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American Center in Paris hit by squabble</w:t>
      </w:r>
    </w:p>
    <w:p>
      <w:r>
        <w:t>Publisher: Other publisher</w:t>
      </w:r>
    </w:p>
    <w:p>
      <w:r>
        <w:t>Date: 1992-12-13</w:t>
      </w:r>
    </w:p>
    <w:p>
      <w:r>
        <w:t>Section: Entertainment; Pg. 1F</w:t>
      </w:r>
    </w:p>
    <w:p>
      <w:r>
        <w:t>Source file: Other publishers/Files (500) (30).DOCX</w:t>
      </w:r>
    </w:p>
    <w:p>
      <w:r>
        <w:t>Raw locations result, 'locations': ['France']</w:t>
      </w:r>
    </w:p>
    <w:p>
      <w:r>
        <w:t>Standardized locations result, 'countries_stand_flat': France</w:t>
      </w:r>
    </w:p>
    <w:p>
      <w:r>
        <w:br/>
        <w:t>Body:</w:t>
        <w:br/>
      </w:r>
    </w:p>
    <w:p>
      <w:r>
        <w:t>Martin Friedman, former director of Minneapolis' Walker Art Center, is not accustomed to being fired. But when the American Center in Paris recently shelved the inaugural show it had hired him to curate, Friedman took the rebuff gamely.</w:t>
        <w:br/>
        <w:t xml:space="preserve"> "In a sense it's back to square one," he said of the exhibition, on which he had worked for two years.</w:t>
        <w:br/>
        <w:t>In France, culture wars are waged with a ferocity Americans usually reserve for football games or corporate board meetings. The latest squabble, to which Friedman fell victim, has embroiled the American Center, a venerable outpost of American culture laced with Minnesota connections.</w:t>
        <w:br/>
        <w:t>Faced with a financial crunch brought on in part by the worldwide recession, the American Center's board recently fired its entire artistic staff, including Friedman and former Walker curator Adam Weinberg. Their departures leave the organization with no future programs and no opening show, only 10 months before it is scheduled to move into a high-profile new building designed by Los Angeles architect Frank Gehry (who is also designing the University of Minnesota's new art museum).</w:t>
        <w:br/>
        <w:t xml:space="preserve"> Various parties in the fracas offer different interpretations of what went wrong and why. They blame everything from the French recession to the devaluation of the dollar vs. the franc, to overruns on art programs.  Others cite failed leadership, an outright betrayal of artistic mission and the desire to court French government patronage.</w:t>
        <w:br/>
        <w:t xml:space="preserve"> Dismissed staffers say the American Center's leaders - including Henry Pillsbury, its Minneapolis-born executive director - jettisoned an adventurous program designed specifically for the new building and are grasping for financial success at the expense of art.</w:t>
        <w:br/>
        <w:t xml:space="preserve"> "I think it's too bad, but when finances are tight people make financial decisions," said Weinberg, who became the center's artistic and program director in 1990. He assembled the curatorial team that was just fired and, with Pillsbury, drafted its recently discarded artistic program.</w:t>
        <w:br/>
        <w:t xml:space="preserve"> By firing its entire artistic staff, the center has risked alienating potential supporters and jeopardized its relationship with other arts organizations by canceling joint ventures already in the works.  It also faces possible legal problems under France's tough labor laws.</w:t>
        <w:br/>
        <w:t xml:space="preserve"> The New York Times recently described the center's administrative staff as "desperate" to put a positive spin on the situation. A film series the center had planned with the Jeu de Paume museum already has been canceled, and plans to send a show to the center from Walker Art Center are in limbo.</w:t>
        <w:br/>
        <w:t xml:space="preserve"> The center's ties to Minnesota make it appear something of a European satellite of the Twin Cities art scene. Besides its director and two curators, one of its chief supporters also has Minnesota roots: Frederick R. Weisman, the Minneapolis-born art collector who launched Minnesota's University Art Museum with a $ 3 million gift, gave $ 5 million to start an American Center endowment.</w:t>
        <w:br/>
        <w:t xml:space="preserve"> Even the center's programs had a Minneapolis flavor. Weinberg, who moved to Paris after heading the Whitney Museum of American Art at Equitable Center in New York, had planned a program reminiscent of the Walker's mix of film, video, music, dance and visual arts.</w:t>
        <w:br/>
        <w:t xml:space="preserve"> Friedman's show "Landscape as Metaphor" was to include work commissioned from 14 young artists. Designed for specific spaces in the center's new building, it was planned as an indoor-outdoor event occupying terraces, lobbies, theaters and even a roof garden. It followed the formula Friedman pioneered at the Walker more than 20 years ago, and on which he built the Walker's reputation.</w:t>
        <w:br/>
        <w:t xml:space="preserve"> Friedman is now negotiating with several American museums about presenting the show, and continuing to solicit corporate and foundation money for it.</w:t>
        <w:br/>
        <w:t xml:space="preserve"> "I hope the American Center will be able to work through its administrative and artistic problems because the building is an incredible beachhead for American culture," said Friedman by phone from New York.</w:t>
        <w:br/>
        <w:t xml:space="preserve"> In fact, critics say the future of the $ 40 million Gehry building has been jeopardized by the recent troubles. Without high-profile, innovative programs that complement Gehry's bold cubistic design, the building will be little more than a curiosity, they claim.</w:t>
        <w:br/>
        <w:t xml:space="preserve"> "The center, which had the potential to be a presenting organization in Paris on the scale of the Centre Pompidou or the Bastille Opera, is going to be marginalized," said Michael Tarantino, an American-born free-lance curator dismissed from his part-time job as the center's adjunct visual-arts curator.</w:t>
        <w:br/>
        <w:t xml:space="preserve"> Speaking by phone from Brussels, Belgium, Tarantino added, "They'll always be able to find programs featuring American artists and have an American presence on the board, but will they have a program that lives up to the potential of that building, or will the building be a kind of white elephant which anybody can rent?"</w:t>
        <w:br/>
        <w:t xml:space="preserve"> Pillsbury was eager to smooth ruffled feathers when reached by phone at his Paris townhouse. He said he was developing the center's programs and would announce them in February. He even spoke of salvaging Friedman's show. "Martin and I are working in real harmony," he said, "and there's a possibility that a stripped-down version of the show could come to the American Center later."</w:t>
        <w:br/>
        <w:t xml:space="preserve"> Chattering virtually nonstop for more than an hour, Pillsbury outlined the center's history, described its financial pinch and talked about the difficulty of straddling American and French cultures. His various justifications for dismissing the staff ranged from Paris' delays in completing a park around the new building to the changing patterns of leisure activity in France. He cited the difficulty of competing with heavily subsidized Parisian arts organizations and "a slowdown of the world economy which meant the [board's] executive committee had to exercise financial prudence."</w:t>
        <w:br/>
        <w:t xml:space="preserve"> (The center's French and American board has raised $ 9 million in pledges toward a $ 25 million endowment goal, but Pillsbury said payments have been slower than expected. The center's annual budget at the new building is expected to be about $ 5 million.)</w:t>
        <w:br/>
        <w:t xml:space="preserve"> Founded in 1931 as a social club for wealthy Americans abroad, the center offered American English classes and was for many years a low-key forum where American artists could present their work in France. Pillsbury spoke with pride of its a long tradition of self-support, noting that 85 percent of its income has come from classes and ticket sales.</w:t>
        <w:br/>
        <w:t xml:space="preserve"> Five years ago, it sold its rundown quarters in a fashionable Left Bank neighborhood for $ 40 million and hired Gehry to design a new building in the working-class Bercy area, which the city is rehabilitating. Gehry's building includes a mix of commercial and noncommercial facilities - galleries, gift shop, restaurant, performance studios, a theater/ convention hall and 26 apartments for visiting artists.</w:t>
        <w:br/>
        <w:t xml:space="preserve"> Pillsbury said the center's artistic mission requires a staff of multi talented people with international connections. When pressed, he admitted that description fit the staff members who were fired. Friedman's exhibitions have been shown throughout Europe and Japan; Tarantino recently curated a show for the Prado museum's new contemporary art wing in Madrid; Weinberg just finished a film, performance and visual-art show called "TransVoices" that debuted this fall simultaneously in New York City and Paris. The other dismissed curators have similar expertise.</w:t>
        <w:br/>
        <w:t xml:space="preserve"> Although Pillsbury praised "TransVoices," he said it "went way, way over budget, and the board said, 'We will not do this anymore. We will do things at cost.' "</w:t>
        <w:br/>
        <w:t xml:space="preserve"> Some ex-staff members privately blame Pillsbury for the center's present difficulties, saying he ignored staff offers to cut back programs and prune budgets, choosing instead to fire the staff.</w:t>
        <w:br/>
        <w:t xml:space="preserve"> Pillsbury denies that allegation and insists the staff was dismissed when financial troubles prompted the center's board to shift its emphasis from the artistic program to "developing membership and participatory programs.</w:t>
        <w:br/>
        <w:t xml:space="preserve"> "That is very different from saying that the programs looked expensive and therefore we need to get rid of them," he said.</w:t>
        <w:br/>
        <w:t xml:space="preserve"> Disgruntled former staff members said Pillsbury has also ceded artistic authority to Michel Reilhac, the general manager and second-in-command. Reilhac, a Frenchman well connected with the nation's arts bureaucracy, is drafting a new program.</w:t>
        <w:br/>
        <w:t xml:space="preserve"> Pillsbury contends that Reilhac has been unfairly maligned. But he added that it was essential that the center have a "close working relationship" with French governmental institutions and said, "There is no question that with the political dealing involved, there must be French people at the top." Pillsbury said the center is assembling a team of French and American advisers to guide programs and finances.</w:t>
        <w:br/>
        <w:t xml:space="preserve"> Former staff members thought that was what they had been hired to do. "They've wasted a lot of time and energy of people whose job it is to put together a professional program," said Tarantino. "That is, to me, the worst part of what is going on there: the waste of it all."</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