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result, 'locations': ['Germany']</w:t>
      </w:r>
    </w:p>
    <w:p>
      <w:r>
        <w:t>Standardized locations result, 'countries_stand_flat': Germany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