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Puerto Rico Rallies to Vote On Shift in Political Status</w:t>
      </w:r>
    </w:p>
    <w:p>
      <w:r>
        <w:t>Publisher: New York Times</w:t>
      </w:r>
    </w:p>
    <w:p>
      <w:r>
        <w:t>Date: 1998-12-12</w:t>
      </w:r>
    </w:p>
    <w:p>
      <w:r>
        <w:t>Section: Section A;  ; Section A;  Page 9;  Column 5;  National Desk  ; Column 5;</w:t>
      </w:r>
    </w:p>
    <w:p>
      <w:r>
        <w:t>Source file: NYT/46.DOCX</w:t>
      </w:r>
    </w:p>
    <w:p>
      <w:r>
        <w:t>Raw locations result, 'locations': ['Puerto Rico']</w:t>
      </w:r>
    </w:p>
    <w:p>
      <w:r>
        <w:t>Standardized locations result, 'countries_stand_flat': Puerto Rico</w:t>
      </w:r>
    </w:p>
    <w:p>
      <w:r>
        <w:br/>
        <w:t>Body:</w:t>
        <w:br/>
      </w:r>
    </w:p>
    <w:p>
      <w:r>
        <w:t>On a balmy evening this week, the caravan of dozens of cars snaking around the working-class neighborhoods of Carolina, a city east of here, brought its deafening honking, sirens, music and shouts of "Equality for Puerto Rico!" right to Jose Manuel Molina's doorstep. Mr. Molina, 65, and his wife, Blanca, 61, rushed out of the house and began hollering, in delight.</w:t>
        <w:br/>
        <w:t>"Number 3! Number 3!" they yelled, referring to a pro-statehood ballot measure that is one of five options in a referendum on Sunday on Puerto Rico's political status.</w:t>
        <w:br/>
        <w:t>In decades of voting for the pro-statehood party, Mr. Molina said, this is the first time he feels Puerto Rico has a real possibility of joining the union as a state.</w:t>
        <w:br/>
        <w:t>"This is not for us but for our youth and our children," said the retired telephone repairman, who has 3 children and 15 grandchildren.</w:t>
        <w:br/>
        <w:t>"This is for them," Mrs. Molina agreed. "It will bring better jobs and schools. We'll learn more languages. There will be stricter laws, more order."</w:t>
        <w:br/>
        <w:t>Sunday's vote, the subject of heated campaigning that ended today with big rallies in the San Juan metropolitan area, is a bid by the administration of Gov. Pedro J. Rossello to measure the island's support for statehood and prod Congress into authorizing a future binding vote on statehood here.</w:t>
        <w:br/>
        <w:t>The House this year passed a bill that would have allowed a federally sponsored referendum on Puerto Rico's status this year, which marks the 100th anniversary of the takeover of Puerto Rico by the United States from Spain after the Spanish-American War. But the proposal stalled in the Senate.</w:t>
        <w:br/>
        <w:t>Both members of Congress and Clinton Administration officials say the results of Sunday's vote would be viewed as a serious indication of which political status option Puerto Ricans prefer -- independence, statehood or some other form of association with the United States. The vote is likely to start a new legislative process in Washington to seek a final status choice.</w:t>
        <w:br/>
        <w:t>Puerto Ricans remain at odds over whether to cement their ties with the United States with statehood or seek more autonomy, but most are united in holding on to three elements of their identity -- Spanish language, Latin American culture and American citizenship. Congress, in turn, is sharply divided over whether to accept Puerto Rico as a possible state, and previous bills on self-determination have bogged down on questions about the political, cultural and economic cost of incorporating an island with 3.8 million Latin Americans as the 51st state.</w:t>
        <w:br/>
        <w:t>But a consensus is growing in Washington that Puerto Rico's current commonwealth status, which opponents call a vestige of colonialism and even supporters want modified to give the island more self-governing powers, is a transitional state.</w:t>
        <w:br/>
        <w:t>The commonwealth or "free associated state" created in 1952 gives Puerto Ricans here American citizenship but denies them equal rights and obligations. It grants the island self-government in local affairs and subjects it to Federal law, like states. But unlike residents in the states, including Puerto Ricans who live in the mainland, Puerto Ricans on the island do not pay Federal taxes, cannot vote on Federal elections or elect Congressional delegations, and they do not receive Federal benefits comparable to those received on the mainland.</w:t>
        <w:br/>
        <w:t>Those who advocate a 51st state say the commonwealth status denies full rights to Puerto Ricans even though they are American citizens. The governing pro-statehood New Progressive Party has crafted the ballot measure as a petition to the United States Government under the First Amendment "to define in a conclusive manner the political condition of the people of Puerto Rico and the extent of United States sovereignty in order to resolve the current territorial problem of the island" after "100 years of political subordination."</w:t>
        <w:br/>
        <w:t>Some political analysts here say such language amounts to an exercise of the constitutional right to petition the Federal Government for the redress of grievances, in this case the grievance of colonialism, that gives the vote more weight and is meant to prompt a Federal response.</w:t>
        <w:br/>
        <w:t>Governor Rossello said in an interview today that, legally, Congress cannot be forced to take action but "certainly it will be a strong statement that I don't think Congress can ignore."</w:t>
        <w:br/>
        <w:t>With five options on the ballot, however, newspaper polls here indicate that none is likely to get a majority. The vote is further complicated by an option called "none of the above" which is supported by commonwealth supporters as a form of protest against the referendum.</w:t>
        <w:br/>
        <w:t>The leadership of the pro-commonwealth Popular Democratic Party argues that the definition of the status quo as drafted by the pro-statehood majority in the legislature and as it appears on the ballot is misleading. It calls United States citizenship "statutory" rather than irrevocable and inviolable as in two previous plebiscite votes, for instance, in order to scare Puerto Ricans to vote for statehood, the party says.</w:t>
        <w:br/>
        <w:t>"We need a process of self-determination because there are many perspectives," said Mayor Sila M. Calderon of San Juan, a leader of the Popular Democrats, "but this is not fair and square."</w:t>
        <w:br/>
        <w:t>In addition to commonwealth, statehood, independence and none of the above, the ballot includes a "free association" option appearing for the first time on a status referendum in Puerto Rico. It calls for a self-governing nation that delegates certain powers to the United States under treaties, like defense and national security. The relationship would be similar to the arrangement the United States has already with Pacific territories like the Marshall Islands, Federal officials said.</w:t>
        <w:br/>
        <w:t>It is uncertain what Sunday's plebiscite vote would do to advance the cause of self-determination for the island with a Congress equally divided over whether to open up the opportunity for Puerto Rico to join the union. Governor Rossello said he would consider a plurality of the vote a victory and enough of a mandate to take to Congress to start a transition plan to implement statehood.</w:t>
        <w:br/>
        <w:t>Under the bill approved by the House this year, such a transition would take no longer than 10 years and require another referendum for final approval.</w:t>
        <w:br/>
        <w:t>If statehood wins, it would be the first time that such option garners the most votes in Puerto Rico. In a 1993 referendum statehood lost to commonwealth, 46 percent to 48 percent. The third option, independence, got 4 percent.</w:t>
        <w:br/>
        <w:t>Some members of Congress have said a plurality, in the absence of a 50 percent plus 1 majority, could suffice to start a process for Congress to define the terms of a yes-or-no vote on statehood. Republican Senator Connie Mack and Democratic Senator Bob Graham, both of Florida, said in a joint written statement they would act to implement the chosen option by a majority but would disregard the "none of the above votes" because "such a vote conveys no message to the Federal Government." That may leave statehood with a clear majority among only four options instead of five.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