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 LIVES;</w:t>
        <w:br/>
        <w:t>Old-Time Democrat Tries to Weave a Budget Tapestry</w:t>
      </w:r>
    </w:p>
    <w:p>
      <w:r>
        <w:t>Publisher: New York Times</w:t>
      </w:r>
    </w:p>
    <w:p>
      <w:r>
        <w:t>Date: 1999-11-08</w:t>
      </w:r>
    </w:p>
    <w:p>
      <w:r>
        <w:t>Section: Section A; ; Section A; Page 12; Column 1; National Desk ; Column 1; ; Biography</w:t>
      </w:r>
    </w:p>
    <w:p>
      <w:r>
        <w:t>Source file: NYT/42.DOCX</w:t>
      </w:r>
    </w:p>
    <w:p>
      <w:r>
        <w:t>Raw occupations result, 'occupations': ['Administrative/Clerical']</w:t>
      </w:r>
    </w:p>
    <w:p>
      <w:r>
        <w:t>Standardized occupations result, 'occupations_stand_flat': Administrative/Clerical</w:t>
      </w:r>
    </w:p>
    <w:p>
      <w:r>
        <w:br/>
        <w:t>Body:</w:t>
        <w:br/>
      </w:r>
    </w:p>
    <w:p>
      <w:r>
        <w:t>WHEN Jack Lew, the White House budget director, came to power, he took down an oil painting of a yachting regatta left on the office wall by a Republican predecessor and replaced it with scenes of working-class life.</w:t>
        <w:br/>
        <w:t>Then he started trying to replace the legacy of the Reagan revolution.</w:t>
        <w:br/>
        <w:t>At Mr. Lew's confirmation last year, Senator John Glenn of Ohio told him that his dominion over trillions of dollars would make him "the second most powerful person in our whole government," a daunting thought, in part since Mr. Lew does not appear to have aged much since college.</w:t>
        <w:br/>
        <w:t>But the power is real. And Mr. Lew, knee-deep in politics since he was 12 years old, wants to use it. With negotiations over the size and shape of the federal budget continuing late Sunday night, 37 days into the new fiscal year, Mr. Lew, king of the number crunchers, is in the thick of it.</w:t>
        <w:br/>
        <w:t>"The purpose of power is to get things done," Mr. Lew said. "Budgets aren't books of numbers. They're a tapestry, the fabric, of what we believe. The numbers tell a story, a self-portrait of what we are as a country."</w:t>
        <w:br/>
        <w:t>Mr. Lew's self-portrait is woven from the tatters of old-time New York Democratic politics and his 14 years working for some of the legendary paleoliberals in Congress, like Tip O'Neill, the Speaker of the House, and Bella Abzug, the boisterous voice of Manhattan's Upper West Side.</w:t>
        <w:br/>
        <w:t>"The idea of making the world a better place was very much a part of my upbringing," Mr. Lew said. "The most important things in my house were books and ideas. The issues of the world were part of our daily conversations."</w:t>
        <w:br/>
        <w:t>Mr. Lew, who is 44, married to a teacher of learning-disabled students and has two teenage children, grew up in the apartment in Queens where his mother, Ruth, a retired office manager, still lives. His late father, Irving, who became a lawyer and a rare-book dealer, came to New York from Poland in 1916 and learned to speak English at Boys High School in Brooklyn.</w:t>
        <w:br/>
        <w:t>"This is very much part of my understanding of what government is," Mr. Lew said, referring to his father's experience. "What would have become of my father if he hadn't been able to learn English in the public schools?"</w:t>
        <w:br/>
        <w:t>In 1968, a year of political assassinations and protests, Mr. Lew hit the streets of New York to campaign for Senator Eugene McCarthy, the dove in the Democratic presidential campaign.</w:t>
        <w:br/>
        <w:t>"Pretty exciting for a 12-year-old," Mr. Lew said. "It was also my introduction to seeing that you could make a difference in people's lives through politics."</w:t>
        <w:br/>
        <w:t>At 18, he became an aide to Ms. Abzug of Manhattan. At 23, after graduating from Harvard, he went to work for Mr. O'Neill of Massachusetts, the Tyrannosaurus rex of the lost world of Democratic politics on Capitol Hill, and became his chief aide on domestic policy.</w:t>
        <w:br/>
        <w:t>"He took away from that experience the best of Tip O'Neill -- using power as an instrument to help people," said John D. Podesta, the White House chief of staff.</w:t>
        <w:br/>
        <w:t>Mr. Lew concurred. "I grew up in many ways on the Hill in Mr. O'Neill's office," he said.</w:t>
        <w:br/>
        <w:t>Then, in 1981, came the Reagan revolution.</w:t>
        <w:br/>
        <w:t>"That was a very difficult, disappointing year, the year I lost my father, the year the Democrats lost control of the government," Mr. Lew said. In many ways, he said, he has spent the last 20 years working to repair what he believes Mr. Reagan wrought: a government with huge debts and a deficit of compassion.</w:t>
        <w:br/>
        <w:t>CONGRESS'S most potent weapon is the power of the purse: to spend money to get things done, or to cut it off. And since the Republicans took Congress in 1995, the budget battles have been bitter. That year, the battles shut down the government. In 1998, shortly after Mr. Lew rose from deputy White House budget director, replacing Franklin D. Raines, they contributed to the fall of the Speaker, Newt Gingrich.</w:t>
        <w:br/>
        <w:t>This year, the fight is about which party can claim that their fiscal discipline will balance the budget, protect Social Security and make them deserving of political power. The Republican leadership sees these issues as weapons for keeping control in Congress and taking back the White House next year.</w:t>
        <w:br/>
        <w:t>As the budget wars drag on, Mr. Lew goes to battle with Congress deep into the night, almost every night -- save sundown Friday to sundown Saturday, when he observes the Jewish sabbath -- and feels increasingly victorious.</w:t>
        <w:br/>
        <w:t>"We've won the battle in the past two years that we lost in 1981," he said. "Our goal wasn't to stop things. It was to do things the right way. If you don't use power to got things done, it contributes to public cynicism. People only see political infighting. And I don't think that's what government's all about."</w:t>
        <w:br/>
        <w:t>Most of his adversaries say they respect him. "I enjoy working with Jack Lew," said Representative C. W. Bill Young of Florida, the Republican chairman of the House Appropriations Committee. "He's a tough negotiator, but he's very nice to work with."</w:t>
        <w:br/>
        <w:t>But not all. The Democrats have been bashing the Republicans for using billions of surplus Social Security funds to finance this year's spending bills, and "it's unfortunate that Jack Lew's participated in these berating sessions," said Senator Arlen Specter, Republican of Pennsylvania. "Up until then I always thought he was a professional."</w:t>
        <w:br/>
        <w:t>At the bargaining table, Mr. Podesta said, the administration is unified, while Republicans speak in several voices -- moderate, conservative and very conservative.</w:t>
        <w:br/>
        <w:t>"When I am negotiating, I am doing it in one voice," Mr. Lew said. "That gives us strength."</w:t>
        <w:br/>
        <w:br/>
        <w:t>http://www.nytimes.com</w:t>
        <w:br/>
        <w:br/>
        <w:t>Graphic</w:t>
        <w:br/>
        <w:br/>
        <w:t xml:space="preserve"> </w:t>
        <w:br/>
        <w:t>Photo: "The purpose of power is to get things done," says Jack Lew. (Shana Raab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