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Democrats in House elect Bonior as whip</w:t>
      </w:r>
    </w:p>
    <w:p>
      <w:r>
        <w:t>Publisher: Other publisher</w:t>
      </w:r>
    </w:p>
    <w:p>
      <w:r>
        <w:t>Date: 1991-07-12</w:t>
      </w:r>
    </w:p>
    <w:p>
      <w:r>
        <w:t>Section: NEWS; Pg. 2A; Newsmakers</w:t>
      </w:r>
    </w:p>
    <w:p>
      <w:r>
        <w:t>Source file: Other publishers/Files (500) (16).DOCX</w:t>
      </w:r>
    </w:p>
    <w:p>
      <w:r>
        <w:t>Raw occupations result, 'occupations': ['Manufacturing']</w:t>
      </w:r>
    </w:p>
    <w:p>
      <w:r>
        <w:t>Standardized occupations result, 'occupations_stand_flat': Manufacturing</w:t>
      </w:r>
    </w:p>
    <w:p>
      <w:r>
        <w:br/>
        <w:t>Body:</w:t>
        <w:br/>
      </w:r>
    </w:p>
    <w:p>
      <w:r>
        <w:t>An unabashed liberal from Detroit's blue-collar suburbs was elected House majority whip Thursday as Democrats chose policy over personality.</w:t>
        <w:br/>
        <w:t>Rep. David Bonior, 46, will lend a more partisan tone to a leadership team headed by Speaker Thomas Foley, D-Wash., and Majority Leader Richard Gephardt, D-Mo.</w:t>
        <w:br/>
        <w:t>Bonior, who defeated Rep. Steny Hoyer, D-Md., 160-109 in a secret vote, also is expected to bring accuracy and efficiency to the job of projecting and rounding up Democratic votes.</w:t>
        <w:br/>
        <w:t>The proof: He projected he'd get precisely 160 votes.</w:t>
        <w:br/>
        <w:t>''If I can't count, then I've got a problem,'' said Bonior, who served as chief deputy whip after losing the No. 3 job to Rep. William Gray, D-Pa., in 1989. Gray is leaving Congress in September to head the United Negro College Fund.</w:t>
        <w:br/>
        <w:t>Most House Democrats decided it wouldn't hurt the party to pick an abortion opponent. Bonior has pledged to defend the party's abortion-rights position but ''reserve for myself the ability to vote my conscience.''</w:t>
        <w:br/>
        <w:t>''It's the most difficult issue I've ever had to face,'' he said, describing his stand as less a product of his Catholic religion than of a conviction that ''it's the responsibility of government to protect life.''</w:t>
        <w:br/>
        <w:t>More important to his backers was his opposition to President Reagan's Central America policy and his emphasis on tax fairness and health care.</w:t>
        <w:br/>
        <w:t>Bonior, a former probation officer and son of an autoworker, ''knows that we have to be talking to middle America, the middle class, the working class,'' said Rep. Dale Kildee, D-Mich.</w:t>
        <w:br/>
        <w:t>His rival, Hoyer, is a dapper, garrulous lawyer.</w:t>
        <w:br/>
        <w:t>By contrast, Bonior noted, he's been called ''introverted, sad-faced, taciturn, unusually diffident, disheveled and with an unassuming personality or - and get this - grim.''</w:t>
        <w:br/>
        <w:t>''I appreciate the compliments,'' he told reporters with a straight face after the election, ''but I hope that I strike you as a bit happier today.''</w:t>
        <w:br/>
        <w:br/>
        <w:t>Graphic</w:t>
        <w:br/>
        <w:br/>
        <w:t xml:space="preserve"> </w:t>
        <w:br/>
        <w:t>PHOTO; b/w, Shawn Spence, USA TODAY</w:t>
        <w:br/>
        <w:t xml:space="preserve"> </w:t>
        <w:br/>
        <w:t>CUTLINE: CHANGING OF THE GUARD: Rep. David Bonior, left, receives a whip from outgoing Majority Whip William Gray of Pennsylvania.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