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 Valley, L.I., Fades Into Pine Valley, R.I.P.</w:t>
      </w:r>
    </w:p>
    <w:p>
      <w:r>
        <w:t>Publisher: New York Times</w:t>
      </w:r>
    </w:p>
    <w:p>
      <w:r>
        <w:t>Date: 1990-03-24</w:t>
      </w:r>
    </w:p>
    <w:p>
      <w:r>
        <w:t>Section: Section 1; Page 28, Column 1; Metropolitan Desk</w:t>
      </w:r>
    </w:p>
    <w:p>
      <w:r>
        <w:t>Source file: NYT/40.DOCX</w:t>
      </w:r>
    </w:p>
    <w:p>
      <w:r>
        <w:t>Raw occupations result, 'occupations': ['Service']</w:t>
      </w:r>
    </w:p>
    <w:p>
      <w:r>
        <w:t>Standardized occupations result, 'occupations_stand_flat': Service</w:t>
      </w:r>
    </w:p>
    <w:p>
      <w:r>
        <w:br/>
        <w:t>Body:</w:t>
        <w:br/>
      </w:r>
    </w:p>
    <w:p>
      <w:r>
        <w:t>This village has been called many things in its two years of life: a developer's dream, an experiment in self-determination, a joke. Now call it defunct.</w:t>
        <w:br/>
        <w:t>After trying hard to run the village they created out of a neglected corner of Southampton Town in 1987, the 791 residents of Pine Valley reversed themselves on Tuesday, voting 165 to 142 to disband.</w:t>
        <w:br/>
        <w:t>The vote puts a gradual dissolution program into effect; by the end of 1991, Pine Valley will be entirely gone, absorbed back into Southampton.</w:t>
        <w:br/>
        <w:t>In the end, it was higher taxes caused by the new village that upset Pine Valley's working-class residents. But they also hated the way village trustees yelled and hit one another at meetings, and the way everything became a public embarrassment, as when one resident, Thomas Caulfield, circulated a petition to change Pine Valley's name to ''Joke, Long Island.''</w:t>
        <w:br/>
        <w:t xml:space="preserve"> </w:t>
        <w:br/>
        <w:t>'A Lot of Rancor'</w:t>
        <w:br/>
        <w:t>''There was tremendous ineptitude and mismanagement, which resulted in a lot of rancor,'' said Lee E. Koppelman, executive director of the Long Island Regional Planning Board. ''And they got no services at increased costs.''</w:t>
        <w:br/>
        <w:t>But village officials said they worked as hard as they could.</w:t>
        <w:br/>
        <w:t>''I think the saddest part is the people who compare it to the soap opera,'' said Maryann Soika, the village clerk. The village shares its name with the back-stabbing town of Pine Valley on ''All My Children.''</w:t>
        <w:br/>
        <w:t>For years, the people of Pine Valley, where the average income is about $17,000, felt pushed around by Southampton. They said they paid high taxes and got nothing back.</w:t>
        <w:br/>
        <w:t xml:space="preserve"> </w:t>
        <w:br/>
        <w:t>Debate Over Development</w:t>
        <w:br/>
        <w:t>But not everyone favored seceding. From the start, the idea of secession became entwined in a debate over the proper balance between development and the environment, between the need to improve a depressed economy and the need to preserve the land.</w:t>
        <w:br/>
        <w:t>Environmental groups accused the founding father of Pine Valley, Leonard Sheldon, of organizing the drive to form a village so that he could advance projects for his developer friends.</w:t>
        <w:br/>
        <w:t>Mr. Sheldon said that he had no such friends. He wanted a new village, he said, because it would give residents self-determination and reduce their taxes.</w:t>
        <w:br/>
        <w:t>But in the two years of the village, nothing new was built and taxes went up. In addition to paying Southampton Town taxes, the average family found itself owing a village tax bill of about $200.</w:t>
        <w:br/>
        <w:t xml:space="preserve"> </w:t>
        <w:br/>
        <w:t>'Benefits of Being a Village'</w:t>
        <w:br/>
        <w:t>''Nothing changed except the taxes,'' said Carol Overdoff, a clerk at the local A.&amp; P. Village officials attributed the taxes to start-up costs. They said that taxes were being cut this year, so that most families will owe about $120.</w:t>
        <w:br/>
        <w:t>''The village needed at least another two or three years,'' said Joseph Colao, a trustee.</w:t>
        <w:br/>
        <w:t>As support for the village waned, many of its original supporters, including Mr. Sheldon and Mr. Caulfield, turned against Pine Valley. Mr. Caulfield circulated a petition to dissolve it.</w:t>
        <w:br/>
        <w:t xml:space="preserve"> </w:t>
        <w:br/>
        <w:t>Everyone Switched Sides</w:t>
        <w:br/>
        <w:t>It is highly unusual for a village to vote itself out of existence; Mr. Koppelman says he has heard of only two other instances on Long Island.</w:t>
        <w:br/>
        <w:t>In the end, everyone switched sides: the people who first opposed the village found themselves supporting it, and those who had supported it now opposed it. The factions are still fighting.</w:t>
        <w:br/>
        <w:t>The environmentalists say that opponents of the village are dismantling it because they realized it could not be used for their development agendas, and the opponents say all that bothered them was the high taxes.</w:t>
        <w:br/>
        <w:t>Mr. Sheldon's son, Christopher, a village trustee who did not run in this election, also switched from supporting to opposing Pine Valley. His fights with Mr. Colao and another trustee, Vincent Scandole, left a widespread impression that the board was so bitterly divided that action was virtually impossible.</w:t>
        <w:br/>
        <w:t>To many residents, the most telling incident came this winter, when Mr. Scandole and the younger Mr. Sheldon came to blows at a meeting.</w:t>
        <w:br/>
        <w:t>Mrs. Soika, who will continue to draw her $200-a-week salary as village clerk until the final ''Pine Valley'' road sign is removed, was not amused. ''It wasn't a joke to the people of Pine Valley,'' she said. ''We were deadly serious.''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