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WEEKEND;</w:t>
        <w:br/>
        <w:t>Tactical Odyssey of George Wallace - Correction Appended</w:t>
      </w:r>
    </w:p>
    <w:p>
      <w:r>
        <w:t>Publisher: New York Times</w:t>
      </w:r>
    </w:p>
    <w:p>
      <w:r>
        <w:t>Date: 2000-04-22</w:t>
      </w:r>
    </w:p>
    <w:p>
      <w:r>
        <w:t>Section: Section E; ; Section E; Part 1; Page 34; Column 1; Movies, Performing Arts/Weekend Desk ; Part 1; ; Column 1;</w:t>
      </w:r>
    </w:p>
    <w:p>
      <w:r>
        <w:t>Source file: NYT/47.DOCX</w:t>
      </w:r>
    </w:p>
    <w:p>
      <w:r>
        <w:t>Raw locations result, 'locations': ['Alabama']</w:t>
      </w:r>
    </w:p>
    <w:p>
      <w:r>
        <w:t>Standardized locations result, 'states_stand_flat': Alabama</w:t>
      </w:r>
    </w:p>
    <w:p>
      <w:r>
        <w:br/>
        <w:t>Body:</w:t>
        <w:br/>
      </w:r>
    </w:p>
    <w:p>
      <w:r>
        <w:t>A deathbed conversion may save a person's soul, but it can't erase the actions of his life. How late-life changes affect the historical record is a muddier issue, as illustrated by the case of George C. Wallace, who had one of the most explosive careers and one of the most curious final acts in American politics.</w:t>
        <w:br/>
        <w:t>"George Wallace: Settin' the Woods on Fire" is a taut, fascinating film about a man who towered over Southern politics for three decades, and though it breaks no historical ground it may be surprising to a public that remembers Wallace only as an inflammatory, racist demagogue. He was surely that for most of his career, declaring "segregation now, segregation tomorrow and segregation forever" at his first inauguration as governor of Alabama in 1963. But that's not where he began or where he ended.</w:t>
        <w:br/>
        <w:t>Wallace started as a progressive and became a bullying anti-integrationist. Finally, after an assassination attempt left him paralyzed, he turned into a frail old man in a wheelchair asking for the forgiveness and the votes of the very people he had tried to keep down.</w:t>
        <w:br/>
        <w:t>The inherent drama of this story was brought to life in John Frankenheimer's rich and thoughtful TNT film in 1997, with Gary Sinise as Wallace. The new documentary does less than that dramatized version to enter Wallace's thoughts, but it assumes a similar attitude: he was a driven opportunist whose racism sprang from his desire to be elected, not vice versa. Like the TNT movie, the documentary presents this view not as apology but as explanation.</w:t>
        <w:br/>
        <w:t>The first 90-minute installment of "Settin' the Woods on Fire" will be shown on Sunday and the second on Monday as part of PBS's "American Experience" series. It is so fluently paced and edited that it feels far shorter than three hours.</w:t>
        <w:br/>
        <w:t>Though Wallace died in 1998, he is a vivid presence here in many news clips, with his down-home accent, oiled hair and a face that could turn in a flash from a good-old-boy smile to a rock-hard glare. The documentary traces his life, including his beginnings in a poor farm family, but is most concerned with his role in political history. That focus on his public life makes sense because, despite his having four children, Wallace's true life's blood was politics.</w:t>
        <w:br/>
        <w:t>His daughter, Peggy Wallace Kennedy, remembers that at dinner one night he said that only two things mattered in life: "Money and power, and I don't care for money." As his career takes off, his story becomes a morality tale about American politics in all its shallow star-making and deep-rooted biases.</w:t>
        <w:br/>
        <w:t>He was a segregationist during his first campaign for governor, in 1958, yet lost to a blatant Klan-connected racist. From then on, an ugly, vociferous appeal to racism would become his key to victory. He made what the film had earlier called his "devil's bargain to achieve power."</w:t>
        <w:br/>
        <w:t>Throughout, the filmmakers subtly and cleverly use images of Wallace that reflect the commentary, a technique put to its strongest use at this turning point. A clip of Wallace walking down the street is frozen as he looks toward the camera, with an expression on his face that says the devil may be inside.</w:t>
        <w:br/>
        <w:t>Another telling freeze frame appears after the section that chronicles the bombing of a black church in Birmingham in 1963 in which four little girls were killed. Then governor, Wallace was blamed for fostering an atmosphere volatile enough to encourage such an action, and this time the frozen image shows an opaque facial expression. Giving no hint of satisfaction or remorse, it is the face of a survivor assessing his next move.</w:t>
        <w:br/>
        <w:t>Wallace himself knew how to use the cameras. When he stood on the steps of the University of Alabama in 1963, defying a court order to allow black students to enroll, he stage-managed a confrontation with the United States attorney general, Robert F. Kennedy, that every television network carried.</w:t>
        <w:br/>
        <w:t>Barred by law from running for re-election, he successfully ran his wife as his surrogate. Lurleen Wallace was a homebody who announced her candidacy just weeks after undergoing cancer surgery. An Alabama newspaper editor tells of the day she stuck her head out of her office looking for her husband.</w:t>
        <w:br/>
        <w:t>"Where's the governor?" she asked an aide.</w:t>
        <w:br/>
        <w:t>"You are the governor," the aide reminded her.</w:t>
        <w:br/>
        <w:t>She died halfway through her term, beloved by Alabamans, and the account of her death is the one unambiguously moving episode in the film.</w:t>
        <w:br/>
        <w:t>The on-camera interviews, always to the point, include remarks from two of Wallace's children and his second wife, Cornelia, as well as former colleagues and political commentators. The primary on-camera expert is Dan T. Carter, author of the aptly named book "The Politics of Rage," about Wallace's trail-blazing influence. The film adopts Mr. Carter's argument (often reasonably, though at times overstating the case) that Wallace paved the way for more acceptable conservatives like Ronald Reagan and moderate Southerners like Jimmy Carter and Bill Clinton. In his several presidential campaigns Wallace never got near the White House, but he gained a following among working-class and ethnic whites by playing to their sense of anger and disenfranchisement.</w:t>
        <w:br/>
        <w:t>Wallace's racist remarks remain brutal to watch; so does the news film of the moment he is shot, at a rally in Maryland in 1972. Cornelia Wallace, shown leaning over his body then, recalls that moment and allows viewers to see her husband in human terms. The documentary refuses to milk Wallace's last years for sympathy, though, an admirably hardheaded choice.</w:t>
        <w:br/>
        <w:t>Perhaps because of that decision, and perhaps because his political influence waned after the shooting, the film pays little attention to his final phase.</w:t>
        <w:br/>
        <w:t>There are descriptions of Wallace calling old enemies, asking for forgiveness, but this zooms past in 10 minutes. It's as if the film doesn't know what to make of a repentant, nonsegregationist Wallace.</w:t>
        <w:br/>
        <w:t>When J. L. Chestnut, a black lawyer who knew Wallace, says, "Forgive yes, forget never," the response is weaker than it should be because it is framed in cliched terms. Yet he is right to say, "We must deal with the reality of Wallace," with his demagoguery and its meaning. There is no way to know whether Wallace was truly trying to redeem his soul, but this otherwise astute film could have done more to address how the cagey politician, weakened though he was, tried to redeem his historical legacy to the end.</w:t>
        <w:br/>
        <w:t xml:space="preserve"> </w:t>
        <w:br/>
        <w:t>THE AMERICAN EXPERIENCE</w:t>
        <w:br/>
        <w:t xml:space="preserve"> </w:t>
        <w:br/>
        <w:t>George Wallace:</w:t>
        <w:br/>
        <w:t>Settin' the Woods on Fire PBS, Sunday and Monday nights at 9</w:t>
        <w:br/>
        <w:t>(Channel 13 in New York)</w:t>
        <w:br/>
        <w:t xml:space="preserve"> </w:t>
        <w:br/>
        <w:t>Written by Steve Fayer, Daniel McCabe and Paul Stekler, based in part on the book "The Politics of Rage: George Wallace, the Origins of the New Conservatism, and the Transformation of American Politics," by Dan T. Carter. Produced and directed by Mr. McCabe and Mr. Stekler; Sandra Guardado, coordinating producer. Cinematography by John Hazard. Music by Mason Daring and Duke Levine. Randy Quaid, narrator. "The American Experience" is produced by WGBH Boston. Margaret Drain, executive producer; Mark Samels, senior producer. David McCullough, series host.</w:t>
        <w:br/>
        <w:br/>
        <w:t>http://www.nytimes.com</w:t>
        <w:br/>
        <w:t>Correction</w:t>
        <w:br/>
        <w:br/>
        <w:t>A television review in Weekend yesterday about the documentary "George Wallace: Settin' the Woods on Fire," to be shown tomorrow and Monday on PBS, misidentified the opponent in Wallace's televised confrontation with the United States government in 1963 over desegregating the University of Alabama. He was Deputy Attorney General Nicholas deB. Katzenbach, not Attorney General Robert F. Kennedy.</w:t>
        <w:br/>
        <w:br/>
        <w:t>Correction-Date: April 22, 2000, Saturday</w:t>
        <w:br/>
        <w:br/>
        <w:t>Graphic</w:t>
        <w:br/>
        <w:br/>
        <w:t xml:space="preserve"> </w:t>
        <w:br/>
        <w:t>Photo: George C. Wallace campaigning for governor of Alabama in 1958. (Wallace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