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to Sue Election Officials in Arizona</w:t>
      </w:r>
    </w:p>
    <w:p>
      <w:r>
        <w:t>Publisher: New York Times</w:t>
      </w:r>
    </w:p>
    <w:p>
      <w:r>
        <w:t>Date: 2016-04-15</w:t>
      </w:r>
    </w:p>
    <w:p>
      <w:r>
        <w:t>Section: Section A; Column 0; National Desk; Pg. 13</w:t>
      </w:r>
    </w:p>
    <w:p>
      <w:r>
        <w:t>Source file: NYT/21.DOCX</w:t>
      </w:r>
    </w:p>
    <w:p>
      <w:r>
        <w:t>Raw locations result, 'locations': ['Arizona']</w:t>
      </w:r>
    </w:p>
    <w:p>
      <w:r>
        <w:t>Standardized locations result, 'states_stand_flat': Arizona</w:t>
      </w:r>
    </w:p>
    <w:p>
      <w:r>
        <w:br/>
        <w:t>Body:</w:t>
        <w:br/>
      </w:r>
    </w:p>
    <w:p>
      <w:r>
        <w:t>PHOENIX -- The Democratic Party and the presidential campaigns of Hillary Clinton and Bernie Sanders are expected to file a suit on Friday against officials in Arizona over last month's chaotic primaries, when thousands of voters in the state's most populous county waited up to five hours to cast ballots and countless others gave up or were barred because of errors and misinformation.</w:t>
        <w:br/>
        <w:t xml:space="preserve">The complaint, which would be filed in Federal District Court here, would seek to increase the number of polling places for the November election and to prevent the state from enforcing a law signed last month by Gov. Doug Ducey that made it a felony to deliver someone else's mail-in ballot to the polls. </w:t>
        <w:br/>
        <w:t xml:space="preserve">  The law, singled out in the complaint, is among the rules enacted in Arizona and other states in recent months that could disproportionately affect minorities, older adults or people voting in their first election. The measures are being tested in the first presidential election since the Supreme Court removed the federal government's role as overseer of electoral changes by annulling a crucial provision of the Voting Rights Act in 2013.</w:t>
        <w:br/>
        <w:t xml:space="preserve">  ''As virtually every American knows by now,'' the complaint says, the management of last month's primary election, ''which was conducted with an alarmingly inadequate number of voting centers, resulted in severe, inexcusable burdens on voters countywide, as well as the ultimate disenfranchisement of untold numbers of voters who were unable or unwilling to wait in intolerably long lines to cast their ballot for their preferred presidential candidate.''</w:t>
        <w:br/>
        <w:t xml:space="preserve">  The lawsuit also seeks to assure that election officials count the provisional ballots that are given to residents who cast ballots outside their assigned precinct.</w:t>
        <w:br/>
        <w:t xml:space="preserve">  In a statement, Ms. Clinton's campaign manager, Robby Mook, said the campaign was ''committed to fighting for all voters to be able to exercise their fundamental right to have their voices heard in this election.'' Mr. Sanders's campaign manager, Jeff Weaver, took a more partisan approach, saying, ''What happened in Arizona is part of a pattern of voter disenfranchisement by Republicans.''</w:t>
        <w:br/>
        <w:t xml:space="preserve">  Pressed to cut costs, election officials in the state's largest county, Maricopa, reduced the number of polling places to 60 from 200 for last month's primaries, prompting confusion, long lines and hourslong waits, particularly in working-class, mostly minority neighborhoods of Phoenix and in western suburbs.</w:t>
        <w:br/>
        <w:t xml:space="preserve">  The reduction is ever more pronounced if one considers that in 2008, there were 400 polling places in the county.</w:t>
        <w:br/>
        <w:t xml:space="preserve">  In a raucous public hearing a week after the vote, the Maricopa County recorder, Helen Purcell, a Republican who has been in office since 1988, apologized and blamed the problems in part on budget constraints and miscalculated projections for turnout.</w:t>
        <w:br/>
        <w:t xml:space="preserve">  Secretary of State Michele Reagan certified the election results last week, three days after the Justice Department opened an investigation over accusations of disproportionate waiting times among Latino and black voters. Among them were dozens of older members of the Rev. Jarrett Maupin's Baptist congregation in South Phoenix who stood for hours under heat and sun, in wheelchairs or with walkers, waiting to cast their ballots, he said.</w:t>
        <w:br/>
        <w:t xml:space="preserve">  ''We haven't overcome yet the issues surrounding racism and discrimination in voting, but we cannot afford to have something like that happening in the general election,'' Mr. Maupin said.</w:t>
        <w:br/>
        <w:t xml:space="preserve">  The lawsuit names as defendants Ms. Reagan; Ms. Purcell; the county's elections director, Karen Osborne; Attorney General Mark Brnovich; and the Maricopa County Board of Supervisors, which signed off on the plan to reduce the number of polling places.</w:t>
        <w:br/>
        <w:t xml:space="preserve">  In an email, a spokesman for Ms. Reagan, Matthew Roberts, said, ''The secretary welcomes any inquiry.'' A spokeswoman for the county recorder's office, Elizabeth Bartholomew, said, ''We haven't seen the lawsuit; therefore, we have no comment.''</w:t>
        <w:br/>
        <w:br/>
        <w:t>http://www.nytimes.com/2016/04/15/us/hillary-clinton-and-bernie-sanders-campaigns-to-sue-arizona-election-officials.html</w:t>
        <w:br/>
        <w:br/>
        <w:t>Graphic</w:t>
        <w:br/>
        <w:br/>
        <w:t xml:space="preserve"> </w:t>
        <w:br/>
        <w:t>PHOTO: Thousands of voters in Maricopa County, Ariz. -- the state's most populous -- waited up to five hours to vote in last month's primary elections. (PHOTOGRAPH BY MAX WHITTAKER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