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Town Takes a Car Bombing to Heart</w:t>
      </w:r>
    </w:p>
    <w:p>
      <w:r>
        <w:t>Publisher: New York Times</w:t>
      </w:r>
    </w:p>
    <w:p>
      <w:r>
        <w:t>Date: 2009-02-07</w:t>
      </w:r>
    </w:p>
    <w:p>
      <w:r>
        <w:t>Section: Section A; Column 0; National Desk; Pg. 13</w:t>
      </w:r>
    </w:p>
    <w:p>
      <w:r>
        <w:t>Source file: NYT/32.DOCX</w:t>
      </w:r>
    </w:p>
    <w:p>
      <w:r>
        <w:t>Raw locations result, 'locations': ['Arkansas']</w:t>
      </w:r>
    </w:p>
    <w:p>
      <w:r>
        <w:t>Standardized locations result, 'states_stand_flat': Arkansas</w:t>
      </w:r>
    </w:p>
    <w:p>
      <w:r>
        <w:br/>
        <w:t>Body:</w:t>
        <w:br/>
      </w:r>
    </w:p>
    <w:p>
      <w:r>
        <w:t>As Chief Robert Paudert listened to the squawks of his police radio on Wednesday morning, a familiar name came across the transmission in an emergency alert: Dr. Trent P. Pierce, his family doctor, had been badly injured in a car bombing.</w:t>
        <w:br/>
        <w:t xml:space="preserve">  The still-unsolved explosion that nearly killed Dr. Pierce, 54, the state medical board chairman, represented one of the largest crimes in the history of this city of 28,000 people. But to Chief Paudert the greater significance was personal.</w:t>
        <w:br/>
        <w:t xml:space="preserve">  ''Dr. Pierce was my physician,'' he said. ''He was the first doctor I saw when I moved here 10 years ago. I saw him for my back pain. When I had a toothache, I thought I needed to see a dentist, but he told me it was a sinus infection. He diagnosed every problem I had to a T.''</w:t>
        <w:br/>
        <w:t xml:space="preserve">  In the shaky days since the bombing, a portrait of Dr. Pierce has emerged as a pillar of the state medical establishment and a quiet healer in this working-class town across the Mississippi River from Memphis. As chairman of the medical board, he oversaw the licensing of 12,000 physicians, but he also had  a primary-care practice a mile from the site of the bombing.</w:t>
        <w:br/>
        <w:t xml:space="preserve">  The bomb, planted near the front of Dr. Pierce's Lexus sport utility vehicle, detonated as he prepared to leave home for a medical board meeting in Little Rock, Chief Paudert said. The blast buried shrapnel-like debris in the doctor's abdomen and face, leaving him unconscious in a flower bed six feet from the door of his S.U.V.</w:t>
        <w:br/>
        <w:t xml:space="preserve">  West Memphis has taken the attack,  the first car bombing in Arkansas in 27 years,  as an assault on the entire community.</w:t>
        <w:br/>
        <w:t xml:space="preserve">  ''Whoever did this was trying to kill our doctor,'' said Hollis Gibbs, a retired University of Arkansas employee and longtime patient of Dr. Pierce. ''People are hurting. They're taking it hard that this would happen to our doctor.''</w:t>
        <w:br/>
        <w:t xml:space="preserve">  Dr. Pierce remains in critical condition at the Elvis Presley Trauma Center in Memphis, following 15 hours of surgery on Thursday and Friday for burns on 18 percent of his body, two broken bones and damage to both eyes. His left eye is irreparably damaged, but doctors believe they can save his right eye, said Dr. Scott Ferguson, a radiologist and family friend. </w:t>
        <w:br/>
        <w:t xml:space="preserve">  ''He was responsive when the family went to see him,'' Dr. Ferguson said, adding that Dr. Pierce was with his wife and two grown children. ''They asked him to move his fingers, move his toes, had him bend his left knee. He was able to do all that.''</w:t>
        <w:br/>
        <w:t xml:space="preserve">  Fragments from the explosive were sent to Atlanta for testing. The police have received dozens of tips through calls and e-mail messages. But law enforcement officials still do not know who would want to harm Dr. Pierce or why.</w:t>
        <w:br/>
        <w:t xml:space="preserve">  ''We ran down about 100 leads and found nothing,'' Chief Paudert said. ''So we're no closer than we were yesterday. We're at a dead end for now.''</w:t>
        <w:br/>
        <w:t xml:space="preserve">  Friends and colleagues described Dr. Pierce as a mild-mannered family man, who enjoys presidential biographies, trout fishing and singing tenor in his Methodist church's rendition of Handel's Messiah. They said he was exceptionally close to his wife, who works in his office as a nurse practitioner.</w:t>
        <w:br/>
        <w:t xml:space="preserve">  Dr. Pierce  treated 60 to 80 patients every day as a primary-care physician, Dr. Ferguson said. He diagnosed sore throats, salved poison-ivy rashes and treated ulcers. And if he heals, friends said, he will return to the medical profession.</w:t>
        <w:br/>
        <w:t xml:space="preserve">  On North Avalon Street, the sleepy boulevard where Dr. Pierce lives and where police vehicles now patrol constantly, confusion yielded to conspiracy theories. </w:t>
        <w:br/>
        <w:t xml:space="preserve">  ''People are talking about terrorism, saying, 'Maybe it was a terrorist,' '' said Harvey Carter, a neighbor. ''I think it was nothing but an evil-minded person.''</w:t>
        <w:br/>
        <w:t xml:space="preserve">  Janine Earney, the executive director of the Crittenden County Arts Council, where the Pierces sponsor a theater production every spring, said the bombing left her stunned.</w:t>
        <w:br/>
        <w:t xml:space="preserve">  ''He is just an absolute prince of a guy,'' Ms. Earney  said. ''This just completely mystifies me how somebody could intentionally try to hurt Trent Pierce.''</w:t>
        <w:br/>
        <w:br/>
        <w:t>http://www.nytimes.com</w:t>
        <w:br/>
        <w:br/>
        <w:t>Graphic</w:t>
        <w:br/>
        <w:br/>
        <w:t xml:space="preserve"> </w:t>
        <w:br/>
        <w:t>PHOTO: The scene of the car bombing in West Memphis, Ark., on Wednesday.  The police have gotten leads, Chief Robert Paudert said, but he added, ''We're at a dead end for now.'' (PHOTOGRAPH BY MIKE DOUGLAS/WEST MEMPHIS EVENING TIMES, VIA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