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 Miami, outpouring of outrage // Murder 'touched a nerve'</w:t>
      </w:r>
    </w:p>
    <w:p>
      <w:r>
        <w:t>Publisher: Other publisher</w:t>
      </w:r>
    </w:p>
    <w:p>
      <w:r>
        <w:t>Date: 1993-04-06</w:t>
      </w:r>
    </w:p>
    <w:p>
      <w:r>
        <w:t>Section: NEWS; Pg. 3A</w:t>
      </w:r>
    </w:p>
    <w:p>
      <w:r>
        <w:t>Source file: Other publishers/Files (500) (22).DOCX</w:t>
      </w:r>
    </w:p>
    <w:p>
      <w:r>
        <w:t>Raw locations result, 'locations': ['Florida']</w:t>
      </w:r>
    </w:p>
    <w:p>
      <w:r>
        <w:t>Standardized locations result, 'states_stand_flat': Florida</w:t>
      </w:r>
    </w:p>
    <w:p>
      <w:r>
        <w:br/>
        <w:t>Body:</w:t>
        <w:br/>
      </w:r>
    </w:p>
    <w:p>
      <w:r>
        <w:t>When Kristin Meihoefer headed here Monday for spring break, her worried father issued a warning.</w:t>
        <w:br/>
        <w:t>"He told me to really be careful, and if somebody bumps me on the road, to drive to a police station and take care of it there," says the 20-year-old from Long Island.</w:t>
        <w:br/>
        <w:t>Meihoefer isn't Miami's only cautious visitor these days. The brutal murder of a German woman - beaten, robbed and run over as her horrified children and mother watched - has the community in an uproar. Police got at least 300 calls: "This has really touched a nerve. The whole community is angry," said spokesman David Magnusson.</w:t>
        <w:br/>
        <w:t>German tourist Barbara Meller Jensen, 39, became the sixth foreign visitor murdered in Florida since December. Four of the deaths occurred in the Miami area.</w:t>
        <w:br/>
        <w:t>Jensen was "bumped-and-robbed" by assailants who may have followed her because of her clearly marked rental car. Her head was crushed when she was run over.</w:t>
        <w:br/>
        <w:t>Apparently lost on her way to Miami Beach, Jensen pulled off Interstate 95 into Miami's Edison Park, a working-class neighborhood of neat yards bordering some of the city's meaner streets.</w:t>
        <w:br/>
        <w:t>Other spots are considered more dangerous, such as the infamous "triangle" between downtown and airport rental car agencies.</w:t>
        <w:br/>
        <w:t>"Bad guys travel," says Magnusson. "They wait for good people to come into any area, and then they hit them."</w:t>
        <w:br/>
        <w:t>As late as Sunday morning, Miami rental car agencies still were sending tourists on their way without a single tip to avoid crime. That had changed drastically by Monday.</w:t>
        <w:br/>
        <w:t>"They made repeated announcements, asking us to read this before we left the premises," says Ted Ulrich, waving a crime-tip brochure he got at Alamo Rent A Car. "It scared the life out of me."</w:t>
        <w:br/>
        <w:t>Alamo, which rented Jensen her car, has offered a $ 100,000 reward for information leading to an arrest.</w:t>
        <w:br/>
        <w:t>Jensen's husband, Christian, 37, of Berlin, remained in Miami. He wants to sightsee with his children - Alexander, 6, and Daria, 2 - so all their Miami memories aren't painful.</w:t>
        <w:br/>
        <w:t>"The family is OK, under special circumstances," says German counsel general Klaus Sommer. "They've lost a wife and mother, but they're trying to do OK."</w:t>
        <w:br/>
        <w:t>The Jensens' tragedy has touched people across the country, Sommer says. Married to his wife 7 1/2 years, Jensen is a biologist working on his doctorate. When he needed time alone to finish a book, Barbara, a physical therapist who worked with disabled kids, agreed to take the children and her mother to Florida.</w:t>
        <w:br/>
        <w:t>"There have been many, many calls from totally unknown American cities," says Sommer, who's based in Miami. "People are offering assistance, even financial help, to the family."</w:t>
        <w:br/>
        <w:t>Concerned that officials weren't trying hard enough to curb crimes against tourists, Sommer had threatened a boycott by German visitors. About 300,000 Germans visit Miami yearly, and Sommer says 1,200 are victimized by thieves and other criminals.</w:t>
        <w:br/>
        <w:t>But measures taken Monday - including a visit from Florida Gov. Lawton Chiles - convinced the diplomat otherwise: "It gave me a feeling of reassurance, I must say. It still is very sad that such a thing must happen to bring about a push."</w:t>
        <w:br/>
        <w:t>Announced Monday:</w:t>
        <w:br/>
        <w:t>Clearer signs to let lost tourists know where they're headed.</w:t>
        <w:br/>
        <w:t>Better lighting in dangerous areas.</w:t>
        <w:br/>
        <w:t>Plans for strategically placed visitors centers - perhaps within fast-food outlets - to offer aid and directions.</w:t>
        <w:br/>
        <w:t>Says the Visitor and Convention Bureau's Mayco Villafana:</w:t>
        <w:br/>
        <w:t>"I feel such a great loss for this family."</w:t>
        <w:br/>
        <w:br/>
        <w:t>Notes</w:t>
        <w:br/>
        <w:br/>
        <w:t>THE NATION</w:t>
        <w:br/>
        <w:br/>
        <w:t>Graphic</w:t>
        <w:br/>
        <w:br/>
        <w:t xml:space="preserve"> </w:t>
        <w:br/>
        <w:t>GRAPHIC, b/w, Marty Baumann, USA TODAY (Map, Florida); PHOTO, b/w, AP; PHOTO, b/w, Tom Salyer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