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collegians discuss education</w:t>
      </w:r>
    </w:p>
    <w:p>
      <w:r>
        <w:t>Publisher: Other publisher</w:t>
      </w:r>
    </w:p>
    <w:p>
      <w:r>
        <w:t>Date: 1992-12-08</w:t>
      </w:r>
    </w:p>
    <w:p>
      <w:r>
        <w:t>Section: NEWS; Pg. 4A</w:t>
      </w:r>
    </w:p>
    <w:p>
      <w:r>
        <w:t>Source file: Other publishers/Files (500) (20).DOCX</w:t>
      </w:r>
    </w:p>
    <w:p>
      <w:r>
        <w:t>Raw locations result, 'locations': ['Illinois']</w:t>
      </w:r>
    </w:p>
    <w:p>
      <w:r>
        <w:t>Standardized locations result, 'states_stand_flat': Illinois</w:t>
      </w:r>
    </w:p>
    <w:p>
      <w:r>
        <w:br/>
        <w:t>Body:</w:t>
        <w:br/>
      </w:r>
    </w:p>
    <w:p>
      <w:r>
        <w:t>President-elect Clinton, en route to Washington for his second post-election visit, Monday continued a stylistic makeover of his new job in a give-and-take session with college students here that often seemed to benefit Clinton more than his audience.</w:t>
        <w:br/>
        <w:t>First, Clinton, in a town meeting with students at Wilbur Wright Community College, offered a smidgen of news. He acknowledged there are growing signs that the economy is improving, but said that doesn't lessen the need to take</w:t>
        <w:br/>
        <w:t>''We've got to deal with problems now that have been coming on us for 20 years,'' Clinton said, citing health care reform, a new energy policy and the deficit.</w:t>
        <w:br/>
        <w:t>''It's important for me, as your president, not only to focus on keeping inflation down and crime, and do these things in the short run that are important, but also to deal with these long-term problems.''</w:t>
        <w:br/>
        <w:t>But most of what Clinton hoped to do here dealt with style, with continuing the populist image he tried to foster during his campaign, and which he has continued with touches like his walk through a middle-class black neighborhood in Washington, D.C., and his almost daily stops at a Little Rock McDonald's.</w:t>
        <w:br/>
        <w:t>Clinton prides himself on knowing what is in the hearts and minds of average citizens.</w:t>
        <w:br/>
        <w:t>And at Wright, he showcased his zeal for educational and economic reform - and his love for the most obscure bit of policy jargon - answering questions from working-class students whose average age was 31 and who personified Clinton's call for lifelong learning.</w:t>
        <w:br/>
        <w:t>Clinton easily parried questions on youth gangs, increasing scholarship programs and details of his national youth service plan, which would offer students a chance to work off college loans through community service.</w:t>
        <w:br/>
        <w:t>But, like a regular guy, Clinton acknowledged he didn't have some answers, like on a detailed question about proposed changes in financial aid laws.</w:t>
        <w:br/>
        <w:t>And Clinton also credited his audience with suggesting at least one idea he hadn't thought of. One student raised the notion of allowing students to write off the cost of college tuition on their taxes.</w:t>
        <w:br/>
        <w:t>Clinton was so struck by the idea that he conducted an instant poll, asking if students preferred the tax write-off, or the gradual payback offered by his community service plan. Community service won.</w:t>
        <w:br/>
        <w:t>But Clinton's approach as a national Mr. Fix-It has its limitations. Sam Elliott, 20, asked him what he planned to do about Elliott's core electronics courses being canceled for lack of funds.</w:t>
        <w:br/>
        <w:t>''The federal government does not have the capacity, with the deficit we have, to take over substantial funding of the community college system,'' Clinton said.</w:t>
        <w:br/>
        <w:t>Not good enough, Elliott said. ''I asked him if the federal government could do more, and he said no. That's the whole problem - they won't do anything.''</w:t>
        <w:br/>
        <w:t>CLINTON: Addressing community college students in Illinois dramatic action.</w:t>
        <w:br/>
        <w:br/>
        <w:t>Notes</w:t>
        <w:br/>
        <w:br/>
        <w:t>WASHINGTON AND THE WORLD; TRANSITION</w:t>
        <w:br/>
        <w:br/>
        <w:t>Graphic</w:t>
        <w:br/>
        <w:br/>
        <w:t xml:space="preserve"> </w:t>
        <w:br/>
        <w:t>PHOTO, b/w, Gary Hershorn,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