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Breaking the silence for blacks in GOP</w:t>
      </w:r>
    </w:p>
    <w:p>
      <w:r>
        <w:t>Publisher: Other publisher</w:t>
      </w:r>
    </w:p>
    <w:p>
      <w:r>
        <w:t>Date: 2009-09-03</w:t>
      </w:r>
    </w:p>
    <w:p>
      <w:r>
        <w:t>Section: NEWS; Pg. 16</w:t>
      </w:r>
    </w:p>
    <w:p>
      <w:r>
        <w:t>Source file: Other publishers/Files (500) (16).DOCX</w:t>
      </w:r>
    </w:p>
    <w:p>
      <w:r>
        <w:t>Raw locations result, 'locations': ['South Carolina']</w:t>
      </w:r>
    </w:p>
    <w:p>
      <w:r>
        <w:t>Standardized locations result, 'states_stand_flat': South Carolina</w:t>
      </w:r>
    </w:p>
    <w:p>
      <w:r>
        <w:br/>
        <w:t>Body:</w:t>
        <w:br/>
      </w:r>
    </w:p>
    <w:p>
      <w:r>
        <w:t>COLUMBIA, S.C. — When people think of South Carolina, they think of ... I know, Comedy Central. Really, shouldn't Jon Stewart send South Carolinians a cut of his pay?</w:t>
        <w:br/>
        <w:t>What people do not typically think of is black Republicans, a perception that could change soon if a young man named Marvin Rogers has his way. This 33-year-old, Spanish-speaking former aide to South Carolina Rep. Bob Inglis has a plan for the GOP: He wants to change its complexion.</w:t>
        <w:br/>
        <w:t>Until 2008 when he ran unsuccessfully for the state House of Representatives, Rogers may have been better known in Latin America, where he was an itinerant preacher for several years, than in North America. "Unsuccessfully" in this case should be qualified. Rogers won 32 percent of the vote in a blue stronghold. Not bad.</w:t>
        <w:br/>
        <w:t>Rogers' story is, shall we say, unorthodox. Born in tiny Boiling Springs, S.C., he was raised by working-class parents with values rather than ideology. "So I was largely removed from the acrimony between the African-American race and the Republican Party."</w:t>
        <w:br/>
        <w:t>Without preconceptions about where his race placed him politically, Rogers began to recognize that he was philosophically more aligned with Republicans than Democrats. But then a funny thing happened. When he began attending political meetings, he noticed, "Oh, my, I'm the only black guy here. What's up with that?"</w:t>
        <w:br/>
        <w:t>That question led Rogers on a quest that has resulted in a book nearing completion, "Silence Is the Loudest Sound," in which he attempts to explain how the party of Lincoln lost its black soul.</w:t>
        <w:br/>
        <w:t>Rogers reached the conclusion that the chasm between the black community and the Republican Party is more emotional than philosophical. And, he says, that chasm is more a media template than reflective of reality.</w:t>
        <w:br/>
        <w:t>The best explanation for what's gone wrong, he says, was articulated by Jack Kemp, who told him during an interview: "The Republican Party has had a great history with African-Americans and they turned away from it. The Democratic Party has had a terrible history, but they overcame it."</w:t>
        <w:br/>
        <w:t>Part of the turning away followed the Voting Rights Act of 1965 and Richard Nixon's "Southern strategy" that tried to harness votes by cultivating white resentment toward blacks. Rogers is no Pollyanna and recognizes this period for what it was — a "bruise" on the GOP. But he insists that Democrats use the Southern strategy when it suits them.</w:t>
        <w:br/>
        <w:t>The biggest problem for today's Republican Party, he says, is tone-deafness, as manifested by conservative talk radio and TV. Rogers says he and most blacks can't listen to Rush Limbaugh because all they hear is anger.</w:t>
        <w:br/>
        <w:t>Another reason the GOP limits itself among African-Americans, says Rogers, is that Republicans don't talk about issues that have currency in the black community — poverty, the challenges of single-parent homes, social justice, recidivism, black capitalism and crime. Studying Republican speeches through the decades was how Rogers came up with his book title. The way for Republicans to attract black voters is pretty simple, says Rogers: Show up and solve problems.</w:t>
        <w:br/>
        <w:t>When he moved to Rock Hill, Rogers made his home in the inner city. When a local basketball team needed money for jerseys, Rogers helped them. When the team hit the court, their jerseys said, "York County GOP."</w:t>
        <w:br/>
        <w:t>"People don't care what (political affiliation) comes after your name," says Rogers. "They just want the jersey."</w:t>
        <w:br/>
        <w:t>With Rogers on the hustings, Democrats have cause for concern. He's telling African-Americans that they have rendered themselves politically impotent by voting monolithically. "If one party can count on our vote, then they can take us for granted. Predictability is suicidal."</w:t>
        <w:br/>
        <w:t>Predictability would seem not to be a problem for a Spanish-speaking black Republican wonk who just might make South Carolina less of a joke.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