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burn me': Tot's torching horrifies town</w:t>
      </w:r>
    </w:p>
    <w:p>
      <w:r>
        <w:t>Publisher: Other publisher</w:t>
      </w:r>
    </w:p>
    <w:p>
      <w:r>
        <w:t>Date: 1994-09-30</w:t>
      </w:r>
    </w:p>
    <w:p>
      <w:r>
        <w:t>Section: NEWS; Pg. 2A</w:t>
      </w:r>
    </w:p>
    <w:p>
      <w:r>
        <w:t>Source file: Other publishers/Files (500) (22).DOCX</w:t>
      </w:r>
    </w:p>
    <w:p>
      <w:r>
        <w:t>Raw locations result, 'locations': ['Virginia']</w:t>
      </w:r>
    </w:p>
    <w:p>
      <w:r>
        <w:t>Standardized locations result, 'states_stand_flat': Virginia</w:t>
      </w:r>
    </w:p>
    <w:p>
      <w:r>
        <w:br/>
        <w:t>Body:</w:t>
        <w:br/>
      </w:r>
    </w:p>
    <w:p>
      <w:r>
        <w:t>Tony Dillhoff doesn't put up a fight when it's time to have his bandages changed.</w:t>
        <w:br/>
        <w:t>But the 3-year-old warns, "no burn me," using his new expression for hurt.</w:t>
        <w:br/>
        <w:t>Tony - the victim of a vicious attack that has stunned and shamed this quiet, working-class community - came home from the hospital this week with second- and third-degree burns over much of his body. He was set on fire by two neighborhood kids.</w:t>
        <w:br/>
        <w:t>"If there were a word stronger than horrified, that would be the word that we would use" to describe the town's reaction to the attack, says resident Dianne Harris.</w:t>
        <w:br/>
        <w:t>On the afternoon of Sept. 19, Tony and his brothers were playing ball behind his house when two other neighborhood boys came along with a can of gasoline and lighters.</w:t>
        <w:br/>
        <w:t>Police say what happened next was no accident.</w:t>
        <w:br/>
        <w:t>While Tony's older brothers weren't looking, police say, the neighborhood boys - brothers, ages 9 and 11 - poured the gasoline on and around Tony and then lit the fuel.</w:t>
        <w:br/>
        <w:t>No one knows why the boys were playing with gas and lighters that day. And no one knows whether they fully understood how badly Tony would be hurt by their actions.</w:t>
        <w:br/>
        <w:t>They "had to know what they were doing," says resident Constance Smith. "They must have been around a lot of hatred or something because you learn what you live."</w:t>
        <w:br/>
        <w:t>The boys, whose names have not been released because they are minors, are charged with aggravated malicious wounding and causing bodily injury by caustic substance. They face a court hearing Oct. 14 as juvenile offenders. Virginia law says children cannot be tried as adults until they turn 14.</w:t>
        <w:br/>
        <w:t>The older boy, who was being held at a state detention center, could face up to seven years in detention. His brother, who was allowed to go home, faces a lesser sentence.</w:t>
        <w:br/>
        <w:t>Many people in this central Virginia town say they are sickened by the crime that has left Tony badly scarred, and they say they are especially sorry it happened to the struggling Dillhoff family.</w:t>
        <w:br/>
        <w:t>Tony's mother, Kimberly Dillhoff, 34, moved here a month ago with her children - ages 3, 6, 13, 14, 15 and 17.</w:t>
        <w:br/>
        <w:t>Dillhoff, separated from her husband, says she came in search of a better life. She and her kids, who have no health insurance, moved in temporarily with her aunt while Dillhoff looked for work.</w:t>
        <w:br/>
        <w:t>"I wanted to try something different," Dillhoff says.</w:t>
        <w:br/>
        <w:t>On the afternoon that Tony was burned, Dillhoff was out shopping for school supplies.</w:t>
        <w:br/>
        <w:t>Tony's brothers - who on Sunday will be awarded certificates of heroism by the town's fire chief - are credited with saving his life.</w:t>
        <w:br/>
        <w:t>Kenneth Dillhoff, 13, turned to see a ball of flames covering Tony. Kenneth jumped on Tony, smothering the fire. Then Shane Dillhoff, 17, picked up Tony and ran inside. He put Tony in a tub of cold water until help arrived.</w:t>
        <w:br/>
        <w:t>When Kimberly Dillhoff first saw her son, "the feelings I had inside, you can't put in words," she says, her voice cracking as she hugs her bandaged little boy.</w:t>
        <w:br/>
        <w:t>As residents struggle to explain the incident, they also are trying to make amends.</w:t>
        <w:br/>
        <w:t>A Richmond radio station has raised $ 12,500 to help pay Tony's medical bills now and in the future, when he may need multiple skin grafts.</w:t>
        <w:br/>
        <w:t>As angry as she is about what happened, Kimberly Dillhoff says she is touched by the outpouring of support.</w:t>
        <w:br/>
        <w:t>"I don't know nobody here," she says. "But I thank everybody who's been donating money and food. They feel terrible about it."</w:t>
        <w:br/>
        <w:br/>
        <w:t>Notes</w:t>
        <w:br/>
        <w:br/>
        <w:t>THE NATION</w:t>
        <w:br/>
        <w:br/>
        <w:t>Graphic</w:t>
        <w:br/>
        <w:br/>
        <w:t xml:space="preserve"> </w:t>
        <w:br/>
        <w:t>GRAPHIC, b/w, USA TODAY; PHOTO, b/w, P. Kevin Morley, Richmond Times-Dispatch via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