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Seattle mayor resigns amid abuse allegations; Murray continues to deny accusations leveled against him.; NEW DETAILS</w:t>
      </w:r>
    </w:p>
    <w:p>
      <w:r>
        <w:t>Publisher: Other publisher</w:t>
      </w:r>
    </w:p>
    <w:p>
      <w:r>
        <w:t>Date: 2017-09-14</w:t>
      </w:r>
    </w:p>
    <w:p>
      <w:r>
        <w:t>Section: ; Pg. A16</w:t>
      </w:r>
    </w:p>
    <w:p>
      <w:r>
        <w:t>Source file: Other publishers/Files (500) (9).DOCX</w:t>
      </w:r>
    </w:p>
    <w:p>
      <w:r>
        <w:t>Raw locations result, 'locations': ['Washington']</w:t>
      </w:r>
    </w:p>
    <w:p>
      <w:r>
        <w:t>Standardized locations result, 'states_stand_flat': Washington</w:t>
      </w:r>
    </w:p>
    <w:p>
      <w:r>
        <w:br/>
        <w:t>Body:</w:t>
        <w:br/>
      </w:r>
    </w:p>
    <w:p>
      <w:r>
        <w:t>Ed Murray resigned from his position as Seattle mayor, effective Wednesday, after he lost allies on the left and many in the gay community he led after repeated allegations of sex abuse. His latest accuser is one of his cousins.</w:t>
        <w:br/>
        <w:t>SEATTLE - Seattle Mayor Ed Murray, beset over the past five months by sex abuse allegations, is set to resign, bringing an ignoble end to a lengthy political career in which he championed gay rights and better pay for workers.</w:t>
        <w:br/>
        <w:t>His announcement that he plans to resign came after The Seattle Times reported that a fifth man - one of his cousins - had accused Murray of molesting him decades ago. Though he has vehemently denied all of the accusations against him, Murray, a Democrat, had already decided not to seek re-election.</w:t>
        <w:br/>
        <w:t>"While the allegations against me are not true, it is important that my personal issues do not affect the ability of our city government to conduct the public's business," he said in a statement Tuesday.</w:t>
        <w:br/>
        <w:t>He apologized to his staff and to the city for "this painful situation," and said it had become clear that his resignation was best for the city.</w:t>
        <w:br/>
        <w:t>The news left the city waiting to hear who would fulfill the remaining months in his term.</w:t>
        <w:br/>
        <w:t>The latest allegations came from Joseph Dyer, the son of Murray's first cousin, Maryellen Sottile. Dyer told the newspaper in a story published Tuesday that he was 13 and Murray was in his early 20s when Murray came to live with Dyer's family in Medford, New York, in 1975. The two shared a bedroom, and Murray repeatedly molested him over the course of a year, Dyer said.</w:t>
        <w:br/>
        <w:t>"There would be times when I would fake sleeping because I didn't want him touching me," Dyer said.</w:t>
        <w:br/>
        <w:t>Dyer said the molestation stopped only after Murray was accused of abuse by a boy in a Catholic group home where Murray worked. Dyer told the newspaper his uncle persuaded the group home not to pursue charges as long as Murray left.</w:t>
        <w:br/>
        <w:t>Efforts to reach Dyer were not immediately successful.</w:t>
        <w:br/>
        <w:t>Murray, who is gay, has not faced criminal charges. He denied abusing Dyer and blamed the allegation on resentment between their families.</w:t>
        <w:br/>
        <w:t>He initially told the Times he would not resign, but eventually did so as pressure mounted Tuesday.</w:t>
        <w:br/>
        <w:t>Former U.S. Attorney Jenny Durkan, who is vying to succeed him, called for Murray to step down and removed his endorsement from her campaign website. Her rival, urban planner Cary Moon, reiterated her own call for Murray's resignation, which she first made months ago.</w:t>
        <w:br/>
        <w:t>"Mayor Murray is doing the right thing by stepping down," Gov. Jay Inslee said in a statement. "He has done good things for Seattle and his resignation will allow the city to move forward."</w:t>
        <w:br/>
        <w:t>City Council President Bruce Harrell will become mayor upon Murray's resignation and has five days to decide whether to fill out the remainder of his term. If he declines, the council would appoint someone else, possibly Councilman Tim Burgess, who is retiring this year.</w:t>
        <w:br/>
        <w:t>Before being elected mayor in 2013, Murray, 62, was a longtime state lawmaker who led the campaign to legalize same-sex marriage in Washington state. As mayor he pushed to raise the city's minimum hourly wage to $15.</w:t>
        <w:br/>
        <w:t>Murray grew up in working-class neighborhoods in and around Seattle as one of seven children in an Irish Catholic family and became one of the state's most prominent political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