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INTERNATIONAL HEADLINES</w:t>
      </w:r>
    </w:p>
    <w:p>
      <w:r>
        <w:t>Publisher: Other publisher</w:t>
      </w:r>
    </w:p>
    <w:p>
      <w:r>
        <w:t>Date: 2001-07-08</w:t>
      </w:r>
    </w:p>
    <w:p>
      <w:r>
        <w:t>Section: NEWS; Pg. 19A</w:t>
      </w:r>
    </w:p>
    <w:p>
      <w:r>
        <w:t>Source file: Other publishers/Files (500) (17).DOCX</w:t>
      </w:r>
    </w:p>
    <w:p>
      <w:r>
        <w:t>Raw race ethnicity result, 'race_ethnicity': Mixed: White and Asian (people whose roots lie in the Indian subcontinent)</w:t>
      </w:r>
    </w:p>
    <w:p>
      <w:r>
        <w:t>Standardized race ethnicity result, 'race_ethnicity_stand_flat': Asian</w:t>
      </w:r>
    </w:p>
    <w:p>
      <w:r>
        <w:br/>
        <w:t>Body:</w:t>
        <w:br/>
      </w:r>
    </w:p>
    <w:p>
      <w:r>
        <w:t>Vandals target McDonald's, shops MONTREAL - Seven McDonald's restaurants in and around Montreal were vandalized Saturday in simultaneous attacks.</w:t>
        <w:br/>
        <w:t>Also Saturday, police said a chemical was released in the air near an underground shopping area, police said.</w:t>
        <w:br/>
        <w:t>Large tree kills 11 at Yiddish concert</w:t>
        <w:br/>
        <w:t>STRASBOURG, France</w:t>
        <w:br/>
        <w:t>- Despite heavy storm warnings, no one could have predicted the tornado-like winds that sent a huge tree crashing down on spectators at a Yiddish music concert, killing 11 people, regional officials said Saturday.</w:t>
        <w:br/>
        <w:t>Some 85 people were injured when winds of up to 93 mph suddenly ripped through the picturesque Alsace region north of Strasbourg. Fifty-two remained hospitalized Saturday evening - 17 of them in serious condition.</w:t>
        <w:br/>
        <w:t xml:space="preserve"> </w:t>
        <w:br/>
        <w:t>Bolivian leader treated for cancer</w:t>
        <w:br/>
        <w:t>LA PAZ, Bolivia</w:t>
        <w:br/>
        <w:t>- President Hugo Banzer has cancer in his lung and liver, the government's spokesman said Saturday, calling his condition "grave" but saying he hadn't yet decided whether to resign as leader of South America's poorest nation.</w:t>
        <w:br/>
        <w:t>The 75-year-old Banzer, who was democratically elected president four years ago after serving as dictator from 1971-78, is currently undergoing treatment at the Walter Reed Army Medical Center in Washington.</w:t>
        <w:br/>
        <w:t xml:space="preserve"> </w:t>
        <w:br/>
        <w:t>Journalists march for information</w:t>
        <w:br/>
        <w:t>MINSK, Belarus</w:t>
        <w:br/>
        <w:t>- Belarusian journalists marched through Minsk on Saturday to demand information on the government's investigation into the disappearance of a cameraman who vanished one year ago.</w:t>
        <w:br/>
        <w:t>Dmitry Zavadsky, who worked for the Russian television station ORT, was reported missing last July. He was one of several well-known people who have disappeared in Belarus in recent years.</w:t>
        <w:br/>
        <w:t xml:space="preserve"> </w:t>
        <w:br/>
        <w:t>Two stabbed in parade melee</w:t>
        <w:br/>
        <w:t>BRADFORD, England</w:t>
        <w:br/>
        <w:t>- Police were pelted with bricks and at least two persons were stabbed Saturday, as violence flared after a far-right parade was banned in this northern city.</w:t>
        <w:br/>
        <w:t>Eighteen people were arrested, police said.</w:t>
        <w:br/>
        <w:t>In the last six weeks, rioting has hit the towns of Oldham and Burnley - like Bradford, working-class northern communities with large numbers of Asians, mainly people whose roots lie in the Indian subcontinent. In those towns, gangs of Asian and white youths clashed for several nights with riot police, attacked shops, homes and pubs and set cars on fire.</w:t>
        <w:br/>
        <w:t>The Bradford metropolitan area has a population of just under 500,000, of which about 100,000 are believed to be Asians from the subcontinent.</w:t>
        <w:br/>
        <w:t>The violence in Bradford came after some 200 police patrolled the center of the city, on the lookout for members of the far-right National Front, whose planned march was banned earlier this past week.</w:t>
        <w:br/>
        <w:t>A group of about 300 mainly Asian youths gathered for a counter rally organized by the Anti-Nazi League in this city 200 miles north of London.</w:t>
        <w:br/>
        <w:t>Chief Superintendent Phil Read of West Yorkshire Police called on National Front members to stay away, saying the force "will not tolerate any group attempting to cause disorder or stir up racial hatred.</w:t>
        <w:br/>
        <w:t>"They're not welcome either by the police, the council or the local community," he added.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