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00.xml" ContentType="application/vnd.openxmlformats-officedocument.wordprocessingml.footer+xml"/>
  <Override PartName="/word/footer1001.xml" ContentType="application/vnd.openxmlformats-officedocument.wordprocessingml.footer+xml"/>
  <Override PartName="/word/footer1002.xml" ContentType="application/vnd.openxmlformats-officedocument.wordprocessingml.footer+xml"/>
  <Override PartName="/word/footer1003.xml" ContentType="application/vnd.openxmlformats-officedocument.wordprocessingml.footer+xml"/>
  <Override PartName="/word/footer1004.xml" ContentType="application/vnd.openxmlformats-officedocument.wordprocessingml.footer+xml"/>
  <Override PartName="/word/footer1005.xml" ContentType="application/vnd.openxmlformats-officedocument.wordprocessingml.footer+xml"/>
  <Override PartName="/word/footer1006.xml" ContentType="application/vnd.openxmlformats-officedocument.wordprocessingml.footer+xml"/>
  <Override PartName="/word/footer1007.xml" ContentType="application/vnd.openxmlformats-officedocument.wordprocessingml.footer+xml"/>
  <Override PartName="/word/footer1008.xml" ContentType="application/vnd.openxmlformats-officedocument.wordprocessingml.footer+xml"/>
  <Override PartName="/word/footer1009.xml" ContentType="application/vnd.openxmlformats-officedocument.wordprocessingml.footer+xml"/>
  <Override PartName="/word/footer101.xml" ContentType="application/vnd.openxmlformats-officedocument.wordprocessingml.footer+xml"/>
  <Override PartName="/word/footer1010.xml" ContentType="application/vnd.openxmlformats-officedocument.wordprocessingml.footer+xml"/>
  <Override PartName="/word/footer1011.xml" ContentType="application/vnd.openxmlformats-officedocument.wordprocessingml.footer+xml"/>
  <Override PartName="/word/footer1012.xml" ContentType="application/vnd.openxmlformats-officedocument.wordprocessingml.footer+xml"/>
  <Override PartName="/word/footer1013.xml" ContentType="application/vnd.openxmlformats-officedocument.wordprocessingml.footer+xml"/>
  <Override PartName="/word/footer1014.xml" ContentType="application/vnd.openxmlformats-officedocument.wordprocessingml.footer+xml"/>
  <Override PartName="/word/footer1015.xml" ContentType="application/vnd.openxmlformats-officedocument.wordprocessingml.footer+xml"/>
  <Override PartName="/word/footer1016.xml" ContentType="application/vnd.openxmlformats-officedocument.wordprocessingml.footer+xml"/>
  <Override PartName="/word/footer1017.xml" ContentType="application/vnd.openxmlformats-officedocument.wordprocessingml.footer+xml"/>
  <Override PartName="/word/footer1018.xml" ContentType="application/vnd.openxmlformats-officedocument.wordprocessingml.footer+xml"/>
  <Override PartName="/word/footer1019.xml" ContentType="application/vnd.openxmlformats-officedocument.wordprocessingml.footer+xml"/>
  <Override PartName="/word/footer102.xml" ContentType="application/vnd.openxmlformats-officedocument.wordprocessingml.footer+xml"/>
  <Override PartName="/word/footer1020.xml" ContentType="application/vnd.openxmlformats-officedocument.wordprocessingml.footer+xml"/>
  <Override PartName="/word/footer1021.xml" ContentType="application/vnd.openxmlformats-officedocument.wordprocessingml.footer+xml"/>
  <Override PartName="/word/footer1022.xml" ContentType="application/vnd.openxmlformats-officedocument.wordprocessingml.footer+xml"/>
  <Override PartName="/word/footer1023.xml" ContentType="application/vnd.openxmlformats-officedocument.wordprocessingml.footer+xml"/>
  <Override PartName="/word/footer1024.xml" ContentType="application/vnd.openxmlformats-officedocument.wordprocessingml.footer+xml"/>
  <Override PartName="/word/footer1025.xml" ContentType="application/vnd.openxmlformats-officedocument.wordprocessingml.footer+xml"/>
  <Override PartName="/word/footer1026.xml" ContentType="application/vnd.openxmlformats-officedocument.wordprocessingml.footer+xml"/>
  <Override PartName="/word/footer1027.xml" ContentType="application/vnd.openxmlformats-officedocument.wordprocessingml.footer+xml"/>
  <Override PartName="/word/footer1028.xml" ContentType="application/vnd.openxmlformats-officedocument.wordprocessingml.footer+xml"/>
  <Override PartName="/word/footer1029.xml" ContentType="application/vnd.openxmlformats-officedocument.wordprocessingml.footer+xml"/>
  <Override PartName="/word/footer103.xml" ContentType="application/vnd.openxmlformats-officedocument.wordprocessingml.footer+xml"/>
  <Override PartName="/word/footer1030.xml" ContentType="application/vnd.openxmlformats-officedocument.wordprocessingml.footer+xml"/>
  <Override PartName="/word/footer1031.xml" ContentType="application/vnd.openxmlformats-officedocument.wordprocessingml.footer+xml"/>
  <Override PartName="/word/footer1032.xml" ContentType="application/vnd.openxmlformats-officedocument.wordprocessingml.footer+xml"/>
  <Override PartName="/word/footer1033.xml" ContentType="application/vnd.openxmlformats-officedocument.wordprocessingml.footer+xml"/>
  <Override PartName="/word/footer1034.xml" ContentType="application/vnd.openxmlformats-officedocument.wordprocessingml.footer+xml"/>
  <Override PartName="/word/footer1035.xml" ContentType="application/vnd.openxmlformats-officedocument.wordprocessingml.footer+xml"/>
  <Override PartName="/word/footer1036.xml" ContentType="application/vnd.openxmlformats-officedocument.wordprocessingml.footer+xml"/>
  <Override PartName="/word/footer1037.xml" ContentType="application/vnd.openxmlformats-officedocument.wordprocessingml.footer+xml"/>
  <Override PartName="/word/footer1038.xml" ContentType="application/vnd.openxmlformats-officedocument.wordprocessingml.footer+xml"/>
  <Override PartName="/word/footer1039.xml" ContentType="application/vnd.openxmlformats-officedocument.wordprocessingml.footer+xml"/>
  <Override PartName="/word/footer104.xml" ContentType="application/vnd.openxmlformats-officedocument.wordprocessingml.footer+xml"/>
  <Override PartName="/word/footer1040.xml" ContentType="application/vnd.openxmlformats-officedocument.wordprocessingml.footer+xml"/>
  <Override PartName="/word/footer1041.xml" ContentType="application/vnd.openxmlformats-officedocument.wordprocessingml.footer+xml"/>
  <Override PartName="/word/footer1042.xml" ContentType="application/vnd.openxmlformats-officedocument.wordprocessingml.footer+xml"/>
  <Override PartName="/word/footer1043.xml" ContentType="application/vnd.openxmlformats-officedocument.wordprocessingml.footer+xml"/>
  <Override PartName="/word/footer1044.xml" ContentType="application/vnd.openxmlformats-officedocument.wordprocessingml.footer+xml"/>
  <Override PartName="/word/footer1045.xml" ContentType="application/vnd.openxmlformats-officedocument.wordprocessingml.footer+xml"/>
  <Override PartName="/word/footer1046.xml" ContentType="application/vnd.openxmlformats-officedocument.wordprocessingml.footer+xml"/>
  <Override PartName="/word/footer1047.xml" ContentType="application/vnd.openxmlformats-officedocument.wordprocessingml.footer+xml"/>
  <Override PartName="/word/footer1048.xml" ContentType="application/vnd.openxmlformats-officedocument.wordprocessingml.footer+xml"/>
  <Override PartName="/word/footer1049.xml" ContentType="application/vnd.openxmlformats-officedocument.wordprocessingml.footer+xml"/>
  <Override PartName="/word/footer105.xml" ContentType="application/vnd.openxmlformats-officedocument.wordprocessingml.footer+xml"/>
  <Override PartName="/word/footer1050.xml" ContentType="application/vnd.openxmlformats-officedocument.wordprocessingml.footer+xml"/>
  <Override PartName="/word/footer1051.xml" ContentType="application/vnd.openxmlformats-officedocument.wordprocessingml.footer+xml"/>
  <Override PartName="/word/footer1052.xml" ContentType="application/vnd.openxmlformats-officedocument.wordprocessingml.footer+xml"/>
  <Override PartName="/word/footer1053.xml" ContentType="application/vnd.openxmlformats-officedocument.wordprocessingml.footer+xml"/>
  <Override PartName="/word/footer1054.xml" ContentType="application/vnd.openxmlformats-officedocument.wordprocessingml.footer+xml"/>
  <Override PartName="/word/footer1055.xml" ContentType="application/vnd.openxmlformats-officedocument.wordprocessingml.footer+xml"/>
  <Override PartName="/word/footer1056.xml" ContentType="application/vnd.openxmlformats-officedocument.wordprocessingml.footer+xml"/>
  <Override PartName="/word/footer1057.xml" ContentType="application/vnd.openxmlformats-officedocument.wordprocessingml.footer+xml"/>
  <Override PartName="/word/footer1058.xml" ContentType="application/vnd.openxmlformats-officedocument.wordprocessingml.footer+xml"/>
  <Override PartName="/word/footer1059.xml" ContentType="application/vnd.openxmlformats-officedocument.wordprocessingml.footer+xml"/>
  <Override PartName="/word/footer106.xml" ContentType="application/vnd.openxmlformats-officedocument.wordprocessingml.footer+xml"/>
  <Override PartName="/word/footer1060.xml" ContentType="application/vnd.openxmlformats-officedocument.wordprocessingml.footer+xml"/>
  <Override PartName="/word/footer1061.xml" ContentType="application/vnd.openxmlformats-officedocument.wordprocessingml.footer+xml"/>
  <Override PartName="/word/footer1062.xml" ContentType="application/vnd.openxmlformats-officedocument.wordprocessingml.footer+xml"/>
  <Override PartName="/word/footer1063.xml" ContentType="application/vnd.openxmlformats-officedocument.wordprocessingml.footer+xml"/>
  <Override PartName="/word/footer1064.xml" ContentType="application/vnd.openxmlformats-officedocument.wordprocessingml.footer+xml"/>
  <Override PartName="/word/footer1065.xml" ContentType="application/vnd.openxmlformats-officedocument.wordprocessingml.footer+xml"/>
  <Override PartName="/word/footer1066.xml" ContentType="application/vnd.openxmlformats-officedocument.wordprocessingml.footer+xml"/>
  <Override PartName="/word/footer1067.xml" ContentType="application/vnd.openxmlformats-officedocument.wordprocessingml.footer+xml"/>
  <Override PartName="/word/footer1068.xml" ContentType="application/vnd.openxmlformats-officedocument.wordprocessingml.footer+xml"/>
  <Override PartName="/word/footer1069.xml" ContentType="application/vnd.openxmlformats-officedocument.wordprocessingml.footer+xml"/>
  <Override PartName="/word/footer107.xml" ContentType="application/vnd.openxmlformats-officedocument.wordprocessingml.footer+xml"/>
  <Override PartName="/word/footer1070.xml" ContentType="application/vnd.openxmlformats-officedocument.wordprocessingml.footer+xml"/>
  <Override PartName="/word/footer1071.xml" ContentType="application/vnd.openxmlformats-officedocument.wordprocessingml.footer+xml"/>
  <Override PartName="/word/footer1072.xml" ContentType="application/vnd.openxmlformats-officedocument.wordprocessingml.footer+xml"/>
  <Override PartName="/word/footer1073.xml" ContentType="application/vnd.openxmlformats-officedocument.wordprocessingml.footer+xml"/>
  <Override PartName="/word/footer1074.xml" ContentType="application/vnd.openxmlformats-officedocument.wordprocessingml.footer+xml"/>
  <Override PartName="/word/footer1075.xml" ContentType="application/vnd.openxmlformats-officedocument.wordprocessingml.footer+xml"/>
  <Override PartName="/word/footer1076.xml" ContentType="application/vnd.openxmlformats-officedocument.wordprocessingml.footer+xml"/>
  <Override PartName="/word/footer1077.xml" ContentType="application/vnd.openxmlformats-officedocument.wordprocessingml.footer+xml"/>
  <Override PartName="/word/footer1078.xml" ContentType="application/vnd.openxmlformats-officedocument.wordprocessingml.footer+xml"/>
  <Override PartName="/word/footer1079.xml" ContentType="application/vnd.openxmlformats-officedocument.wordprocessingml.footer+xml"/>
  <Override PartName="/word/footer108.xml" ContentType="application/vnd.openxmlformats-officedocument.wordprocessingml.footer+xml"/>
  <Override PartName="/word/footer1080.xml" ContentType="application/vnd.openxmlformats-officedocument.wordprocessingml.footer+xml"/>
  <Override PartName="/word/footer1081.xml" ContentType="application/vnd.openxmlformats-officedocument.wordprocessingml.footer+xml"/>
  <Override PartName="/word/footer1082.xml" ContentType="application/vnd.openxmlformats-officedocument.wordprocessingml.footer+xml"/>
  <Override PartName="/word/footer1083.xml" ContentType="application/vnd.openxmlformats-officedocument.wordprocessingml.footer+xml"/>
  <Override PartName="/word/footer1084.xml" ContentType="application/vnd.openxmlformats-officedocument.wordprocessingml.footer+xml"/>
  <Override PartName="/word/footer1085.xml" ContentType="application/vnd.openxmlformats-officedocument.wordprocessingml.footer+xml"/>
  <Override PartName="/word/footer1086.xml" ContentType="application/vnd.openxmlformats-officedocument.wordprocessingml.footer+xml"/>
  <Override PartName="/word/footer1087.xml" ContentType="application/vnd.openxmlformats-officedocument.wordprocessingml.footer+xml"/>
  <Override PartName="/word/footer1088.xml" ContentType="application/vnd.openxmlformats-officedocument.wordprocessingml.footer+xml"/>
  <Override PartName="/word/footer1089.xml" ContentType="application/vnd.openxmlformats-officedocument.wordprocessingml.footer+xml"/>
  <Override PartName="/word/footer109.xml" ContentType="application/vnd.openxmlformats-officedocument.wordprocessingml.footer+xml"/>
  <Override PartName="/word/footer1090.xml" ContentType="application/vnd.openxmlformats-officedocument.wordprocessingml.footer+xml"/>
  <Override PartName="/word/footer1091.xml" ContentType="application/vnd.openxmlformats-officedocument.wordprocessingml.footer+xml"/>
  <Override PartName="/word/footer1092.xml" ContentType="application/vnd.openxmlformats-officedocument.wordprocessingml.footer+xml"/>
  <Override PartName="/word/footer1093.xml" ContentType="application/vnd.openxmlformats-officedocument.wordprocessingml.footer+xml"/>
  <Override PartName="/word/footer1094.xml" ContentType="application/vnd.openxmlformats-officedocument.wordprocessingml.footer+xml"/>
  <Override PartName="/word/footer1095.xml" ContentType="application/vnd.openxmlformats-officedocument.wordprocessingml.footer+xml"/>
  <Override PartName="/word/footer1096.xml" ContentType="application/vnd.openxmlformats-officedocument.wordprocessingml.footer+xml"/>
  <Override PartName="/word/footer1097.xml" ContentType="application/vnd.openxmlformats-officedocument.wordprocessingml.footer+xml"/>
  <Override PartName="/word/footer1098.xml" ContentType="application/vnd.openxmlformats-officedocument.wordprocessingml.footer+xml"/>
  <Override PartName="/word/footer109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00.xml" ContentType="application/vnd.openxmlformats-officedocument.wordprocessingml.footer+xml"/>
  <Override PartName="/word/footer1101.xml" ContentType="application/vnd.openxmlformats-officedocument.wordprocessingml.footer+xml"/>
  <Override PartName="/word/footer1102.xml" ContentType="application/vnd.openxmlformats-officedocument.wordprocessingml.footer+xml"/>
  <Override PartName="/word/footer1103.xml" ContentType="application/vnd.openxmlformats-officedocument.wordprocessingml.footer+xml"/>
  <Override PartName="/word/footer1104.xml" ContentType="application/vnd.openxmlformats-officedocument.wordprocessingml.footer+xml"/>
  <Override PartName="/word/footer1105.xml" ContentType="application/vnd.openxmlformats-officedocument.wordprocessingml.footer+xml"/>
  <Override PartName="/word/footer1106.xml" ContentType="application/vnd.openxmlformats-officedocument.wordprocessingml.footer+xml"/>
  <Override PartName="/word/footer1107.xml" ContentType="application/vnd.openxmlformats-officedocument.wordprocessingml.footer+xml"/>
  <Override PartName="/word/footer1108.xml" ContentType="application/vnd.openxmlformats-officedocument.wordprocessingml.footer+xml"/>
  <Override PartName="/word/footer1109.xml" ContentType="application/vnd.openxmlformats-officedocument.wordprocessingml.footer+xml"/>
  <Override PartName="/word/footer111.xml" ContentType="application/vnd.openxmlformats-officedocument.wordprocessingml.footer+xml"/>
  <Override PartName="/word/footer1110.xml" ContentType="application/vnd.openxmlformats-officedocument.wordprocessingml.footer+xml"/>
  <Override PartName="/word/footer1111.xml" ContentType="application/vnd.openxmlformats-officedocument.wordprocessingml.footer+xml"/>
  <Override PartName="/word/footer1112.xml" ContentType="application/vnd.openxmlformats-officedocument.wordprocessingml.footer+xml"/>
  <Override PartName="/word/footer1113.xml" ContentType="application/vnd.openxmlformats-officedocument.wordprocessingml.footer+xml"/>
  <Override PartName="/word/footer1114.xml" ContentType="application/vnd.openxmlformats-officedocument.wordprocessingml.footer+xml"/>
  <Override PartName="/word/footer1115.xml" ContentType="application/vnd.openxmlformats-officedocument.wordprocessingml.footer+xml"/>
  <Override PartName="/word/footer1116.xml" ContentType="application/vnd.openxmlformats-officedocument.wordprocessingml.footer+xml"/>
  <Override PartName="/word/footer1117.xml" ContentType="application/vnd.openxmlformats-officedocument.wordprocessingml.footer+xml"/>
  <Override PartName="/word/footer1118.xml" ContentType="application/vnd.openxmlformats-officedocument.wordprocessingml.footer+xml"/>
  <Override PartName="/word/footer1119.xml" ContentType="application/vnd.openxmlformats-officedocument.wordprocessingml.footer+xml"/>
  <Override PartName="/word/footer112.xml" ContentType="application/vnd.openxmlformats-officedocument.wordprocessingml.footer+xml"/>
  <Override PartName="/word/footer1120.xml" ContentType="application/vnd.openxmlformats-officedocument.wordprocessingml.footer+xml"/>
  <Override PartName="/word/footer1121.xml" ContentType="application/vnd.openxmlformats-officedocument.wordprocessingml.footer+xml"/>
  <Override PartName="/word/footer1122.xml" ContentType="application/vnd.openxmlformats-officedocument.wordprocessingml.footer+xml"/>
  <Override PartName="/word/footer1123.xml" ContentType="application/vnd.openxmlformats-officedocument.wordprocessingml.footer+xml"/>
  <Override PartName="/word/footer1124.xml" ContentType="application/vnd.openxmlformats-officedocument.wordprocessingml.footer+xml"/>
  <Override PartName="/word/footer1125.xml" ContentType="application/vnd.openxmlformats-officedocument.wordprocessingml.footer+xml"/>
  <Override PartName="/word/footer1126.xml" ContentType="application/vnd.openxmlformats-officedocument.wordprocessingml.footer+xml"/>
  <Override PartName="/word/footer1127.xml" ContentType="application/vnd.openxmlformats-officedocument.wordprocessingml.footer+xml"/>
  <Override PartName="/word/footer1128.xml" ContentType="application/vnd.openxmlformats-officedocument.wordprocessingml.footer+xml"/>
  <Override PartName="/word/footer1129.xml" ContentType="application/vnd.openxmlformats-officedocument.wordprocessingml.footer+xml"/>
  <Override PartName="/word/footer113.xml" ContentType="application/vnd.openxmlformats-officedocument.wordprocessingml.footer+xml"/>
  <Override PartName="/word/footer1130.xml" ContentType="application/vnd.openxmlformats-officedocument.wordprocessingml.footer+xml"/>
  <Override PartName="/word/footer1131.xml" ContentType="application/vnd.openxmlformats-officedocument.wordprocessingml.footer+xml"/>
  <Override PartName="/word/footer1132.xml" ContentType="application/vnd.openxmlformats-officedocument.wordprocessingml.footer+xml"/>
  <Override PartName="/word/footer1133.xml" ContentType="application/vnd.openxmlformats-officedocument.wordprocessingml.footer+xml"/>
  <Override PartName="/word/footer1134.xml" ContentType="application/vnd.openxmlformats-officedocument.wordprocessingml.footer+xml"/>
  <Override PartName="/word/footer1135.xml" ContentType="application/vnd.openxmlformats-officedocument.wordprocessingml.footer+xml"/>
  <Override PartName="/word/footer1136.xml" ContentType="application/vnd.openxmlformats-officedocument.wordprocessingml.footer+xml"/>
  <Override PartName="/word/footer1137.xml" ContentType="application/vnd.openxmlformats-officedocument.wordprocessingml.footer+xml"/>
  <Override PartName="/word/footer1138.xml" ContentType="application/vnd.openxmlformats-officedocument.wordprocessingml.footer+xml"/>
  <Override PartName="/word/footer1139.xml" ContentType="application/vnd.openxmlformats-officedocument.wordprocessingml.footer+xml"/>
  <Override PartName="/word/footer114.xml" ContentType="application/vnd.openxmlformats-officedocument.wordprocessingml.footer+xml"/>
  <Override PartName="/word/footer1140.xml" ContentType="application/vnd.openxmlformats-officedocument.wordprocessingml.footer+xml"/>
  <Override PartName="/word/footer1141.xml" ContentType="application/vnd.openxmlformats-officedocument.wordprocessingml.footer+xml"/>
  <Override PartName="/word/footer1142.xml" ContentType="application/vnd.openxmlformats-officedocument.wordprocessingml.footer+xml"/>
  <Override PartName="/word/footer1143.xml" ContentType="application/vnd.openxmlformats-officedocument.wordprocessingml.footer+xml"/>
  <Override PartName="/word/footer1144.xml" ContentType="application/vnd.openxmlformats-officedocument.wordprocessingml.footer+xml"/>
  <Override PartName="/word/footer1145.xml" ContentType="application/vnd.openxmlformats-officedocument.wordprocessingml.footer+xml"/>
  <Override PartName="/word/footer1146.xml" ContentType="application/vnd.openxmlformats-officedocument.wordprocessingml.footer+xml"/>
  <Override PartName="/word/footer1147.xml" ContentType="application/vnd.openxmlformats-officedocument.wordprocessingml.footer+xml"/>
  <Override PartName="/word/footer1148.xml" ContentType="application/vnd.openxmlformats-officedocument.wordprocessingml.footer+xml"/>
  <Override PartName="/word/footer1149.xml" ContentType="application/vnd.openxmlformats-officedocument.wordprocessingml.footer+xml"/>
  <Override PartName="/word/footer115.xml" ContentType="application/vnd.openxmlformats-officedocument.wordprocessingml.footer+xml"/>
  <Override PartName="/word/footer1150.xml" ContentType="application/vnd.openxmlformats-officedocument.wordprocessingml.footer+xml"/>
  <Override PartName="/word/footer1151.xml" ContentType="application/vnd.openxmlformats-officedocument.wordprocessingml.footer+xml"/>
  <Override PartName="/word/footer1152.xml" ContentType="application/vnd.openxmlformats-officedocument.wordprocessingml.footer+xml"/>
  <Override PartName="/word/footer1153.xml" ContentType="application/vnd.openxmlformats-officedocument.wordprocessingml.footer+xml"/>
  <Override PartName="/word/footer1154.xml" ContentType="application/vnd.openxmlformats-officedocument.wordprocessingml.footer+xml"/>
  <Override PartName="/word/footer1155.xml" ContentType="application/vnd.openxmlformats-officedocument.wordprocessingml.footer+xml"/>
  <Override PartName="/word/footer1156.xml" ContentType="application/vnd.openxmlformats-officedocument.wordprocessingml.footer+xml"/>
  <Override PartName="/word/footer1157.xml" ContentType="application/vnd.openxmlformats-officedocument.wordprocessingml.footer+xml"/>
  <Override PartName="/word/footer1158.xml" ContentType="application/vnd.openxmlformats-officedocument.wordprocessingml.footer+xml"/>
  <Override PartName="/word/footer1159.xml" ContentType="application/vnd.openxmlformats-officedocument.wordprocessingml.footer+xml"/>
  <Override PartName="/word/footer116.xml" ContentType="application/vnd.openxmlformats-officedocument.wordprocessingml.footer+xml"/>
  <Override PartName="/word/footer1160.xml" ContentType="application/vnd.openxmlformats-officedocument.wordprocessingml.footer+xml"/>
  <Override PartName="/word/footer1161.xml" ContentType="application/vnd.openxmlformats-officedocument.wordprocessingml.footer+xml"/>
  <Override PartName="/word/footer1162.xml" ContentType="application/vnd.openxmlformats-officedocument.wordprocessingml.footer+xml"/>
  <Override PartName="/word/footer1163.xml" ContentType="application/vnd.openxmlformats-officedocument.wordprocessingml.footer+xml"/>
  <Override PartName="/word/footer1164.xml" ContentType="application/vnd.openxmlformats-officedocument.wordprocessingml.footer+xml"/>
  <Override PartName="/word/footer1165.xml" ContentType="application/vnd.openxmlformats-officedocument.wordprocessingml.footer+xml"/>
  <Override PartName="/word/footer1166.xml" ContentType="application/vnd.openxmlformats-officedocument.wordprocessingml.footer+xml"/>
  <Override PartName="/word/footer1167.xml" ContentType="application/vnd.openxmlformats-officedocument.wordprocessingml.footer+xml"/>
  <Override PartName="/word/footer1168.xml" ContentType="application/vnd.openxmlformats-officedocument.wordprocessingml.footer+xml"/>
  <Override PartName="/word/footer1169.xml" ContentType="application/vnd.openxmlformats-officedocument.wordprocessingml.footer+xml"/>
  <Override PartName="/word/footer117.xml" ContentType="application/vnd.openxmlformats-officedocument.wordprocessingml.footer+xml"/>
  <Override PartName="/word/footer1170.xml" ContentType="application/vnd.openxmlformats-officedocument.wordprocessingml.footer+xml"/>
  <Override PartName="/word/footer1171.xml" ContentType="application/vnd.openxmlformats-officedocument.wordprocessingml.footer+xml"/>
  <Override PartName="/word/footer1172.xml" ContentType="application/vnd.openxmlformats-officedocument.wordprocessingml.footer+xml"/>
  <Override PartName="/word/footer1173.xml" ContentType="application/vnd.openxmlformats-officedocument.wordprocessingml.footer+xml"/>
  <Override PartName="/word/footer1174.xml" ContentType="application/vnd.openxmlformats-officedocument.wordprocessingml.footer+xml"/>
  <Override PartName="/word/footer1175.xml" ContentType="application/vnd.openxmlformats-officedocument.wordprocessingml.footer+xml"/>
  <Override PartName="/word/footer1176.xml" ContentType="application/vnd.openxmlformats-officedocument.wordprocessingml.footer+xml"/>
  <Override PartName="/word/footer1177.xml" ContentType="application/vnd.openxmlformats-officedocument.wordprocessingml.footer+xml"/>
  <Override PartName="/word/footer1178.xml" ContentType="application/vnd.openxmlformats-officedocument.wordprocessingml.footer+xml"/>
  <Override PartName="/word/footer1179.xml" ContentType="application/vnd.openxmlformats-officedocument.wordprocessingml.footer+xml"/>
  <Override PartName="/word/footer118.xml" ContentType="application/vnd.openxmlformats-officedocument.wordprocessingml.footer+xml"/>
  <Override PartName="/word/footer1180.xml" ContentType="application/vnd.openxmlformats-officedocument.wordprocessingml.footer+xml"/>
  <Override PartName="/word/footer1181.xml" ContentType="application/vnd.openxmlformats-officedocument.wordprocessingml.footer+xml"/>
  <Override PartName="/word/footer1182.xml" ContentType="application/vnd.openxmlformats-officedocument.wordprocessingml.footer+xml"/>
  <Override PartName="/word/footer1183.xml" ContentType="application/vnd.openxmlformats-officedocument.wordprocessingml.footer+xml"/>
  <Override PartName="/word/footer1184.xml" ContentType="application/vnd.openxmlformats-officedocument.wordprocessingml.footer+xml"/>
  <Override PartName="/word/footer1185.xml" ContentType="application/vnd.openxmlformats-officedocument.wordprocessingml.footer+xml"/>
  <Override PartName="/word/footer1186.xml" ContentType="application/vnd.openxmlformats-officedocument.wordprocessingml.footer+xml"/>
  <Override PartName="/word/footer1187.xml" ContentType="application/vnd.openxmlformats-officedocument.wordprocessingml.footer+xml"/>
  <Override PartName="/word/footer1188.xml" ContentType="application/vnd.openxmlformats-officedocument.wordprocessingml.footer+xml"/>
  <Override PartName="/word/footer1189.xml" ContentType="application/vnd.openxmlformats-officedocument.wordprocessingml.footer+xml"/>
  <Override PartName="/word/footer119.xml" ContentType="application/vnd.openxmlformats-officedocument.wordprocessingml.footer+xml"/>
  <Override PartName="/word/footer1190.xml" ContentType="application/vnd.openxmlformats-officedocument.wordprocessingml.footer+xml"/>
  <Override PartName="/word/footer1191.xml" ContentType="application/vnd.openxmlformats-officedocument.wordprocessingml.footer+xml"/>
  <Override PartName="/word/footer1192.xml" ContentType="application/vnd.openxmlformats-officedocument.wordprocessingml.footer+xml"/>
  <Override PartName="/word/footer1193.xml" ContentType="application/vnd.openxmlformats-officedocument.wordprocessingml.footer+xml"/>
  <Override PartName="/word/footer1194.xml" ContentType="application/vnd.openxmlformats-officedocument.wordprocessingml.footer+xml"/>
  <Override PartName="/word/footer1195.xml" ContentType="application/vnd.openxmlformats-officedocument.wordprocessingml.footer+xml"/>
  <Override PartName="/word/footer1196.xml" ContentType="application/vnd.openxmlformats-officedocument.wordprocessingml.footer+xml"/>
  <Override PartName="/word/footer1197.xml" ContentType="application/vnd.openxmlformats-officedocument.wordprocessingml.footer+xml"/>
  <Override PartName="/word/footer1198.xml" ContentType="application/vnd.openxmlformats-officedocument.wordprocessingml.footer+xml"/>
  <Override PartName="/word/footer119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00.xml" ContentType="application/vnd.openxmlformats-officedocument.wordprocessingml.footer+xml"/>
  <Override PartName="/word/footer1201.xml" ContentType="application/vnd.openxmlformats-officedocument.wordprocessingml.footer+xml"/>
  <Override PartName="/word/footer1202.xml" ContentType="application/vnd.openxmlformats-officedocument.wordprocessingml.footer+xml"/>
  <Override PartName="/word/footer1203.xml" ContentType="application/vnd.openxmlformats-officedocument.wordprocessingml.footer+xml"/>
  <Override PartName="/word/footer1204.xml" ContentType="application/vnd.openxmlformats-officedocument.wordprocessingml.footer+xml"/>
  <Override PartName="/word/footer1205.xml" ContentType="application/vnd.openxmlformats-officedocument.wordprocessingml.footer+xml"/>
  <Override PartName="/word/footer1206.xml" ContentType="application/vnd.openxmlformats-officedocument.wordprocessingml.footer+xml"/>
  <Override PartName="/word/footer1207.xml" ContentType="application/vnd.openxmlformats-officedocument.wordprocessingml.footer+xml"/>
  <Override PartName="/word/footer1208.xml" ContentType="application/vnd.openxmlformats-officedocument.wordprocessingml.footer+xml"/>
  <Override PartName="/word/footer1209.xml" ContentType="application/vnd.openxmlformats-officedocument.wordprocessingml.footer+xml"/>
  <Override PartName="/word/footer121.xml" ContentType="application/vnd.openxmlformats-officedocument.wordprocessingml.footer+xml"/>
  <Override PartName="/word/footer1210.xml" ContentType="application/vnd.openxmlformats-officedocument.wordprocessingml.footer+xml"/>
  <Override PartName="/word/footer1211.xml" ContentType="application/vnd.openxmlformats-officedocument.wordprocessingml.footer+xml"/>
  <Override PartName="/word/footer1212.xml" ContentType="application/vnd.openxmlformats-officedocument.wordprocessingml.footer+xml"/>
  <Override PartName="/word/footer1213.xml" ContentType="application/vnd.openxmlformats-officedocument.wordprocessingml.footer+xml"/>
  <Override PartName="/word/footer1214.xml" ContentType="application/vnd.openxmlformats-officedocument.wordprocessingml.footer+xml"/>
  <Override PartName="/word/footer1215.xml" ContentType="application/vnd.openxmlformats-officedocument.wordprocessingml.footer+xml"/>
  <Override PartName="/word/footer1216.xml" ContentType="application/vnd.openxmlformats-officedocument.wordprocessingml.footer+xml"/>
  <Override PartName="/word/footer1217.xml" ContentType="application/vnd.openxmlformats-officedocument.wordprocessingml.footer+xml"/>
  <Override PartName="/word/footer1218.xml" ContentType="application/vnd.openxmlformats-officedocument.wordprocessingml.footer+xml"/>
  <Override PartName="/word/footer1219.xml" ContentType="application/vnd.openxmlformats-officedocument.wordprocessingml.footer+xml"/>
  <Override PartName="/word/footer122.xml" ContentType="application/vnd.openxmlformats-officedocument.wordprocessingml.footer+xml"/>
  <Override PartName="/word/footer1220.xml" ContentType="application/vnd.openxmlformats-officedocument.wordprocessingml.footer+xml"/>
  <Override PartName="/word/footer1221.xml" ContentType="application/vnd.openxmlformats-officedocument.wordprocessingml.footer+xml"/>
  <Override PartName="/word/footer1222.xml" ContentType="application/vnd.openxmlformats-officedocument.wordprocessingml.footer+xml"/>
  <Override PartName="/word/footer1223.xml" ContentType="application/vnd.openxmlformats-officedocument.wordprocessingml.footer+xml"/>
  <Override PartName="/word/footer1224.xml" ContentType="application/vnd.openxmlformats-officedocument.wordprocessingml.footer+xml"/>
  <Override PartName="/word/footer1225.xml" ContentType="application/vnd.openxmlformats-officedocument.wordprocessingml.footer+xml"/>
  <Override PartName="/word/footer1226.xml" ContentType="application/vnd.openxmlformats-officedocument.wordprocessingml.footer+xml"/>
  <Override PartName="/word/footer1227.xml" ContentType="application/vnd.openxmlformats-officedocument.wordprocessingml.footer+xml"/>
  <Override PartName="/word/footer1228.xml" ContentType="application/vnd.openxmlformats-officedocument.wordprocessingml.footer+xml"/>
  <Override PartName="/word/footer1229.xml" ContentType="application/vnd.openxmlformats-officedocument.wordprocessingml.footer+xml"/>
  <Override PartName="/word/footer123.xml" ContentType="application/vnd.openxmlformats-officedocument.wordprocessingml.footer+xml"/>
  <Override PartName="/word/footer1230.xml" ContentType="application/vnd.openxmlformats-officedocument.wordprocessingml.footer+xml"/>
  <Override PartName="/word/footer1231.xml" ContentType="application/vnd.openxmlformats-officedocument.wordprocessingml.footer+xml"/>
  <Override PartName="/word/footer1232.xml" ContentType="application/vnd.openxmlformats-officedocument.wordprocessingml.footer+xml"/>
  <Override PartName="/word/footer1233.xml" ContentType="application/vnd.openxmlformats-officedocument.wordprocessingml.footer+xml"/>
  <Override PartName="/word/footer1234.xml" ContentType="application/vnd.openxmlformats-officedocument.wordprocessingml.footer+xml"/>
  <Override PartName="/word/footer1235.xml" ContentType="application/vnd.openxmlformats-officedocument.wordprocessingml.footer+xml"/>
  <Override PartName="/word/footer1236.xml" ContentType="application/vnd.openxmlformats-officedocument.wordprocessingml.footer+xml"/>
  <Override PartName="/word/footer1237.xml" ContentType="application/vnd.openxmlformats-officedocument.wordprocessingml.footer+xml"/>
  <Override PartName="/word/footer1238.xml" ContentType="application/vnd.openxmlformats-officedocument.wordprocessingml.footer+xml"/>
  <Override PartName="/word/footer1239.xml" ContentType="application/vnd.openxmlformats-officedocument.wordprocessingml.footer+xml"/>
  <Override PartName="/word/footer124.xml" ContentType="application/vnd.openxmlformats-officedocument.wordprocessingml.footer+xml"/>
  <Override PartName="/word/footer1240.xml" ContentType="application/vnd.openxmlformats-officedocument.wordprocessingml.footer+xml"/>
  <Override PartName="/word/footer1241.xml" ContentType="application/vnd.openxmlformats-officedocument.wordprocessingml.footer+xml"/>
  <Override PartName="/word/footer1242.xml" ContentType="application/vnd.openxmlformats-officedocument.wordprocessingml.footer+xml"/>
  <Override PartName="/word/footer1243.xml" ContentType="application/vnd.openxmlformats-officedocument.wordprocessingml.footer+xml"/>
  <Override PartName="/word/footer1244.xml" ContentType="application/vnd.openxmlformats-officedocument.wordprocessingml.footer+xml"/>
  <Override PartName="/word/footer1245.xml" ContentType="application/vnd.openxmlformats-officedocument.wordprocessingml.footer+xml"/>
  <Override PartName="/word/footer1246.xml" ContentType="application/vnd.openxmlformats-officedocument.wordprocessingml.footer+xml"/>
  <Override PartName="/word/footer1247.xml" ContentType="application/vnd.openxmlformats-officedocument.wordprocessingml.footer+xml"/>
  <Override PartName="/word/footer1248.xml" ContentType="application/vnd.openxmlformats-officedocument.wordprocessingml.footer+xml"/>
  <Override PartName="/word/footer1249.xml" ContentType="application/vnd.openxmlformats-officedocument.wordprocessingml.footer+xml"/>
  <Override PartName="/word/footer125.xml" ContentType="application/vnd.openxmlformats-officedocument.wordprocessingml.footer+xml"/>
  <Override PartName="/word/footer1250.xml" ContentType="application/vnd.openxmlformats-officedocument.wordprocessingml.footer+xml"/>
  <Override PartName="/word/footer1251.xml" ContentType="application/vnd.openxmlformats-officedocument.wordprocessingml.footer+xml"/>
  <Override PartName="/word/footer1252.xml" ContentType="application/vnd.openxmlformats-officedocument.wordprocessingml.footer+xml"/>
  <Override PartName="/word/footer1253.xml" ContentType="application/vnd.openxmlformats-officedocument.wordprocessingml.footer+xml"/>
  <Override PartName="/word/footer1254.xml" ContentType="application/vnd.openxmlformats-officedocument.wordprocessingml.footer+xml"/>
  <Override PartName="/word/footer1255.xml" ContentType="application/vnd.openxmlformats-officedocument.wordprocessingml.footer+xml"/>
  <Override PartName="/word/footer1256.xml" ContentType="application/vnd.openxmlformats-officedocument.wordprocessingml.footer+xml"/>
  <Override PartName="/word/footer1257.xml" ContentType="application/vnd.openxmlformats-officedocument.wordprocessingml.footer+xml"/>
  <Override PartName="/word/footer1258.xml" ContentType="application/vnd.openxmlformats-officedocument.wordprocessingml.footer+xml"/>
  <Override PartName="/word/footer1259.xml" ContentType="application/vnd.openxmlformats-officedocument.wordprocessingml.footer+xml"/>
  <Override PartName="/word/footer126.xml" ContentType="application/vnd.openxmlformats-officedocument.wordprocessingml.footer+xml"/>
  <Override PartName="/word/footer1260.xml" ContentType="application/vnd.openxmlformats-officedocument.wordprocessingml.footer+xml"/>
  <Override PartName="/word/footer1261.xml" ContentType="application/vnd.openxmlformats-officedocument.wordprocessingml.footer+xml"/>
  <Override PartName="/word/footer1262.xml" ContentType="application/vnd.openxmlformats-officedocument.wordprocessingml.footer+xml"/>
  <Override PartName="/word/footer1263.xml" ContentType="application/vnd.openxmlformats-officedocument.wordprocessingml.footer+xml"/>
  <Override PartName="/word/footer1264.xml" ContentType="application/vnd.openxmlformats-officedocument.wordprocessingml.footer+xml"/>
  <Override PartName="/word/footer1265.xml" ContentType="application/vnd.openxmlformats-officedocument.wordprocessingml.footer+xml"/>
  <Override PartName="/word/footer1266.xml" ContentType="application/vnd.openxmlformats-officedocument.wordprocessingml.footer+xml"/>
  <Override PartName="/word/footer1267.xml" ContentType="application/vnd.openxmlformats-officedocument.wordprocessingml.footer+xml"/>
  <Override PartName="/word/footer1268.xml" ContentType="application/vnd.openxmlformats-officedocument.wordprocessingml.footer+xml"/>
  <Override PartName="/word/footer1269.xml" ContentType="application/vnd.openxmlformats-officedocument.wordprocessingml.footer+xml"/>
  <Override PartName="/word/footer127.xml" ContentType="application/vnd.openxmlformats-officedocument.wordprocessingml.footer+xml"/>
  <Override PartName="/word/footer1270.xml" ContentType="application/vnd.openxmlformats-officedocument.wordprocessingml.footer+xml"/>
  <Override PartName="/word/footer1271.xml" ContentType="application/vnd.openxmlformats-officedocument.wordprocessingml.footer+xml"/>
  <Override PartName="/word/footer1272.xml" ContentType="application/vnd.openxmlformats-officedocument.wordprocessingml.footer+xml"/>
  <Override PartName="/word/footer1273.xml" ContentType="application/vnd.openxmlformats-officedocument.wordprocessingml.footer+xml"/>
  <Override PartName="/word/footer1274.xml" ContentType="application/vnd.openxmlformats-officedocument.wordprocessingml.footer+xml"/>
  <Override PartName="/word/footer1275.xml" ContentType="application/vnd.openxmlformats-officedocument.wordprocessingml.footer+xml"/>
  <Override PartName="/word/footer1276.xml" ContentType="application/vnd.openxmlformats-officedocument.wordprocessingml.footer+xml"/>
  <Override PartName="/word/footer1277.xml" ContentType="application/vnd.openxmlformats-officedocument.wordprocessingml.footer+xml"/>
  <Override PartName="/word/footer1278.xml" ContentType="application/vnd.openxmlformats-officedocument.wordprocessingml.footer+xml"/>
  <Override PartName="/word/footer1279.xml" ContentType="application/vnd.openxmlformats-officedocument.wordprocessingml.footer+xml"/>
  <Override PartName="/word/footer128.xml" ContentType="application/vnd.openxmlformats-officedocument.wordprocessingml.footer+xml"/>
  <Override PartName="/word/footer1280.xml" ContentType="application/vnd.openxmlformats-officedocument.wordprocessingml.footer+xml"/>
  <Override PartName="/word/footer1281.xml" ContentType="application/vnd.openxmlformats-officedocument.wordprocessingml.footer+xml"/>
  <Override PartName="/word/footer1282.xml" ContentType="application/vnd.openxmlformats-officedocument.wordprocessingml.footer+xml"/>
  <Override PartName="/word/footer1283.xml" ContentType="application/vnd.openxmlformats-officedocument.wordprocessingml.footer+xml"/>
  <Override PartName="/word/footer1284.xml" ContentType="application/vnd.openxmlformats-officedocument.wordprocessingml.footer+xml"/>
  <Override PartName="/word/footer1285.xml" ContentType="application/vnd.openxmlformats-officedocument.wordprocessingml.footer+xml"/>
  <Override PartName="/word/footer1286.xml" ContentType="application/vnd.openxmlformats-officedocument.wordprocessingml.footer+xml"/>
  <Override PartName="/word/footer1287.xml" ContentType="application/vnd.openxmlformats-officedocument.wordprocessingml.footer+xml"/>
  <Override PartName="/word/footer1288.xml" ContentType="application/vnd.openxmlformats-officedocument.wordprocessingml.footer+xml"/>
  <Override PartName="/word/footer1289.xml" ContentType="application/vnd.openxmlformats-officedocument.wordprocessingml.footer+xml"/>
  <Override PartName="/word/footer129.xml" ContentType="application/vnd.openxmlformats-officedocument.wordprocessingml.footer+xml"/>
  <Override PartName="/word/footer1290.xml" ContentType="application/vnd.openxmlformats-officedocument.wordprocessingml.footer+xml"/>
  <Override PartName="/word/footer1291.xml" ContentType="application/vnd.openxmlformats-officedocument.wordprocessingml.footer+xml"/>
  <Override PartName="/word/footer1292.xml" ContentType="application/vnd.openxmlformats-officedocument.wordprocessingml.footer+xml"/>
  <Override PartName="/word/footer1293.xml" ContentType="application/vnd.openxmlformats-officedocument.wordprocessingml.footer+xml"/>
  <Override PartName="/word/footer1294.xml" ContentType="application/vnd.openxmlformats-officedocument.wordprocessingml.footer+xml"/>
  <Override PartName="/word/footer1295.xml" ContentType="application/vnd.openxmlformats-officedocument.wordprocessingml.footer+xml"/>
  <Override PartName="/word/footer1296.xml" ContentType="application/vnd.openxmlformats-officedocument.wordprocessingml.footer+xml"/>
  <Override PartName="/word/footer1297.xml" ContentType="application/vnd.openxmlformats-officedocument.wordprocessingml.footer+xml"/>
  <Override PartName="/word/footer1298.xml" ContentType="application/vnd.openxmlformats-officedocument.wordprocessingml.footer+xml"/>
  <Override PartName="/word/footer129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00.xml" ContentType="application/vnd.openxmlformats-officedocument.wordprocessingml.footer+xml"/>
  <Override PartName="/word/footer1301.xml" ContentType="application/vnd.openxmlformats-officedocument.wordprocessingml.footer+xml"/>
  <Override PartName="/word/footer1302.xml" ContentType="application/vnd.openxmlformats-officedocument.wordprocessingml.footer+xml"/>
  <Override PartName="/word/footer1303.xml" ContentType="application/vnd.openxmlformats-officedocument.wordprocessingml.footer+xml"/>
  <Override PartName="/word/footer1304.xml" ContentType="application/vnd.openxmlformats-officedocument.wordprocessingml.footer+xml"/>
  <Override PartName="/word/footer1305.xml" ContentType="application/vnd.openxmlformats-officedocument.wordprocessingml.footer+xml"/>
  <Override PartName="/word/footer1306.xml" ContentType="application/vnd.openxmlformats-officedocument.wordprocessingml.footer+xml"/>
  <Override PartName="/word/footer1307.xml" ContentType="application/vnd.openxmlformats-officedocument.wordprocessingml.footer+xml"/>
  <Override PartName="/word/footer1308.xml" ContentType="application/vnd.openxmlformats-officedocument.wordprocessingml.footer+xml"/>
  <Override PartName="/word/footer1309.xml" ContentType="application/vnd.openxmlformats-officedocument.wordprocessingml.footer+xml"/>
  <Override PartName="/word/footer131.xml" ContentType="application/vnd.openxmlformats-officedocument.wordprocessingml.footer+xml"/>
  <Override PartName="/word/footer1310.xml" ContentType="application/vnd.openxmlformats-officedocument.wordprocessingml.footer+xml"/>
  <Override PartName="/word/footer1311.xml" ContentType="application/vnd.openxmlformats-officedocument.wordprocessingml.footer+xml"/>
  <Override PartName="/word/footer1312.xml" ContentType="application/vnd.openxmlformats-officedocument.wordprocessingml.footer+xml"/>
  <Override PartName="/word/footer1313.xml" ContentType="application/vnd.openxmlformats-officedocument.wordprocessingml.footer+xml"/>
  <Override PartName="/word/footer1314.xml" ContentType="application/vnd.openxmlformats-officedocument.wordprocessingml.footer+xml"/>
  <Override PartName="/word/footer1315.xml" ContentType="application/vnd.openxmlformats-officedocument.wordprocessingml.footer+xml"/>
  <Override PartName="/word/footer1316.xml" ContentType="application/vnd.openxmlformats-officedocument.wordprocessingml.footer+xml"/>
  <Override PartName="/word/footer1317.xml" ContentType="application/vnd.openxmlformats-officedocument.wordprocessingml.footer+xml"/>
  <Override PartName="/word/footer1318.xml" ContentType="application/vnd.openxmlformats-officedocument.wordprocessingml.footer+xml"/>
  <Override PartName="/word/footer1319.xml" ContentType="application/vnd.openxmlformats-officedocument.wordprocessingml.footer+xml"/>
  <Override PartName="/word/footer132.xml" ContentType="application/vnd.openxmlformats-officedocument.wordprocessingml.footer+xml"/>
  <Override PartName="/word/footer1320.xml" ContentType="application/vnd.openxmlformats-officedocument.wordprocessingml.footer+xml"/>
  <Override PartName="/word/footer1321.xml" ContentType="application/vnd.openxmlformats-officedocument.wordprocessingml.footer+xml"/>
  <Override PartName="/word/footer1322.xml" ContentType="application/vnd.openxmlformats-officedocument.wordprocessingml.footer+xml"/>
  <Override PartName="/word/footer1323.xml" ContentType="application/vnd.openxmlformats-officedocument.wordprocessingml.footer+xml"/>
  <Override PartName="/word/footer1324.xml" ContentType="application/vnd.openxmlformats-officedocument.wordprocessingml.footer+xml"/>
  <Override PartName="/word/footer1325.xml" ContentType="application/vnd.openxmlformats-officedocument.wordprocessingml.footer+xml"/>
  <Override PartName="/word/footer1326.xml" ContentType="application/vnd.openxmlformats-officedocument.wordprocessingml.footer+xml"/>
  <Override PartName="/word/footer1327.xml" ContentType="application/vnd.openxmlformats-officedocument.wordprocessingml.footer+xml"/>
  <Override PartName="/word/footer1328.xml" ContentType="application/vnd.openxmlformats-officedocument.wordprocessingml.footer+xml"/>
  <Override PartName="/word/footer1329.xml" ContentType="application/vnd.openxmlformats-officedocument.wordprocessingml.footer+xml"/>
  <Override PartName="/word/footer133.xml" ContentType="application/vnd.openxmlformats-officedocument.wordprocessingml.footer+xml"/>
  <Override PartName="/word/footer1330.xml" ContentType="application/vnd.openxmlformats-officedocument.wordprocessingml.footer+xml"/>
  <Override PartName="/word/footer1331.xml" ContentType="application/vnd.openxmlformats-officedocument.wordprocessingml.footer+xml"/>
  <Override PartName="/word/footer1332.xml" ContentType="application/vnd.openxmlformats-officedocument.wordprocessingml.footer+xml"/>
  <Override PartName="/word/footer1333.xml" ContentType="application/vnd.openxmlformats-officedocument.wordprocessingml.footer+xml"/>
  <Override PartName="/word/footer1334.xml" ContentType="application/vnd.openxmlformats-officedocument.wordprocessingml.footer+xml"/>
  <Override PartName="/word/footer1335.xml" ContentType="application/vnd.openxmlformats-officedocument.wordprocessingml.footer+xml"/>
  <Override PartName="/word/footer1336.xml" ContentType="application/vnd.openxmlformats-officedocument.wordprocessingml.footer+xml"/>
  <Override PartName="/word/footer1337.xml" ContentType="application/vnd.openxmlformats-officedocument.wordprocessingml.footer+xml"/>
  <Override PartName="/word/footer1338.xml" ContentType="application/vnd.openxmlformats-officedocument.wordprocessingml.footer+xml"/>
  <Override PartName="/word/footer1339.xml" ContentType="application/vnd.openxmlformats-officedocument.wordprocessingml.footer+xml"/>
  <Override PartName="/word/footer134.xml" ContentType="application/vnd.openxmlformats-officedocument.wordprocessingml.footer+xml"/>
  <Override PartName="/word/footer1340.xml" ContentType="application/vnd.openxmlformats-officedocument.wordprocessingml.footer+xml"/>
  <Override PartName="/word/footer1341.xml" ContentType="application/vnd.openxmlformats-officedocument.wordprocessingml.footer+xml"/>
  <Override PartName="/word/footer1342.xml" ContentType="application/vnd.openxmlformats-officedocument.wordprocessingml.footer+xml"/>
  <Override PartName="/word/footer1343.xml" ContentType="application/vnd.openxmlformats-officedocument.wordprocessingml.footer+xml"/>
  <Override PartName="/word/footer1344.xml" ContentType="application/vnd.openxmlformats-officedocument.wordprocessingml.footer+xml"/>
  <Override PartName="/word/footer1345.xml" ContentType="application/vnd.openxmlformats-officedocument.wordprocessingml.footer+xml"/>
  <Override PartName="/word/footer1346.xml" ContentType="application/vnd.openxmlformats-officedocument.wordprocessingml.footer+xml"/>
  <Override PartName="/word/footer1347.xml" ContentType="application/vnd.openxmlformats-officedocument.wordprocessingml.footer+xml"/>
  <Override PartName="/word/footer1348.xml" ContentType="application/vnd.openxmlformats-officedocument.wordprocessingml.footer+xml"/>
  <Override PartName="/word/footer1349.xml" ContentType="application/vnd.openxmlformats-officedocument.wordprocessingml.footer+xml"/>
  <Override PartName="/word/footer135.xml" ContentType="application/vnd.openxmlformats-officedocument.wordprocessingml.footer+xml"/>
  <Override PartName="/word/footer1350.xml" ContentType="application/vnd.openxmlformats-officedocument.wordprocessingml.footer+xml"/>
  <Override PartName="/word/footer1351.xml" ContentType="application/vnd.openxmlformats-officedocument.wordprocessingml.footer+xml"/>
  <Override PartName="/word/footer1352.xml" ContentType="application/vnd.openxmlformats-officedocument.wordprocessingml.footer+xml"/>
  <Override PartName="/word/footer1353.xml" ContentType="application/vnd.openxmlformats-officedocument.wordprocessingml.footer+xml"/>
  <Override PartName="/word/footer1354.xml" ContentType="application/vnd.openxmlformats-officedocument.wordprocessingml.footer+xml"/>
  <Override PartName="/word/footer1355.xml" ContentType="application/vnd.openxmlformats-officedocument.wordprocessingml.footer+xml"/>
  <Override PartName="/word/footer1356.xml" ContentType="application/vnd.openxmlformats-officedocument.wordprocessingml.footer+xml"/>
  <Override PartName="/word/footer1357.xml" ContentType="application/vnd.openxmlformats-officedocument.wordprocessingml.footer+xml"/>
  <Override PartName="/word/footer1358.xml" ContentType="application/vnd.openxmlformats-officedocument.wordprocessingml.footer+xml"/>
  <Override PartName="/word/footer1359.xml" ContentType="application/vnd.openxmlformats-officedocument.wordprocessingml.footer+xml"/>
  <Override PartName="/word/footer136.xml" ContentType="application/vnd.openxmlformats-officedocument.wordprocessingml.footer+xml"/>
  <Override PartName="/word/footer1360.xml" ContentType="application/vnd.openxmlformats-officedocument.wordprocessingml.footer+xml"/>
  <Override PartName="/word/footer1361.xml" ContentType="application/vnd.openxmlformats-officedocument.wordprocessingml.footer+xml"/>
  <Override PartName="/word/footer1362.xml" ContentType="application/vnd.openxmlformats-officedocument.wordprocessingml.footer+xml"/>
  <Override PartName="/word/footer1363.xml" ContentType="application/vnd.openxmlformats-officedocument.wordprocessingml.footer+xml"/>
  <Override PartName="/word/footer1364.xml" ContentType="application/vnd.openxmlformats-officedocument.wordprocessingml.footer+xml"/>
  <Override PartName="/word/footer1365.xml" ContentType="application/vnd.openxmlformats-officedocument.wordprocessingml.footer+xml"/>
  <Override PartName="/word/footer1366.xml" ContentType="application/vnd.openxmlformats-officedocument.wordprocessingml.footer+xml"/>
  <Override PartName="/word/footer1367.xml" ContentType="application/vnd.openxmlformats-officedocument.wordprocessingml.footer+xml"/>
  <Override PartName="/word/footer1368.xml" ContentType="application/vnd.openxmlformats-officedocument.wordprocessingml.footer+xml"/>
  <Override PartName="/word/footer1369.xml" ContentType="application/vnd.openxmlformats-officedocument.wordprocessingml.footer+xml"/>
  <Override PartName="/word/footer137.xml" ContentType="application/vnd.openxmlformats-officedocument.wordprocessingml.footer+xml"/>
  <Override PartName="/word/footer1370.xml" ContentType="application/vnd.openxmlformats-officedocument.wordprocessingml.footer+xml"/>
  <Override PartName="/word/footer1371.xml" ContentType="application/vnd.openxmlformats-officedocument.wordprocessingml.footer+xml"/>
  <Override PartName="/word/footer1372.xml" ContentType="application/vnd.openxmlformats-officedocument.wordprocessingml.footer+xml"/>
  <Override PartName="/word/footer1373.xml" ContentType="application/vnd.openxmlformats-officedocument.wordprocessingml.footer+xml"/>
  <Override PartName="/word/footer1374.xml" ContentType="application/vnd.openxmlformats-officedocument.wordprocessingml.footer+xml"/>
  <Override PartName="/word/footer1375.xml" ContentType="application/vnd.openxmlformats-officedocument.wordprocessingml.footer+xml"/>
  <Override PartName="/word/footer1376.xml" ContentType="application/vnd.openxmlformats-officedocument.wordprocessingml.footer+xml"/>
  <Override PartName="/word/footer1377.xml" ContentType="application/vnd.openxmlformats-officedocument.wordprocessingml.footer+xml"/>
  <Override PartName="/word/footer1378.xml" ContentType="application/vnd.openxmlformats-officedocument.wordprocessingml.footer+xml"/>
  <Override PartName="/word/footer1379.xml" ContentType="application/vnd.openxmlformats-officedocument.wordprocessingml.footer+xml"/>
  <Override PartName="/word/footer138.xml" ContentType="application/vnd.openxmlformats-officedocument.wordprocessingml.footer+xml"/>
  <Override PartName="/word/footer1380.xml" ContentType="application/vnd.openxmlformats-officedocument.wordprocessingml.footer+xml"/>
  <Override PartName="/word/footer1381.xml" ContentType="application/vnd.openxmlformats-officedocument.wordprocessingml.footer+xml"/>
  <Override PartName="/word/footer1382.xml" ContentType="application/vnd.openxmlformats-officedocument.wordprocessingml.footer+xml"/>
  <Override PartName="/word/footer1383.xml" ContentType="application/vnd.openxmlformats-officedocument.wordprocessingml.footer+xml"/>
  <Override PartName="/word/footer1384.xml" ContentType="application/vnd.openxmlformats-officedocument.wordprocessingml.footer+xml"/>
  <Override PartName="/word/footer1385.xml" ContentType="application/vnd.openxmlformats-officedocument.wordprocessingml.footer+xml"/>
  <Override PartName="/word/footer1386.xml" ContentType="application/vnd.openxmlformats-officedocument.wordprocessingml.footer+xml"/>
  <Override PartName="/word/footer1387.xml" ContentType="application/vnd.openxmlformats-officedocument.wordprocessingml.footer+xml"/>
  <Override PartName="/word/footer1388.xml" ContentType="application/vnd.openxmlformats-officedocument.wordprocessingml.footer+xml"/>
  <Override PartName="/word/footer1389.xml" ContentType="application/vnd.openxmlformats-officedocument.wordprocessingml.footer+xml"/>
  <Override PartName="/word/footer139.xml" ContentType="application/vnd.openxmlformats-officedocument.wordprocessingml.footer+xml"/>
  <Override PartName="/word/footer1390.xml" ContentType="application/vnd.openxmlformats-officedocument.wordprocessingml.footer+xml"/>
  <Override PartName="/word/footer1391.xml" ContentType="application/vnd.openxmlformats-officedocument.wordprocessingml.footer+xml"/>
  <Override PartName="/word/footer1392.xml" ContentType="application/vnd.openxmlformats-officedocument.wordprocessingml.footer+xml"/>
  <Override PartName="/word/footer1393.xml" ContentType="application/vnd.openxmlformats-officedocument.wordprocessingml.footer+xml"/>
  <Override PartName="/word/footer1394.xml" ContentType="application/vnd.openxmlformats-officedocument.wordprocessingml.footer+xml"/>
  <Override PartName="/word/footer1395.xml" ContentType="application/vnd.openxmlformats-officedocument.wordprocessingml.footer+xml"/>
  <Override PartName="/word/footer1396.xml" ContentType="application/vnd.openxmlformats-officedocument.wordprocessingml.footer+xml"/>
  <Override PartName="/word/footer1397.xml" ContentType="application/vnd.openxmlformats-officedocument.wordprocessingml.footer+xml"/>
  <Override PartName="/word/footer1398.xml" ContentType="application/vnd.openxmlformats-officedocument.wordprocessingml.footer+xml"/>
  <Override PartName="/word/footer139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00.xml" ContentType="application/vnd.openxmlformats-officedocument.wordprocessingml.footer+xml"/>
  <Override PartName="/word/footer1401.xml" ContentType="application/vnd.openxmlformats-officedocument.wordprocessingml.footer+xml"/>
  <Override PartName="/word/footer1402.xml" ContentType="application/vnd.openxmlformats-officedocument.wordprocessingml.footer+xml"/>
  <Override PartName="/word/footer1403.xml" ContentType="application/vnd.openxmlformats-officedocument.wordprocessingml.footer+xml"/>
  <Override PartName="/word/footer1404.xml" ContentType="application/vnd.openxmlformats-officedocument.wordprocessingml.footer+xml"/>
  <Override PartName="/word/footer1405.xml" ContentType="application/vnd.openxmlformats-officedocument.wordprocessingml.footer+xml"/>
  <Override PartName="/word/footer1406.xml" ContentType="application/vnd.openxmlformats-officedocument.wordprocessingml.footer+xml"/>
  <Override PartName="/word/footer1407.xml" ContentType="application/vnd.openxmlformats-officedocument.wordprocessingml.footer+xml"/>
  <Override PartName="/word/footer1408.xml" ContentType="application/vnd.openxmlformats-officedocument.wordprocessingml.footer+xml"/>
  <Override PartName="/word/footer1409.xml" ContentType="application/vnd.openxmlformats-officedocument.wordprocessingml.footer+xml"/>
  <Override PartName="/word/footer141.xml" ContentType="application/vnd.openxmlformats-officedocument.wordprocessingml.footer+xml"/>
  <Override PartName="/word/footer1410.xml" ContentType="application/vnd.openxmlformats-officedocument.wordprocessingml.footer+xml"/>
  <Override PartName="/word/footer1411.xml" ContentType="application/vnd.openxmlformats-officedocument.wordprocessingml.footer+xml"/>
  <Override PartName="/word/footer1412.xml" ContentType="application/vnd.openxmlformats-officedocument.wordprocessingml.footer+xml"/>
  <Override PartName="/word/footer1413.xml" ContentType="application/vnd.openxmlformats-officedocument.wordprocessingml.footer+xml"/>
  <Override PartName="/word/footer1414.xml" ContentType="application/vnd.openxmlformats-officedocument.wordprocessingml.footer+xml"/>
  <Override PartName="/word/footer1415.xml" ContentType="application/vnd.openxmlformats-officedocument.wordprocessingml.footer+xml"/>
  <Override PartName="/word/footer1416.xml" ContentType="application/vnd.openxmlformats-officedocument.wordprocessingml.footer+xml"/>
  <Override PartName="/word/footer1417.xml" ContentType="application/vnd.openxmlformats-officedocument.wordprocessingml.footer+xml"/>
  <Override PartName="/word/footer1418.xml" ContentType="application/vnd.openxmlformats-officedocument.wordprocessingml.footer+xml"/>
  <Override PartName="/word/footer1419.xml" ContentType="application/vnd.openxmlformats-officedocument.wordprocessingml.footer+xml"/>
  <Override PartName="/word/footer142.xml" ContentType="application/vnd.openxmlformats-officedocument.wordprocessingml.footer+xml"/>
  <Override PartName="/word/footer1420.xml" ContentType="application/vnd.openxmlformats-officedocument.wordprocessingml.footer+xml"/>
  <Override PartName="/word/footer1421.xml" ContentType="application/vnd.openxmlformats-officedocument.wordprocessingml.footer+xml"/>
  <Override PartName="/word/footer1422.xml" ContentType="application/vnd.openxmlformats-officedocument.wordprocessingml.footer+xml"/>
  <Override PartName="/word/footer1423.xml" ContentType="application/vnd.openxmlformats-officedocument.wordprocessingml.footer+xml"/>
  <Override PartName="/word/footer1424.xml" ContentType="application/vnd.openxmlformats-officedocument.wordprocessingml.footer+xml"/>
  <Override PartName="/word/footer1425.xml" ContentType="application/vnd.openxmlformats-officedocument.wordprocessingml.footer+xml"/>
  <Override PartName="/word/footer1426.xml" ContentType="application/vnd.openxmlformats-officedocument.wordprocessingml.footer+xml"/>
  <Override PartName="/word/footer1427.xml" ContentType="application/vnd.openxmlformats-officedocument.wordprocessingml.footer+xml"/>
  <Override PartName="/word/footer1428.xml" ContentType="application/vnd.openxmlformats-officedocument.wordprocessingml.footer+xml"/>
  <Override PartName="/word/footer1429.xml" ContentType="application/vnd.openxmlformats-officedocument.wordprocessingml.footer+xml"/>
  <Override PartName="/word/footer143.xml" ContentType="application/vnd.openxmlformats-officedocument.wordprocessingml.footer+xml"/>
  <Override PartName="/word/footer1430.xml" ContentType="application/vnd.openxmlformats-officedocument.wordprocessingml.footer+xml"/>
  <Override PartName="/word/footer1431.xml" ContentType="application/vnd.openxmlformats-officedocument.wordprocessingml.footer+xml"/>
  <Override PartName="/word/footer1432.xml" ContentType="application/vnd.openxmlformats-officedocument.wordprocessingml.footer+xml"/>
  <Override PartName="/word/footer1433.xml" ContentType="application/vnd.openxmlformats-officedocument.wordprocessingml.footer+xml"/>
  <Override PartName="/word/footer1434.xml" ContentType="application/vnd.openxmlformats-officedocument.wordprocessingml.footer+xml"/>
  <Override PartName="/word/footer1435.xml" ContentType="application/vnd.openxmlformats-officedocument.wordprocessingml.footer+xml"/>
  <Override PartName="/word/footer1436.xml" ContentType="application/vnd.openxmlformats-officedocument.wordprocessingml.footer+xml"/>
  <Override PartName="/word/footer1437.xml" ContentType="application/vnd.openxmlformats-officedocument.wordprocessingml.footer+xml"/>
  <Override PartName="/word/footer1438.xml" ContentType="application/vnd.openxmlformats-officedocument.wordprocessingml.footer+xml"/>
  <Override PartName="/word/footer1439.xml" ContentType="application/vnd.openxmlformats-officedocument.wordprocessingml.footer+xml"/>
  <Override PartName="/word/footer144.xml" ContentType="application/vnd.openxmlformats-officedocument.wordprocessingml.footer+xml"/>
  <Override PartName="/word/footer1440.xml" ContentType="application/vnd.openxmlformats-officedocument.wordprocessingml.footer+xml"/>
  <Override PartName="/word/footer1441.xml" ContentType="application/vnd.openxmlformats-officedocument.wordprocessingml.footer+xml"/>
  <Override PartName="/word/footer1442.xml" ContentType="application/vnd.openxmlformats-officedocument.wordprocessingml.footer+xml"/>
  <Override PartName="/word/footer1443.xml" ContentType="application/vnd.openxmlformats-officedocument.wordprocessingml.footer+xml"/>
  <Override PartName="/word/footer1444.xml" ContentType="application/vnd.openxmlformats-officedocument.wordprocessingml.footer+xml"/>
  <Override PartName="/word/footer1445.xml" ContentType="application/vnd.openxmlformats-officedocument.wordprocessingml.footer+xml"/>
  <Override PartName="/word/footer1446.xml" ContentType="application/vnd.openxmlformats-officedocument.wordprocessingml.footer+xml"/>
  <Override PartName="/word/footer1447.xml" ContentType="application/vnd.openxmlformats-officedocument.wordprocessingml.footer+xml"/>
  <Override PartName="/word/footer1448.xml" ContentType="application/vnd.openxmlformats-officedocument.wordprocessingml.footer+xml"/>
  <Override PartName="/word/footer1449.xml" ContentType="application/vnd.openxmlformats-officedocument.wordprocessingml.footer+xml"/>
  <Override PartName="/word/footer145.xml" ContentType="application/vnd.openxmlformats-officedocument.wordprocessingml.footer+xml"/>
  <Override PartName="/word/footer1450.xml" ContentType="application/vnd.openxmlformats-officedocument.wordprocessingml.footer+xml"/>
  <Override PartName="/word/footer1451.xml" ContentType="application/vnd.openxmlformats-officedocument.wordprocessingml.footer+xml"/>
  <Override PartName="/word/footer1452.xml" ContentType="application/vnd.openxmlformats-officedocument.wordprocessingml.footer+xml"/>
  <Override PartName="/word/footer1453.xml" ContentType="application/vnd.openxmlformats-officedocument.wordprocessingml.footer+xml"/>
  <Override PartName="/word/footer1454.xml" ContentType="application/vnd.openxmlformats-officedocument.wordprocessingml.footer+xml"/>
  <Override PartName="/word/footer1455.xml" ContentType="application/vnd.openxmlformats-officedocument.wordprocessingml.footer+xml"/>
  <Override PartName="/word/footer1456.xml" ContentType="application/vnd.openxmlformats-officedocument.wordprocessingml.footer+xml"/>
  <Override PartName="/word/footer1457.xml" ContentType="application/vnd.openxmlformats-officedocument.wordprocessingml.footer+xml"/>
  <Override PartName="/word/footer1458.xml" ContentType="application/vnd.openxmlformats-officedocument.wordprocessingml.footer+xml"/>
  <Override PartName="/word/footer1459.xml" ContentType="application/vnd.openxmlformats-officedocument.wordprocessingml.footer+xml"/>
  <Override PartName="/word/footer146.xml" ContentType="application/vnd.openxmlformats-officedocument.wordprocessingml.footer+xml"/>
  <Override PartName="/word/footer1460.xml" ContentType="application/vnd.openxmlformats-officedocument.wordprocessingml.footer+xml"/>
  <Override PartName="/word/footer1461.xml" ContentType="application/vnd.openxmlformats-officedocument.wordprocessingml.footer+xml"/>
  <Override PartName="/word/footer1462.xml" ContentType="application/vnd.openxmlformats-officedocument.wordprocessingml.footer+xml"/>
  <Override PartName="/word/footer1463.xml" ContentType="application/vnd.openxmlformats-officedocument.wordprocessingml.footer+xml"/>
  <Override PartName="/word/footer1464.xml" ContentType="application/vnd.openxmlformats-officedocument.wordprocessingml.footer+xml"/>
  <Override PartName="/word/footer1465.xml" ContentType="application/vnd.openxmlformats-officedocument.wordprocessingml.footer+xml"/>
  <Override PartName="/word/footer1466.xml" ContentType="application/vnd.openxmlformats-officedocument.wordprocessingml.footer+xml"/>
  <Override PartName="/word/footer1467.xml" ContentType="application/vnd.openxmlformats-officedocument.wordprocessingml.footer+xml"/>
  <Override PartName="/word/footer1468.xml" ContentType="application/vnd.openxmlformats-officedocument.wordprocessingml.footer+xml"/>
  <Override PartName="/word/footer1469.xml" ContentType="application/vnd.openxmlformats-officedocument.wordprocessingml.footer+xml"/>
  <Override PartName="/word/footer147.xml" ContentType="application/vnd.openxmlformats-officedocument.wordprocessingml.footer+xml"/>
  <Override PartName="/word/footer1470.xml" ContentType="application/vnd.openxmlformats-officedocument.wordprocessingml.footer+xml"/>
  <Override PartName="/word/footer1471.xml" ContentType="application/vnd.openxmlformats-officedocument.wordprocessingml.footer+xml"/>
  <Override PartName="/word/footer1472.xml" ContentType="application/vnd.openxmlformats-officedocument.wordprocessingml.footer+xml"/>
  <Override PartName="/word/footer1473.xml" ContentType="application/vnd.openxmlformats-officedocument.wordprocessingml.footer+xml"/>
  <Override PartName="/word/footer1474.xml" ContentType="application/vnd.openxmlformats-officedocument.wordprocessingml.footer+xml"/>
  <Override PartName="/word/footer1475.xml" ContentType="application/vnd.openxmlformats-officedocument.wordprocessingml.footer+xml"/>
  <Override PartName="/word/footer1476.xml" ContentType="application/vnd.openxmlformats-officedocument.wordprocessingml.footer+xml"/>
  <Override PartName="/word/footer1477.xml" ContentType="application/vnd.openxmlformats-officedocument.wordprocessingml.footer+xml"/>
  <Override PartName="/word/footer1478.xml" ContentType="application/vnd.openxmlformats-officedocument.wordprocessingml.footer+xml"/>
  <Override PartName="/word/footer1479.xml" ContentType="application/vnd.openxmlformats-officedocument.wordprocessingml.footer+xml"/>
  <Override PartName="/word/footer148.xml" ContentType="application/vnd.openxmlformats-officedocument.wordprocessingml.footer+xml"/>
  <Override PartName="/word/footer1480.xml" ContentType="application/vnd.openxmlformats-officedocument.wordprocessingml.footer+xml"/>
  <Override PartName="/word/footer1481.xml" ContentType="application/vnd.openxmlformats-officedocument.wordprocessingml.footer+xml"/>
  <Override PartName="/word/footer1482.xml" ContentType="application/vnd.openxmlformats-officedocument.wordprocessingml.footer+xml"/>
  <Override PartName="/word/footer1483.xml" ContentType="application/vnd.openxmlformats-officedocument.wordprocessingml.footer+xml"/>
  <Override PartName="/word/footer1484.xml" ContentType="application/vnd.openxmlformats-officedocument.wordprocessingml.footer+xml"/>
  <Override PartName="/word/footer1485.xml" ContentType="application/vnd.openxmlformats-officedocument.wordprocessingml.footer+xml"/>
  <Override PartName="/word/footer1486.xml" ContentType="application/vnd.openxmlformats-officedocument.wordprocessingml.footer+xml"/>
  <Override PartName="/word/footer1487.xml" ContentType="application/vnd.openxmlformats-officedocument.wordprocessingml.footer+xml"/>
  <Override PartName="/word/footer1488.xml" ContentType="application/vnd.openxmlformats-officedocument.wordprocessingml.footer+xml"/>
  <Override PartName="/word/footer1489.xml" ContentType="application/vnd.openxmlformats-officedocument.wordprocessingml.footer+xml"/>
  <Override PartName="/word/footer149.xml" ContentType="application/vnd.openxmlformats-officedocument.wordprocessingml.footer+xml"/>
  <Override PartName="/word/footer1490.xml" ContentType="application/vnd.openxmlformats-officedocument.wordprocessingml.footer+xml"/>
  <Override PartName="/word/footer1491.xml" ContentType="application/vnd.openxmlformats-officedocument.wordprocessingml.footer+xml"/>
  <Override PartName="/word/footer1492.xml" ContentType="application/vnd.openxmlformats-officedocument.wordprocessingml.footer+xml"/>
  <Override PartName="/word/footer1493.xml" ContentType="application/vnd.openxmlformats-officedocument.wordprocessingml.footer+xml"/>
  <Override PartName="/word/footer1494.xml" ContentType="application/vnd.openxmlformats-officedocument.wordprocessingml.footer+xml"/>
  <Override PartName="/word/footer1495.xml" ContentType="application/vnd.openxmlformats-officedocument.wordprocessingml.footer+xml"/>
  <Override PartName="/word/footer1496.xml" ContentType="application/vnd.openxmlformats-officedocument.wordprocessingml.footer+xml"/>
  <Override PartName="/word/footer1497.xml" ContentType="application/vnd.openxmlformats-officedocument.wordprocessingml.footer+xml"/>
  <Override PartName="/word/footer1498.xml" ContentType="application/vnd.openxmlformats-officedocument.wordprocessingml.footer+xml"/>
  <Override PartName="/word/footer149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00.xml" ContentType="application/vnd.openxmlformats-officedocument.wordprocessingml.footer+xml"/>
  <Override PartName="/word/footer1501.xml" ContentType="application/vnd.openxmlformats-officedocument.wordprocessingml.footer+xml"/>
  <Override PartName="/word/footer1502.xml" ContentType="application/vnd.openxmlformats-officedocument.wordprocessingml.footer+xml"/>
  <Override PartName="/word/footer1503.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41.xml" ContentType="application/vnd.openxmlformats-officedocument.wordprocessingml.footer+xml"/>
  <Override PartName="/word/footer942.xml" ContentType="application/vnd.openxmlformats-officedocument.wordprocessingml.footer+xml"/>
  <Override PartName="/word/footer943.xml" ContentType="application/vnd.openxmlformats-officedocument.wordprocessingml.footer+xml"/>
  <Override PartName="/word/footer944.xml" ContentType="application/vnd.openxmlformats-officedocument.wordprocessingml.footer+xml"/>
  <Override PartName="/word/footer945.xml" ContentType="application/vnd.openxmlformats-officedocument.wordprocessingml.footer+xml"/>
  <Override PartName="/word/footer946.xml" ContentType="application/vnd.openxmlformats-officedocument.wordprocessingml.footer+xml"/>
  <Override PartName="/word/footer947.xml" ContentType="application/vnd.openxmlformats-officedocument.wordprocessingml.footer+xml"/>
  <Override PartName="/word/footer948.xml" ContentType="application/vnd.openxmlformats-officedocument.wordprocessingml.footer+xml"/>
  <Override PartName="/word/footer949.xml" ContentType="application/vnd.openxmlformats-officedocument.wordprocessingml.footer+xml"/>
  <Override PartName="/word/footer95.xml" ContentType="application/vnd.openxmlformats-officedocument.wordprocessingml.footer+xml"/>
  <Override PartName="/word/footer950.xml" ContentType="application/vnd.openxmlformats-officedocument.wordprocessingml.footer+xml"/>
  <Override PartName="/word/footer951.xml" ContentType="application/vnd.openxmlformats-officedocument.wordprocessingml.footer+xml"/>
  <Override PartName="/word/footer952.xml" ContentType="application/vnd.openxmlformats-officedocument.wordprocessingml.footer+xml"/>
  <Override PartName="/word/footer953.xml" ContentType="application/vnd.openxmlformats-officedocument.wordprocessingml.footer+xml"/>
  <Override PartName="/word/footer954.xml" ContentType="application/vnd.openxmlformats-officedocument.wordprocessingml.footer+xml"/>
  <Override PartName="/word/footer955.xml" ContentType="application/vnd.openxmlformats-officedocument.wordprocessingml.footer+xml"/>
  <Override PartName="/word/footer956.xml" ContentType="application/vnd.openxmlformats-officedocument.wordprocessingml.footer+xml"/>
  <Override PartName="/word/footer957.xml" ContentType="application/vnd.openxmlformats-officedocument.wordprocessingml.footer+xml"/>
  <Override PartName="/word/footer958.xml" ContentType="application/vnd.openxmlformats-officedocument.wordprocessingml.footer+xml"/>
  <Override PartName="/word/footer959.xml" ContentType="application/vnd.openxmlformats-officedocument.wordprocessingml.footer+xml"/>
  <Override PartName="/word/footer96.xml" ContentType="application/vnd.openxmlformats-officedocument.wordprocessingml.footer+xml"/>
  <Override PartName="/word/footer960.xml" ContentType="application/vnd.openxmlformats-officedocument.wordprocessingml.footer+xml"/>
  <Override PartName="/word/footer961.xml" ContentType="application/vnd.openxmlformats-officedocument.wordprocessingml.footer+xml"/>
  <Override PartName="/word/footer962.xml" ContentType="application/vnd.openxmlformats-officedocument.wordprocessingml.footer+xml"/>
  <Override PartName="/word/footer963.xml" ContentType="application/vnd.openxmlformats-officedocument.wordprocessingml.footer+xml"/>
  <Override PartName="/word/footer964.xml" ContentType="application/vnd.openxmlformats-officedocument.wordprocessingml.footer+xml"/>
  <Override PartName="/word/footer965.xml" ContentType="application/vnd.openxmlformats-officedocument.wordprocessingml.footer+xml"/>
  <Override PartName="/word/footer966.xml" ContentType="application/vnd.openxmlformats-officedocument.wordprocessingml.footer+xml"/>
  <Override PartName="/word/footer967.xml" ContentType="application/vnd.openxmlformats-officedocument.wordprocessingml.footer+xml"/>
  <Override PartName="/word/footer968.xml" ContentType="application/vnd.openxmlformats-officedocument.wordprocessingml.footer+xml"/>
  <Override PartName="/word/footer969.xml" ContentType="application/vnd.openxmlformats-officedocument.wordprocessingml.footer+xml"/>
  <Override PartName="/word/footer97.xml" ContentType="application/vnd.openxmlformats-officedocument.wordprocessingml.footer+xml"/>
  <Override PartName="/word/footer970.xml" ContentType="application/vnd.openxmlformats-officedocument.wordprocessingml.footer+xml"/>
  <Override PartName="/word/footer971.xml" ContentType="application/vnd.openxmlformats-officedocument.wordprocessingml.footer+xml"/>
  <Override PartName="/word/footer972.xml" ContentType="application/vnd.openxmlformats-officedocument.wordprocessingml.footer+xml"/>
  <Override PartName="/word/footer973.xml" ContentType="application/vnd.openxmlformats-officedocument.wordprocessingml.footer+xml"/>
  <Override PartName="/word/footer974.xml" ContentType="application/vnd.openxmlformats-officedocument.wordprocessingml.footer+xml"/>
  <Override PartName="/word/footer975.xml" ContentType="application/vnd.openxmlformats-officedocument.wordprocessingml.footer+xml"/>
  <Override PartName="/word/footer976.xml" ContentType="application/vnd.openxmlformats-officedocument.wordprocessingml.footer+xml"/>
  <Override PartName="/word/footer977.xml" ContentType="application/vnd.openxmlformats-officedocument.wordprocessingml.footer+xml"/>
  <Override PartName="/word/footer978.xml" ContentType="application/vnd.openxmlformats-officedocument.wordprocessingml.footer+xml"/>
  <Override PartName="/word/footer979.xml" ContentType="application/vnd.openxmlformats-officedocument.wordprocessingml.footer+xml"/>
  <Override PartName="/word/footer98.xml" ContentType="application/vnd.openxmlformats-officedocument.wordprocessingml.footer+xml"/>
  <Override PartName="/word/footer980.xml" ContentType="application/vnd.openxmlformats-officedocument.wordprocessingml.footer+xml"/>
  <Override PartName="/word/footer981.xml" ContentType="application/vnd.openxmlformats-officedocument.wordprocessingml.footer+xml"/>
  <Override PartName="/word/footer982.xml" ContentType="application/vnd.openxmlformats-officedocument.wordprocessingml.footer+xml"/>
  <Override PartName="/word/footer983.xml" ContentType="application/vnd.openxmlformats-officedocument.wordprocessingml.footer+xml"/>
  <Override PartName="/word/footer984.xml" ContentType="application/vnd.openxmlformats-officedocument.wordprocessingml.footer+xml"/>
  <Override PartName="/word/footer985.xml" ContentType="application/vnd.openxmlformats-officedocument.wordprocessingml.footer+xml"/>
  <Override PartName="/word/footer986.xml" ContentType="application/vnd.openxmlformats-officedocument.wordprocessingml.footer+xml"/>
  <Override PartName="/word/footer987.xml" ContentType="application/vnd.openxmlformats-officedocument.wordprocessingml.footer+xml"/>
  <Override PartName="/word/footer988.xml" ContentType="application/vnd.openxmlformats-officedocument.wordprocessingml.footer+xml"/>
  <Override PartName="/word/footer989.xml" ContentType="application/vnd.openxmlformats-officedocument.wordprocessingml.footer+xml"/>
  <Override PartName="/word/footer99.xml" ContentType="application/vnd.openxmlformats-officedocument.wordprocessingml.footer+xml"/>
  <Override PartName="/word/footer990.xml" ContentType="application/vnd.openxmlformats-officedocument.wordprocessingml.footer+xml"/>
  <Override PartName="/word/footer991.xml" ContentType="application/vnd.openxmlformats-officedocument.wordprocessingml.footer+xml"/>
  <Override PartName="/word/footer992.xml" ContentType="application/vnd.openxmlformats-officedocument.wordprocessingml.footer+xml"/>
  <Override PartName="/word/footer993.xml" ContentType="application/vnd.openxmlformats-officedocument.wordprocessingml.footer+xml"/>
  <Override PartName="/word/footer994.xml" ContentType="application/vnd.openxmlformats-officedocument.wordprocessingml.footer+xml"/>
  <Override PartName="/word/footer995.xml" ContentType="application/vnd.openxmlformats-officedocument.wordprocessingml.footer+xml"/>
  <Override PartName="/word/footer996.xml" ContentType="application/vnd.openxmlformats-officedocument.wordprocessingml.footer+xml"/>
  <Override PartName="/word/footer997.xml" ContentType="application/vnd.openxmlformats-officedocument.wordprocessingml.footer+xml"/>
  <Override PartName="/word/footer998.xml" ContentType="application/vnd.openxmlformats-officedocument.wordprocessingml.footer+xml"/>
  <Override PartName="/word/footer9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00.xml" ContentType="application/vnd.openxmlformats-officedocument.wordprocessingml.header+xml"/>
  <Override PartName="/word/header1001.xml" ContentType="application/vnd.openxmlformats-officedocument.wordprocessingml.header+xml"/>
  <Override PartName="/word/header1002.xml" ContentType="application/vnd.openxmlformats-officedocument.wordprocessingml.header+xml"/>
  <Override PartName="/word/header1003.xml" ContentType="application/vnd.openxmlformats-officedocument.wordprocessingml.header+xml"/>
  <Override PartName="/word/header1004.xml" ContentType="application/vnd.openxmlformats-officedocument.wordprocessingml.header+xml"/>
  <Override PartName="/word/header1005.xml" ContentType="application/vnd.openxmlformats-officedocument.wordprocessingml.header+xml"/>
  <Override PartName="/word/header1006.xml" ContentType="application/vnd.openxmlformats-officedocument.wordprocessingml.header+xml"/>
  <Override PartName="/word/header1007.xml" ContentType="application/vnd.openxmlformats-officedocument.wordprocessingml.header+xml"/>
  <Override PartName="/word/header1008.xml" ContentType="application/vnd.openxmlformats-officedocument.wordprocessingml.header+xml"/>
  <Override PartName="/word/header1009.xml" ContentType="application/vnd.openxmlformats-officedocument.wordprocessingml.header+xml"/>
  <Override PartName="/word/header101.xml" ContentType="application/vnd.openxmlformats-officedocument.wordprocessingml.header+xml"/>
  <Override PartName="/word/header1010.xml" ContentType="application/vnd.openxmlformats-officedocument.wordprocessingml.header+xml"/>
  <Override PartName="/word/header1011.xml" ContentType="application/vnd.openxmlformats-officedocument.wordprocessingml.header+xml"/>
  <Override PartName="/word/header1012.xml" ContentType="application/vnd.openxmlformats-officedocument.wordprocessingml.header+xml"/>
  <Override PartName="/word/header1013.xml" ContentType="application/vnd.openxmlformats-officedocument.wordprocessingml.header+xml"/>
  <Override PartName="/word/header1014.xml" ContentType="application/vnd.openxmlformats-officedocument.wordprocessingml.header+xml"/>
  <Override PartName="/word/header1015.xml" ContentType="application/vnd.openxmlformats-officedocument.wordprocessingml.header+xml"/>
  <Override PartName="/word/header1016.xml" ContentType="application/vnd.openxmlformats-officedocument.wordprocessingml.header+xml"/>
  <Override PartName="/word/header1017.xml" ContentType="application/vnd.openxmlformats-officedocument.wordprocessingml.header+xml"/>
  <Override PartName="/word/header1018.xml" ContentType="application/vnd.openxmlformats-officedocument.wordprocessingml.header+xml"/>
  <Override PartName="/word/header1019.xml" ContentType="application/vnd.openxmlformats-officedocument.wordprocessingml.header+xml"/>
  <Override PartName="/word/header102.xml" ContentType="application/vnd.openxmlformats-officedocument.wordprocessingml.header+xml"/>
  <Override PartName="/word/header1020.xml" ContentType="application/vnd.openxmlformats-officedocument.wordprocessingml.header+xml"/>
  <Override PartName="/word/header1021.xml" ContentType="application/vnd.openxmlformats-officedocument.wordprocessingml.header+xml"/>
  <Override PartName="/word/header1022.xml" ContentType="application/vnd.openxmlformats-officedocument.wordprocessingml.header+xml"/>
  <Override PartName="/word/header1023.xml" ContentType="application/vnd.openxmlformats-officedocument.wordprocessingml.header+xml"/>
  <Override PartName="/word/header1024.xml" ContentType="application/vnd.openxmlformats-officedocument.wordprocessingml.header+xml"/>
  <Override PartName="/word/header1025.xml" ContentType="application/vnd.openxmlformats-officedocument.wordprocessingml.header+xml"/>
  <Override PartName="/word/header1026.xml" ContentType="application/vnd.openxmlformats-officedocument.wordprocessingml.header+xml"/>
  <Override PartName="/word/header1027.xml" ContentType="application/vnd.openxmlformats-officedocument.wordprocessingml.header+xml"/>
  <Override PartName="/word/header1028.xml" ContentType="application/vnd.openxmlformats-officedocument.wordprocessingml.header+xml"/>
  <Override PartName="/word/header1029.xml" ContentType="application/vnd.openxmlformats-officedocument.wordprocessingml.header+xml"/>
  <Override PartName="/word/header103.xml" ContentType="application/vnd.openxmlformats-officedocument.wordprocessingml.header+xml"/>
  <Override PartName="/word/header1030.xml" ContentType="application/vnd.openxmlformats-officedocument.wordprocessingml.header+xml"/>
  <Override PartName="/word/header1031.xml" ContentType="application/vnd.openxmlformats-officedocument.wordprocessingml.header+xml"/>
  <Override PartName="/word/header1032.xml" ContentType="application/vnd.openxmlformats-officedocument.wordprocessingml.header+xml"/>
  <Override PartName="/word/header1033.xml" ContentType="application/vnd.openxmlformats-officedocument.wordprocessingml.header+xml"/>
  <Override PartName="/word/header1034.xml" ContentType="application/vnd.openxmlformats-officedocument.wordprocessingml.header+xml"/>
  <Override PartName="/word/header1035.xml" ContentType="application/vnd.openxmlformats-officedocument.wordprocessingml.header+xml"/>
  <Override PartName="/word/header1036.xml" ContentType="application/vnd.openxmlformats-officedocument.wordprocessingml.header+xml"/>
  <Override PartName="/word/header1037.xml" ContentType="application/vnd.openxmlformats-officedocument.wordprocessingml.header+xml"/>
  <Override PartName="/word/header1038.xml" ContentType="application/vnd.openxmlformats-officedocument.wordprocessingml.header+xml"/>
  <Override PartName="/word/header1039.xml" ContentType="application/vnd.openxmlformats-officedocument.wordprocessingml.header+xml"/>
  <Override PartName="/word/header104.xml" ContentType="application/vnd.openxmlformats-officedocument.wordprocessingml.header+xml"/>
  <Override PartName="/word/header1040.xml" ContentType="application/vnd.openxmlformats-officedocument.wordprocessingml.header+xml"/>
  <Override PartName="/word/header1041.xml" ContentType="application/vnd.openxmlformats-officedocument.wordprocessingml.header+xml"/>
  <Override PartName="/word/header1042.xml" ContentType="application/vnd.openxmlformats-officedocument.wordprocessingml.header+xml"/>
  <Override PartName="/word/header1043.xml" ContentType="application/vnd.openxmlformats-officedocument.wordprocessingml.header+xml"/>
  <Override PartName="/word/header1044.xml" ContentType="application/vnd.openxmlformats-officedocument.wordprocessingml.header+xml"/>
  <Override PartName="/word/header1045.xml" ContentType="application/vnd.openxmlformats-officedocument.wordprocessingml.header+xml"/>
  <Override PartName="/word/header1046.xml" ContentType="application/vnd.openxmlformats-officedocument.wordprocessingml.header+xml"/>
  <Override PartName="/word/header1047.xml" ContentType="application/vnd.openxmlformats-officedocument.wordprocessingml.header+xml"/>
  <Override PartName="/word/header1048.xml" ContentType="application/vnd.openxmlformats-officedocument.wordprocessingml.header+xml"/>
  <Override PartName="/word/header1049.xml" ContentType="application/vnd.openxmlformats-officedocument.wordprocessingml.header+xml"/>
  <Override PartName="/word/header105.xml" ContentType="application/vnd.openxmlformats-officedocument.wordprocessingml.header+xml"/>
  <Override PartName="/word/header1050.xml" ContentType="application/vnd.openxmlformats-officedocument.wordprocessingml.header+xml"/>
  <Override PartName="/word/header1051.xml" ContentType="application/vnd.openxmlformats-officedocument.wordprocessingml.header+xml"/>
  <Override PartName="/word/header1052.xml" ContentType="application/vnd.openxmlformats-officedocument.wordprocessingml.header+xml"/>
  <Override PartName="/word/header1053.xml" ContentType="application/vnd.openxmlformats-officedocument.wordprocessingml.header+xml"/>
  <Override PartName="/word/header1054.xml" ContentType="application/vnd.openxmlformats-officedocument.wordprocessingml.header+xml"/>
  <Override PartName="/word/header1055.xml" ContentType="application/vnd.openxmlformats-officedocument.wordprocessingml.header+xml"/>
  <Override PartName="/word/header1056.xml" ContentType="application/vnd.openxmlformats-officedocument.wordprocessingml.header+xml"/>
  <Override PartName="/word/header1057.xml" ContentType="application/vnd.openxmlformats-officedocument.wordprocessingml.header+xml"/>
  <Override PartName="/word/header1058.xml" ContentType="application/vnd.openxmlformats-officedocument.wordprocessingml.header+xml"/>
  <Override PartName="/word/header1059.xml" ContentType="application/vnd.openxmlformats-officedocument.wordprocessingml.header+xml"/>
  <Override PartName="/word/header106.xml" ContentType="application/vnd.openxmlformats-officedocument.wordprocessingml.header+xml"/>
  <Override PartName="/word/header1060.xml" ContentType="application/vnd.openxmlformats-officedocument.wordprocessingml.header+xml"/>
  <Override PartName="/word/header1061.xml" ContentType="application/vnd.openxmlformats-officedocument.wordprocessingml.header+xml"/>
  <Override PartName="/word/header1062.xml" ContentType="application/vnd.openxmlformats-officedocument.wordprocessingml.header+xml"/>
  <Override PartName="/word/header1063.xml" ContentType="application/vnd.openxmlformats-officedocument.wordprocessingml.header+xml"/>
  <Override PartName="/word/header1064.xml" ContentType="application/vnd.openxmlformats-officedocument.wordprocessingml.header+xml"/>
  <Override PartName="/word/header1065.xml" ContentType="application/vnd.openxmlformats-officedocument.wordprocessingml.header+xml"/>
  <Override PartName="/word/header1066.xml" ContentType="application/vnd.openxmlformats-officedocument.wordprocessingml.header+xml"/>
  <Override PartName="/word/header1067.xml" ContentType="application/vnd.openxmlformats-officedocument.wordprocessingml.header+xml"/>
  <Override PartName="/word/header1068.xml" ContentType="application/vnd.openxmlformats-officedocument.wordprocessingml.header+xml"/>
  <Override PartName="/word/header1069.xml" ContentType="application/vnd.openxmlformats-officedocument.wordprocessingml.header+xml"/>
  <Override PartName="/word/header107.xml" ContentType="application/vnd.openxmlformats-officedocument.wordprocessingml.header+xml"/>
  <Override PartName="/word/header1070.xml" ContentType="application/vnd.openxmlformats-officedocument.wordprocessingml.header+xml"/>
  <Override PartName="/word/header1071.xml" ContentType="application/vnd.openxmlformats-officedocument.wordprocessingml.header+xml"/>
  <Override PartName="/word/header1072.xml" ContentType="application/vnd.openxmlformats-officedocument.wordprocessingml.header+xml"/>
  <Override PartName="/word/header1073.xml" ContentType="application/vnd.openxmlformats-officedocument.wordprocessingml.header+xml"/>
  <Override PartName="/word/header1074.xml" ContentType="application/vnd.openxmlformats-officedocument.wordprocessingml.header+xml"/>
  <Override PartName="/word/header1075.xml" ContentType="application/vnd.openxmlformats-officedocument.wordprocessingml.header+xml"/>
  <Override PartName="/word/header1076.xml" ContentType="application/vnd.openxmlformats-officedocument.wordprocessingml.header+xml"/>
  <Override PartName="/word/header1077.xml" ContentType="application/vnd.openxmlformats-officedocument.wordprocessingml.header+xml"/>
  <Override PartName="/word/header1078.xml" ContentType="application/vnd.openxmlformats-officedocument.wordprocessingml.header+xml"/>
  <Override PartName="/word/header1079.xml" ContentType="application/vnd.openxmlformats-officedocument.wordprocessingml.header+xml"/>
  <Override PartName="/word/header108.xml" ContentType="application/vnd.openxmlformats-officedocument.wordprocessingml.header+xml"/>
  <Override PartName="/word/header1080.xml" ContentType="application/vnd.openxmlformats-officedocument.wordprocessingml.header+xml"/>
  <Override PartName="/word/header1081.xml" ContentType="application/vnd.openxmlformats-officedocument.wordprocessingml.header+xml"/>
  <Override PartName="/word/header1082.xml" ContentType="application/vnd.openxmlformats-officedocument.wordprocessingml.header+xml"/>
  <Override PartName="/word/header1083.xml" ContentType="application/vnd.openxmlformats-officedocument.wordprocessingml.header+xml"/>
  <Override PartName="/word/header1084.xml" ContentType="application/vnd.openxmlformats-officedocument.wordprocessingml.header+xml"/>
  <Override PartName="/word/header1085.xml" ContentType="application/vnd.openxmlformats-officedocument.wordprocessingml.header+xml"/>
  <Override PartName="/word/header1086.xml" ContentType="application/vnd.openxmlformats-officedocument.wordprocessingml.header+xml"/>
  <Override PartName="/word/header1087.xml" ContentType="application/vnd.openxmlformats-officedocument.wordprocessingml.header+xml"/>
  <Override PartName="/word/header1088.xml" ContentType="application/vnd.openxmlformats-officedocument.wordprocessingml.header+xml"/>
  <Override PartName="/word/header1089.xml" ContentType="application/vnd.openxmlformats-officedocument.wordprocessingml.header+xml"/>
  <Override PartName="/word/header109.xml" ContentType="application/vnd.openxmlformats-officedocument.wordprocessingml.header+xml"/>
  <Override PartName="/word/header1090.xml" ContentType="application/vnd.openxmlformats-officedocument.wordprocessingml.header+xml"/>
  <Override PartName="/word/header1091.xml" ContentType="application/vnd.openxmlformats-officedocument.wordprocessingml.header+xml"/>
  <Override PartName="/word/header1092.xml" ContentType="application/vnd.openxmlformats-officedocument.wordprocessingml.header+xml"/>
  <Override PartName="/word/header1093.xml" ContentType="application/vnd.openxmlformats-officedocument.wordprocessingml.header+xml"/>
  <Override PartName="/word/header1094.xml" ContentType="application/vnd.openxmlformats-officedocument.wordprocessingml.header+xml"/>
  <Override PartName="/word/header1095.xml" ContentType="application/vnd.openxmlformats-officedocument.wordprocessingml.header+xml"/>
  <Override PartName="/word/header1096.xml" ContentType="application/vnd.openxmlformats-officedocument.wordprocessingml.header+xml"/>
  <Override PartName="/word/header1097.xml" ContentType="application/vnd.openxmlformats-officedocument.wordprocessingml.header+xml"/>
  <Override PartName="/word/header1098.xml" ContentType="application/vnd.openxmlformats-officedocument.wordprocessingml.header+xml"/>
  <Override PartName="/word/header109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00.xml" ContentType="application/vnd.openxmlformats-officedocument.wordprocessingml.header+xml"/>
  <Override PartName="/word/header1101.xml" ContentType="application/vnd.openxmlformats-officedocument.wordprocessingml.header+xml"/>
  <Override PartName="/word/header1102.xml" ContentType="application/vnd.openxmlformats-officedocument.wordprocessingml.header+xml"/>
  <Override PartName="/word/header1103.xml" ContentType="application/vnd.openxmlformats-officedocument.wordprocessingml.header+xml"/>
  <Override PartName="/word/header1104.xml" ContentType="application/vnd.openxmlformats-officedocument.wordprocessingml.header+xml"/>
  <Override PartName="/word/header1105.xml" ContentType="application/vnd.openxmlformats-officedocument.wordprocessingml.header+xml"/>
  <Override PartName="/word/header1106.xml" ContentType="application/vnd.openxmlformats-officedocument.wordprocessingml.header+xml"/>
  <Override PartName="/word/header1107.xml" ContentType="application/vnd.openxmlformats-officedocument.wordprocessingml.header+xml"/>
  <Override PartName="/word/header1108.xml" ContentType="application/vnd.openxmlformats-officedocument.wordprocessingml.header+xml"/>
  <Override PartName="/word/header1109.xml" ContentType="application/vnd.openxmlformats-officedocument.wordprocessingml.header+xml"/>
  <Override PartName="/word/header111.xml" ContentType="application/vnd.openxmlformats-officedocument.wordprocessingml.header+xml"/>
  <Override PartName="/word/header1110.xml" ContentType="application/vnd.openxmlformats-officedocument.wordprocessingml.header+xml"/>
  <Override PartName="/word/header1111.xml" ContentType="application/vnd.openxmlformats-officedocument.wordprocessingml.header+xml"/>
  <Override PartName="/word/header1112.xml" ContentType="application/vnd.openxmlformats-officedocument.wordprocessingml.header+xml"/>
  <Override PartName="/word/header1113.xml" ContentType="application/vnd.openxmlformats-officedocument.wordprocessingml.header+xml"/>
  <Override PartName="/word/header1114.xml" ContentType="application/vnd.openxmlformats-officedocument.wordprocessingml.header+xml"/>
  <Override PartName="/word/header1115.xml" ContentType="application/vnd.openxmlformats-officedocument.wordprocessingml.header+xml"/>
  <Override PartName="/word/header1116.xml" ContentType="application/vnd.openxmlformats-officedocument.wordprocessingml.header+xml"/>
  <Override PartName="/word/header1117.xml" ContentType="application/vnd.openxmlformats-officedocument.wordprocessingml.header+xml"/>
  <Override PartName="/word/header1118.xml" ContentType="application/vnd.openxmlformats-officedocument.wordprocessingml.header+xml"/>
  <Override PartName="/word/header1119.xml" ContentType="application/vnd.openxmlformats-officedocument.wordprocessingml.header+xml"/>
  <Override PartName="/word/header112.xml" ContentType="application/vnd.openxmlformats-officedocument.wordprocessingml.header+xml"/>
  <Override PartName="/word/header1120.xml" ContentType="application/vnd.openxmlformats-officedocument.wordprocessingml.header+xml"/>
  <Override PartName="/word/header1121.xml" ContentType="application/vnd.openxmlformats-officedocument.wordprocessingml.header+xml"/>
  <Override PartName="/word/header1122.xml" ContentType="application/vnd.openxmlformats-officedocument.wordprocessingml.header+xml"/>
  <Override PartName="/word/header1123.xml" ContentType="application/vnd.openxmlformats-officedocument.wordprocessingml.header+xml"/>
  <Override PartName="/word/header1124.xml" ContentType="application/vnd.openxmlformats-officedocument.wordprocessingml.header+xml"/>
  <Override PartName="/word/header1125.xml" ContentType="application/vnd.openxmlformats-officedocument.wordprocessingml.header+xml"/>
  <Override PartName="/word/header1126.xml" ContentType="application/vnd.openxmlformats-officedocument.wordprocessingml.header+xml"/>
  <Override PartName="/word/header1127.xml" ContentType="application/vnd.openxmlformats-officedocument.wordprocessingml.header+xml"/>
  <Override PartName="/word/header1128.xml" ContentType="application/vnd.openxmlformats-officedocument.wordprocessingml.header+xml"/>
  <Override PartName="/word/header1129.xml" ContentType="application/vnd.openxmlformats-officedocument.wordprocessingml.header+xml"/>
  <Override PartName="/word/header113.xml" ContentType="application/vnd.openxmlformats-officedocument.wordprocessingml.header+xml"/>
  <Override PartName="/word/header1130.xml" ContentType="application/vnd.openxmlformats-officedocument.wordprocessingml.header+xml"/>
  <Override PartName="/word/header1131.xml" ContentType="application/vnd.openxmlformats-officedocument.wordprocessingml.header+xml"/>
  <Override PartName="/word/header1132.xml" ContentType="application/vnd.openxmlformats-officedocument.wordprocessingml.header+xml"/>
  <Override PartName="/word/header1133.xml" ContentType="application/vnd.openxmlformats-officedocument.wordprocessingml.header+xml"/>
  <Override PartName="/word/header1134.xml" ContentType="application/vnd.openxmlformats-officedocument.wordprocessingml.header+xml"/>
  <Override PartName="/word/header1135.xml" ContentType="application/vnd.openxmlformats-officedocument.wordprocessingml.header+xml"/>
  <Override PartName="/word/header1136.xml" ContentType="application/vnd.openxmlformats-officedocument.wordprocessingml.header+xml"/>
  <Override PartName="/word/header1137.xml" ContentType="application/vnd.openxmlformats-officedocument.wordprocessingml.header+xml"/>
  <Override PartName="/word/header1138.xml" ContentType="application/vnd.openxmlformats-officedocument.wordprocessingml.header+xml"/>
  <Override PartName="/word/header1139.xml" ContentType="application/vnd.openxmlformats-officedocument.wordprocessingml.header+xml"/>
  <Override PartName="/word/header114.xml" ContentType="application/vnd.openxmlformats-officedocument.wordprocessingml.header+xml"/>
  <Override PartName="/word/header1140.xml" ContentType="application/vnd.openxmlformats-officedocument.wordprocessingml.header+xml"/>
  <Override PartName="/word/header1141.xml" ContentType="application/vnd.openxmlformats-officedocument.wordprocessingml.header+xml"/>
  <Override PartName="/word/header1142.xml" ContentType="application/vnd.openxmlformats-officedocument.wordprocessingml.header+xml"/>
  <Override PartName="/word/header1143.xml" ContentType="application/vnd.openxmlformats-officedocument.wordprocessingml.header+xml"/>
  <Override PartName="/word/header1144.xml" ContentType="application/vnd.openxmlformats-officedocument.wordprocessingml.header+xml"/>
  <Override PartName="/word/header1145.xml" ContentType="application/vnd.openxmlformats-officedocument.wordprocessingml.header+xml"/>
  <Override PartName="/word/header1146.xml" ContentType="application/vnd.openxmlformats-officedocument.wordprocessingml.header+xml"/>
  <Override PartName="/word/header1147.xml" ContentType="application/vnd.openxmlformats-officedocument.wordprocessingml.header+xml"/>
  <Override PartName="/word/header1148.xml" ContentType="application/vnd.openxmlformats-officedocument.wordprocessingml.header+xml"/>
  <Override PartName="/word/header1149.xml" ContentType="application/vnd.openxmlformats-officedocument.wordprocessingml.header+xml"/>
  <Override PartName="/word/header115.xml" ContentType="application/vnd.openxmlformats-officedocument.wordprocessingml.header+xml"/>
  <Override PartName="/word/header1150.xml" ContentType="application/vnd.openxmlformats-officedocument.wordprocessingml.header+xml"/>
  <Override PartName="/word/header1151.xml" ContentType="application/vnd.openxmlformats-officedocument.wordprocessingml.header+xml"/>
  <Override PartName="/word/header1152.xml" ContentType="application/vnd.openxmlformats-officedocument.wordprocessingml.header+xml"/>
  <Override PartName="/word/header1153.xml" ContentType="application/vnd.openxmlformats-officedocument.wordprocessingml.header+xml"/>
  <Override PartName="/word/header1154.xml" ContentType="application/vnd.openxmlformats-officedocument.wordprocessingml.header+xml"/>
  <Override PartName="/word/header1155.xml" ContentType="application/vnd.openxmlformats-officedocument.wordprocessingml.header+xml"/>
  <Override PartName="/word/header1156.xml" ContentType="application/vnd.openxmlformats-officedocument.wordprocessingml.header+xml"/>
  <Override PartName="/word/header1157.xml" ContentType="application/vnd.openxmlformats-officedocument.wordprocessingml.header+xml"/>
  <Override PartName="/word/header1158.xml" ContentType="application/vnd.openxmlformats-officedocument.wordprocessingml.header+xml"/>
  <Override PartName="/word/header1159.xml" ContentType="application/vnd.openxmlformats-officedocument.wordprocessingml.header+xml"/>
  <Override PartName="/word/header116.xml" ContentType="application/vnd.openxmlformats-officedocument.wordprocessingml.header+xml"/>
  <Override PartName="/word/header1160.xml" ContentType="application/vnd.openxmlformats-officedocument.wordprocessingml.header+xml"/>
  <Override PartName="/word/header1161.xml" ContentType="application/vnd.openxmlformats-officedocument.wordprocessingml.header+xml"/>
  <Override PartName="/word/header1162.xml" ContentType="application/vnd.openxmlformats-officedocument.wordprocessingml.header+xml"/>
  <Override PartName="/word/header1163.xml" ContentType="application/vnd.openxmlformats-officedocument.wordprocessingml.header+xml"/>
  <Override PartName="/word/header1164.xml" ContentType="application/vnd.openxmlformats-officedocument.wordprocessingml.header+xml"/>
  <Override PartName="/word/header1165.xml" ContentType="application/vnd.openxmlformats-officedocument.wordprocessingml.header+xml"/>
  <Override PartName="/word/header1166.xml" ContentType="application/vnd.openxmlformats-officedocument.wordprocessingml.header+xml"/>
  <Override PartName="/word/header1167.xml" ContentType="application/vnd.openxmlformats-officedocument.wordprocessingml.header+xml"/>
  <Override PartName="/word/header1168.xml" ContentType="application/vnd.openxmlformats-officedocument.wordprocessingml.header+xml"/>
  <Override PartName="/word/header1169.xml" ContentType="application/vnd.openxmlformats-officedocument.wordprocessingml.header+xml"/>
  <Override PartName="/word/header117.xml" ContentType="application/vnd.openxmlformats-officedocument.wordprocessingml.header+xml"/>
  <Override PartName="/word/header1170.xml" ContentType="application/vnd.openxmlformats-officedocument.wordprocessingml.header+xml"/>
  <Override PartName="/word/header1171.xml" ContentType="application/vnd.openxmlformats-officedocument.wordprocessingml.header+xml"/>
  <Override PartName="/word/header1172.xml" ContentType="application/vnd.openxmlformats-officedocument.wordprocessingml.header+xml"/>
  <Override PartName="/word/header1173.xml" ContentType="application/vnd.openxmlformats-officedocument.wordprocessingml.header+xml"/>
  <Override PartName="/word/header1174.xml" ContentType="application/vnd.openxmlformats-officedocument.wordprocessingml.header+xml"/>
  <Override PartName="/word/header1175.xml" ContentType="application/vnd.openxmlformats-officedocument.wordprocessingml.header+xml"/>
  <Override PartName="/word/header1176.xml" ContentType="application/vnd.openxmlformats-officedocument.wordprocessingml.header+xml"/>
  <Override PartName="/word/header1177.xml" ContentType="application/vnd.openxmlformats-officedocument.wordprocessingml.header+xml"/>
  <Override PartName="/word/header1178.xml" ContentType="application/vnd.openxmlformats-officedocument.wordprocessingml.header+xml"/>
  <Override PartName="/word/header1179.xml" ContentType="application/vnd.openxmlformats-officedocument.wordprocessingml.header+xml"/>
  <Override PartName="/word/header118.xml" ContentType="application/vnd.openxmlformats-officedocument.wordprocessingml.header+xml"/>
  <Override PartName="/word/header1180.xml" ContentType="application/vnd.openxmlformats-officedocument.wordprocessingml.header+xml"/>
  <Override PartName="/word/header1181.xml" ContentType="application/vnd.openxmlformats-officedocument.wordprocessingml.header+xml"/>
  <Override PartName="/word/header1182.xml" ContentType="application/vnd.openxmlformats-officedocument.wordprocessingml.header+xml"/>
  <Override PartName="/word/header1183.xml" ContentType="application/vnd.openxmlformats-officedocument.wordprocessingml.header+xml"/>
  <Override PartName="/word/header1184.xml" ContentType="application/vnd.openxmlformats-officedocument.wordprocessingml.header+xml"/>
  <Override PartName="/word/header1185.xml" ContentType="application/vnd.openxmlformats-officedocument.wordprocessingml.header+xml"/>
  <Override PartName="/word/header1186.xml" ContentType="application/vnd.openxmlformats-officedocument.wordprocessingml.header+xml"/>
  <Override PartName="/word/header1187.xml" ContentType="application/vnd.openxmlformats-officedocument.wordprocessingml.header+xml"/>
  <Override PartName="/word/header1188.xml" ContentType="application/vnd.openxmlformats-officedocument.wordprocessingml.header+xml"/>
  <Override PartName="/word/header1189.xml" ContentType="application/vnd.openxmlformats-officedocument.wordprocessingml.header+xml"/>
  <Override PartName="/word/header119.xml" ContentType="application/vnd.openxmlformats-officedocument.wordprocessingml.header+xml"/>
  <Override PartName="/word/header1190.xml" ContentType="application/vnd.openxmlformats-officedocument.wordprocessingml.header+xml"/>
  <Override PartName="/word/header1191.xml" ContentType="application/vnd.openxmlformats-officedocument.wordprocessingml.header+xml"/>
  <Override PartName="/word/header1192.xml" ContentType="application/vnd.openxmlformats-officedocument.wordprocessingml.header+xml"/>
  <Override PartName="/word/header1193.xml" ContentType="application/vnd.openxmlformats-officedocument.wordprocessingml.header+xml"/>
  <Override PartName="/word/header1194.xml" ContentType="application/vnd.openxmlformats-officedocument.wordprocessingml.header+xml"/>
  <Override PartName="/word/header1195.xml" ContentType="application/vnd.openxmlformats-officedocument.wordprocessingml.header+xml"/>
  <Override PartName="/word/header1196.xml" ContentType="application/vnd.openxmlformats-officedocument.wordprocessingml.header+xml"/>
  <Override PartName="/word/header1197.xml" ContentType="application/vnd.openxmlformats-officedocument.wordprocessingml.header+xml"/>
  <Override PartName="/word/header1198.xml" ContentType="application/vnd.openxmlformats-officedocument.wordprocessingml.header+xml"/>
  <Override PartName="/word/header119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00.xml" ContentType="application/vnd.openxmlformats-officedocument.wordprocessingml.header+xml"/>
  <Override PartName="/word/header1201.xml" ContentType="application/vnd.openxmlformats-officedocument.wordprocessingml.header+xml"/>
  <Override PartName="/word/header1202.xml" ContentType="application/vnd.openxmlformats-officedocument.wordprocessingml.header+xml"/>
  <Override PartName="/word/header1203.xml" ContentType="application/vnd.openxmlformats-officedocument.wordprocessingml.header+xml"/>
  <Override PartName="/word/header1204.xml" ContentType="application/vnd.openxmlformats-officedocument.wordprocessingml.header+xml"/>
  <Override PartName="/word/header1205.xml" ContentType="application/vnd.openxmlformats-officedocument.wordprocessingml.header+xml"/>
  <Override PartName="/word/header1206.xml" ContentType="application/vnd.openxmlformats-officedocument.wordprocessingml.header+xml"/>
  <Override PartName="/word/header1207.xml" ContentType="application/vnd.openxmlformats-officedocument.wordprocessingml.header+xml"/>
  <Override PartName="/word/header1208.xml" ContentType="application/vnd.openxmlformats-officedocument.wordprocessingml.header+xml"/>
  <Override PartName="/word/header1209.xml" ContentType="application/vnd.openxmlformats-officedocument.wordprocessingml.header+xml"/>
  <Override PartName="/word/header121.xml" ContentType="application/vnd.openxmlformats-officedocument.wordprocessingml.header+xml"/>
  <Override PartName="/word/header1210.xml" ContentType="application/vnd.openxmlformats-officedocument.wordprocessingml.header+xml"/>
  <Override PartName="/word/header1211.xml" ContentType="application/vnd.openxmlformats-officedocument.wordprocessingml.header+xml"/>
  <Override PartName="/word/header1212.xml" ContentType="application/vnd.openxmlformats-officedocument.wordprocessingml.header+xml"/>
  <Override PartName="/word/header1213.xml" ContentType="application/vnd.openxmlformats-officedocument.wordprocessingml.header+xml"/>
  <Override PartName="/word/header1214.xml" ContentType="application/vnd.openxmlformats-officedocument.wordprocessingml.header+xml"/>
  <Override PartName="/word/header1215.xml" ContentType="application/vnd.openxmlformats-officedocument.wordprocessingml.header+xml"/>
  <Override PartName="/word/header1216.xml" ContentType="application/vnd.openxmlformats-officedocument.wordprocessingml.header+xml"/>
  <Override PartName="/word/header1217.xml" ContentType="application/vnd.openxmlformats-officedocument.wordprocessingml.header+xml"/>
  <Override PartName="/word/header1218.xml" ContentType="application/vnd.openxmlformats-officedocument.wordprocessingml.header+xml"/>
  <Override PartName="/word/header1219.xml" ContentType="application/vnd.openxmlformats-officedocument.wordprocessingml.header+xml"/>
  <Override PartName="/word/header122.xml" ContentType="application/vnd.openxmlformats-officedocument.wordprocessingml.header+xml"/>
  <Override PartName="/word/header1220.xml" ContentType="application/vnd.openxmlformats-officedocument.wordprocessingml.header+xml"/>
  <Override PartName="/word/header1221.xml" ContentType="application/vnd.openxmlformats-officedocument.wordprocessingml.header+xml"/>
  <Override PartName="/word/header1222.xml" ContentType="application/vnd.openxmlformats-officedocument.wordprocessingml.header+xml"/>
  <Override PartName="/word/header1223.xml" ContentType="application/vnd.openxmlformats-officedocument.wordprocessingml.header+xml"/>
  <Override PartName="/word/header1224.xml" ContentType="application/vnd.openxmlformats-officedocument.wordprocessingml.header+xml"/>
  <Override PartName="/word/header1225.xml" ContentType="application/vnd.openxmlformats-officedocument.wordprocessingml.header+xml"/>
  <Override PartName="/word/header1226.xml" ContentType="application/vnd.openxmlformats-officedocument.wordprocessingml.header+xml"/>
  <Override PartName="/word/header1227.xml" ContentType="application/vnd.openxmlformats-officedocument.wordprocessingml.header+xml"/>
  <Override PartName="/word/header1228.xml" ContentType="application/vnd.openxmlformats-officedocument.wordprocessingml.header+xml"/>
  <Override PartName="/word/header1229.xml" ContentType="application/vnd.openxmlformats-officedocument.wordprocessingml.header+xml"/>
  <Override PartName="/word/header123.xml" ContentType="application/vnd.openxmlformats-officedocument.wordprocessingml.header+xml"/>
  <Override PartName="/word/header1230.xml" ContentType="application/vnd.openxmlformats-officedocument.wordprocessingml.header+xml"/>
  <Override PartName="/word/header1231.xml" ContentType="application/vnd.openxmlformats-officedocument.wordprocessingml.header+xml"/>
  <Override PartName="/word/header1232.xml" ContentType="application/vnd.openxmlformats-officedocument.wordprocessingml.header+xml"/>
  <Override PartName="/word/header1233.xml" ContentType="application/vnd.openxmlformats-officedocument.wordprocessingml.header+xml"/>
  <Override PartName="/word/header1234.xml" ContentType="application/vnd.openxmlformats-officedocument.wordprocessingml.header+xml"/>
  <Override PartName="/word/header1235.xml" ContentType="application/vnd.openxmlformats-officedocument.wordprocessingml.header+xml"/>
  <Override PartName="/word/header1236.xml" ContentType="application/vnd.openxmlformats-officedocument.wordprocessingml.header+xml"/>
  <Override PartName="/word/header1237.xml" ContentType="application/vnd.openxmlformats-officedocument.wordprocessingml.header+xml"/>
  <Override PartName="/word/header1238.xml" ContentType="application/vnd.openxmlformats-officedocument.wordprocessingml.header+xml"/>
  <Override PartName="/word/header1239.xml" ContentType="application/vnd.openxmlformats-officedocument.wordprocessingml.header+xml"/>
  <Override PartName="/word/header124.xml" ContentType="application/vnd.openxmlformats-officedocument.wordprocessingml.header+xml"/>
  <Override PartName="/word/header1240.xml" ContentType="application/vnd.openxmlformats-officedocument.wordprocessingml.header+xml"/>
  <Override PartName="/word/header1241.xml" ContentType="application/vnd.openxmlformats-officedocument.wordprocessingml.header+xml"/>
  <Override PartName="/word/header1242.xml" ContentType="application/vnd.openxmlformats-officedocument.wordprocessingml.header+xml"/>
  <Override PartName="/word/header1243.xml" ContentType="application/vnd.openxmlformats-officedocument.wordprocessingml.header+xml"/>
  <Override PartName="/word/header1244.xml" ContentType="application/vnd.openxmlformats-officedocument.wordprocessingml.header+xml"/>
  <Override PartName="/word/header1245.xml" ContentType="application/vnd.openxmlformats-officedocument.wordprocessingml.header+xml"/>
  <Override PartName="/word/header1246.xml" ContentType="application/vnd.openxmlformats-officedocument.wordprocessingml.header+xml"/>
  <Override PartName="/word/header1247.xml" ContentType="application/vnd.openxmlformats-officedocument.wordprocessingml.header+xml"/>
  <Override PartName="/word/header1248.xml" ContentType="application/vnd.openxmlformats-officedocument.wordprocessingml.header+xml"/>
  <Override PartName="/word/header1249.xml" ContentType="application/vnd.openxmlformats-officedocument.wordprocessingml.header+xml"/>
  <Override PartName="/word/header125.xml" ContentType="application/vnd.openxmlformats-officedocument.wordprocessingml.header+xml"/>
  <Override PartName="/word/header1250.xml" ContentType="application/vnd.openxmlformats-officedocument.wordprocessingml.header+xml"/>
  <Override PartName="/word/header1251.xml" ContentType="application/vnd.openxmlformats-officedocument.wordprocessingml.header+xml"/>
  <Override PartName="/word/header1252.xml" ContentType="application/vnd.openxmlformats-officedocument.wordprocessingml.header+xml"/>
  <Override PartName="/word/header1253.xml" ContentType="application/vnd.openxmlformats-officedocument.wordprocessingml.header+xml"/>
  <Override PartName="/word/header1254.xml" ContentType="application/vnd.openxmlformats-officedocument.wordprocessingml.header+xml"/>
  <Override PartName="/word/header1255.xml" ContentType="application/vnd.openxmlformats-officedocument.wordprocessingml.header+xml"/>
  <Override PartName="/word/header1256.xml" ContentType="application/vnd.openxmlformats-officedocument.wordprocessingml.header+xml"/>
  <Override PartName="/word/header1257.xml" ContentType="application/vnd.openxmlformats-officedocument.wordprocessingml.header+xml"/>
  <Override PartName="/word/header1258.xml" ContentType="application/vnd.openxmlformats-officedocument.wordprocessingml.header+xml"/>
  <Override PartName="/word/header1259.xml" ContentType="application/vnd.openxmlformats-officedocument.wordprocessingml.header+xml"/>
  <Override PartName="/word/header126.xml" ContentType="application/vnd.openxmlformats-officedocument.wordprocessingml.header+xml"/>
  <Override PartName="/word/header1260.xml" ContentType="application/vnd.openxmlformats-officedocument.wordprocessingml.header+xml"/>
  <Override PartName="/word/header1261.xml" ContentType="application/vnd.openxmlformats-officedocument.wordprocessingml.header+xml"/>
  <Override PartName="/word/header1262.xml" ContentType="application/vnd.openxmlformats-officedocument.wordprocessingml.header+xml"/>
  <Override PartName="/word/header1263.xml" ContentType="application/vnd.openxmlformats-officedocument.wordprocessingml.header+xml"/>
  <Override PartName="/word/header1264.xml" ContentType="application/vnd.openxmlformats-officedocument.wordprocessingml.header+xml"/>
  <Override PartName="/word/header1265.xml" ContentType="application/vnd.openxmlformats-officedocument.wordprocessingml.header+xml"/>
  <Override PartName="/word/header1266.xml" ContentType="application/vnd.openxmlformats-officedocument.wordprocessingml.header+xml"/>
  <Override PartName="/word/header1267.xml" ContentType="application/vnd.openxmlformats-officedocument.wordprocessingml.header+xml"/>
  <Override PartName="/word/header1268.xml" ContentType="application/vnd.openxmlformats-officedocument.wordprocessingml.header+xml"/>
  <Override PartName="/word/header1269.xml" ContentType="application/vnd.openxmlformats-officedocument.wordprocessingml.header+xml"/>
  <Override PartName="/word/header127.xml" ContentType="application/vnd.openxmlformats-officedocument.wordprocessingml.header+xml"/>
  <Override PartName="/word/header1270.xml" ContentType="application/vnd.openxmlformats-officedocument.wordprocessingml.header+xml"/>
  <Override PartName="/word/header1271.xml" ContentType="application/vnd.openxmlformats-officedocument.wordprocessingml.header+xml"/>
  <Override PartName="/word/header1272.xml" ContentType="application/vnd.openxmlformats-officedocument.wordprocessingml.header+xml"/>
  <Override PartName="/word/header1273.xml" ContentType="application/vnd.openxmlformats-officedocument.wordprocessingml.header+xml"/>
  <Override PartName="/word/header1274.xml" ContentType="application/vnd.openxmlformats-officedocument.wordprocessingml.header+xml"/>
  <Override PartName="/word/header1275.xml" ContentType="application/vnd.openxmlformats-officedocument.wordprocessingml.header+xml"/>
  <Override PartName="/word/header1276.xml" ContentType="application/vnd.openxmlformats-officedocument.wordprocessingml.header+xml"/>
  <Override PartName="/word/header1277.xml" ContentType="application/vnd.openxmlformats-officedocument.wordprocessingml.header+xml"/>
  <Override PartName="/word/header1278.xml" ContentType="application/vnd.openxmlformats-officedocument.wordprocessingml.header+xml"/>
  <Override PartName="/word/header1279.xml" ContentType="application/vnd.openxmlformats-officedocument.wordprocessingml.header+xml"/>
  <Override PartName="/word/header128.xml" ContentType="application/vnd.openxmlformats-officedocument.wordprocessingml.header+xml"/>
  <Override PartName="/word/header1280.xml" ContentType="application/vnd.openxmlformats-officedocument.wordprocessingml.header+xml"/>
  <Override PartName="/word/header1281.xml" ContentType="application/vnd.openxmlformats-officedocument.wordprocessingml.header+xml"/>
  <Override PartName="/word/header1282.xml" ContentType="application/vnd.openxmlformats-officedocument.wordprocessingml.header+xml"/>
  <Override PartName="/word/header1283.xml" ContentType="application/vnd.openxmlformats-officedocument.wordprocessingml.header+xml"/>
  <Override PartName="/word/header1284.xml" ContentType="application/vnd.openxmlformats-officedocument.wordprocessingml.header+xml"/>
  <Override PartName="/word/header1285.xml" ContentType="application/vnd.openxmlformats-officedocument.wordprocessingml.header+xml"/>
  <Override PartName="/word/header1286.xml" ContentType="application/vnd.openxmlformats-officedocument.wordprocessingml.header+xml"/>
  <Override PartName="/word/header1287.xml" ContentType="application/vnd.openxmlformats-officedocument.wordprocessingml.header+xml"/>
  <Override PartName="/word/header1288.xml" ContentType="application/vnd.openxmlformats-officedocument.wordprocessingml.header+xml"/>
  <Override PartName="/word/header1289.xml" ContentType="application/vnd.openxmlformats-officedocument.wordprocessingml.header+xml"/>
  <Override PartName="/word/header129.xml" ContentType="application/vnd.openxmlformats-officedocument.wordprocessingml.header+xml"/>
  <Override PartName="/word/header1290.xml" ContentType="application/vnd.openxmlformats-officedocument.wordprocessingml.header+xml"/>
  <Override PartName="/word/header1291.xml" ContentType="application/vnd.openxmlformats-officedocument.wordprocessingml.header+xml"/>
  <Override PartName="/word/header1292.xml" ContentType="application/vnd.openxmlformats-officedocument.wordprocessingml.header+xml"/>
  <Override PartName="/word/header1293.xml" ContentType="application/vnd.openxmlformats-officedocument.wordprocessingml.header+xml"/>
  <Override PartName="/word/header1294.xml" ContentType="application/vnd.openxmlformats-officedocument.wordprocessingml.header+xml"/>
  <Override PartName="/word/header1295.xml" ContentType="application/vnd.openxmlformats-officedocument.wordprocessingml.header+xml"/>
  <Override PartName="/word/header1296.xml" ContentType="application/vnd.openxmlformats-officedocument.wordprocessingml.header+xml"/>
  <Override PartName="/word/header1297.xml" ContentType="application/vnd.openxmlformats-officedocument.wordprocessingml.header+xml"/>
  <Override PartName="/word/header1298.xml" ContentType="application/vnd.openxmlformats-officedocument.wordprocessingml.header+xml"/>
  <Override PartName="/word/header129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00.xml" ContentType="application/vnd.openxmlformats-officedocument.wordprocessingml.header+xml"/>
  <Override PartName="/word/header1301.xml" ContentType="application/vnd.openxmlformats-officedocument.wordprocessingml.header+xml"/>
  <Override PartName="/word/header1302.xml" ContentType="application/vnd.openxmlformats-officedocument.wordprocessingml.header+xml"/>
  <Override PartName="/word/header1303.xml" ContentType="application/vnd.openxmlformats-officedocument.wordprocessingml.header+xml"/>
  <Override PartName="/word/header1304.xml" ContentType="application/vnd.openxmlformats-officedocument.wordprocessingml.header+xml"/>
  <Override PartName="/word/header1305.xml" ContentType="application/vnd.openxmlformats-officedocument.wordprocessingml.header+xml"/>
  <Override PartName="/word/header1306.xml" ContentType="application/vnd.openxmlformats-officedocument.wordprocessingml.header+xml"/>
  <Override PartName="/word/header1307.xml" ContentType="application/vnd.openxmlformats-officedocument.wordprocessingml.header+xml"/>
  <Override PartName="/word/header1308.xml" ContentType="application/vnd.openxmlformats-officedocument.wordprocessingml.header+xml"/>
  <Override PartName="/word/header1309.xml" ContentType="application/vnd.openxmlformats-officedocument.wordprocessingml.header+xml"/>
  <Override PartName="/word/header131.xml" ContentType="application/vnd.openxmlformats-officedocument.wordprocessingml.header+xml"/>
  <Override PartName="/word/header1310.xml" ContentType="application/vnd.openxmlformats-officedocument.wordprocessingml.header+xml"/>
  <Override PartName="/word/header1311.xml" ContentType="application/vnd.openxmlformats-officedocument.wordprocessingml.header+xml"/>
  <Override PartName="/word/header1312.xml" ContentType="application/vnd.openxmlformats-officedocument.wordprocessingml.header+xml"/>
  <Override PartName="/word/header1313.xml" ContentType="application/vnd.openxmlformats-officedocument.wordprocessingml.header+xml"/>
  <Override PartName="/word/header1314.xml" ContentType="application/vnd.openxmlformats-officedocument.wordprocessingml.header+xml"/>
  <Override PartName="/word/header1315.xml" ContentType="application/vnd.openxmlformats-officedocument.wordprocessingml.header+xml"/>
  <Override PartName="/word/header1316.xml" ContentType="application/vnd.openxmlformats-officedocument.wordprocessingml.header+xml"/>
  <Override PartName="/word/header1317.xml" ContentType="application/vnd.openxmlformats-officedocument.wordprocessingml.header+xml"/>
  <Override PartName="/word/header1318.xml" ContentType="application/vnd.openxmlformats-officedocument.wordprocessingml.header+xml"/>
  <Override PartName="/word/header1319.xml" ContentType="application/vnd.openxmlformats-officedocument.wordprocessingml.header+xml"/>
  <Override PartName="/word/header132.xml" ContentType="application/vnd.openxmlformats-officedocument.wordprocessingml.header+xml"/>
  <Override PartName="/word/header1320.xml" ContentType="application/vnd.openxmlformats-officedocument.wordprocessingml.header+xml"/>
  <Override PartName="/word/header1321.xml" ContentType="application/vnd.openxmlformats-officedocument.wordprocessingml.header+xml"/>
  <Override PartName="/word/header1322.xml" ContentType="application/vnd.openxmlformats-officedocument.wordprocessingml.header+xml"/>
  <Override PartName="/word/header1323.xml" ContentType="application/vnd.openxmlformats-officedocument.wordprocessingml.header+xml"/>
  <Override PartName="/word/header1324.xml" ContentType="application/vnd.openxmlformats-officedocument.wordprocessingml.header+xml"/>
  <Override PartName="/word/header1325.xml" ContentType="application/vnd.openxmlformats-officedocument.wordprocessingml.header+xml"/>
  <Override PartName="/word/header1326.xml" ContentType="application/vnd.openxmlformats-officedocument.wordprocessingml.header+xml"/>
  <Override PartName="/word/header1327.xml" ContentType="application/vnd.openxmlformats-officedocument.wordprocessingml.header+xml"/>
  <Override PartName="/word/header1328.xml" ContentType="application/vnd.openxmlformats-officedocument.wordprocessingml.header+xml"/>
  <Override PartName="/word/header1329.xml" ContentType="application/vnd.openxmlformats-officedocument.wordprocessingml.header+xml"/>
  <Override PartName="/word/header133.xml" ContentType="application/vnd.openxmlformats-officedocument.wordprocessingml.header+xml"/>
  <Override PartName="/word/header1330.xml" ContentType="application/vnd.openxmlformats-officedocument.wordprocessingml.header+xml"/>
  <Override PartName="/word/header1331.xml" ContentType="application/vnd.openxmlformats-officedocument.wordprocessingml.header+xml"/>
  <Override PartName="/word/header1332.xml" ContentType="application/vnd.openxmlformats-officedocument.wordprocessingml.header+xml"/>
  <Override PartName="/word/header1333.xml" ContentType="application/vnd.openxmlformats-officedocument.wordprocessingml.header+xml"/>
  <Override PartName="/word/header1334.xml" ContentType="application/vnd.openxmlformats-officedocument.wordprocessingml.header+xml"/>
  <Override PartName="/word/header1335.xml" ContentType="application/vnd.openxmlformats-officedocument.wordprocessingml.header+xml"/>
  <Override PartName="/word/header1336.xml" ContentType="application/vnd.openxmlformats-officedocument.wordprocessingml.header+xml"/>
  <Override PartName="/word/header1337.xml" ContentType="application/vnd.openxmlformats-officedocument.wordprocessingml.header+xml"/>
  <Override PartName="/word/header1338.xml" ContentType="application/vnd.openxmlformats-officedocument.wordprocessingml.header+xml"/>
  <Override PartName="/word/header1339.xml" ContentType="application/vnd.openxmlformats-officedocument.wordprocessingml.header+xml"/>
  <Override PartName="/word/header134.xml" ContentType="application/vnd.openxmlformats-officedocument.wordprocessingml.header+xml"/>
  <Override PartName="/word/header1340.xml" ContentType="application/vnd.openxmlformats-officedocument.wordprocessingml.header+xml"/>
  <Override PartName="/word/header1341.xml" ContentType="application/vnd.openxmlformats-officedocument.wordprocessingml.header+xml"/>
  <Override PartName="/word/header1342.xml" ContentType="application/vnd.openxmlformats-officedocument.wordprocessingml.header+xml"/>
  <Override PartName="/word/header1343.xml" ContentType="application/vnd.openxmlformats-officedocument.wordprocessingml.header+xml"/>
  <Override PartName="/word/header1344.xml" ContentType="application/vnd.openxmlformats-officedocument.wordprocessingml.header+xml"/>
  <Override PartName="/word/header1345.xml" ContentType="application/vnd.openxmlformats-officedocument.wordprocessingml.header+xml"/>
  <Override PartName="/word/header1346.xml" ContentType="application/vnd.openxmlformats-officedocument.wordprocessingml.header+xml"/>
  <Override PartName="/word/header1347.xml" ContentType="application/vnd.openxmlformats-officedocument.wordprocessingml.header+xml"/>
  <Override PartName="/word/header1348.xml" ContentType="application/vnd.openxmlformats-officedocument.wordprocessingml.header+xml"/>
  <Override PartName="/word/header1349.xml" ContentType="application/vnd.openxmlformats-officedocument.wordprocessingml.header+xml"/>
  <Override PartName="/word/header135.xml" ContentType="application/vnd.openxmlformats-officedocument.wordprocessingml.header+xml"/>
  <Override PartName="/word/header1350.xml" ContentType="application/vnd.openxmlformats-officedocument.wordprocessingml.header+xml"/>
  <Override PartName="/word/header1351.xml" ContentType="application/vnd.openxmlformats-officedocument.wordprocessingml.header+xml"/>
  <Override PartName="/word/header1352.xml" ContentType="application/vnd.openxmlformats-officedocument.wordprocessingml.header+xml"/>
  <Override PartName="/word/header1353.xml" ContentType="application/vnd.openxmlformats-officedocument.wordprocessingml.header+xml"/>
  <Override PartName="/word/header1354.xml" ContentType="application/vnd.openxmlformats-officedocument.wordprocessingml.header+xml"/>
  <Override PartName="/word/header1355.xml" ContentType="application/vnd.openxmlformats-officedocument.wordprocessingml.header+xml"/>
  <Override PartName="/word/header1356.xml" ContentType="application/vnd.openxmlformats-officedocument.wordprocessingml.header+xml"/>
  <Override PartName="/word/header1357.xml" ContentType="application/vnd.openxmlformats-officedocument.wordprocessingml.header+xml"/>
  <Override PartName="/word/header1358.xml" ContentType="application/vnd.openxmlformats-officedocument.wordprocessingml.header+xml"/>
  <Override PartName="/word/header1359.xml" ContentType="application/vnd.openxmlformats-officedocument.wordprocessingml.header+xml"/>
  <Override PartName="/word/header136.xml" ContentType="application/vnd.openxmlformats-officedocument.wordprocessingml.header+xml"/>
  <Override PartName="/word/header1360.xml" ContentType="application/vnd.openxmlformats-officedocument.wordprocessingml.header+xml"/>
  <Override PartName="/word/header1361.xml" ContentType="application/vnd.openxmlformats-officedocument.wordprocessingml.header+xml"/>
  <Override PartName="/word/header1362.xml" ContentType="application/vnd.openxmlformats-officedocument.wordprocessingml.header+xml"/>
  <Override PartName="/word/header1363.xml" ContentType="application/vnd.openxmlformats-officedocument.wordprocessingml.header+xml"/>
  <Override PartName="/word/header1364.xml" ContentType="application/vnd.openxmlformats-officedocument.wordprocessingml.header+xml"/>
  <Override PartName="/word/header1365.xml" ContentType="application/vnd.openxmlformats-officedocument.wordprocessingml.header+xml"/>
  <Override PartName="/word/header1366.xml" ContentType="application/vnd.openxmlformats-officedocument.wordprocessingml.header+xml"/>
  <Override PartName="/word/header1367.xml" ContentType="application/vnd.openxmlformats-officedocument.wordprocessingml.header+xml"/>
  <Override PartName="/word/header1368.xml" ContentType="application/vnd.openxmlformats-officedocument.wordprocessingml.header+xml"/>
  <Override PartName="/word/header1369.xml" ContentType="application/vnd.openxmlformats-officedocument.wordprocessingml.header+xml"/>
  <Override PartName="/word/header137.xml" ContentType="application/vnd.openxmlformats-officedocument.wordprocessingml.header+xml"/>
  <Override PartName="/word/header1370.xml" ContentType="application/vnd.openxmlformats-officedocument.wordprocessingml.header+xml"/>
  <Override PartName="/word/header1371.xml" ContentType="application/vnd.openxmlformats-officedocument.wordprocessingml.header+xml"/>
  <Override PartName="/word/header1372.xml" ContentType="application/vnd.openxmlformats-officedocument.wordprocessingml.header+xml"/>
  <Override PartName="/word/header1373.xml" ContentType="application/vnd.openxmlformats-officedocument.wordprocessingml.header+xml"/>
  <Override PartName="/word/header1374.xml" ContentType="application/vnd.openxmlformats-officedocument.wordprocessingml.header+xml"/>
  <Override PartName="/word/header1375.xml" ContentType="application/vnd.openxmlformats-officedocument.wordprocessingml.header+xml"/>
  <Override PartName="/word/header1376.xml" ContentType="application/vnd.openxmlformats-officedocument.wordprocessingml.header+xml"/>
  <Override PartName="/word/header1377.xml" ContentType="application/vnd.openxmlformats-officedocument.wordprocessingml.header+xml"/>
  <Override PartName="/word/header1378.xml" ContentType="application/vnd.openxmlformats-officedocument.wordprocessingml.header+xml"/>
  <Override PartName="/word/header1379.xml" ContentType="application/vnd.openxmlformats-officedocument.wordprocessingml.header+xml"/>
  <Override PartName="/word/header138.xml" ContentType="application/vnd.openxmlformats-officedocument.wordprocessingml.header+xml"/>
  <Override PartName="/word/header1380.xml" ContentType="application/vnd.openxmlformats-officedocument.wordprocessingml.header+xml"/>
  <Override PartName="/word/header1381.xml" ContentType="application/vnd.openxmlformats-officedocument.wordprocessingml.header+xml"/>
  <Override PartName="/word/header1382.xml" ContentType="application/vnd.openxmlformats-officedocument.wordprocessingml.header+xml"/>
  <Override PartName="/word/header1383.xml" ContentType="application/vnd.openxmlformats-officedocument.wordprocessingml.header+xml"/>
  <Override PartName="/word/header1384.xml" ContentType="application/vnd.openxmlformats-officedocument.wordprocessingml.header+xml"/>
  <Override PartName="/word/header1385.xml" ContentType="application/vnd.openxmlformats-officedocument.wordprocessingml.header+xml"/>
  <Override PartName="/word/header1386.xml" ContentType="application/vnd.openxmlformats-officedocument.wordprocessingml.header+xml"/>
  <Override PartName="/word/header1387.xml" ContentType="application/vnd.openxmlformats-officedocument.wordprocessingml.header+xml"/>
  <Override PartName="/word/header1388.xml" ContentType="application/vnd.openxmlformats-officedocument.wordprocessingml.header+xml"/>
  <Override PartName="/word/header1389.xml" ContentType="application/vnd.openxmlformats-officedocument.wordprocessingml.header+xml"/>
  <Override PartName="/word/header139.xml" ContentType="application/vnd.openxmlformats-officedocument.wordprocessingml.header+xml"/>
  <Override PartName="/word/header1390.xml" ContentType="application/vnd.openxmlformats-officedocument.wordprocessingml.header+xml"/>
  <Override PartName="/word/header1391.xml" ContentType="application/vnd.openxmlformats-officedocument.wordprocessingml.header+xml"/>
  <Override PartName="/word/header1392.xml" ContentType="application/vnd.openxmlformats-officedocument.wordprocessingml.header+xml"/>
  <Override PartName="/word/header1393.xml" ContentType="application/vnd.openxmlformats-officedocument.wordprocessingml.header+xml"/>
  <Override PartName="/word/header1394.xml" ContentType="application/vnd.openxmlformats-officedocument.wordprocessingml.header+xml"/>
  <Override PartName="/word/header1395.xml" ContentType="application/vnd.openxmlformats-officedocument.wordprocessingml.header+xml"/>
  <Override PartName="/word/header1396.xml" ContentType="application/vnd.openxmlformats-officedocument.wordprocessingml.header+xml"/>
  <Override PartName="/word/header1397.xml" ContentType="application/vnd.openxmlformats-officedocument.wordprocessingml.header+xml"/>
  <Override PartName="/word/header1398.xml" ContentType="application/vnd.openxmlformats-officedocument.wordprocessingml.header+xml"/>
  <Override PartName="/word/header139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00.xml" ContentType="application/vnd.openxmlformats-officedocument.wordprocessingml.header+xml"/>
  <Override PartName="/word/header1401.xml" ContentType="application/vnd.openxmlformats-officedocument.wordprocessingml.header+xml"/>
  <Override PartName="/word/header1402.xml" ContentType="application/vnd.openxmlformats-officedocument.wordprocessingml.header+xml"/>
  <Override PartName="/word/header1403.xml" ContentType="application/vnd.openxmlformats-officedocument.wordprocessingml.header+xml"/>
  <Override PartName="/word/header1404.xml" ContentType="application/vnd.openxmlformats-officedocument.wordprocessingml.header+xml"/>
  <Override PartName="/word/header1405.xml" ContentType="application/vnd.openxmlformats-officedocument.wordprocessingml.header+xml"/>
  <Override PartName="/word/header1406.xml" ContentType="application/vnd.openxmlformats-officedocument.wordprocessingml.header+xml"/>
  <Override PartName="/word/header1407.xml" ContentType="application/vnd.openxmlformats-officedocument.wordprocessingml.header+xml"/>
  <Override PartName="/word/header1408.xml" ContentType="application/vnd.openxmlformats-officedocument.wordprocessingml.header+xml"/>
  <Override PartName="/word/header1409.xml" ContentType="application/vnd.openxmlformats-officedocument.wordprocessingml.header+xml"/>
  <Override PartName="/word/header141.xml" ContentType="application/vnd.openxmlformats-officedocument.wordprocessingml.header+xml"/>
  <Override PartName="/word/header1410.xml" ContentType="application/vnd.openxmlformats-officedocument.wordprocessingml.header+xml"/>
  <Override PartName="/word/header1411.xml" ContentType="application/vnd.openxmlformats-officedocument.wordprocessingml.header+xml"/>
  <Override PartName="/word/header1412.xml" ContentType="application/vnd.openxmlformats-officedocument.wordprocessingml.header+xml"/>
  <Override PartName="/word/header1413.xml" ContentType="application/vnd.openxmlformats-officedocument.wordprocessingml.header+xml"/>
  <Override PartName="/word/header1414.xml" ContentType="application/vnd.openxmlformats-officedocument.wordprocessingml.header+xml"/>
  <Override PartName="/word/header1415.xml" ContentType="application/vnd.openxmlformats-officedocument.wordprocessingml.header+xml"/>
  <Override PartName="/word/header1416.xml" ContentType="application/vnd.openxmlformats-officedocument.wordprocessingml.header+xml"/>
  <Override PartName="/word/header1417.xml" ContentType="application/vnd.openxmlformats-officedocument.wordprocessingml.header+xml"/>
  <Override PartName="/word/header1418.xml" ContentType="application/vnd.openxmlformats-officedocument.wordprocessingml.header+xml"/>
  <Override PartName="/word/header1419.xml" ContentType="application/vnd.openxmlformats-officedocument.wordprocessingml.header+xml"/>
  <Override PartName="/word/header142.xml" ContentType="application/vnd.openxmlformats-officedocument.wordprocessingml.header+xml"/>
  <Override PartName="/word/header1420.xml" ContentType="application/vnd.openxmlformats-officedocument.wordprocessingml.header+xml"/>
  <Override PartName="/word/header1421.xml" ContentType="application/vnd.openxmlformats-officedocument.wordprocessingml.header+xml"/>
  <Override PartName="/word/header1422.xml" ContentType="application/vnd.openxmlformats-officedocument.wordprocessingml.header+xml"/>
  <Override PartName="/word/header1423.xml" ContentType="application/vnd.openxmlformats-officedocument.wordprocessingml.header+xml"/>
  <Override PartName="/word/header1424.xml" ContentType="application/vnd.openxmlformats-officedocument.wordprocessingml.header+xml"/>
  <Override PartName="/word/header1425.xml" ContentType="application/vnd.openxmlformats-officedocument.wordprocessingml.header+xml"/>
  <Override PartName="/word/header1426.xml" ContentType="application/vnd.openxmlformats-officedocument.wordprocessingml.header+xml"/>
  <Override PartName="/word/header1427.xml" ContentType="application/vnd.openxmlformats-officedocument.wordprocessingml.header+xml"/>
  <Override PartName="/word/header1428.xml" ContentType="application/vnd.openxmlformats-officedocument.wordprocessingml.header+xml"/>
  <Override PartName="/word/header1429.xml" ContentType="application/vnd.openxmlformats-officedocument.wordprocessingml.header+xml"/>
  <Override PartName="/word/header143.xml" ContentType="application/vnd.openxmlformats-officedocument.wordprocessingml.header+xml"/>
  <Override PartName="/word/header1430.xml" ContentType="application/vnd.openxmlformats-officedocument.wordprocessingml.header+xml"/>
  <Override PartName="/word/header1431.xml" ContentType="application/vnd.openxmlformats-officedocument.wordprocessingml.header+xml"/>
  <Override PartName="/word/header1432.xml" ContentType="application/vnd.openxmlformats-officedocument.wordprocessingml.header+xml"/>
  <Override PartName="/word/header1433.xml" ContentType="application/vnd.openxmlformats-officedocument.wordprocessingml.header+xml"/>
  <Override PartName="/word/header1434.xml" ContentType="application/vnd.openxmlformats-officedocument.wordprocessingml.header+xml"/>
  <Override PartName="/word/header1435.xml" ContentType="application/vnd.openxmlformats-officedocument.wordprocessingml.header+xml"/>
  <Override PartName="/word/header1436.xml" ContentType="application/vnd.openxmlformats-officedocument.wordprocessingml.header+xml"/>
  <Override PartName="/word/header1437.xml" ContentType="application/vnd.openxmlformats-officedocument.wordprocessingml.header+xml"/>
  <Override PartName="/word/header1438.xml" ContentType="application/vnd.openxmlformats-officedocument.wordprocessingml.header+xml"/>
  <Override PartName="/word/header1439.xml" ContentType="application/vnd.openxmlformats-officedocument.wordprocessingml.header+xml"/>
  <Override PartName="/word/header144.xml" ContentType="application/vnd.openxmlformats-officedocument.wordprocessingml.header+xml"/>
  <Override PartName="/word/header1440.xml" ContentType="application/vnd.openxmlformats-officedocument.wordprocessingml.header+xml"/>
  <Override PartName="/word/header1441.xml" ContentType="application/vnd.openxmlformats-officedocument.wordprocessingml.header+xml"/>
  <Override PartName="/word/header1442.xml" ContentType="application/vnd.openxmlformats-officedocument.wordprocessingml.header+xml"/>
  <Override PartName="/word/header1443.xml" ContentType="application/vnd.openxmlformats-officedocument.wordprocessingml.header+xml"/>
  <Override PartName="/word/header1444.xml" ContentType="application/vnd.openxmlformats-officedocument.wordprocessingml.header+xml"/>
  <Override PartName="/word/header1445.xml" ContentType="application/vnd.openxmlformats-officedocument.wordprocessingml.header+xml"/>
  <Override PartName="/word/header1446.xml" ContentType="application/vnd.openxmlformats-officedocument.wordprocessingml.header+xml"/>
  <Override PartName="/word/header1447.xml" ContentType="application/vnd.openxmlformats-officedocument.wordprocessingml.header+xml"/>
  <Override PartName="/word/header1448.xml" ContentType="application/vnd.openxmlformats-officedocument.wordprocessingml.header+xml"/>
  <Override PartName="/word/header1449.xml" ContentType="application/vnd.openxmlformats-officedocument.wordprocessingml.header+xml"/>
  <Override PartName="/word/header145.xml" ContentType="application/vnd.openxmlformats-officedocument.wordprocessingml.header+xml"/>
  <Override PartName="/word/header1450.xml" ContentType="application/vnd.openxmlformats-officedocument.wordprocessingml.header+xml"/>
  <Override PartName="/word/header1451.xml" ContentType="application/vnd.openxmlformats-officedocument.wordprocessingml.header+xml"/>
  <Override PartName="/word/header1452.xml" ContentType="application/vnd.openxmlformats-officedocument.wordprocessingml.header+xml"/>
  <Override PartName="/word/header1453.xml" ContentType="application/vnd.openxmlformats-officedocument.wordprocessingml.header+xml"/>
  <Override PartName="/word/header1454.xml" ContentType="application/vnd.openxmlformats-officedocument.wordprocessingml.header+xml"/>
  <Override PartName="/word/header1455.xml" ContentType="application/vnd.openxmlformats-officedocument.wordprocessingml.header+xml"/>
  <Override PartName="/word/header1456.xml" ContentType="application/vnd.openxmlformats-officedocument.wordprocessingml.header+xml"/>
  <Override PartName="/word/header1457.xml" ContentType="application/vnd.openxmlformats-officedocument.wordprocessingml.header+xml"/>
  <Override PartName="/word/header1458.xml" ContentType="application/vnd.openxmlformats-officedocument.wordprocessingml.header+xml"/>
  <Override PartName="/word/header1459.xml" ContentType="application/vnd.openxmlformats-officedocument.wordprocessingml.header+xml"/>
  <Override PartName="/word/header146.xml" ContentType="application/vnd.openxmlformats-officedocument.wordprocessingml.header+xml"/>
  <Override PartName="/word/header1460.xml" ContentType="application/vnd.openxmlformats-officedocument.wordprocessingml.header+xml"/>
  <Override PartName="/word/header1461.xml" ContentType="application/vnd.openxmlformats-officedocument.wordprocessingml.header+xml"/>
  <Override PartName="/word/header1462.xml" ContentType="application/vnd.openxmlformats-officedocument.wordprocessingml.header+xml"/>
  <Override PartName="/word/header1463.xml" ContentType="application/vnd.openxmlformats-officedocument.wordprocessingml.header+xml"/>
  <Override PartName="/word/header1464.xml" ContentType="application/vnd.openxmlformats-officedocument.wordprocessingml.header+xml"/>
  <Override PartName="/word/header1465.xml" ContentType="application/vnd.openxmlformats-officedocument.wordprocessingml.header+xml"/>
  <Override PartName="/word/header1466.xml" ContentType="application/vnd.openxmlformats-officedocument.wordprocessingml.header+xml"/>
  <Override PartName="/word/header1467.xml" ContentType="application/vnd.openxmlformats-officedocument.wordprocessingml.header+xml"/>
  <Override PartName="/word/header1468.xml" ContentType="application/vnd.openxmlformats-officedocument.wordprocessingml.header+xml"/>
  <Override PartName="/word/header1469.xml" ContentType="application/vnd.openxmlformats-officedocument.wordprocessingml.header+xml"/>
  <Override PartName="/word/header147.xml" ContentType="application/vnd.openxmlformats-officedocument.wordprocessingml.header+xml"/>
  <Override PartName="/word/header1470.xml" ContentType="application/vnd.openxmlformats-officedocument.wordprocessingml.header+xml"/>
  <Override PartName="/word/header1471.xml" ContentType="application/vnd.openxmlformats-officedocument.wordprocessingml.header+xml"/>
  <Override PartName="/word/header1472.xml" ContentType="application/vnd.openxmlformats-officedocument.wordprocessingml.header+xml"/>
  <Override PartName="/word/header1473.xml" ContentType="application/vnd.openxmlformats-officedocument.wordprocessingml.header+xml"/>
  <Override PartName="/word/header1474.xml" ContentType="application/vnd.openxmlformats-officedocument.wordprocessingml.header+xml"/>
  <Override PartName="/word/header1475.xml" ContentType="application/vnd.openxmlformats-officedocument.wordprocessingml.header+xml"/>
  <Override PartName="/word/header1476.xml" ContentType="application/vnd.openxmlformats-officedocument.wordprocessingml.header+xml"/>
  <Override PartName="/word/header1477.xml" ContentType="application/vnd.openxmlformats-officedocument.wordprocessingml.header+xml"/>
  <Override PartName="/word/header1478.xml" ContentType="application/vnd.openxmlformats-officedocument.wordprocessingml.header+xml"/>
  <Override PartName="/word/header1479.xml" ContentType="application/vnd.openxmlformats-officedocument.wordprocessingml.header+xml"/>
  <Override PartName="/word/header148.xml" ContentType="application/vnd.openxmlformats-officedocument.wordprocessingml.header+xml"/>
  <Override PartName="/word/header1480.xml" ContentType="application/vnd.openxmlformats-officedocument.wordprocessingml.header+xml"/>
  <Override PartName="/word/header1481.xml" ContentType="application/vnd.openxmlformats-officedocument.wordprocessingml.header+xml"/>
  <Override PartName="/word/header1482.xml" ContentType="application/vnd.openxmlformats-officedocument.wordprocessingml.header+xml"/>
  <Override PartName="/word/header1483.xml" ContentType="application/vnd.openxmlformats-officedocument.wordprocessingml.header+xml"/>
  <Override PartName="/word/header1484.xml" ContentType="application/vnd.openxmlformats-officedocument.wordprocessingml.header+xml"/>
  <Override PartName="/word/header1485.xml" ContentType="application/vnd.openxmlformats-officedocument.wordprocessingml.header+xml"/>
  <Override PartName="/word/header1486.xml" ContentType="application/vnd.openxmlformats-officedocument.wordprocessingml.header+xml"/>
  <Override PartName="/word/header1487.xml" ContentType="application/vnd.openxmlformats-officedocument.wordprocessingml.header+xml"/>
  <Override PartName="/word/header1488.xml" ContentType="application/vnd.openxmlformats-officedocument.wordprocessingml.header+xml"/>
  <Override PartName="/word/header1489.xml" ContentType="application/vnd.openxmlformats-officedocument.wordprocessingml.header+xml"/>
  <Override PartName="/word/header149.xml" ContentType="application/vnd.openxmlformats-officedocument.wordprocessingml.header+xml"/>
  <Override PartName="/word/header1490.xml" ContentType="application/vnd.openxmlformats-officedocument.wordprocessingml.header+xml"/>
  <Override PartName="/word/header1491.xml" ContentType="application/vnd.openxmlformats-officedocument.wordprocessingml.header+xml"/>
  <Override PartName="/word/header1492.xml" ContentType="application/vnd.openxmlformats-officedocument.wordprocessingml.header+xml"/>
  <Override PartName="/word/header1493.xml" ContentType="application/vnd.openxmlformats-officedocument.wordprocessingml.header+xml"/>
  <Override PartName="/word/header1494.xml" ContentType="application/vnd.openxmlformats-officedocument.wordprocessingml.header+xml"/>
  <Override PartName="/word/header1495.xml" ContentType="application/vnd.openxmlformats-officedocument.wordprocessingml.header+xml"/>
  <Override PartName="/word/header1496.xml" ContentType="application/vnd.openxmlformats-officedocument.wordprocessingml.header+xml"/>
  <Override PartName="/word/header1497.xml" ContentType="application/vnd.openxmlformats-officedocument.wordprocessingml.header+xml"/>
  <Override PartName="/word/header1498.xml" ContentType="application/vnd.openxmlformats-officedocument.wordprocessingml.header+xml"/>
  <Override PartName="/word/header149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00.xml" ContentType="application/vnd.openxmlformats-officedocument.wordprocessingml.header+xml"/>
  <Override PartName="/word/header1501.xml" ContentType="application/vnd.openxmlformats-officedocument.wordprocessingml.header+xml"/>
  <Override PartName="/word/header1502.xml" ContentType="application/vnd.openxmlformats-officedocument.wordprocessingml.header+xml"/>
  <Override PartName="/word/header1503.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57.xml" ContentType="application/vnd.openxmlformats-officedocument.wordprocessingml.header+xml"/>
  <Override PartName="/word/header758.xml" ContentType="application/vnd.openxmlformats-officedocument.wordprocessingml.header+xml"/>
  <Override PartName="/word/header759.xml" ContentType="application/vnd.openxmlformats-officedocument.wordprocessingml.header+xml"/>
  <Override PartName="/word/header76.xml" ContentType="application/vnd.openxmlformats-officedocument.wordprocessingml.header+xml"/>
  <Override PartName="/word/header760.xml" ContentType="application/vnd.openxmlformats-officedocument.wordprocessingml.header+xml"/>
  <Override PartName="/word/header761.xml" ContentType="application/vnd.openxmlformats-officedocument.wordprocessingml.header+xml"/>
  <Override PartName="/word/header762.xml" ContentType="application/vnd.openxmlformats-officedocument.wordprocessingml.header+xml"/>
  <Override PartName="/word/header763.xml" ContentType="application/vnd.openxmlformats-officedocument.wordprocessingml.header+xml"/>
  <Override PartName="/word/header764.xml" ContentType="application/vnd.openxmlformats-officedocument.wordprocessingml.header+xml"/>
  <Override PartName="/word/header765.xml" ContentType="application/vnd.openxmlformats-officedocument.wordprocessingml.header+xml"/>
  <Override PartName="/word/header766.xml" ContentType="application/vnd.openxmlformats-officedocument.wordprocessingml.header+xml"/>
  <Override PartName="/word/header767.xml" ContentType="application/vnd.openxmlformats-officedocument.wordprocessingml.header+xml"/>
  <Override PartName="/word/header768.xml" ContentType="application/vnd.openxmlformats-officedocument.wordprocessingml.header+xml"/>
  <Override PartName="/word/header769.xml" ContentType="application/vnd.openxmlformats-officedocument.wordprocessingml.header+xml"/>
  <Override PartName="/word/header77.xml" ContentType="application/vnd.openxmlformats-officedocument.wordprocessingml.header+xml"/>
  <Override PartName="/word/header770.xml" ContentType="application/vnd.openxmlformats-officedocument.wordprocessingml.header+xml"/>
  <Override PartName="/word/header771.xml" ContentType="application/vnd.openxmlformats-officedocument.wordprocessingml.header+xml"/>
  <Override PartName="/word/header772.xml" ContentType="application/vnd.openxmlformats-officedocument.wordprocessingml.header+xml"/>
  <Override PartName="/word/header773.xml" ContentType="application/vnd.openxmlformats-officedocument.wordprocessingml.header+xml"/>
  <Override PartName="/word/header774.xml" ContentType="application/vnd.openxmlformats-officedocument.wordprocessingml.header+xml"/>
  <Override PartName="/word/header775.xml" ContentType="application/vnd.openxmlformats-officedocument.wordprocessingml.header+xml"/>
  <Override PartName="/word/header776.xml" ContentType="application/vnd.openxmlformats-officedocument.wordprocessingml.header+xml"/>
  <Override PartName="/word/header777.xml" ContentType="application/vnd.openxmlformats-officedocument.wordprocessingml.header+xml"/>
  <Override PartName="/word/header778.xml" ContentType="application/vnd.openxmlformats-officedocument.wordprocessingml.header+xml"/>
  <Override PartName="/word/header779.xml" ContentType="application/vnd.openxmlformats-officedocument.wordprocessingml.header+xml"/>
  <Override PartName="/word/header78.xml" ContentType="application/vnd.openxmlformats-officedocument.wordprocessingml.header+xml"/>
  <Override PartName="/word/header780.xml" ContentType="application/vnd.openxmlformats-officedocument.wordprocessingml.header+xml"/>
  <Override PartName="/word/header781.xml" ContentType="application/vnd.openxmlformats-officedocument.wordprocessingml.header+xml"/>
  <Override PartName="/word/header782.xml" ContentType="application/vnd.openxmlformats-officedocument.wordprocessingml.header+xml"/>
  <Override PartName="/word/header783.xml" ContentType="application/vnd.openxmlformats-officedocument.wordprocessingml.header+xml"/>
  <Override PartName="/word/header784.xml" ContentType="application/vnd.openxmlformats-officedocument.wordprocessingml.header+xml"/>
  <Override PartName="/word/header785.xml" ContentType="application/vnd.openxmlformats-officedocument.wordprocessingml.header+xml"/>
  <Override PartName="/word/header786.xml" ContentType="application/vnd.openxmlformats-officedocument.wordprocessingml.header+xml"/>
  <Override PartName="/word/header787.xml" ContentType="application/vnd.openxmlformats-officedocument.wordprocessingml.header+xml"/>
  <Override PartName="/word/header788.xml" ContentType="application/vnd.openxmlformats-officedocument.wordprocessingml.header+xml"/>
  <Override PartName="/word/header789.xml" ContentType="application/vnd.openxmlformats-officedocument.wordprocessingml.header+xml"/>
  <Override PartName="/word/header79.xml" ContentType="application/vnd.openxmlformats-officedocument.wordprocessingml.header+xml"/>
  <Override PartName="/word/header790.xml" ContentType="application/vnd.openxmlformats-officedocument.wordprocessingml.header+xml"/>
  <Override PartName="/word/header791.xml" ContentType="application/vnd.openxmlformats-officedocument.wordprocessingml.header+xml"/>
  <Override PartName="/word/header792.xml" ContentType="application/vnd.openxmlformats-officedocument.wordprocessingml.header+xml"/>
  <Override PartName="/word/header793.xml" ContentType="application/vnd.openxmlformats-officedocument.wordprocessingml.header+xml"/>
  <Override PartName="/word/header794.xml" ContentType="application/vnd.openxmlformats-officedocument.wordprocessingml.header+xml"/>
  <Override PartName="/word/header795.xml" ContentType="application/vnd.openxmlformats-officedocument.wordprocessingml.header+xml"/>
  <Override PartName="/word/header796.xml" ContentType="application/vnd.openxmlformats-officedocument.wordprocessingml.header+xml"/>
  <Override PartName="/word/header797.xml" ContentType="application/vnd.openxmlformats-officedocument.wordprocessingml.header+xml"/>
  <Override PartName="/word/header798.xml" ContentType="application/vnd.openxmlformats-officedocument.wordprocessingml.header+xml"/>
  <Override PartName="/word/header79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00.xml" ContentType="application/vnd.openxmlformats-officedocument.wordprocessingml.header+xml"/>
  <Override PartName="/word/header801.xml" ContentType="application/vnd.openxmlformats-officedocument.wordprocessingml.header+xml"/>
  <Override PartName="/word/header802.xml" ContentType="application/vnd.openxmlformats-officedocument.wordprocessingml.header+xml"/>
  <Override PartName="/word/header803.xml" ContentType="application/vnd.openxmlformats-officedocument.wordprocessingml.header+xml"/>
  <Override PartName="/word/header804.xml" ContentType="application/vnd.openxmlformats-officedocument.wordprocessingml.header+xml"/>
  <Override PartName="/word/header805.xml" ContentType="application/vnd.openxmlformats-officedocument.wordprocessingml.header+xml"/>
  <Override PartName="/word/header806.xml" ContentType="application/vnd.openxmlformats-officedocument.wordprocessingml.header+xml"/>
  <Override PartName="/word/header807.xml" ContentType="application/vnd.openxmlformats-officedocument.wordprocessingml.header+xml"/>
  <Override PartName="/word/header808.xml" ContentType="application/vnd.openxmlformats-officedocument.wordprocessingml.header+xml"/>
  <Override PartName="/word/header809.xml" ContentType="application/vnd.openxmlformats-officedocument.wordprocessingml.header+xml"/>
  <Override PartName="/word/header81.xml" ContentType="application/vnd.openxmlformats-officedocument.wordprocessingml.header+xml"/>
  <Override PartName="/word/header810.xml" ContentType="application/vnd.openxmlformats-officedocument.wordprocessingml.header+xml"/>
  <Override PartName="/word/header811.xml" ContentType="application/vnd.openxmlformats-officedocument.wordprocessingml.header+xml"/>
  <Override PartName="/word/header812.xml" ContentType="application/vnd.openxmlformats-officedocument.wordprocessingml.header+xml"/>
  <Override PartName="/word/header813.xml" ContentType="application/vnd.openxmlformats-officedocument.wordprocessingml.header+xml"/>
  <Override PartName="/word/header814.xml" ContentType="application/vnd.openxmlformats-officedocument.wordprocessingml.header+xml"/>
  <Override PartName="/word/header815.xml" ContentType="application/vnd.openxmlformats-officedocument.wordprocessingml.header+xml"/>
  <Override PartName="/word/header816.xml" ContentType="application/vnd.openxmlformats-officedocument.wordprocessingml.header+xml"/>
  <Override PartName="/word/header817.xml" ContentType="application/vnd.openxmlformats-officedocument.wordprocessingml.header+xml"/>
  <Override PartName="/word/header818.xml" ContentType="application/vnd.openxmlformats-officedocument.wordprocessingml.header+xml"/>
  <Override PartName="/word/header819.xml" ContentType="application/vnd.openxmlformats-officedocument.wordprocessingml.header+xml"/>
  <Override PartName="/word/header82.xml" ContentType="application/vnd.openxmlformats-officedocument.wordprocessingml.header+xml"/>
  <Override PartName="/word/header820.xml" ContentType="application/vnd.openxmlformats-officedocument.wordprocessingml.header+xml"/>
  <Override PartName="/word/header821.xml" ContentType="application/vnd.openxmlformats-officedocument.wordprocessingml.header+xml"/>
  <Override PartName="/word/header822.xml" ContentType="application/vnd.openxmlformats-officedocument.wordprocessingml.header+xml"/>
  <Override PartName="/word/header823.xml" ContentType="application/vnd.openxmlformats-officedocument.wordprocessingml.header+xml"/>
  <Override PartName="/word/header824.xml" ContentType="application/vnd.openxmlformats-officedocument.wordprocessingml.header+xml"/>
  <Override PartName="/word/header825.xml" ContentType="application/vnd.openxmlformats-officedocument.wordprocessingml.header+xml"/>
  <Override PartName="/word/header826.xml" ContentType="application/vnd.openxmlformats-officedocument.wordprocessingml.header+xml"/>
  <Override PartName="/word/header827.xml" ContentType="application/vnd.openxmlformats-officedocument.wordprocessingml.header+xml"/>
  <Override PartName="/word/header828.xml" ContentType="application/vnd.openxmlformats-officedocument.wordprocessingml.header+xml"/>
  <Override PartName="/word/header829.xml" ContentType="application/vnd.openxmlformats-officedocument.wordprocessingml.header+xml"/>
  <Override PartName="/word/header83.xml" ContentType="application/vnd.openxmlformats-officedocument.wordprocessingml.header+xml"/>
  <Override PartName="/word/header830.xml" ContentType="application/vnd.openxmlformats-officedocument.wordprocessingml.header+xml"/>
  <Override PartName="/word/header831.xml" ContentType="application/vnd.openxmlformats-officedocument.wordprocessingml.header+xml"/>
  <Override PartName="/word/header832.xml" ContentType="application/vnd.openxmlformats-officedocument.wordprocessingml.header+xml"/>
  <Override PartName="/word/header833.xml" ContentType="application/vnd.openxmlformats-officedocument.wordprocessingml.header+xml"/>
  <Override PartName="/word/header834.xml" ContentType="application/vnd.openxmlformats-officedocument.wordprocessingml.header+xml"/>
  <Override PartName="/word/header835.xml" ContentType="application/vnd.openxmlformats-officedocument.wordprocessingml.header+xml"/>
  <Override PartName="/word/header836.xml" ContentType="application/vnd.openxmlformats-officedocument.wordprocessingml.header+xml"/>
  <Override PartName="/word/header837.xml" ContentType="application/vnd.openxmlformats-officedocument.wordprocessingml.header+xml"/>
  <Override PartName="/word/header838.xml" ContentType="application/vnd.openxmlformats-officedocument.wordprocessingml.header+xml"/>
  <Override PartName="/word/header839.xml" ContentType="application/vnd.openxmlformats-officedocument.wordprocessingml.header+xml"/>
  <Override PartName="/word/header84.xml" ContentType="application/vnd.openxmlformats-officedocument.wordprocessingml.header+xml"/>
  <Override PartName="/word/header840.xml" ContentType="application/vnd.openxmlformats-officedocument.wordprocessingml.header+xml"/>
  <Override PartName="/word/header841.xml" ContentType="application/vnd.openxmlformats-officedocument.wordprocessingml.header+xml"/>
  <Override PartName="/word/header842.xml" ContentType="application/vnd.openxmlformats-officedocument.wordprocessingml.header+xml"/>
  <Override PartName="/word/header843.xml" ContentType="application/vnd.openxmlformats-officedocument.wordprocessingml.header+xml"/>
  <Override PartName="/word/header844.xml" ContentType="application/vnd.openxmlformats-officedocument.wordprocessingml.header+xml"/>
  <Override PartName="/word/header845.xml" ContentType="application/vnd.openxmlformats-officedocument.wordprocessingml.header+xml"/>
  <Override PartName="/word/header846.xml" ContentType="application/vnd.openxmlformats-officedocument.wordprocessingml.header+xml"/>
  <Override PartName="/word/header847.xml" ContentType="application/vnd.openxmlformats-officedocument.wordprocessingml.header+xml"/>
  <Override PartName="/word/header848.xml" ContentType="application/vnd.openxmlformats-officedocument.wordprocessingml.header+xml"/>
  <Override PartName="/word/header849.xml" ContentType="application/vnd.openxmlformats-officedocument.wordprocessingml.header+xml"/>
  <Override PartName="/word/header85.xml" ContentType="application/vnd.openxmlformats-officedocument.wordprocessingml.header+xml"/>
  <Override PartName="/word/header850.xml" ContentType="application/vnd.openxmlformats-officedocument.wordprocessingml.header+xml"/>
  <Override PartName="/word/header851.xml" ContentType="application/vnd.openxmlformats-officedocument.wordprocessingml.header+xml"/>
  <Override PartName="/word/header852.xml" ContentType="application/vnd.openxmlformats-officedocument.wordprocessingml.header+xml"/>
  <Override PartName="/word/header853.xml" ContentType="application/vnd.openxmlformats-officedocument.wordprocessingml.header+xml"/>
  <Override PartName="/word/header854.xml" ContentType="application/vnd.openxmlformats-officedocument.wordprocessingml.header+xml"/>
  <Override PartName="/word/header855.xml" ContentType="application/vnd.openxmlformats-officedocument.wordprocessingml.header+xml"/>
  <Override PartName="/word/header856.xml" ContentType="application/vnd.openxmlformats-officedocument.wordprocessingml.header+xml"/>
  <Override PartName="/word/header857.xml" ContentType="application/vnd.openxmlformats-officedocument.wordprocessingml.header+xml"/>
  <Override PartName="/word/header858.xml" ContentType="application/vnd.openxmlformats-officedocument.wordprocessingml.header+xml"/>
  <Override PartName="/word/header859.xml" ContentType="application/vnd.openxmlformats-officedocument.wordprocessingml.header+xml"/>
  <Override PartName="/word/header86.xml" ContentType="application/vnd.openxmlformats-officedocument.wordprocessingml.header+xml"/>
  <Override PartName="/word/header860.xml" ContentType="application/vnd.openxmlformats-officedocument.wordprocessingml.header+xml"/>
  <Override PartName="/word/header861.xml" ContentType="application/vnd.openxmlformats-officedocument.wordprocessingml.header+xml"/>
  <Override PartName="/word/header862.xml" ContentType="application/vnd.openxmlformats-officedocument.wordprocessingml.header+xml"/>
  <Override PartName="/word/header863.xml" ContentType="application/vnd.openxmlformats-officedocument.wordprocessingml.header+xml"/>
  <Override PartName="/word/header864.xml" ContentType="application/vnd.openxmlformats-officedocument.wordprocessingml.header+xml"/>
  <Override PartName="/word/header865.xml" ContentType="application/vnd.openxmlformats-officedocument.wordprocessingml.header+xml"/>
  <Override PartName="/word/header866.xml" ContentType="application/vnd.openxmlformats-officedocument.wordprocessingml.header+xml"/>
  <Override PartName="/word/header867.xml" ContentType="application/vnd.openxmlformats-officedocument.wordprocessingml.header+xml"/>
  <Override PartName="/word/header868.xml" ContentType="application/vnd.openxmlformats-officedocument.wordprocessingml.header+xml"/>
  <Override PartName="/word/header869.xml" ContentType="application/vnd.openxmlformats-officedocument.wordprocessingml.header+xml"/>
  <Override PartName="/word/header87.xml" ContentType="application/vnd.openxmlformats-officedocument.wordprocessingml.header+xml"/>
  <Override PartName="/word/header870.xml" ContentType="application/vnd.openxmlformats-officedocument.wordprocessingml.header+xml"/>
  <Override PartName="/word/header871.xml" ContentType="application/vnd.openxmlformats-officedocument.wordprocessingml.header+xml"/>
  <Override PartName="/word/header872.xml" ContentType="application/vnd.openxmlformats-officedocument.wordprocessingml.header+xml"/>
  <Override PartName="/word/header873.xml" ContentType="application/vnd.openxmlformats-officedocument.wordprocessingml.header+xml"/>
  <Override PartName="/word/header874.xml" ContentType="application/vnd.openxmlformats-officedocument.wordprocessingml.header+xml"/>
  <Override PartName="/word/header875.xml" ContentType="application/vnd.openxmlformats-officedocument.wordprocessingml.header+xml"/>
  <Override PartName="/word/header876.xml" ContentType="application/vnd.openxmlformats-officedocument.wordprocessingml.header+xml"/>
  <Override PartName="/word/header877.xml" ContentType="application/vnd.openxmlformats-officedocument.wordprocessingml.header+xml"/>
  <Override PartName="/word/header878.xml" ContentType="application/vnd.openxmlformats-officedocument.wordprocessingml.header+xml"/>
  <Override PartName="/word/header879.xml" ContentType="application/vnd.openxmlformats-officedocument.wordprocessingml.header+xml"/>
  <Override PartName="/word/header88.xml" ContentType="application/vnd.openxmlformats-officedocument.wordprocessingml.header+xml"/>
  <Override PartName="/word/header880.xml" ContentType="application/vnd.openxmlformats-officedocument.wordprocessingml.header+xml"/>
  <Override PartName="/word/header881.xml" ContentType="application/vnd.openxmlformats-officedocument.wordprocessingml.header+xml"/>
  <Override PartName="/word/header882.xml" ContentType="application/vnd.openxmlformats-officedocument.wordprocessingml.header+xml"/>
  <Override PartName="/word/header883.xml" ContentType="application/vnd.openxmlformats-officedocument.wordprocessingml.header+xml"/>
  <Override PartName="/word/header884.xml" ContentType="application/vnd.openxmlformats-officedocument.wordprocessingml.header+xml"/>
  <Override PartName="/word/header885.xml" ContentType="application/vnd.openxmlformats-officedocument.wordprocessingml.header+xml"/>
  <Override PartName="/word/header886.xml" ContentType="application/vnd.openxmlformats-officedocument.wordprocessingml.header+xml"/>
  <Override PartName="/word/header887.xml" ContentType="application/vnd.openxmlformats-officedocument.wordprocessingml.header+xml"/>
  <Override PartName="/word/header888.xml" ContentType="application/vnd.openxmlformats-officedocument.wordprocessingml.header+xml"/>
  <Override PartName="/word/header889.xml" ContentType="application/vnd.openxmlformats-officedocument.wordprocessingml.header+xml"/>
  <Override PartName="/word/header89.xml" ContentType="application/vnd.openxmlformats-officedocument.wordprocessingml.header+xml"/>
  <Override PartName="/word/header890.xml" ContentType="application/vnd.openxmlformats-officedocument.wordprocessingml.header+xml"/>
  <Override PartName="/word/header891.xml" ContentType="application/vnd.openxmlformats-officedocument.wordprocessingml.header+xml"/>
  <Override PartName="/word/header892.xml" ContentType="application/vnd.openxmlformats-officedocument.wordprocessingml.header+xml"/>
  <Override PartName="/word/header893.xml" ContentType="application/vnd.openxmlformats-officedocument.wordprocessingml.header+xml"/>
  <Override PartName="/word/header894.xml" ContentType="application/vnd.openxmlformats-officedocument.wordprocessingml.header+xml"/>
  <Override PartName="/word/header895.xml" ContentType="application/vnd.openxmlformats-officedocument.wordprocessingml.header+xml"/>
  <Override PartName="/word/header896.xml" ContentType="application/vnd.openxmlformats-officedocument.wordprocessingml.header+xml"/>
  <Override PartName="/word/header897.xml" ContentType="application/vnd.openxmlformats-officedocument.wordprocessingml.header+xml"/>
  <Override PartName="/word/header898.xml" ContentType="application/vnd.openxmlformats-officedocument.wordprocessingml.header+xml"/>
  <Override PartName="/word/header89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00.xml" ContentType="application/vnd.openxmlformats-officedocument.wordprocessingml.header+xml"/>
  <Override PartName="/word/header901.xml" ContentType="application/vnd.openxmlformats-officedocument.wordprocessingml.header+xml"/>
  <Override PartName="/word/header902.xml" ContentType="application/vnd.openxmlformats-officedocument.wordprocessingml.header+xml"/>
  <Override PartName="/word/header903.xml" ContentType="application/vnd.openxmlformats-officedocument.wordprocessingml.header+xml"/>
  <Override PartName="/word/header904.xml" ContentType="application/vnd.openxmlformats-officedocument.wordprocessingml.header+xml"/>
  <Override PartName="/word/header905.xml" ContentType="application/vnd.openxmlformats-officedocument.wordprocessingml.header+xml"/>
  <Override PartName="/word/header906.xml" ContentType="application/vnd.openxmlformats-officedocument.wordprocessingml.header+xml"/>
  <Override PartName="/word/header907.xml" ContentType="application/vnd.openxmlformats-officedocument.wordprocessingml.header+xml"/>
  <Override PartName="/word/header908.xml" ContentType="application/vnd.openxmlformats-officedocument.wordprocessingml.header+xml"/>
  <Override PartName="/word/header909.xml" ContentType="application/vnd.openxmlformats-officedocument.wordprocessingml.header+xml"/>
  <Override PartName="/word/header91.xml" ContentType="application/vnd.openxmlformats-officedocument.wordprocessingml.header+xml"/>
  <Override PartName="/word/header910.xml" ContentType="application/vnd.openxmlformats-officedocument.wordprocessingml.header+xml"/>
  <Override PartName="/word/header911.xml" ContentType="application/vnd.openxmlformats-officedocument.wordprocessingml.header+xml"/>
  <Override PartName="/word/header912.xml" ContentType="application/vnd.openxmlformats-officedocument.wordprocessingml.header+xml"/>
  <Override PartName="/word/header913.xml" ContentType="application/vnd.openxmlformats-officedocument.wordprocessingml.header+xml"/>
  <Override PartName="/word/header914.xml" ContentType="application/vnd.openxmlformats-officedocument.wordprocessingml.header+xml"/>
  <Override PartName="/word/header915.xml" ContentType="application/vnd.openxmlformats-officedocument.wordprocessingml.header+xml"/>
  <Override PartName="/word/header916.xml" ContentType="application/vnd.openxmlformats-officedocument.wordprocessingml.header+xml"/>
  <Override PartName="/word/header917.xml" ContentType="application/vnd.openxmlformats-officedocument.wordprocessingml.header+xml"/>
  <Override PartName="/word/header918.xml" ContentType="application/vnd.openxmlformats-officedocument.wordprocessingml.header+xml"/>
  <Override PartName="/word/header919.xml" ContentType="application/vnd.openxmlformats-officedocument.wordprocessingml.header+xml"/>
  <Override PartName="/word/header92.xml" ContentType="application/vnd.openxmlformats-officedocument.wordprocessingml.header+xml"/>
  <Override PartName="/word/header920.xml" ContentType="application/vnd.openxmlformats-officedocument.wordprocessingml.header+xml"/>
  <Override PartName="/word/header921.xml" ContentType="application/vnd.openxmlformats-officedocument.wordprocessingml.header+xml"/>
  <Override PartName="/word/header922.xml" ContentType="application/vnd.openxmlformats-officedocument.wordprocessingml.header+xml"/>
  <Override PartName="/word/header923.xml" ContentType="application/vnd.openxmlformats-officedocument.wordprocessingml.header+xml"/>
  <Override PartName="/word/header924.xml" ContentType="application/vnd.openxmlformats-officedocument.wordprocessingml.header+xml"/>
  <Override PartName="/word/header925.xml" ContentType="application/vnd.openxmlformats-officedocument.wordprocessingml.header+xml"/>
  <Override PartName="/word/header926.xml" ContentType="application/vnd.openxmlformats-officedocument.wordprocessingml.header+xml"/>
  <Override PartName="/word/header927.xml" ContentType="application/vnd.openxmlformats-officedocument.wordprocessingml.header+xml"/>
  <Override PartName="/word/header928.xml" ContentType="application/vnd.openxmlformats-officedocument.wordprocessingml.header+xml"/>
  <Override PartName="/word/header929.xml" ContentType="application/vnd.openxmlformats-officedocument.wordprocessingml.header+xml"/>
  <Override PartName="/word/header93.xml" ContentType="application/vnd.openxmlformats-officedocument.wordprocessingml.header+xml"/>
  <Override PartName="/word/header930.xml" ContentType="application/vnd.openxmlformats-officedocument.wordprocessingml.header+xml"/>
  <Override PartName="/word/header931.xml" ContentType="application/vnd.openxmlformats-officedocument.wordprocessingml.header+xml"/>
  <Override PartName="/word/header932.xml" ContentType="application/vnd.openxmlformats-officedocument.wordprocessingml.header+xml"/>
  <Override PartName="/word/header933.xml" ContentType="application/vnd.openxmlformats-officedocument.wordprocessingml.header+xml"/>
  <Override PartName="/word/header934.xml" ContentType="application/vnd.openxmlformats-officedocument.wordprocessingml.header+xml"/>
  <Override PartName="/word/header935.xml" ContentType="application/vnd.openxmlformats-officedocument.wordprocessingml.header+xml"/>
  <Override PartName="/word/header936.xml" ContentType="application/vnd.openxmlformats-officedocument.wordprocessingml.header+xml"/>
  <Override PartName="/word/header937.xml" ContentType="application/vnd.openxmlformats-officedocument.wordprocessingml.header+xml"/>
  <Override PartName="/word/header938.xml" ContentType="application/vnd.openxmlformats-officedocument.wordprocessingml.header+xml"/>
  <Override PartName="/word/header939.xml" ContentType="application/vnd.openxmlformats-officedocument.wordprocessingml.header+xml"/>
  <Override PartName="/word/header94.xml" ContentType="application/vnd.openxmlformats-officedocument.wordprocessingml.header+xml"/>
  <Override PartName="/word/header940.xml" ContentType="application/vnd.openxmlformats-officedocument.wordprocessingml.header+xml"/>
  <Override PartName="/word/header941.xml" ContentType="application/vnd.openxmlformats-officedocument.wordprocessingml.header+xml"/>
  <Override PartName="/word/header942.xml" ContentType="application/vnd.openxmlformats-officedocument.wordprocessingml.header+xml"/>
  <Override PartName="/word/header943.xml" ContentType="application/vnd.openxmlformats-officedocument.wordprocessingml.header+xml"/>
  <Override PartName="/word/header944.xml" ContentType="application/vnd.openxmlformats-officedocument.wordprocessingml.header+xml"/>
  <Override PartName="/word/header945.xml" ContentType="application/vnd.openxmlformats-officedocument.wordprocessingml.header+xml"/>
  <Override PartName="/word/header946.xml" ContentType="application/vnd.openxmlformats-officedocument.wordprocessingml.header+xml"/>
  <Override PartName="/word/header947.xml" ContentType="application/vnd.openxmlformats-officedocument.wordprocessingml.header+xml"/>
  <Override PartName="/word/header948.xml" ContentType="application/vnd.openxmlformats-officedocument.wordprocessingml.header+xml"/>
  <Override PartName="/word/header949.xml" ContentType="application/vnd.openxmlformats-officedocument.wordprocessingml.header+xml"/>
  <Override PartName="/word/header95.xml" ContentType="application/vnd.openxmlformats-officedocument.wordprocessingml.header+xml"/>
  <Override PartName="/word/header950.xml" ContentType="application/vnd.openxmlformats-officedocument.wordprocessingml.header+xml"/>
  <Override PartName="/word/header951.xml" ContentType="application/vnd.openxmlformats-officedocument.wordprocessingml.header+xml"/>
  <Override PartName="/word/header952.xml" ContentType="application/vnd.openxmlformats-officedocument.wordprocessingml.header+xml"/>
  <Override PartName="/word/header953.xml" ContentType="application/vnd.openxmlformats-officedocument.wordprocessingml.header+xml"/>
  <Override PartName="/word/header954.xml" ContentType="application/vnd.openxmlformats-officedocument.wordprocessingml.header+xml"/>
  <Override PartName="/word/header955.xml" ContentType="application/vnd.openxmlformats-officedocument.wordprocessingml.header+xml"/>
  <Override PartName="/word/header956.xml" ContentType="application/vnd.openxmlformats-officedocument.wordprocessingml.header+xml"/>
  <Override PartName="/word/header957.xml" ContentType="application/vnd.openxmlformats-officedocument.wordprocessingml.header+xml"/>
  <Override PartName="/word/header958.xml" ContentType="application/vnd.openxmlformats-officedocument.wordprocessingml.header+xml"/>
  <Override PartName="/word/header959.xml" ContentType="application/vnd.openxmlformats-officedocument.wordprocessingml.header+xml"/>
  <Override PartName="/word/header96.xml" ContentType="application/vnd.openxmlformats-officedocument.wordprocessingml.header+xml"/>
  <Override PartName="/word/header960.xml" ContentType="application/vnd.openxmlformats-officedocument.wordprocessingml.header+xml"/>
  <Override PartName="/word/header961.xml" ContentType="application/vnd.openxmlformats-officedocument.wordprocessingml.header+xml"/>
  <Override PartName="/word/header962.xml" ContentType="application/vnd.openxmlformats-officedocument.wordprocessingml.header+xml"/>
  <Override PartName="/word/header963.xml" ContentType="application/vnd.openxmlformats-officedocument.wordprocessingml.header+xml"/>
  <Override PartName="/word/header964.xml" ContentType="application/vnd.openxmlformats-officedocument.wordprocessingml.header+xml"/>
  <Override PartName="/word/header965.xml" ContentType="application/vnd.openxmlformats-officedocument.wordprocessingml.header+xml"/>
  <Override PartName="/word/header966.xml" ContentType="application/vnd.openxmlformats-officedocument.wordprocessingml.header+xml"/>
  <Override PartName="/word/header967.xml" ContentType="application/vnd.openxmlformats-officedocument.wordprocessingml.header+xml"/>
  <Override PartName="/word/header968.xml" ContentType="application/vnd.openxmlformats-officedocument.wordprocessingml.header+xml"/>
  <Override PartName="/word/header969.xml" ContentType="application/vnd.openxmlformats-officedocument.wordprocessingml.header+xml"/>
  <Override PartName="/word/header97.xml" ContentType="application/vnd.openxmlformats-officedocument.wordprocessingml.header+xml"/>
  <Override PartName="/word/header970.xml" ContentType="application/vnd.openxmlformats-officedocument.wordprocessingml.header+xml"/>
  <Override PartName="/word/header971.xml" ContentType="application/vnd.openxmlformats-officedocument.wordprocessingml.header+xml"/>
  <Override PartName="/word/header972.xml" ContentType="application/vnd.openxmlformats-officedocument.wordprocessingml.header+xml"/>
  <Override PartName="/word/header973.xml" ContentType="application/vnd.openxmlformats-officedocument.wordprocessingml.header+xml"/>
  <Override PartName="/word/header974.xml" ContentType="application/vnd.openxmlformats-officedocument.wordprocessingml.header+xml"/>
  <Override PartName="/word/header975.xml" ContentType="application/vnd.openxmlformats-officedocument.wordprocessingml.header+xml"/>
  <Override PartName="/word/header976.xml" ContentType="application/vnd.openxmlformats-officedocument.wordprocessingml.header+xml"/>
  <Override PartName="/word/header977.xml" ContentType="application/vnd.openxmlformats-officedocument.wordprocessingml.header+xml"/>
  <Override PartName="/word/header978.xml" ContentType="application/vnd.openxmlformats-officedocument.wordprocessingml.header+xml"/>
  <Override PartName="/word/header979.xml" ContentType="application/vnd.openxmlformats-officedocument.wordprocessingml.header+xml"/>
  <Override PartName="/word/header98.xml" ContentType="application/vnd.openxmlformats-officedocument.wordprocessingml.header+xml"/>
  <Override PartName="/word/header980.xml" ContentType="application/vnd.openxmlformats-officedocument.wordprocessingml.header+xml"/>
  <Override PartName="/word/header981.xml" ContentType="application/vnd.openxmlformats-officedocument.wordprocessingml.header+xml"/>
  <Override PartName="/word/header982.xml" ContentType="application/vnd.openxmlformats-officedocument.wordprocessingml.header+xml"/>
  <Override PartName="/word/header983.xml" ContentType="application/vnd.openxmlformats-officedocument.wordprocessingml.header+xml"/>
  <Override PartName="/word/header984.xml" ContentType="application/vnd.openxmlformats-officedocument.wordprocessingml.header+xml"/>
  <Override PartName="/word/header985.xml" ContentType="application/vnd.openxmlformats-officedocument.wordprocessingml.header+xml"/>
  <Override PartName="/word/header986.xml" ContentType="application/vnd.openxmlformats-officedocument.wordprocessingml.header+xml"/>
  <Override PartName="/word/header987.xml" ContentType="application/vnd.openxmlformats-officedocument.wordprocessingml.header+xml"/>
  <Override PartName="/word/header988.xml" ContentType="application/vnd.openxmlformats-officedocument.wordprocessingml.header+xml"/>
  <Override PartName="/word/header989.xml" ContentType="application/vnd.openxmlformats-officedocument.wordprocessingml.header+xml"/>
  <Override PartName="/word/header99.xml" ContentType="application/vnd.openxmlformats-officedocument.wordprocessingml.header+xml"/>
  <Override PartName="/word/header990.xml" ContentType="application/vnd.openxmlformats-officedocument.wordprocessingml.header+xml"/>
  <Override PartName="/word/header991.xml" ContentType="application/vnd.openxmlformats-officedocument.wordprocessingml.header+xml"/>
  <Override PartName="/word/header992.xml" ContentType="application/vnd.openxmlformats-officedocument.wordprocessingml.header+xml"/>
  <Override PartName="/word/header993.xml" ContentType="application/vnd.openxmlformats-officedocument.wordprocessingml.header+xml"/>
  <Override PartName="/word/header994.xml" ContentType="application/vnd.openxmlformats-officedocument.wordprocessingml.header+xml"/>
  <Override PartName="/word/header995.xml" ContentType="application/vnd.openxmlformats-officedocument.wordprocessingml.header+xml"/>
  <Override PartName="/word/header996.xml" ContentType="application/vnd.openxmlformats-officedocument.wordprocessingml.header+xml"/>
  <Override PartName="/word/header997.xml" ContentType="application/vnd.openxmlformats-officedocument.wordprocessingml.header+xml"/>
  <Override PartName="/word/header998.xml" ContentType="application/vnd.openxmlformats-officedocument.wordprocessingml.header+xml"/>
  <Override PartName="/word/header9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4.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2025-05-19</w:t>
      </w:r>
    </w:p>
    <w:p w:rsidR="00A77B3E">
      <w:pPr>
        <w:pStyle w:val="Normal0"/>
        <w:spacing w:after="140"/>
        <w:rPr>
          <w:rFonts w:ascii="Arial" w:eastAsia="Arial" w:hAnsi="Arial" w:cs="Arial"/>
          <w:b/>
          <w:sz w:val="20"/>
        </w:rPr>
      </w:pPr>
      <w:r>
        <w:rPr>
          <w:rFonts w:ascii="Arial" w:eastAsia="Arial" w:hAnsi="Arial" w:cs="Arial"/>
          <w:b/>
          <w:sz w:val="20"/>
        </w:rPr>
        <w:t>Job Number: = 253221788</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(500)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"working class"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NaturalAnd</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Exclusions: Exclude Obituaries </w:t>
            </w:r>
            <w:r>
              <w:rPr>
                <w:rFonts w:ascii="Arial" w:eastAsia="Arial" w:hAnsi="Arial" w:cs="Arial"/>
                <w:b w:val="0"/>
                <w:color w:val="000000"/>
                <w:sz w:val="20"/>
              </w:rPr>
              <w:t xml:space="preserve">Timeline: 01 Jan, 1932 to 31 Dec, 2024 </w:t>
            </w:r>
            <w:r>
              <w:rPr>
                <w:rFonts w:ascii="Arial" w:eastAsia="Arial" w:hAnsi="Arial" w:cs="Arial"/>
                <w:b w:val="0"/>
                <w:color w:val="000000"/>
                <w:sz w:val="20"/>
              </w:rPr>
              <w:t xml:space="preserve">Source Name: Pittsburgh Post-Gazette </w:t>
            </w:r>
            <w:r>
              <w:rPr>
                <w:rFonts w:ascii="Arial" w:eastAsia="Arial" w:hAnsi="Arial" w:cs="Arial"/>
                <w:b w:val="0"/>
                <w:color w:val="000000"/>
                <w:sz w:val="20"/>
              </w:rPr>
              <w:t xml:space="preserve">Source Name: The Philadelphia Inquirer </w:t>
            </w:r>
            <w:r>
              <w:rPr>
                <w:rFonts w:ascii="Arial" w:eastAsia="Arial" w:hAnsi="Arial" w:cs="Arial"/>
                <w:b w:val="0"/>
                <w:color w:val="000000"/>
                <w:sz w:val="20"/>
              </w:rPr>
              <w:t xml:space="preserve">Source Name: Chicago Daily Herald </w:t>
            </w:r>
            <w:r>
              <w:rPr>
                <w:rFonts w:ascii="Arial" w:eastAsia="Arial" w:hAnsi="Arial" w:cs="Arial"/>
                <w:b w:val="0"/>
                <w:color w:val="000000"/>
                <w:sz w:val="20"/>
              </w:rPr>
              <w:t xml:space="preserve">Source Name: USA Today </w:t>
            </w:r>
            <w:r>
              <w:rPr>
                <w:rFonts w:ascii="Arial" w:eastAsia="Arial" w:hAnsi="Arial" w:cs="Arial"/>
                <w:b w:val="0"/>
                <w:color w:val="000000"/>
                <w:sz w:val="20"/>
              </w:rPr>
              <w:t xml:space="preserve">Source Name: Star Tribune (Minneapolis MN) </w:t>
            </w:r>
            <w:r>
              <w:rPr>
                <w:rFonts w:ascii="Arial" w:eastAsia="Arial" w:hAnsi="Arial" w:cs="Arial"/>
                <w:b w:val="0"/>
                <w:color w:val="000000"/>
                <w:sz w:val="20"/>
              </w:rPr>
              <w:t xml:space="preserve">Source Name: Dayton Daily News (Ohio)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MOUNT WASHINGTON CORRIDOR TARGETED FOR DESIGN CONTEST" w:history="1">
        <w:r>
          <w:rPr>
            <w:rFonts w:ascii="Arial" w:eastAsia="Arial" w:hAnsi="Arial" w:cs="Arial"/>
            <w:b/>
            <w:color w:val="0077CC"/>
            <w:sz w:val="20"/>
            <w:u w:val="single"/>
          </w:rPr>
          <w:t>MOUNT WASHINGTON CORRIDOR TARGETED FOR DESIGN CONTEST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Clinton's Hidden voters Trump's Election Day bet on a wave of 'shy' voters looks like a risky one" w:history="1">
        <w:r>
          <w:rPr>
            <w:rFonts w:ascii="Arial" w:eastAsia="Arial" w:hAnsi="Arial" w:cs="Arial"/>
            <w:b/>
            <w:i w:val="0"/>
            <w:color w:val="0077CC"/>
            <w:sz w:val="20"/>
            <w:u w:val="single"/>
          </w:rPr>
          <w:t>Clinton's Hidden voters Trump's Election Day bet on a wave of 'shy' voters looks like a risky 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STATES, MUNICIPAL GOVERNMENTS LEAD MOVEMENT FOR MINIMUM WAGE HIKE" w:history="1">
        <w:r>
          <w:rPr>
            <w:rFonts w:ascii="Arial" w:eastAsia="Arial" w:hAnsi="Arial" w:cs="Arial"/>
            <w:b/>
            <w:i w:val="0"/>
            <w:color w:val="0077CC"/>
            <w:sz w:val="20"/>
            <w:u w:val="single"/>
          </w:rPr>
          <w:t>STATES, MUNICIPAL GOVERNMENTS LEAD MOVEMENT FOR MINIMUM WAGE HIKE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Democrats aim for boost from tax plan fallout" w:history="1">
        <w:r>
          <w:rPr>
            <w:rFonts w:ascii="Arial" w:eastAsia="Arial" w:hAnsi="Arial" w:cs="Arial"/>
            <w:b/>
            <w:i w:val="0"/>
            <w:color w:val="0077CC"/>
            <w:sz w:val="20"/>
            <w:u w:val="single"/>
          </w:rPr>
          <w:t>Democrats aim for boost from tax plan fallout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As the Dodge Dart and Chrysler 200 prepare to sail off into the sunset, the realization is smaller sedans don't stand a chance against low gas prices" w:history="1">
        <w:r>
          <w:rPr>
            <w:rFonts w:ascii="Arial" w:eastAsia="Arial" w:hAnsi="Arial" w:cs="Arial"/>
            <w:b/>
            <w:i w:val="0"/>
            <w:color w:val="0077CC"/>
            <w:sz w:val="20"/>
            <w:u w:val="single"/>
          </w:rPr>
          <w:t>As the Dodge Dart and Chrysler 200 prepare to sail off into the sunset, the realization is smaller sedans don't stand a chance against low gas prices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An outsider's take on Minnesota 's minimalism" w:history="1">
        <w:r>
          <w:rPr>
            <w:rFonts w:ascii="Arial" w:eastAsia="Arial" w:hAnsi="Arial" w:cs="Arial"/>
            <w:b/>
            <w:i w:val="0"/>
            <w:color w:val="0077CC"/>
            <w:sz w:val="20"/>
            <w:u w:val="single"/>
          </w:rPr>
          <w:t>An outsider's take on Minnesota 's minimalism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Virginia 's progressive Democrats push moderates aside" w:history="1">
        <w:r>
          <w:rPr>
            <w:rFonts w:ascii="Arial" w:eastAsia="Arial" w:hAnsi="Arial" w:cs="Arial"/>
            <w:b/>
            <w:i w:val="0"/>
            <w:color w:val="0077CC"/>
            <w:sz w:val="20"/>
            <w:u w:val="single"/>
          </w:rPr>
          <w:t>Virginia 's progressive Democrats push moderates aside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Public housing subsidies raised 700 on waiting list for rental assistance in Warren County . GOVERNMENT SPENDING" w:history="1">
        <w:r>
          <w:rPr>
            <w:rFonts w:ascii="Arial" w:eastAsia="Arial" w:hAnsi="Arial" w:cs="Arial"/>
            <w:b/>
            <w:i w:val="0"/>
            <w:color w:val="0077CC"/>
            <w:sz w:val="20"/>
            <w:u w:val="single"/>
          </w:rPr>
          <w:t>Public housing subsidies raised 700 on waiting list for rental assistance in Warren County . GOVERNMENT SPENDING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Belmont's Allen Jewelers ending 60 years of gems" w:history="1">
        <w:r>
          <w:rPr>
            <w:rFonts w:ascii="Arial" w:eastAsia="Arial" w:hAnsi="Arial" w:cs="Arial"/>
            <w:b/>
            <w:i w:val="0"/>
            <w:color w:val="0077CC"/>
            <w:sz w:val="20"/>
            <w:u w:val="single"/>
          </w:rPr>
          <w:t>Belmont's Allen Jewelers ending 60 years of gems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Race tightening, Clinton revives Trump-women issue He takes measured tone; she starts new offensive." w:history="1">
        <w:r>
          <w:rPr>
            <w:rFonts w:ascii="Arial" w:eastAsia="Arial" w:hAnsi="Arial" w:cs="Arial"/>
            <w:b/>
            <w:i w:val="0"/>
            <w:color w:val="0077CC"/>
            <w:sz w:val="20"/>
            <w:u w:val="single"/>
          </w:rPr>
          <w:t>Race tightening, Clinton revives Trump-women issue He takes measured tone; she starts new offensive.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If he's to recover, Obama needs his friends back Balanced viewsFROM THE LEFT POLITICS" w:history="1">
        <w:r>
          <w:rPr>
            <w:rFonts w:ascii="Arial" w:eastAsia="Arial" w:hAnsi="Arial" w:cs="Arial"/>
            <w:b/>
            <w:i w:val="0"/>
            <w:color w:val="0077CC"/>
            <w:sz w:val="20"/>
            <w:u w:val="single"/>
          </w:rPr>
          <w:t>If he's to recover, Obama needs his friends back Balanced viewsFROM THE LEFT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GLIMMERS OF HOPE FILL THE HILL" w:history="1">
        <w:r>
          <w:rPr>
            <w:rFonts w:ascii="Arial" w:eastAsia="Arial" w:hAnsi="Arial" w:cs="Arial"/>
            <w:b/>
            <w:i w:val="0"/>
            <w:color w:val="0077CC"/>
            <w:sz w:val="20"/>
            <w:u w:val="single"/>
          </w:rPr>
          <w:t>GLIMMERS OF HOPE FILL THE HILL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 First union ' now more likely to be cohabitation Relationships without marriage are lengthening" w:history="1">
        <w:r>
          <w:rPr>
            <w:rFonts w:ascii="Arial" w:eastAsia="Arial" w:hAnsi="Arial" w:cs="Arial"/>
            <w:b/>
            <w:i w:val="0"/>
            <w:color w:val="0077CC"/>
            <w:sz w:val="20"/>
            <w:u w:val="single"/>
          </w:rPr>
          <w:t>' First union ' now more likely to be cohabitation Relationships without marriage are lengthening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THE AGE OF THE IRISH TED KENNEDY'S PASSING MARKS THE END OF AN ERA FOR THE DEMOCRATIC PARTY" w:history="1">
        <w:r>
          <w:rPr>
            <w:rFonts w:ascii="Arial" w:eastAsia="Arial" w:hAnsi="Arial" w:cs="Arial"/>
            <w:b/>
            <w:i w:val="0"/>
            <w:color w:val="0077CC"/>
            <w:sz w:val="20"/>
            <w:u w:val="single"/>
          </w:rPr>
          <w:t>THE AGE OF THE IRISH TED KENNEDY'S PASSING MARKS THE END OF AN ERA FOR THE DEMOCRATIC PARTY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If he’s to recover, Obama needs his friends back Balanced viewsFROM THE LEFT POLITICS" w:history="1">
        <w:r>
          <w:rPr>
            <w:rFonts w:ascii="Arial" w:eastAsia="Arial" w:hAnsi="Arial" w:cs="Arial"/>
            <w:b/>
            <w:i w:val="0"/>
            <w:color w:val="0077CC"/>
            <w:sz w:val="20"/>
            <w:u w:val="single"/>
          </w:rPr>
          <w:t>If he’s to recover, Obama needs his friends back Balanced viewsFROM THE LEFT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Sympathetic Trump supporter on SNL ANOTHER VIEW" w:history="1">
        <w:r>
          <w:rPr>
            <w:rFonts w:ascii="Arial" w:eastAsia="Arial" w:hAnsi="Arial" w:cs="Arial"/>
            <w:b/>
            <w:i w:val="0"/>
            <w:color w:val="0077CC"/>
            <w:sz w:val="20"/>
            <w:u w:val="single"/>
          </w:rPr>
          <w:t>Sympathetic Trump supporter on SNL ANOTHER 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You're sure to take a shine to 'Kinky Boots' High-stepping musical is polished, comfortable" w:history="1">
        <w:r>
          <w:rPr>
            <w:rFonts w:ascii="Arial" w:eastAsia="Arial" w:hAnsi="Arial" w:cs="Arial"/>
            <w:b/>
            <w:i w:val="0"/>
            <w:color w:val="0077CC"/>
            <w:sz w:val="20"/>
            <w:u w:val="single"/>
          </w:rPr>
          <w:t>You're sure to take a shine to 'Kinky Boots' High-stepping musical is polished, comfortable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homestyle In the pink Go ahead and keep the chocolates for yourself. Your home will savor a valentine of a different sort: Rosy hues of pink and red to brighten your winter decor." w:history="1">
        <w:r>
          <w:rPr>
            <w:rFonts w:ascii="Arial" w:eastAsia="Arial" w:hAnsi="Arial" w:cs="Arial"/>
            <w:b/>
            <w:i w:val="0"/>
            <w:color w:val="0077CC"/>
            <w:sz w:val="20"/>
            <w:u w:val="single"/>
          </w:rPr>
          <w:t>homestyle In the pink Go ahead and keep the chocolates for yourself. Your home will savor a valentine of a different sort: Rosy hues of pink and red to brighten your winter decor.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Trump predicts explosive economy Passage of tax plan will mean up to 6 percent growth, president says Tax: Nation last topped 5% growth in 1984" w:history="1">
        <w:r>
          <w:rPr>
            <w:rFonts w:ascii="Arial" w:eastAsia="Arial" w:hAnsi="Arial" w:cs="Arial"/>
            <w:b/>
            <w:i w:val="0"/>
            <w:color w:val="0077CC"/>
            <w:sz w:val="20"/>
            <w:u w:val="single"/>
          </w:rPr>
          <w:t>Trump predicts explosive economy Passage of tax plan will mean up to 6 percent growth, president says Tax: Nation last topped 5% growth in 1984</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Breathtaking wretched excess" w:history="1">
        <w:r>
          <w:rPr>
            <w:rFonts w:ascii="Arial" w:eastAsia="Arial" w:hAnsi="Arial" w:cs="Arial"/>
            <w:b/>
            <w:i w:val="0"/>
            <w:color w:val="0077CC"/>
            <w:sz w:val="20"/>
            <w:u w:val="single"/>
          </w:rPr>
          <w:t>Breathtaking wretched excess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For Roger Ebert, ‘Life Itself' is more than movies" w:history="1">
        <w:r>
          <w:rPr>
            <w:rFonts w:ascii="Arial" w:eastAsia="Arial" w:hAnsi="Arial" w:cs="Arial"/>
            <w:b/>
            <w:i w:val="0"/>
            <w:color w:val="0077CC"/>
            <w:sz w:val="20"/>
            <w:u w:val="single"/>
          </w:rPr>
          <w:t>For Roger Ebert, ‘Life Itself' is more than movies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Sympathetic Trump supporter on SNL ANOTHER VIEW" w:history="1">
        <w:r>
          <w:rPr>
            <w:rFonts w:ascii="Arial" w:eastAsia="Arial" w:hAnsi="Arial" w:cs="Arial"/>
            <w:b/>
            <w:i w:val="0"/>
            <w:color w:val="0077CC"/>
            <w:sz w:val="20"/>
            <w:u w:val="single"/>
          </w:rPr>
          <w:t>Sympathetic Trump supporter on SNL ANOTHER 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TAX FRENZY" w:history="1">
        <w:r>
          <w:rPr>
            <w:rFonts w:ascii="Arial" w:eastAsia="Arial" w:hAnsi="Arial" w:cs="Arial"/>
            <w:b/>
            <w:i w:val="0"/>
            <w:color w:val="0077CC"/>
            <w:sz w:val="20"/>
            <w:u w:val="single"/>
          </w:rPr>
          <w:t>TAX FRENZY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PITTSBURGH VER-N'AT-CULAR" w:history="1">
        <w:r>
          <w:rPr>
            <w:rFonts w:ascii="Arial" w:eastAsia="Arial" w:hAnsi="Arial" w:cs="Arial"/>
            <w:b/>
            <w:i w:val="0"/>
            <w:color w:val="0077CC"/>
            <w:sz w:val="20"/>
            <w:u w:val="single"/>
          </w:rPr>
          <w:t>PITTSBURGH VER-N'AT-CULAR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IS THE TEA PARTY DEAD? LET'S NOT BE TOO HASTY" w:history="1">
        <w:r>
          <w:rPr>
            <w:rFonts w:ascii="Arial" w:eastAsia="Arial" w:hAnsi="Arial" w:cs="Arial"/>
            <w:b/>
            <w:i w:val="0"/>
            <w:color w:val="0077CC"/>
            <w:sz w:val="20"/>
            <w:u w:val="single"/>
          </w:rPr>
          <w:t>IS THE TEA PARTY DEAD? LET'S NOT BE TOO HASTY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Trump rejects polls, insists 'we are winning' GOP nominee hits Florida ; Clinton campaigns in N.H." w:history="1">
        <w:r>
          <w:rPr>
            <w:rFonts w:ascii="Arial" w:eastAsia="Arial" w:hAnsi="Arial" w:cs="Arial"/>
            <w:b/>
            <w:i w:val="0"/>
            <w:color w:val="0077CC"/>
            <w:sz w:val="20"/>
            <w:u w:val="single"/>
          </w:rPr>
          <w:t>Trump rejects polls, insists 'we are winning' GOP nominee hits Florida ; Clinton campaigns in N.H.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Big battle is brewing over monster merger" w:history="1">
        <w:r>
          <w:rPr>
            <w:rFonts w:ascii="Arial" w:eastAsia="Arial" w:hAnsi="Arial" w:cs="Arial"/>
            <w:b/>
            <w:i w:val="0"/>
            <w:color w:val="0077CC"/>
            <w:sz w:val="20"/>
            <w:u w:val="single"/>
          </w:rPr>
          <w:t>Big battle is brewing over monster merger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Penn Prof. Amy Wax loses her voice | Michael Smerconish" w:history="1">
        <w:r>
          <w:rPr>
            <w:rFonts w:ascii="Arial" w:eastAsia="Arial" w:hAnsi="Arial" w:cs="Arial"/>
            <w:b/>
            <w:i w:val="0"/>
            <w:color w:val="0077CC"/>
            <w:sz w:val="20"/>
            <w:u w:val="single"/>
          </w:rPr>
          <w:t>Penn Prof. Amy Wax loses her voice | Michael Smerconish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Our president's ‘gifts' to the nation" w:history="1">
        <w:r>
          <w:rPr>
            <w:rFonts w:ascii="Arial" w:eastAsia="Arial" w:hAnsi="Arial" w:cs="Arial"/>
            <w:b/>
            <w:i w:val="0"/>
            <w:color w:val="0077CC"/>
            <w:sz w:val="20"/>
            <w:u w:val="single"/>
          </w:rPr>
          <w:t>Our president's ‘gifts' to the 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THE GOOD-HEARTED CAN HELP THE HUNGRY" w:history="1">
        <w:r>
          <w:rPr>
            <w:rFonts w:ascii="Arial" w:eastAsia="Arial" w:hAnsi="Arial" w:cs="Arial"/>
            <w:b/>
            <w:i w:val="0"/>
            <w:color w:val="0077CC"/>
            <w:sz w:val="20"/>
            <w:u w:val="single"/>
          </w:rPr>
          <w:t>THE GOOD-HEARTED CAN HELP THE HUNGRY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TWO MEN ARRESTED IN GERMAN BOMBING PLOT" w:history="1">
        <w:r>
          <w:rPr>
            <w:rFonts w:ascii="Arial" w:eastAsia="Arial" w:hAnsi="Arial" w:cs="Arial"/>
            <w:b/>
            <w:i w:val="0"/>
            <w:color w:val="0077CC"/>
            <w:sz w:val="20"/>
            <w:u w:val="single"/>
          </w:rPr>
          <w:t>TWO MEN ARRESTED IN GERMAN BOMBING PLOT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IRISHMAN DOYLE'S HUMOR SHOWS" w:history="1">
        <w:r>
          <w:rPr>
            <w:rFonts w:ascii="Arial" w:eastAsia="Arial" w:hAnsi="Arial" w:cs="Arial"/>
            <w:b/>
            <w:i w:val="0"/>
            <w:color w:val="0077CC"/>
            <w:sz w:val="20"/>
            <w:u w:val="single"/>
          </w:rPr>
          <w:t>IRISHMAN DOYLE'S HUMOR SHOWS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Clinton, Democrats seek to paint a brighter future" w:history="1">
        <w:r>
          <w:rPr>
            <w:rFonts w:ascii="Arial" w:eastAsia="Arial" w:hAnsi="Arial" w:cs="Arial"/>
            <w:b/>
            <w:i w:val="0"/>
            <w:color w:val="0077CC"/>
            <w:sz w:val="20"/>
            <w:u w:val="single"/>
          </w:rPr>
          <w:t>Clinton, Democrats seek to paint a brighter future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MASTER OF HIS DOMAIN" w:history="1">
        <w:r>
          <w:rPr>
            <w:rFonts w:ascii="Arial" w:eastAsia="Arial" w:hAnsi="Arial" w:cs="Arial"/>
            <w:b/>
            <w:i w:val="0"/>
            <w:color w:val="0077CC"/>
            <w:sz w:val="20"/>
            <w:u w:val="single"/>
          </w:rPr>
          <w:t>MASTER OF HIS DOMAIN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ON POETS AND THEIR WORK" w:history="1">
        <w:r>
          <w:rPr>
            <w:rFonts w:ascii="Arial" w:eastAsia="Arial" w:hAnsi="Arial" w:cs="Arial"/>
            <w:b/>
            <w:i w:val="0"/>
            <w:color w:val="0077CC"/>
            <w:sz w:val="20"/>
            <w:u w:val="single"/>
          </w:rPr>
          <w:t>ON POETS AND THEIR WORK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Tooties is almost back from brink" w:history="1">
        <w:r>
          <w:rPr>
            <w:rFonts w:ascii="Arial" w:eastAsia="Arial" w:hAnsi="Arial" w:cs="Arial"/>
            <w:b/>
            <w:i w:val="0"/>
            <w:color w:val="0077CC"/>
            <w:sz w:val="20"/>
            <w:u w:val="single"/>
          </w:rPr>
          <w:t>Tooties is almost back from brink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Dancing the Swing shift" w:history="1">
        <w:r>
          <w:rPr>
            <w:rFonts w:ascii="Arial" w:eastAsia="Arial" w:hAnsi="Arial" w:cs="Arial"/>
            <w:b/>
            <w:i w:val="0"/>
            <w:color w:val="0077CC"/>
            <w:sz w:val="20"/>
            <w:u w:val="single"/>
          </w:rPr>
          <w:t>Dancing the Swing shift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U.S. 6th Congressional District" w:history="1">
        <w:r>
          <w:rPr>
            <w:rFonts w:ascii="Arial" w:eastAsia="Arial" w:hAnsi="Arial" w:cs="Arial"/>
            <w:b/>
            <w:i w:val="0"/>
            <w:color w:val="0077CC"/>
            <w:sz w:val="20"/>
            <w:u w:val="single"/>
          </w:rPr>
          <w:t>U.S. 6th Congressional District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THAT'S LIFE' IS BUBBLY FAMILY FUN SOLID STARS - PAUL SORVINO, ELLEN BURSTYN - GROUND CBS 'S HOUR OF GENTLE JOY ABOUT A BLUE-COLLAR GAL ON THE WAY UP." w:history="1">
        <w:r>
          <w:rPr>
            <w:rFonts w:ascii="Arial" w:eastAsia="Arial" w:hAnsi="Arial" w:cs="Arial"/>
            <w:b/>
            <w:i w:val="0"/>
            <w:color w:val="0077CC"/>
            <w:sz w:val="20"/>
            <w:u w:val="single"/>
          </w:rPr>
          <w:t>'THAT'S LIFE' IS BUBBLY FAMILY FUN SOLID STARS - PAUL SORVINO, ELLEN BURSTYN - GROUND CBS 'S HOUR OF GENTLE JOY ABOUT A BLUE-COLLAR GAL ON THE WAY 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NEGATIVES ABOUT 'AFFIRMATIVE CONSENT' LAWS" w:history="1">
        <w:r>
          <w:rPr>
            <w:rFonts w:ascii="Arial" w:eastAsia="Arial" w:hAnsi="Arial" w:cs="Arial"/>
            <w:b/>
            <w:i w:val="0"/>
            <w:color w:val="0077CC"/>
            <w:sz w:val="20"/>
            <w:u w:val="single"/>
          </w:rPr>
          <w:t>NEGATIVES ABOUT 'AFFIRMATIVE CONSENT' LAWS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Candidates defining their differences" w:history="1">
        <w:r>
          <w:rPr>
            <w:rFonts w:ascii="Arial" w:eastAsia="Arial" w:hAnsi="Arial" w:cs="Arial"/>
            <w:b/>
            <w:i w:val="0"/>
            <w:color w:val="0077CC"/>
            <w:sz w:val="20"/>
            <w:u w:val="single"/>
          </w:rPr>
          <w:t>Candidates defining their differences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Swing shift Long Grove girl is loving her time with ‘Billy Elliot'" w:history="1">
        <w:r>
          <w:rPr>
            <w:rFonts w:ascii="Arial" w:eastAsia="Arial" w:hAnsi="Arial" w:cs="Arial"/>
            <w:b/>
            <w:i w:val="0"/>
            <w:color w:val="0077CC"/>
            <w:sz w:val="20"/>
            <w:u w:val="single"/>
          </w:rPr>
          <w:t>Swing shift Long Grove girl is loving her time with ‘Billy Elliot'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KASICH, CRUZ STUMP IN CENTRAL PA. BOTH ADDRESS ANNUAL CONSERVATIVE MEETING AS PRIMARY LOOMS" w:history="1">
        <w:r>
          <w:rPr>
            <w:rFonts w:ascii="Arial" w:eastAsia="Arial" w:hAnsi="Arial" w:cs="Arial"/>
            <w:b/>
            <w:i w:val="0"/>
            <w:color w:val="0077CC"/>
            <w:sz w:val="20"/>
            <w:u w:val="single"/>
          </w:rPr>
          <w:t>KASICH, CRUZ STUMP IN CENTRAL PA. BOTH ADDRESS ANNUAL CONSERVATIVE MEETING AS PRIMARY LOOMS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Maduro foe claims Venezuela presidency" w:history="1">
        <w:r>
          <w:rPr>
            <w:rFonts w:ascii="Arial" w:eastAsia="Arial" w:hAnsi="Arial" w:cs="Arial"/>
            <w:b/>
            <w:i w:val="0"/>
            <w:color w:val="0077CC"/>
            <w:sz w:val="20"/>
            <w:u w:val="single"/>
          </w:rPr>
          <w:t>Maduro foe claims Venezuela presidency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HOCKNEY IS BLOND WHO HAS MORE FUN" w:history="1">
        <w:r>
          <w:rPr>
            <w:rFonts w:ascii="Arial" w:eastAsia="Arial" w:hAnsi="Arial" w:cs="Arial"/>
            <w:b/>
            <w:i w:val="0"/>
            <w:color w:val="0077CC"/>
            <w:sz w:val="20"/>
            <w:u w:val="single"/>
          </w:rPr>
          <w:t>HOCKNEY IS BLOND WHO HAS MORE FUN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ANOTHER IMPOSSIBLE IDEA EXTORTION ISN'T GOING TO MAKE MEXICO PAY FOR TRUMP'S WALL" w:history="1">
        <w:r>
          <w:rPr>
            <w:rFonts w:ascii="Arial" w:eastAsia="Arial" w:hAnsi="Arial" w:cs="Arial"/>
            <w:b/>
            <w:i w:val="0"/>
            <w:color w:val="0077CC"/>
            <w:sz w:val="20"/>
            <w:u w:val="single"/>
          </w:rPr>
          <w:t>ANOTHER IMPOSSIBLE IDEA EXTORTION ISN'T GOING TO MAKE MEXICO PAY FOR TRUMP'S WALL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UMW chief takes message of militancy to the mines" w:history="1">
        <w:r>
          <w:rPr>
            <w:rFonts w:ascii="Arial" w:eastAsia="Arial" w:hAnsi="Arial" w:cs="Arial"/>
            <w:b/>
            <w:i w:val="0"/>
            <w:color w:val="0077CC"/>
            <w:sz w:val="20"/>
            <w:u w:val="single"/>
          </w:rPr>
          <w:t>UMW chief takes message of militancy to the mines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SNL' player ready for prime time" w:history="1">
        <w:r>
          <w:rPr>
            <w:rFonts w:ascii="Arial" w:eastAsia="Arial" w:hAnsi="Arial" w:cs="Arial"/>
            <w:b/>
            <w:i w:val="0"/>
            <w:color w:val="0077CC"/>
            <w:sz w:val="20"/>
            <w:u w:val="single"/>
          </w:rPr>
          <w:t>'SNL' player ready for prime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Manayunk in uproar over St. Mary's development" w:history="1">
        <w:r>
          <w:rPr>
            <w:rFonts w:ascii="Arial" w:eastAsia="Arial" w:hAnsi="Arial" w:cs="Arial"/>
            <w:b/>
            <w:i w:val="0"/>
            <w:color w:val="0077CC"/>
            <w:sz w:val="20"/>
            <w:u w:val="single"/>
          </w:rPr>
          <w:t>Manayunk in uproar over St. Mary's development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THE GOP'S MOMENT OF TRUTH REPUBLICAN POLITICIANS STRUGGLE TO FIND THEIR FOOTING AMID THE TRUMP FIASCO" w:history="1">
        <w:r>
          <w:rPr>
            <w:rFonts w:ascii="Arial" w:eastAsia="Arial" w:hAnsi="Arial" w:cs="Arial"/>
            <w:b/>
            <w:i w:val="0"/>
            <w:color w:val="0077CC"/>
            <w:sz w:val="20"/>
            <w:u w:val="single"/>
          </w:rPr>
          <w:t>THE GOP'S MOMENT OF TRUTH REPUBLICAN POLITICIANS STRUGGLE TO FIND THEIR FOOTING AMID THE TRUMP FIASCO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CLINTON FACES UNCONVENTIONAL FOES Her strategist says her passion, values will serve her well against both Donald Trump and Bernie Sanders" w:history="1">
        <w:r>
          <w:rPr>
            <w:rFonts w:ascii="Arial" w:eastAsia="Arial" w:hAnsi="Arial" w:cs="Arial"/>
            <w:b/>
            <w:i w:val="0"/>
            <w:color w:val="0077CC"/>
            <w:sz w:val="20"/>
            <w:u w:val="single"/>
          </w:rPr>
          <w:t>CLINTON FACES UNCONVENTIONAL FOES Her strategist says her passion, values will serve her well against both Donald Trump and Bernie Sanders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County court costs jump to highest in nation" w:history="1">
        <w:r>
          <w:rPr>
            <w:rFonts w:ascii="Arial" w:eastAsia="Arial" w:hAnsi="Arial" w:cs="Arial"/>
            <w:b/>
            <w:i w:val="0"/>
            <w:color w:val="0077CC"/>
            <w:sz w:val="20"/>
            <w:u w:val="single"/>
          </w:rPr>
          <w:t>County court costs jump to highest in 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Manayunk in uproar over St. Mary's development" w:history="1">
        <w:r>
          <w:rPr>
            <w:rFonts w:ascii="Arial" w:eastAsia="Arial" w:hAnsi="Arial" w:cs="Arial"/>
            <w:b/>
            <w:i w:val="0"/>
            <w:color w:val="0077CC"/>
            <w:sz w:val="20"/>
            <w:u w:val="single"/>
          </w:rPr>
          <w:t>Manayunk in uproar over St. Mary's development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Anytown' celebrates dance of life" w:history="1">
        <w:r>
          <w:rPr>
            <w:rFonts w:ascii="Arial" w:eastAsia="Arial" w:hAnsi="Arial" w:cs="Arial"/>
            <w:b/>
            <w:i w:val="0"/>
            <w:color w:val="0077CC"/>
            <w:sz w:val="20"/>
            <w:u w:val="single"/>
          </w:rPr>
          <w:t>'Anytown' celebrates dance of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LETTERS TO THE EDITOR" w:history="1">
        <w:r>
          <w:rPr>
            <w:rFonts w:ascii="Arial" w:eastAsia="Arial" w:hAnsi="Arial" w:cs="Arial"/>
            <w:b/>
            <w:i w:val="0"/>
            <w:color w:val="0077CC"/>
            <w:sz w:val="20"/>
            <w:u w:val="single"/>
          </w:rPr>
          <w:t>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Gifted programs should be open to all gifted students" w:history="1">
        <w:r>
          <w:rPr>
            <w:rFonts w:ascii="Arial" w:eastAsia="Arial" w:hAnsi="Arial" w:cs="Arial"/>
            <w:b/>
            <w:i w:val="0"/>
            <w:color w:val="0077CC"/>
            <w:sz w:val="20"/>
            <w:u w:val="single"/>
          </w:rPr>
          <w:t>Gifted programs should be open to all gifted students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Billy Elliot' leads the musical charge 3 young stars among 10 wins" w:history="1">
        <w:r>
          <w:rPr>
            <w:rFonts w:ascii="Arial" w:eastAsia="Arial" w:hAnsi="Arial" w:cs="Arial"/>
            <w:b/>
            <w:i w:val="0"/>
            <w:color w:val="0077CC"/>
            <w:sz w:val="20"/>
            <w:u w:val="single"/>
          </w:rPr>
          <w:t>'Billy Elliot' leads the musical charge 3 young stars among 10 wins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Ten,' an ABC leader in blue-collar gusto" w:history="1">
        <w:r>
          <w:rPr>
            <w:rFonts w:ascii="Arial" w:eastAsia="Arial" w:hAnsi="Arial" w:cs="Arial"/>
            <w:b/>
            <w:i w:val="0"/>
            <w:color w:val="0077CC"/>
            <w:sz w:val="20"/>
            <w:u w:val="single"/>
          </w:rPr>
          <w:t>'Ten,' an ABC leader in blue-collar gusto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IT'S A HUMMER, HARLEY , HE-MAN WORLD; THE REACTION AGAINST THE SOFT, SOCIALLY CONSCIOUS CONSUMERISM OF THE 1990S IS IN FULL, HARD-EDGED BLOOM" w:history="1">
        <w:r>
          <w:rPr>
            <w:rFonts w:ascii="Arial" w:eastAsia="Arial" w:hAnsi="Arial" w:cs="Arial"/>
            <w:b/>
            <w:i w:val="0"/>
            <w:color w:val="0077CC"/>
            <w:sz w:val="20"/>
            <w:u w:val="single"/>
          </w:rPr>
          <w:t>IT'S A HUMMER, HARLEY , HE-MAN WORLD; THE REACTION AGAINST THE SOFT, SOCIALLY CONSCIOUS CONSUMERISM OF THE 1990S IS IN FULL, HARD-EDGED BLOOM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RELIGIOUS ISSUES SWAYING VOTERS IN EGYPT 'S RACE FOR PRESIDENT" w:history="1">
        <w:r>
          <w:rPr>
            <w:rFonts w:ascii="Arial" w:eastAsia="Arial" w:hAnsi="Arial" w:cs="Arial"/>
            <w:b/>
            <w:i w:val="0"/>
            <w:color w:val="0077CC"/>
            <w:sz w:val="20"/>
            <w:u w:val="single"/>
          </w:rPr>
          <w:t>RELIGIOUS ISSUES SWAYING VOTERS IN EGYPT 'S RACE FOR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Michael Moore takes the bull by its horns Economic meltdown gives him new focus" w:history="1">
        <w:r>
          <w:rPr>
            <w:rFonts w:ascii="Arial" w:eastAsia="Arial" w:hAnsi="Arial" w:cs="Arial"/>
            <w:b/>
            <w:i w:val="0"/>
            <w:color w:val="0077CC"/>
            <w:sz w:val="20"/>
            <w:u w:val="single"/>
          </w:rPr>
          <w:t>Michael Moore takes the bull by its horns Economic meltdown gives him new focus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RELIGIOUS ISSUES SWAYING VOTERS IN EGYPT 'S RACE FOR PRESIDENT" w:history="1">
        <w:r>
          <w:rPr>
            <w:rFonts w:ascii="Arial" w:eastAsia="Arial" w:hAnsi="Arial" w:cs="Arial"/>
            <w:b/>
            <w:i w:val="0"/>
            <w:color w:val="0077CC"/>
            <w:sz w:val="20"/>
            <w:u w:val="single"/>
          </w:rPr>
          <w:t>RELIGIOUS ISSUES SWAYING VOTERS IN EGYPT 'S RACE FOR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THE ROCKET" w:history="1">
        <w:r>
          <w:rPr>
            <w:rFonts w:ascii="Arial" w:eastAsia="Arial" w:hAnsi="Arial" w:cs="Arial"/>
            <w:b/>
            <w:i w:val="0"/>
            <w:color w:val="0077CC"/>
            <w:sz w:val="20"/>
            <w:u w:val="single"/>
          </w:rPr>
          <w:t>THE ROCKET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Cook County Board candidates on spending" w:history="1">
        <w:r>
          <w:rPr>
            <w:rFonts w:ascii="Arial" w:eastAsia="Arial" w:hAnsi="Arial" w:cs="Arial"/>
            <w:b/>
            <w:i w:val="0"/>
            <w:color w:val="0077CC"/>
            <w:sz w:val="20"/>
            <w:u w:val="single"/>
          </w:rPr>
          <w:t>Cook County Board candidates on spending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MOVIES FOR WEEKENDER OF JAN. 17" w:history="1">
        <w:r>
          <w:rPr>
            <w:rFonts w:ascii="Arial" w:eastAsia="Arial" w:hAnsi="Arial" w:cs="Arial"/>
            <w:b/>
            <w:i w:val="0"/>
            <w:color w:val="0077CC"/>
            <w:sz w:val="20"/>
            <w:u w:val="single"/>
          </w:rPr>
          <w:t>MOVIES FOR WEEKENDER OF JAN. 17</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A new focus on rental housing for poor" w:history="1">
        <w:r>
          <w:rPr>
            <w:rFonts w:ascii="Arial" w:eastAsia="Arial" w:hAnsi="Arial" w:cs="Arial"/>
            <w:b/>
            <w:i w:val="0"/>
            <w:color w:val="0077CC"/>
            <w:sz w:val="20"/>
            <w:u w:val="single"/>
          </w:rPr>
          <w:t>A new focus on rental housing for poor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Obama hails life story, record Fierce debate about her views expected" w:history="1">
        <w:r>
          <w:rPr>
            <w:rFonts w:ascii="Arial" w:eastAsia="Arial" w:hAnsi="Arial" w:cs="Arial"/>
            <w:b/>
            <w:i w:val="0"/>
            <w:color w:val="0077CC"/>
            <w:sz w:val="20"/>
            <w:u w:val="single"/>
          </w:rPr>
          <w:t>Obama hails life story, record Fierce debate about her views expected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GOP's tax cut is seen as 'overdue' With business booming, wealthy Republican allies are pressuring Congress to move while they can" w:history="1">
        <w:r>
          <w:rPr>
            <w:rFonts w:ascii="Arial" w:eastAsia="Arial" w:hAnsi="Arial" w:cs="Arial"/>
            <w:b/>
            <w:i w:val="0"/>
            <w:color w:val="0077CC"/>
            <w:sz w:val="20"/>
            <w:u w:val="single"/>
          </w:rPr>
          <w:t>GOP's tax cut is seen as 'overdue' With business booming, wealthy Republican allies are pressuring Congress to move while they 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Data-mines give canvassers deep details on voters Tech provides info on every household" w:history="1">
        <w:r>
          <w:rPr>
            <w:rFonts w:ascii="Arial" w:eastAsia="Arial" w:hAnsi="Arial" w:cs="Arial"/>
            <w:b/>
            <w:i w:val="0"/>
            <w:color w:val="0077CC"/>
            <w:sz w:val="20"/>
            <w:u w:val="single"/>
          </w:rPr>
          <w:t>Data-mines give canvassers deep details on voters Tech provides info on every household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THE DISH; (SUB)TITLE FIGHT" w:history="1">
        <w:r>
          <w:rPr>
            <w:rFonts w:ascii="Arial" w:eastAsia="Arial" w:hAnsi="Arial" w:cs="Arial"/>
            <w:b/>
            <w:i w:val="0"/>
            <w:color w:val="0077CC"/>
            <w:sz w:val="20"/>
            <w:u w:val="single"/>
          </w:rPr>
          <w:t>THE DISH; (SUB)TITLE FIGHT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THE TYRANT IN YOUR POCKET WE NEED A SOCIAL AND POLITICAL MOVEMENT TO TAKE BACK CONTROL FROM OUR DEVICES" w:history="1">
        <w:r>
          <w:rPr>
            <w:rFonts w:ascii="Arial" w:eastAsia="Arial" w:hAnsi="Arial" w:cs="Arial"/>
            <w:b/>
            <w:i w:val="0"/>
            <w:color w:val="0077CC"/>
            <w:sz w:val="20"/>
            <w:u w:val="single"/>
          </w:rPr>
          <w:t>THE TYRANT IN YOUR POCKET WE NEED A SOCIAL AND POLITICAL MOVEMENT TO TAKE BACK CONTROL FROM OUR DEVICES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GOP's tax cut is seen as 'overdue' With business booming, wealthy Republican allies are pressuring Congress to move while they can" w:history="1">
        <w:r>
          <w:rPr>
            <w:rFonts w:ascii="Arial" w:eastAsia="Arial" w:hAnsi="Arial" w:cs="Arial"/>
            <w:b/>
            <w:i w:val="0"/>
            <w:color w:val="0077CC"/>
            <w:sz w:val="20"/>
            <w:u w:val="single"/>
          </w:rPr>
          <w:t>GOP's tax cut is seen as 'overdue' With business booming, wealthy Republican allies are pressuring Congress to move while they 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NYC DRAFT RIOTS OF 1863 REVEALED A DIVIDED UNION" w:history="1">
        <w:r>
          <w:rPr>
            <w:rFonts w:ascii="Arial" w:eastAsia="Arial" w:hAnsi="Arial" w:cs="Arial"/>
            <w:b/>
            <w:i w:val="0"/>
            <w:color w:val="0077CC"/>
            <w:sz w:val="20"/>
            <w:u w:val="single"/>
          </w:rPr>
          <w:t>NYC DRAFT RIOTS OF 1863 REVEALED A DIVIDED UNION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A comic cinematic take on Alzheimer's and its impact" w:history="1">
        <w:r>
          <w:rPr>
            <w:rFonts w:ascii="Arial" w:eastAsia="Arial" w:hAnsi="Arial" w:cs="Arial"/>
            <w:b/>
            <w:i w:val="0"/>
            <w:color w:val="0077CC"/>
            <w:sz w:val="20"/>
            <w:u w:val="single"/>
          </w:rPr>
          <w:t>A comic cinematic take on Alzheimer's and its impact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Duckworth, Kaifesh differ on raising minimum wage" w:history="1">
        <w:r>
          <w:rPr>
            <w:rFonts w:ascii="Arial" w:eastAsia="Arial" w:hAnsi="Arial" w:cs="Arial"/>
            <w:b/>
            <w:i w:val="0"/>
            <w:color w:val="0077CC"/>
            <w:sz w:val="20"/>
            <w:u w:val="single"/>
          </w:rPr>
          <w:t>Duckworth, Kaifesh differ on raising minimum wage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Kasich confident after Ohio victory Tuesday’s win in home state bolsters governor. He discounts Trump, Cruz on campaign trail. ELECTION 2016 GOP CANDIDATES" w:history="1">
        <w:r>
          <w:rPr>
            <w:rFonts w:ascii="Arial" w:eastAsia="Arial" w:hAnsi="Arial" w:cs="Arial"/>
            <w:b/>
            <w:i w:val="0"/>
            <w:color w:val="0077CC"/>
            <w:sz w:val="20"/>
            <w:u w:val="single"/>
          </w:rPr>
          <w:t>Kasich confident after Ohio victory Tuesday’s win in home state bolsters governor. He discounts Trump, Cruz on campaign trail. ELECTION 2016 GOP CANDIDATES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Letters to the Editor" w:history="1">
        <w:r>
          <w:rPr>
            <w:rFonts w:ascii="Arial" w:eastAsia="Arial" w:hAnsi="Arial" w:cs="Arial"/>
            <w:b/>
            <w:i w:val="0"/>
            <w:color w:val="0077CC"/>
            <w:sz w:val="20"/>
            <w:u w:val="single"/>
          </w:rPr>
          <w:t>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Duckworth, Kaifesh differ on minimum wage" w:history="1">
        <w:r>
          <w:rPr>
            <w:rFonts w:ascii="Arial" w:eastAsia="Arial" w:hAnsi="Arial" w:cs="Arial"/>
            <w:b/>
            <w:i w:val="0"/>
            <w:color w:val="0077CC"/>
            <w:sz w:val="20"/>
            <w:u w:val="single"/>
          </w:rPr>
          <w:t>Duckworth, Kaifesh differ on minimum wage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WASHINGTON SUPERB IN 'THE EQUALIZER'" w:history="1">
        <w:r>
          <w:rPr>
            <w:rFonts w:ascii="Arial" w:eastAsia="Arial" w:hAnsi="Arial" w:cs="Arial"/>
            <w:b/>
            <w:i w:val="0"/>
            <w:color w:val="0077CC"/>
            <w:sz w:val="20"/>
            <w:u w:val="single"/>
          </w:rPr>
          <w:t>WASHINGTON SUPERB IN 'THE EQUALIZER'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TAKING TRUMP AT HIS WORDS, PERIOD" w:history="1">
        <w:r>
          <w:rPr>
            <w:rFonts w:ascii="Arial" w:eastAsia="Arial" w:hAnsi="Arial" w:cs="Arial"/>
            <w:b/>
            <w:i w:val="0"/>
            <w:color w:val="0077CC"/>
            <w:sz w:val="20"/>
            <w:u w:val="single"/>
          </w:rPr>
          <w:t>TAKING TRUMP AT HIS WORDS, PERIOD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Young guitarist takes his music from Britain to the big time By touring the USA , recording in Malibu" w:history="1">
        <w:r>
          <w:rPr>
            <w:rFonts w:ascii="Arial" w:eastAsia="Arial" w:hAnsi="Arial" w:cs="Arial"/>
            <w:b/>
            <w:i w:val="0"/>
            <w:color w:val="0077CC"/>
            <w:sz w:val="20"/>
            <w:u w:val="single"/>
          </w:rPr>
          <w:t>Young guitarist takes his music from Britain to the big time By touring the USA , recording in Malibu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Haven: A place for city-lovers" w:history="1">
        <w:r>
          <w:rPr>
            <w:rFonts w:ascii="Arial" w:eastAsia="Arial" w:hAnsi="Arial" w:cs="Arial"/>
            <w:b/>
            <w:i w:val="0"/>
            <w:color w:val="0077CC"/>
            <w:sz w:val="20"/>
            <w:u w:val="single"/>
          </w:rPr>
          <w:t>Haven: A place for city-lovers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Despite Michigan , Sanders faces uphill climb" w:history="1">
        <w:r>
          <w:rPr>
            <w:rFonts w:ascii="Arial" w:eastAsia="Arial" w:hAnsi="Arial" w:cs="Arial"/>
            <w:b/>
            <w:i w:val="0"/>
            <w:color w:val="0077CC"/>
            <w:sz w:val="20"/>
            <w:u w:val="single"/>
          </w:rPr>
          <w:t>Despite Michigan , Sanders faces uphill climb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A 'MOONLIGHT' DO-OVER: ONLY IN LA - LA LAND" w:history="1">
        <w:r>
          <w:rPr>
            <w:rFonts w:ascii="Arial" w:eastAsia="Arial" w:hAnsi="Arial" w:cs="Arial"/>
            <w:b/>
            <w:i w:val="0"/>
            <w:color w:val="0077CC"/>
            <w:sz w:val="20"/>
            <w:u w:val="single"/>
          </w:rPr>
          <w:t>A 'MOONLIGHT' DO-OVER: ONLY IN LA - LA 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HARD TO BE AN SWF IN THIS CITY" w:history="1">
        <w:r>
          <w:rPr>
            <w:rFonts w:ascii="Arial" w:eastAsia="Arial" w:hAnsi="Arial" w:cs="Arial"/>
            <w:b/>
            <w:i w:val="0"/>
            <w:color w:val="0077CC"/>
            <w:sz w:val="20"/>
            <w:u w:val="single"/>
          </w:rPr>
          <w:t>HARD TO BE AN SWF IN THIS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LEGISLATORS, COUNCIL DISCUSS FIFTH-FORBES PLAN" w:history="1">
        <w:r>
          <w:rPr>
            <w:rFonts w:ascii="Arial" w:eastAsia="Arial" w:hAnsi="Arial" w:cs="Arial"/>
            <w:b/>
            <w:i w:val="0"/>
            <w:color w:val="0077CC"/>
            <w:sz w:val="20"/>
            <w:u w:val="single"/>
          </w:rPr>
          <w:t>LEGISLATORS, COUNCIL DISCUSS FIFTH-FORBES PLAN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Actor Hanks to dedicate Motion Pictures Center at Wright State Star's appearance is part of $150 million fundraising campaign." w:history="1">
        <w:r>
          <w:rPr>
            <w:rFonts w:ascii="Arial" w:eastAsia="Arial" w:hAnsi="Arial" w:cs="Arial"/>
            <w:b/>
            <w:i w:val="0"/>
            <w:color w:val="0077CC"/>
            <w:sz w:val="20"/>
            <w:u w:val="single"/>
          </w:rPr>
          <w:t>Actor Hanks to dedicate Motion Pictures Center at Wright State Star's appearance is part of $150 million fundraising campaign.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Wealth gap swallows up American dream Rich get richer, and regular folks get priced out" w:history="1">
        <w:r>
          <w:rPr>
            <w:rFonts w:ascii="Arial" w:eastAsia="Arial" w:hAnsi="Arial" w:cs="Arial"/>
            <w:b/>
            <w:i w:val="0"/>
            <w:color w:val="0077CC"/>
            <w:sz w:val="20"/>
            <w:u w:val="single"/>
          </w:rPr>
          <w:t>Wealth gap swallows up American dream Rich get richer, and regular folks get priced 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Clinton, Sanders face off in Flint debate Water crisis and trade are center stage as big-prize Michigan votes Tuesday" w:history="1">
        <w:r>
          <w:rPr>
            <w:rFonts w:ascii="Arial" w:eastAsia="Arial" w:hAnsi="Arial" w:cs="Arial"/>
            <w:b/>
            <w:i w:val="0"/>
            <w:color w:val="0077CC"/>
            <w:sz w:val="20"/>
            <w:u w:val="single"/>
          </w:rPr>
          <w:t>Clinton, Sanders face off in Flint debate Water crisis and trade are center stage as big-prize Michigan votes Tuesday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A 'triumvirate' team of old friends" w:history="1">
        <w:r>
          <w:rPr>
            <w:rFonts w:ascii="Arial" w:eastAsia="Arial" w:hAnsi="Arial" w:cs="Arial"/>
            <w:b/>
            <w:i w:val="0"/>
            <w:color w:val="0077CC"/>
            <w:sz w:val="20"/>
            <w:u w:val="single"/>
          </w:rPr>
          <w:t>A 'triumvirate' team of old friends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homestyle Historic community hosts first home tour Tour turns spotlight on modest 1880s homes built for immigrant laborers." w:history="1">
        <w:r>
          <w:rPr>
            <w:rFonts w:ascii="Arial" w:eastAsia="Arial" w:hAnsi="Arial" w:cs="Arial"/>
            <w:b/>
            <w:i w:val="0"/>
            <w:color w:val="0077CC"/>
            <w:sz w:val="20"/>
            <w:u w:val="single"/>
          </w:rPr>
          <w:t>homestyle Historic community hosts first home tour Tour turns spotlight on modest 1880s homes built for immigrant laborers.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HECKLING HILLARY A NEW YORK ROCK-CONCERT CROWD BOOS SEN. CLINTON" w:history="1">
        <w:r>
          <w:rPr>
            <w:rFonts w:ascii="Arial" w:eastAsia="Arial" w:hAnsi="Arial" w:cs="Arial"/>
            <w:b/>
            <w:i w:val="0"/>
            <w:color w:val="0077CC"/>
            <w:sz w:val="20"/>
            <w:u w:val="single"/>
          </w:rPr>
          <w:t>HECKLING HILLARY A NEW YORK ROCK-CONCERT CROWD BOOS SEN. CLINTON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Biden faces high expectations and risks entering 2020 campaign" w:history="1">
        <w:r>
          <w:rPr>
            <w:rFonts w:ascii="Arial" w:eastAsia="Arial" w:hAnsi="Arial" w:cs="Arial"/>
            <w:b/>
            <w:i w:val="0"/>
            <w:color w:val="0077CC"/>
            <w:sz w:val="20"/>
            <w:u w:val="single"/>
          </w:rPr>
          <w:t>Biden faces high expectations and risks entering 2020 campaign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Aurora mayoral hopefuls tout qualifications Hopefuls: Primary to narrow field down to two is Tuesday Candidates: Primary to narrow field down to two is Tuesday" w:history="1">
        <w:r>
          <w:rPr>
            <w:rFonts w:ascii="Arial" w:eastAsia="Arial" w:hAnsi="Arial" w:cs="Arial"/>
            <w:b/>
            <w:i w:val="0"/>
            <w:color w:val="0077CC"/>
            <w:sz w:val="20"/>
            <w:u w:val="single"/>
          </w:rPr>
          <w:t>Aurora mayoral hopefuls tout qualifications Hopefuls: Primary to narrow field down to two is Tuesday Candidates: Primary to narrow field down to two is Tuesday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In Old North Dayton, Turkish refugees find home, new way of life This weekend's Solidarity Days festival is a show of good life, happiness." w:history="1">
        <w:r>
          <w:rPr>
            <w:rFonts w:ascii="Arial" w:eastAsia="Arial" w:hAnsi="Arial" w:cs="Arial"/>
            <w:b/>
            <w:i w:val="0"/>
            <w:color w:val="0077CC"/>
            <w:sz w:val="20"/>
            <w:u w:val="single"/>
          </w:rPr>
          <w:t>In Old North Dayton, Turkish refugees find home, new way of life This weekend's Solidarity Days festival is a show of good life, happiness.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Political expert details why Ohio has key role in election State has picked winner in all but 2 races since 1896. ELECTION 2016" w:history="1">
        <w:r>
          <w:rPr>
            <w:rFonts w:ascii="Arial" w:eastAsia="Arial" w:hAnsi="Arial" w:cs="Arial"/>
            <w:b/>
            <w:i w:val="0"/>
            <w:color w:val="0077CC"/>
            <w:sz w:val="20"/>
            <w:u w:val="single"/>
          </w:rPr>
          <w:t>Political expert details why Ohio has key role in election State has picked winner in all but 2 races since 1896. ELECTION 2016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Political expert details why Ohio has key role in election State has picked winner in all but 2 races since 1896. ELECTION 2016" w:history="1">
        <w:r>
          <w:rPr>
            <w:rFonts w:ascii="Arial" w:eastAsia="Arial" w:hAnsi="Arial" w:cs="Arial"/>
            <w:b/>
            <w:i w:val="0"/>
            <w:color w:val="0077CC"/>
            <w:sz w:val="20"/>
            <w:u w:val="single"/>
          </w:rPr>
          <w:t>Political expert details why Ohio has key role in election State has picked winner in all but 2 races since 1896. ELECTION 2016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Nonprofit surveying riders The survey, offered online, asks about three county bus routes." w:history="1">
        <w:r>
          <w:rPr>
            <w:rFonts w:ascii="Arial" w:eastAsia="Arial" w:hAnsi="Arial" w:cs="Arial"/>
            <w:b/>
            <w:i w:val="0"/>
            <w:color w:val="0077CC"/>
            <w:sz w:val="20"/>
            <w:u w:val="single"/>
          </w:rPr>
          <w:t>Nonprofit surveying riders The survey, offered online, asks about three county bus routes.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Reunion show takes fuzzy look at late sitcom" w:history="1">
        <w:r>
          <w:rPr>
            <w:rFonts w:ascii="Arial" w:eastAsia="Arial" w:hAnsi="Arial" w:cs="Arial"/>
            <w:b/>
            <w:i w:val="0"/>
            <w:color w:val="0077CC"/>
            <w:sz w:val="20"/>
            <w:u w:val="single"/>
          </w:rPr>
          <w:t>Reunion show takes fuzzy look at late sitcom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OXON HILL, Md. — In a freewheeling speech with echoes of his campaign rallies, P" w:history="1">
        <w:r>
          <w:rPr>
            <w:rFonts w:ascii="Arial" w:eastAsia="Arial" w:hAnsi="Arial" w:cs="Arial"/>
            <w:b/>
            <w:i w:val="0"/>
            <w:color w:val="0077CC"/>
            <w:sz w:val="20"/>
            <w:u w:val="single"/>
          </w:rPr>
          <w:t>OXON HILL, Md. — In a freewheeling speech with echoes of his campaign rallies, 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Actor Hanks to dedicate Motion Pictures Center at Wright State Star’s appearance is part of $150 million fundraising campaign." w:history="1">
        <w:r>
          <w:rPr>
            <w:rFonts w:ascii="Arial" w:eastAsia="Arial" w:hAnsi="Arial" w:cs="Arial"/>
            <w:b/>
            <w:i w:val="0"/>
            <w:color w:val="0077CC"/>
            <w:sz w:val="20"/>
            <w:u w:val="single"/>
          </w:rPr>
          <w:t>Actor Hanks to dedicate Motion Pictures Center at Wright State Star’s appearance is part of $150 million fundraising campaign.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GOP lawmakers peppered about Russia Constituents at town halls vent about Trump ties NEWS ANALYSIS" w:history="1">
        <w:r>
          <w:rPr>
            <w:rFonts w:ascii="Arial" w:eastAsia="Arial" w:hAnsi="Arial" w:cs="Arial"/>
            <w:b/>
            <w:i w:val="0"/>
            <w:color w:val="0077CC"/>
            <w:sz w:val="20"/>
            <w:u w:val="single"/>
          </w:rPr>
          <w:t>GOP lawmakers peppered about Russia Constituents at town halls vent about Trump ties NEWS ANALYSIS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LICENSE TO MAIM?" w:history="1">
        <w:r>
          <w:rPr>
            <w:rFonts w:ascii="Arial" w:eastAsia="Arial" w:hAnsi="Arial" w:cs="Arial"/>
            <w:b/>
            <w:i w:val="0"/>
            <w:color w:val="0077CC"/>
            <w:sz w:val="20"/>
            <w:u w:val="single"/>
          </w:rPr>
          <w:t>LICENSE TO MAIM?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RECORDINGS ON REVIEW" w:history="1">
        <w:r>
          <w:rPr>
            <w:rFonts w:ascii="Arial" w:eastAsia="Arial" w:hAnsi="Arial" w:cs="Arial"/>
            <w:b/>
            <w:i w:val="0"/>
            <w:color w:val="0077CC"/>
            <w:sz w:val="20"/>
            <w:u w:val="single"/>
          </w:rPr>
          <w:t>RECORDINGS ON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SPURLOCK COULDN'T RESIST ONE DIRECTION" w:history="1">
        <w:r>
          <w:rPr>
            <w:rFonts w:ascii="Arial" w:eastAsia="Arial" w:hAnsi="Arial" w:cs="Arial"/>
            <w:b/>
            <w:i w:val="0"/>
            <w:color w:val="0077CC"/>
            <w:sz w:val="20"/>
            <w:u w:val="single"/>
          </w:rPr>
          <w:t>SPURLOCK COULDN'T RESIST ONE DIRECTION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Water plant cost roils St. Francis" w:history="1">
        <w:r>
          <w:rPr>
            <w:rFonts w:ascii="Arial" w:eastAsia="Arial" w:hAnsi="Arial" w:cs="Arial"/>
            <w:b/>
            <w:i w:val="0"/>
            <w:color w:val="0077CC"/>
            <w:sz w:val="20"/>
            <w:u w:val="single"/>
          </w:rPr>
          <w:t>Water plant cost roils St. Francis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Casinos simply are not the answer" w:history="1">
        <w:r>
          <w:rPr>
            <w:rFonts w:ascii="Arial" w:eastAsia="Arial" w:hAnsi="Arial" w:cs="Arial"/>
            <w:b/>
            <w:i w:val="0"/>
            <w:color w:val="0077CC"/>
            <w:sz w:val="20"/>
            <w:u w:val="single"/>
          </w:rPr>
          <w:t>Casinos simply are not the answer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GOP lawmakers peppered about Russia Constituents at town halls vent about Trump ties NEWS ANALYSIS" w:history="1">
        <w:r>
          <w:rPr>
            <w:rFonts w:ascii="Arial" w:eastAsia="Arial" w:hAnsi="Arial" w:cs="Arial"/>
            <w:b/>
            <w:i w:val="0"/>
            <w:color w:val="0077CC"/>
            <w:sz w:val="20"/>
            <w:u w:val="single"/>
          </w:rPr>
          <w:t>GOP lawmakers peppered about Russia Constituents at town halls vent about Trump ties NEWS ANALYSIS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GOP lawmakers peppered about Russia Constituents at town halls vent about Trump ties" w:history="1">
        <w:r>
          <w:rPr>
            <w:rFonts w:ascii="Arial" w:eastAsia="Arial" w:hAnsi="Arial" w:cs="Arial"/>
            <w:b/>
            <w:i w:val="0"/>
            <w:color w:val="0077CC"/>
            <w:sz w:val="20"/>
            <w:u w:val="single"/>
          </w:rPr>
          <w:t>GOP lawmakers peppered about Russia Constituents at town halls vent about Trump 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CHILEANS GO TO POLLS TODAY; PRESIDENTIAL CANDIDATES HAVE TIES TO ALLENDE AND PINOCHET" w:history="1">
        <w:r>
          <w:rPr>
            <w:rFonts w:ascii="Arial" w:eastAsia="Arial" w:hAnsi="Arial" w:cs="Arial"/>
            <w:b/>
            <w:i w:val="0"/>
            <w:color w:val="0077CC"/>
            <w:sz w:val="20"/>
            <w:u w:val="single"/>
          </w:rPr>
          <w:t>CHILEANS GO TO POLLS TODAY; PRESIDENTIAL CANDIDATES HAVE TIES TO ALLENDE AND PINOCHET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DISPATCH FROM ALASKA ." w:history="1">
        <w:r>
          <w:rPr>
            <w:rFonts w:ascii="Arial" w:eastAsia="Arial" w:hAnsi="Arial" w:cs="Arial"/>
            <w:b/>
            <w:i w:val="0"/>
            <w:color w:val="0077CC"/>
            <w:sz w:val="20"/>
            <w:u w:val="single"/>
          </w:rPr>
          <w:t>DISPATCH FROM ALASKA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PhillyDeals: What happened with Bryn Mawr Trust purchase?" w:history="1">
        <w:r>
          <w:rPr>
            <w:rFonts w:ascii="Arial" w:eastAsia="Arial" w:hAnsi="Arial" w:cs="Arial"/>
            <w:b/>
            <w:i w:val="0"/>
            <w:color w:val="0077CC"/>
            <w:sz w:val="20"/>
            <w:u w:val="single"/>
          </w:rPr>
          <w:t>PhillyDeals: What happened with Bryn Mawr Trust purchase?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SUGARLAND DELIVERS ENERGETIC, CROWD-PLEASING SHOW" w:history="1">
        <w:r>
          <w:rPr>
            <w:rFonts w:ascii="Arial" w:eastAsia="Arial" w:hAnsi="Arial" w:cs="Arial"/>
            <w:b/>
            <w:i w:val="0"/>
            <w:color w:val="0077CC"/>
            <w:sz w:val="20"/>
            <w:u w:val="single"/>
          </w:rPr>
          <w:t>SUGARLAND DELIVERS ENERGETIC, CROWD-PLEASING SHOW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Trump, battered in D.C. , is buoyed at Boeing rally in S.C. President will spend weekend in Florida at Mar-a-Lago estate. PRESIDENT TRUMP" w:history="1">
        <w:r>
          <w:rPr>
            <w:rFonts w:ascii="Arial" w:eastAsia="Arial" w:hAnsi="Arial" w:cs="Arial"/>
            <w:b/>
            <w:i w:val="0"/>
            <w:color w:val="0077CC"/>
            <w:sz w:val="20"/>
            <w:u w:val="single"/>
          </w:rPr>
          <w:t>Trump, battered in D.C. , is buoyed at Boeing rally in S.C. President will spend weekend in Florida at Mar-a-Lago estate. PRESIDENT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Love's Labour's Lost' is a goofy comedic delight Shakespeare gets energetic update in musical romp" w:history="1">
        <w:r>
          <w:rPr>
            <w:rFonts w:ascii="Arial" w:eastAsia="Arial" w:hAnsi="Arial" w:cs="Arial"/>
            <w:b/>
            <w:i w:val="0"/>
            <w:color w:val="0077CC"/>
            <w:sz w:val="20"/>
            <w:u w:val="single"/>
          </w:rPr>
          <w:t>'Love's Labour's Lost' is a goofy comedic delight Shakespeare gets energetic update in musical romp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Stir crazy" w:history="1">
        <w:r>
          <w:rPr>
            <w:rFonts w:ascii="Arial" w:eastAsia="Arial" w:hAnsi="Arial" w:cs="Arial"/>
            <w:b/>
            <w:i w:val="0"/>
            <w:color w:val="0077CC"/>
            <w:sz w:val="20"/>
            <w:u w:val="single"/>
          </w:rPr>
          <w:t>Stir crazy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40M center may inspire McCook Field restoration 'It's like a beacon of hope' for neighborhood" w:history="1">
        <w:r>
          <w:rPr>
            <w:rFonts w:ascii="Arial" w:eastAsia="Arial" w:hAnsi="Arial" w:cs="Arial"/>
            <w:b/>
            <w:i w:val="0"/>
            <w:color w:val="0077CC"/>
            <w:sz w:val="20"/>
            <w:u w:val="single"/>
          </w:rPr>
          <w:t>$40M center may inspire McCook Field restoration 'It's like a beacon of hope' for neighborhood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GOP gives a megaphone to Warren In conservative media, it's believed that raising the liberal senator's profile will hurt Democrats" w:history="1">
        <w:r>
          <w:rPr>
            <w:rFonts w:ascii="Arial" w:eastAsia="Arial" w:hAnsi="Arial" w:cs="Arial"/>
            <w:b/>
            <w:i w:val="0"/>
            <w:color w:val="0077CC"/>
            <w:sz w:val="20"/>
            <w:u w:val="single"/>
          </w:rPr>
          <w:t>GOP gives a megaphone to Warren In conservative media, it's believed that raising the liberal senator's profile will hurt Democrats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A CALL TO FOCUS ON FIXING THE BASICS / GRASS-ROOTS COALITIONS ARE NEEDED TO PUSH FOR A BETTER LIFE, A SOCIOLOGIST SAID IN A SWARTHMORE VISIT." w:history="1">
        <w:r>
          <w:rPr>
            <w:rFonts w:ascii="Arial" w:eastAsia="Arial" w:hAnsi="Arial" w:cs="Arial"/>
            <w:b/>
            <w:i w:val="0"/>
            <w:color w:val="0077CC"/>
            <w:sz w:val="20"/>
            <w:u w:val="single"/>
          </w:rPr>
          <w:t>A CALL TO FOCUS ON FIXING THE BASICS / GRASS-ROOTS COALITIONS ARE NEEDED TO PUSH FOR A BETTER LIFE, A SOCIOLOGIST SAID IN A SWARTHMORE VISIT.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THEY AREN'T HEARING US" w:history="1">
        <w:r>
          <w:rPr>
            <w:rFonts w:ascii="Arial" w:eastAsia="Arial" w:hAnsi="Arial" w:cs="Arial"/>
            <w:b/>
            <w:i w:val="0"/>
            <w:color w:val="0077CC"/>
            <w:sz w:val="20"/>
            <w:u w:val="single"/>
          </w:rPr>
          <w:t>THEY AREN'T HEARING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Miracle' to show at the Loft The play spotlights a blue-collar family in Buffalo . THEATER" w:history="1">
        <w:r>
          <w:rPr>
            <w:rFonts w:ascii="Arial" w:eastAsia="Arial" w:hAnsi="Arial" w:cs="Arial"/>
            <w:b/>
            <w:i w:val="0"/>
            <w:color w:val="0077CC"/>
            <w:sz w:val="20"/>
            <w:u w:val="single"/>
          </w:rPr>
          <w:t>'Miracle' to show at the Loft The play spotlights a blue-collar family in Buffalo . THEATER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Satullo: The business of government" w:history="1">
        <w:r>
          <w:rPr>
            <w:rFonts w:ascii="Arial" w:eastAsia="Arial" w:hAnsi="Arial" w:cs="Arial"/>
            <w:b/>
            <w:i w:val="0"/>
            <w:color w:val="0077CC"/>
            <w:sz w:val="20"/>
            <w:u w:val="single"/>
          </w:rPr>
          <w:t>Satullo: The business of government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SPEAK UP" w:history="1">
        <w:r>
          <w:rPr>
            <w:rFonts w:ascii="Arial" w:eastAsia="Arial" w:hAnsi="Arial" w:cs="Arial"/>
            <w:b/>
            <w:i w:val="0"/>
            <w:color w:val="0077CC"/>
            <w:sz w:val="20"/>
            <w:u w:val="single"/>
          </w:rPr>
          <w:t>SPEAK 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Phila. councilman wants T.O.s agent investigated" w:history="1">
        <w:r>
          <w:rPr>
            <w:rFonts w:ascii="Arial" w:eastAsia="Arial" w:hAnsi="Arial" w:cs="Arial"/>
            <w:b/>
            <w:i w:val="0"/>
            <w:color w:val="0077CC"/>
            <w:sz w:val="20"/>
            <w:u w:val="single"/>
          </w:rPr>
          <w:t>Phila. councilman wants T.O.s agent investigated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GOP gives a megaphone to Warren In conservative media, it's believed that raising the liberal senator's profile will hurt Democrats" w:history="1">
        <w:r>
          <w:rPr>
            <w:rFonts w:ascii="Arial" w:eastAsia="Arial" w:hAnsi="Arial" w:cs="Arial"/>
            <w:b/>
            <w:i w:val="0"/>
            <w:color w:val="0077CC"/>
            <w:sz w:val="20"/>
            <w:u w:val="single"/>
          </w:rPr>
          <w:t>GOP gives a megaphone to Warren In conservative media, it's believed that raising the liberal senator's profile will hurt Democrats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Dionne: The rise of the Clinton Republicans" w:history="1">
        <w:r>
          <w:rPr>
            <w:rFonts w:ascii="Arial" w:eastAsia="Arial" w:hAnsi="Arial" w:cs="Arial"/>
            <w:b/>
            <w:i w:val="0"/>
            <w:color w:val="0077CC"/>
            <w:sz w:val="20"/>
            <w:u w:val="single"/>
          </w:rPr>
          <w:t>Dionne: The rise of the Clinton Republicans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LIBERALS FEAR MARCO RUBIO THAT'S WHY THE PRESS RUNS HIT PIECES ON HIM" w:history="1">
        <w:r>
          <w:rPr>
            <w:rFonts w:ascii="Arial" w:eastAsia="Arial" w:hAnsi="Arial" w:cs="Arial"/>
            <w:b/>
            <w:i w:val="0"/>
            <w:color w:val="0077CC"/>
            <w:sz w:val="20"/>
            <w:u w:val="single"/>
          </w:rPr>
          <w:t>LIBERALS FEAR MARCO RUBIO THAT'S WHY THE PRESS RUNS HIT PIECES ON HIM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GOP gives a megaphone to Warren In conservative media, it’s believed that raising the liberal senator’s profile will hurt Democrats" w:history="1">
        <w:r>
          <w:rPr>
            <w:rFonts w:ascii="Arial" w:eastAsia="Arial" w:hAnsi="Arial" w:cs="Arial"/>
            <w:b/>
            <w:i w:val="0"/>
            <w:color w:val="0077CC"/>
            <w:sz w:val="20"/>
            <w:u w:val="single"/>
          </w:rPr>
          <w:t>GOP gives a megaphone to Warren In conservative media, it’s believed that raising the liberal senator’s profile will hurt Democrats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MONESSEN IS LOSING FAITH LAST YEAR, TRUMP RAISED HOPES, BUT THEY HAVE STARTED TO FADE" w:history="1">
        <w:r>
          <w:rPr>
            <w:rFonts w:ascii="Arial" w:eastAsia="Arial" w:hAnsi="Arial" w:cs="Arial"/>
            <w:b/>
            <w:i w:val="0"/>
            <w:color w:val="0077CC"/>
            <w:sz w:val="20"/>
            <w:u w:val="single"/>
          </w:rPr>
          <w:t>MONESSEN IS LOSING FAITH LAST YEAR, TRUMP RAISED HOPES, BUT THEY HAVE STARTED TO FADE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You can lease the latest smartphone, but not cheaply Arrangements allow many buyers to pay over extended time. CLOSER LOOK" w:history="1">
        <w:r>
          <w:rPr>
            <w:rFonts w:ascii="Arial" w:eastAsia="Arial" w:hAnsi="Arial" w:cs="Arial"/>
            <w:b/>
            <w:i w:val="0"/>
            <w:color w:val="0077CC"/>
            <w:sz w:val="20"/>
            <w:u w:val="single"/>
          </w:rPr>
          <w:t>You can lease the latest smartphone, but not cheaply Arrangements allow many buyers to pay over extended time. CLOSER LOOK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You can lease the latest smartphone, but not cheaply Arrangements allow many buyers to pay over extended time. CLOSER LOOK" w:history="1">
        <w:r>
          <w:rPr>
            <w:rFonts w:ascii="Arial" w:eastAsia="Arial" w:hAnsi="Arial" w:cs="Arial"/>
            <w:b/>
            <w:i w:val="0"/>
            <w:color w:val="0077CC"/>
            <w:sz w:val="20"/>
            <w:u w:val="single"/>
          </w:rPr>
          <w:t>You can lease the latest smartphone, but not cheaply Arrangements allow many buyers to pay over extended time. CLOSER LOOK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FALLOUT FROM TARIFFS SPILLS OVER IN KEY RACE" w:history="1">
        <w:r>
          <w:rPr>
            <w:rFonts w:ascii="Arial" w:eastAsia="Arial" w:hAnsi="Arial" w:cs="Arial"/>
            <w:b/>
            <w:i w:val="0"/>
            <w:color w:val="0077CC"/>
            <w:sz w:val="20"/>
            <w:u w:val="single"/>
          </w:rPr>
          <w:t>FALLOUT FROM TARIFFS SPILLS OVER IN KEY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reviewed in brief" w:history="1">
        <w:r>
          <w:rPr>
            <w:rFonts w:ascii="Arial" w:eastAsia="Arial" w:hAnsi="Arial" w:cs="Arial"/>
            <w:b/>
            <w:i w:val="0"/>
            <w:color w:val="0077CC"/>
            <w:sz w:val="20"/>
            <w:u w:val="single"/>
          </w:rPr>
          <w:t>reviewed in brief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TRUCK STOP CONFIDENTIAL LIKE STEEL WORKERS, TRUCKERS HAVE THEIR OWN DIGNITY" w:history="1">
        <w:r>
          <w:rPr>
            <w:rFonts w:ascii="Arial" w:eastAsia="Arial" w:hAnsi="Arial" w:cs="Arial"/>
            <w:b/>
            <w:i w:val="0"/>
            <w:color w:val="0077CC"/>
            <w:sz w:val="20"/>
            <w:u w:val="single"/>
          </w:rPr>
          <w:t>TRUCK STOP CONFIDENTIAL LIKE STEEL WORKERS, TRUCKERS HAVE THEIR OWN DIGNITY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Church seeks to reuse building" w:history="1">
        <w:r>
          <w:rPr>
            <w:rFonts w:ascii="Arial" w:eastAsia="Arial" w:hAnsi="Arial" w:cs="Arial"/>
            <w:b/>
            <w:i w:val="0"/>
            <w:color w:val="0077CC"/>
            <w:sz w:val="20"/>
            <w:u w:val="single"/>
          </w:rPr>
          <w:t>Church seeks to reuse building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GOP lawmaker opens Pa. tour to study poverty" w:history="1">
        <w:r>
          <w:rPr>
            <w:rFonts w:ascii="Arial" w:eastAsia="Arial" w:hAnsi="Arial" w:cs="Arial"/>
            <w:b/>
            <w:i w:val="0"/>
            <w:color w:val="0077CC"/>
            <w:sz w:val="20"/>
            <w:u w:val="single"/>
          </w:rPr>
          <w:t>GOP lawmaker opens Pa. tour to study poverty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Church offers use of its facility" w:history="1">
        <w:r>
          <w:rPr>
            <w:rFonts w:ascii="Arial" w:eastAsia="Arial" w:hAnsi="Arial" w:cs="Arial"/>
            <w:b/>
            <w:i w:val="0"/>
            <w:color w:val="0077CC"/>
            <w:sz w:val="20"/>
            <w:u w:val="single"/>
          </w:rPr>
          <w:t>Church offers use of its facility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Commentary: 'Nationalism' not the right term for what's going on" w:history="1">
        <w:r>
          <w:rPr>
            <w:rFonts w:ascii="Arial" w:eastAsia="Arial" w:hAnsi="Arial" w:cs="Arial"/>
            <w:b/>
            <w:i w:val="0"/>
            <w:color w:val="0077CC"/>
            <w:sz w:val="20"/>
            <w:u w:val="single"/>
          </w:rPr>
          <w:t>Commentary: 'Nationalism' not the right term for what's going 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RESPECT ELDERS" w:history="1">
        <w:r>
          <w:rPr>
            <w:rFonts w:ascii="Arial" w:eastAsia="Arial" w:hAnsi="Arial" w:cs="Arial"/>
            <w:b/>
            <w:i w:val="0"/>
            <w:color w:val="0077CC"/>
            <w:sz w:val="20"/>
            <w:u w:val="single"/>
          </w:rPr>
          <w:t>RESPECT ELDERS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There's a 'Ferguson' near you" w:history="1">
        <w:r>
          <w:rPr>
            <w:rFonts w:ascii="Arial" w:eastAsia="Arial" w:hAnsi="Arial" w:cs="Arial"/>
            <w:b/>
            <w:i w:val="0"/>
            <w:color w:val="0077CC"/>
            <w:sz w:val="20"/>
            <w:u w:val="single"/>
          </w:rPr>
          <w:t>There's a 'Ferguson' near you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These two Cook County neighborhoods are attracting more Americans making $200K+" w:history="1">
        <w:r>
          <w:rPr>
            <w:rFonts w:ascii="Arial" w:eastAsia="Arial" w:hAnsi="Arial" w:cs="Arial"/>
            <w:b/>
            <w:i w:val="0"/>
            <w:color w:val="0077CC"/>
            <w:sz w:val="20"/>
            <w:u w:val="single"/>
          </w:rPr>
          <w:t>These two Cook County neighborhoods are attracting more Americans making $200K+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Inquirer Editorial: Don't be coy about tax hike" w:history="1">
        <w:r>
          <w:rPr>
            <w:rFonts w:ascii="Arial" w:eastAsia="Arial" w:hAnsi="Arial" w:cs="Arial"/>
            <w:b/>
            <w:i w:val="0"/>
            <w:color w:val="0077CC"/>
            <w:sz w:val="20"/>
            <w:u w:val="single"/>
          </w:rPr>
          <w:t>Inquirer Editorial: Don't be coy about tax hike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Raucous Rally FAMILIAR FOES: Clinton, Mueller, and media attacked. SENATE RACE: Barletta gets a boost; Casey gets anickname." w:history="1">
        <w:r>
          <w:rPr>
            <w:rFonts w:ascii="Arial" w:eastAsia="Arial" w:hAnsi="Arial" w:cs="Arial"/>
            <w:b/>
            <w:i w:val="0"/>
            <w:color w:val="0077CC"/>
            <w:sz w:val="20"/>
            <w:u w:val="single"/>
          </w:rPr>
          <w:t>Raucous Rally FAMILIAR FOES: Clinton, Mueller, and media attacked. SENATE RACE: Barletta gets a boost; Casey gets anickname.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Commentary: As Scranton goes in 2016 ..." w:history="1">
        <w:r>
          <w:rPr>
            <w:rFonts w:ascii="Arial" w:eastAsia="Arial" w:hAnsi="Arial" w:cs="Arial"/>
            <w:b/>
            <w:i w:val="0"/>
            <w:color w:val="0077CC"/>
            <w:sz w:val="20"/>
            <w:u w:val="single"/>
          </w:rPr>
          <w:t>Commentary: As Scranton goes in 2016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In Bucks, Ivanka Trump touts benefit of tax cuts for middle class" w:history="1">
        <w:r>
          <w:rPr>
            <w:rFonts w:ascii="Arial" w:eastAsia="Arial" w:hAnsi="Arial" w:cs="Arial"/>
            <w:b/>
            <w:i w:val="0"/>
            <w:color w:val="0077CC"/>
            <w:sz w:val="20"/>
            <w:u w:val="single"/>
          </w:rPr>
          <w:t>In Bucks, Ivanka Trump touts benefit of tax cuts for middle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THE BIG SCREEN / MICHAEL MOORE, WITH HIS NEW FILM ON CORPORATE GREED, &quot;THE BIG ONE,&quot; CONTINUES TO BE A THORN IN THE PAW OF AMERICAN CAPITALISM." w:history="1">
        <w:r>
          <w:rPr>
            <w:rFonts w:ascii="Arial" w:eastAsia="Arial" w:hAnsi="Arial" w:cs="Arial"/>
            <w:b/>
            <w:i w:val="0"/>
            <w:color w:val="0077CC"/>
            <w:sz w:val="20"/>
            <w:u w:val="single"/>
          </w:rPr>
          <w:t>THE BIG SCREEN / MICHAEL MOORE, WITH HIS NEW FILM ON CORPORATE GREED, "THE BIG ONE," CONTINUES TO BE A THORN IN THE PAW OF AMERICAN CAPITALISM.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In Bucks, Ivanka Trump touts benefit of tax cuts for middle class" w:history="1">
        <w:r>
          <w:rPr>
            <w:rFonts w:ascii="Arial" w:eastAsia="Arial" w:hAnsi="Arial" w:cs="Arial"/>
            <w:b/>
            <w:i w:val="0"/>
            <w:color w:val="0077CC"/>
            <w:sz w:val="20"/>
            <w:u w:val="single"/>
          </w:rPr>
          <w:t>In Bucks, Ivanka Trump touts benefit of tax cuts for middle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IN RUSSIA VOTE, FEAR OF HARDSHIP FUELS PUTIN SUPPORT" w:history="1">
        <w:r>
          <w:rPr>
            <w:rFonts w:ascii="Arial" w:eastAsia="Arial" w:hAnsi="Arial" w:cs="Arial"/>
            <w:b/>
            <w:i w:val="0"/>
            <w:color w:val="0077CC"/>
            <w:sz w:val="20"/>
            <w:u w:val="single"/>
          </w:rPr>
          <w:t>IN RUSSIA VOTE, FEAR OF HARDSHIP FUELS PUTIN SUPPORT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Institute 'cancan' with Lautrec" w:history="1">
        <w:r>
          <w:rPr>
            <w:rFonts w:ascii="Arial" w:eastAsia="Arial" w:hAnsi="Arial" w:cs="Arial"/>
            <w:b/>
            <w:i w:val="0"/>
            <w:color w:val="0077CC"/>
            <w:sz w:val="20"/>
            <w:u w:val="single"/>
          </w:rPr>
          <w:t>Institute 'cancan' with Lautrec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Santorum ends presidential campaign" w:history="1">
        <w:r>
          <w:rPr>
            <w:rFonts w:ascii="Arial" w:eastAsia="Arial" w:hAnsi="Arial" w:cs="Arial"/>
            <w:b/>
            <w:i w:val="0"/>
            <w:color w:val="0077CC"/>
            <w:sz w:val="20"/>
            <w:u w:val="single"/>
          </w:rPr>
          <w:t>Santorum ends presidential campaign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In Bucks, Ivanka Trump touts benefit of tax cuts for middle class" w:history="1">
        <w:r>
          <w:rPr>
            <w:rFonts w:ascii="Arial" w:eastAsia="Arial" w:hAnsi="Arial" w:cs="Arial"/>
            <w:b/>
            <w:i w:val="0"/>
            <w:color w:val="0077CC"/>
            <w:sz w:val="20"/>
            <w:u w:val="single"/>
          </w:rPr>
          <w:t>In Bucks, Ivanka Trump touts benefit of tax cuts for middle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In Bucks, Ivanka Trump touts benefit of tax cuts for middle class" w:history="1">
        <w:r>
          <w:rPr>
            <w:rFonts w:ascii="Arial" w:eastAsia="Arial" w:hAnsi="Arial" w:cs="Arial"/>
            <w:b/>
            <w:i w:val="0"/>
            <w:color w:val="0077CC"/>
            <w:sz w:val="20"/>
            <w:u w:val="single"/>
          </w:rPr>
          <w:t>In Bucks, Ivanka Trump touts benefit of tax cuts for middle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In Bucks, Ivanka Trump touts benefit of tax cuts for middle class" w:history="1">
        <w:r>
          <w:rPr>
            <w:rFonts w:ascii="Arial" w:eastAsia="Arial" w:hAnsi="Arial" w:cs="Arial"/>
            <w:b/>
            <w:i w:val="0"/>
            <w:color w:val="0077CC"/>
            <w:sz w:val="20"/>
            <w:u w:val="single"/>
          </w:rPr>
          <w:t>In Bucks, Ivanka Trump touts benefit of tax cuts for middle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In Bucks, Ivanka Trump touts benefit of tax cuts for middle class" w:history="1">
        <w:r>
          <w:rPr>
            <w:rFonts w:ascii="Arial" w:eastAsia="Arial" w:hAnsi="Arial" w:cs="Arial"/>
            <w:b/>
            <w:i w:val="0"/>
            <w:color w:val="0077CC"/>
            <w:sz w:val="20"/>
            <w:u w:val="single"/>
          </w:rPr>
          <w:t>In Bucks, Ivanka Trump touts benefit of tax cuts for middle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Teacher who inspired popular film dies" w:history="1">
        <w:r>
          <w:rPr>
            <w:rFonts w:ascii="Arial" w:eastAsia="Arial" w:hAnsi="Arial" w:cs="Arial"/>
            <w:b/>
            <w:i w:val="0"/>
            <w:color w:val="0077CC"/>
            <w:sz w:val="20"/>
            <w:u w:val="single"/>
          </w:rPr>
          <w:t>Teacher who inspired popular film dies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THE VER-N'AT-CULAR" w:history="1">
        <w:r>
          <w:rPr>
            <w:rFonts w:ascii="Arial" w:eastAsia="Arial" w:hAnsi="Arial" w:cs="Arial"/>
            <w:b/>
            <w:i w:val="0"/>
            <w:color w:val="0077CC"/>
            <w:sz w:val="20"/>
            <w:u w:val="single"/>
          </w:rPr>
          <w:t>THE VER-N'AT-CULAR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Hunnam brings his swagger to the world of 'Pacific Rim' His 'Geordie walk' takes him a long way" w:history="1">
        <w:r>
          <w:rPr>
            <w:rFonts w:ascii="Arial" w:eastAsia="Arial" w:hAnsi="Arial" w:cs="Arial"/>
            <w:b/>
            <w:i w:val="0"/>
            <w:color w:val="0077CC"/>
            <w:sz w:val="20"/>
            <w:u w:val="single"/>
          </w:rPr>
          <w:t>Hunnam brings his swagger to the world of 'Pacific Rim' His 'Geordie walk' takes him a long 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Sharing the bounty" w:history="1">
        <w:r>
          <w:rPr>
            <w:rFonts w:ascii="Arial" w:eastAsia="Arial" w:hAnsi="Arial" w:cs="Arial"/>
            <w:b/>
            <w:i w:val="0"/>
            <w:color w:val="0077CC"/>
            <w:sz w:val="20"/>
            <w:u w:val="single"/>
          </w:rPr>
          <w:t>Sharing the bounty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PLUTOCRATS AND PREJUDICE OLIGARCHY IS NOT THE ONLY ROOT OF OUR POLITICAL EVILS" w:history="1">
        <w:r>
          <w:rPr>
            <w:rFonts w:ascii="Arial" w:eastAsia="Arial" w:hAnsi="Arial" w:cs="Arial"/>
            <w:b/>
            <w:i w:val="0"/>
            <w:color w:val="0077CC"/>
            <w:sz w:val="20"/>
            <w:u w:val="single"/>
          </w:rPr>
          <w:t>PLUTOCRATS AND PREJUDICE OLIGARCHY IS NOT THE ONLY ROOT OF OUR POLITICAL EVILS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Jungle' is gone; migrant crisis isn't Calais , France , tore down the encampment, but people keep coming - and to worse conditions" w:history="1">
        <w:r>
          <w:rPr>
            <w:rFonts w:ascii="Arial" w:eastAsia="Arial" w:hAnsi="Arial" w:cs="Arial"/>
            <w:b/>
            <w:i w:val="0"/>
            <w:color w:val="0077CC"/>
            <w:sz w:val="20"/>
            <w:u w:val="single"/>
          </w:rPr>
          <w:t>'Jungle' is gone; migrant crisis isn't Calais , France , tore down the encampment, but people keep coming - and to worse conditions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Jungle’ is gone; migrant crisis isn’t Calais , France , tore down the encampment, but people keep coming and to worse conditions" w:history="1">
        <w:r>
          <w:rPr>
            <w:rFonts w:ascii="Arial" w:eastAsia="Arial" w:hAnsi="Arial" w:cs="Arial"/>
            <w:b/>
            <w:i w:val="0"/>
            <w:color w:val="0077CC"/>
            <w:sz w:val="20"/>
            <w:u w:val="single"/>
          </w:rPr>
          <w:t>‘Jungle’ is gone; migrant crisis isn’t Calais , France , tore down the encampment, but people keep coming and to worse conditions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Coaching lifers becoming scarce as demands grow Only one-fifth of GWOC coaches in place for decade. HIGH SCHOOL FOOTBALL" w:history="1">
        <w:r>
          <w:rPr>
            <w:rFonts w:ascii="Arial" w:eastAsia="Arial" w:hAnsi="Arial" w:cs="Arial"/>
            <w:b/>
            <w:i w:val="0"/>
            <w:color w:val="0077CC"/>
            <w:sz w:val="20"/>
            <w:u w:val="single"/>
          </w:rPr>
          <w:t>Coaching lifers becoming scarce as demands grow Only one-fifth of GWOC coaches in place for decade. HIGH SCHOOL FOOTBALL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Ohio 's higher ed report card mixed State gets good marks for preparation, failing marks for affordability." w:history="1">
        <w:r>
          <w:rPr>
            <w:rFonts w:ascii="Arial" w:eastAsia="Arial" w:hAnsi="Arial" w:cs="Arial"/>
            <w:b/>
            <w:i w:val="0"/>
            <w:color w:val="0077CC"/>
            <w:sz w:val="20"/>
            <w:u w:val="single"/>
          </w:rPr>
          <w:t>Ohio 's higher ed report card mixed State gets good marks for preparation, failing marks for affordability.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Cities get more power to seize homes; Supreme Court broadens use of eminent domain." w:history="1">
        <w:r>
          <w:rPr>
            <w:rFonts w:ascii="Arial" w:eastAsia="Arial" w:hAnsi="Arial" w:cs="Arial"/>
            <w:b/>
            <w:i w:val="0"/>
            <w:color w:val="0077CC"/>
            <w:sz w:val="20"/>
            <w:u w:val="single"/>
          </w:rPr>
          <w:t>Cities get more power to seize homes; Supreme Court broadens use of eminent domain.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DESPITE CRITICS, BLACKPOOL, ENGLAND, MAY ADD TO ITS POPULARITY AS A RESORT THE TOWER, 100 YEARS OLD, WILL BE PAINTED GOLD. A HUGE, SUPER-FAST ROLLER COASTER WILL OPEN." w:history="1">
        <w:r>
          <w:rPr>
            <w:rFonts w:ascii="Arial" w:eastAsia="Arial" w:hAnsi="Arial" w:cs="Arial"/>
            <w:b/>
            <w:i w:val="0"/>
            <w:color w:val="0077CC"/>
            <w:sz w:val="20"/>
            <w:u w:val="single"/>
          </w:rPr>
          <w:t>DESPITE CRITICS, BLACKPOOL, ENGLAND, MAY ADD TO ITS POPULARITY AS A RESORT THE TOWER, 100 YEARS OLD, WILL BE PAINTED GOLD. A HUGE, SUPER-FAST ROLLER COASTER WILL OPEN.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ON SMALL BUSINESS" w:history="1">
        <w:r>
          <w:rPr>
            <w:rFonts w:ascii="Arial" w:eastAsia="Arial" w:hAnsi="Arial" w:cs="Arial"/>
            <w:b/>
            <w:i w:val="0"/>
            <w:color w:val="0077CC"/>
            <w:sz w:val="20"/>
            <w:u w:val="single"/>
          </w:rPr>
          <w:t>ON SMALL BUSINESS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Court's property ruling will 'stretch far, wide'" w:history="1">
        <w:r>
          <w:rPr>
            <w:rFonts w:ascii="Arial" w:eastAsia="Arial" w:hAnsi="Arial" w:cs="Arial"/>
            <w:b/>
            <w:i w:val="0"/>
            <w:color w:val="0077CC"/>
            <w:sz w:val="20"/>
            <w:u w:val="single"/>
          </w:rPr>
          <w:t>Court's property ruling will 'stretch far, wide'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Cable pioneer is back in the game Once dubbed 'Darth Vader,' Malone today commands respect" w:history="1">
        <w:r>
          <w:rPr>
            <w:rFonts w:ascii="Arial" w:eastAsia="Arial" w:hAnsi="Arial" w:cs="Arial"/>
            <w:b/>
            <w:i w:val="0"/>
            <w:color w:val="0077CC"/>
            <w:sz w:val="20"/>
            <w:u w:val="single"/>
          </w:rPr>
          <w:t>Cable pioneer is back in the game Once dubbed 'Darth Vader,' Malone today commands respect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Business fears City Council's move left" w:history="1">
        <w:r>
          <w:rPr>
            <w:rFonts w:ascii="Arial" w:eastAsia="Arial" w:hAnsi="Arial" w:cs="Arial"/>
            <w:b/>
            <w:i w:val="0"/>
            <w:color w:val="0077CC"/>
            <w:sz w:val="20"/>
            <w:u w:val="single"/>
          </w:rPr>
          <w:t>Business fears City Council's move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GOP needs both Trump, Cruz to fall" w:history="1">
        <w:r>
          <w:rPr>
            <w:rFonts w:ascii="Arial" w:eastAsia="Arial" w:hAnsi="Arial" w:cs="Arial"/>
            <w:b/>
            <w:i w:val="0"/>
            <w:color w:val="0077CC"/>
            <w:sz w:val="20"/>
            <w:u w:val="single"/>
          </w:rPr>
          <w:t>GOP needs both Trump, Cruz to fall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After TPP, Trump to focus on jobs Opinions split on effect pact would have had on growth" w:history="1">
        <w:r>
          <w:rPr>
            <w:rFonts w:ascii="Arial" w:eastAsia="Arial" w:hAnsi="Arial" w:cs="Arial"/>
            <w:b/>
            <w:i w:val="0"/>
            <w:color w:val="0077CC"/>
            <w:sz w:val="20"/>
            <w:u w:val="single"/>
          </w:rPr>
          <w:t>After TPP, Trump to focus on jobs Opinions split on effect pact would have had on growth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Democrats face growing pressure on racial issues A heated Harris-Biden exchange resounds, but party wants to avoid losing centrists" w:history="1">
        <w:r>
          <w:rPr>
            <w:rFonts w:ascii="Arial" w:eastAsia="Arial" w:hAnsi="Arial" w:cs="Arial"/>
            <w:b/>
            <w:i w:val="0"/>
            <w:color w:val="0077CC"/>
            <w:sz w:val="20"/>
            <w:u w:val="single"/>
          </w:rPr>
          <w:t>Democrats face growing pressure on racial issues A heated Harris-Biden exchange resounds, but party wants to avoid losing centrists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Dionne: Listen to Trump voters" w:history="1">
        <w:r>
          <w:rPr>
            <w:rFonts w:ascii="Arial" w:eastAsia="Arial" w:hAnsi="Arial" w:cs="Arial"/>
            <w:b/>
            <w:i w:val="0"/>
            <w:color w:val="0077CC"/>
            <w:sz w:val="20"/>
            <w:u w:val="single"/>
          </w:rPr>
          <w:t>Dionne: Listen to Trump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Coaching lifers becoming scarce as demands grow Only one-fifth of GWOC coaches in place for decade. HIGH SCHOOL FOOTBALL" w:history="1">
        <w:r>
          <w:rPr>
            <w:rFonts w:ascii="Arial" w:eastAsia="Arial" w:hAnsi="Arial" w:cs="Arial"/>
            <w:b/>
            <w:i w:val="0"/>
            <w:color w:val="0077CC"/>
            <w:sz w:val="20"/>
            <w:u w:val="single"/>
          </w:rPr>
          <w:t>Coaching lifers becoming scarce as demands grow Only one-fifth of GWOC coaches in place for decade. HIGH SCHOOL FOOTBALL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After TPP, Trump to focus on jobs Opinions split on effect pact would have had on growth" w:history="1">
        <w:r>
          <w:rPr>
            <w:rFonts w:ascii="Arial" w:eastAsia="Arial" w:hAnsi="Arial" w:cs="Arial"/>
            <w:b/>
            <w:i w:val="0"/>
            <w:color w:val="0077CC"/>
            <w:sz w:val="20"/>
            <w:u w:val="single"/>
          </w:rPr>
          <w:t>After TPP, Trump to focus on jobs Opinions split on effect pact would have had on growth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ON SMALL BUSINESS" w:history="1">
        <w:r>
          <w:rPr>
            <w:rFonts w:ascii="Arial" w:eastAsia="Arial" w:hAnsi="Arial" w:cs="Arial"/>
            <w:b/>
            <w:i w:val="0"/>
            <w:color w:val="0077CC"/>
            <w:sz w:val="20"/>
            <w:u w:val="single"/>
          </w:rPr>
          <w:t>ON SMALL BUSINESS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Financial hardship weighs on Ecuador" w:history="1">
        <w:r>
          <w:rPr>
            <w:rFonts w:ascii="Arial" w:eastAsia="Arial" w:hAnsi="Arial" w:cs="Arial"/>
            <w:b/>
            <w:i w:val="0"/>
            <w:color w:val="0077CC"/>
            <w:sz w:val="20"/>
            <w:u w:val="single"/>
          </w:rPr>
          <w:t>Financial hardship weighs on Ecuador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Corrupting citizens for fun and profit" w:history="1">
        <w:r>
          <w:rPr>
            <w:rFonts w:ascii="Arial" w:eastAsia="Arial" w:hAnsi="Arial" w:cs="Arial"/>
            <w:b/>
            <w:i w:val="0"/>
            <w:color w:val="0077CC"/>
            <w:sz w:val="20"/>
            <w:u w:val="single"/>
          </w:rPr>
          <w:t>Corrupting citizens for fun and profit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HOW THE RIGHT WENT WRONG BRITISH VOTERS STRUCK BACK AGAINST BREXIT AND ARROGANCE" w:history="1">
        <w:r>
          <w:rPr>
            <w:rFonts w:ascii="Arial" w:eastAsia="Arial" w:hAnsi="Arial" w:cs="Arial"/>
            <w:b/>
            <w:i w:val="0"/>
            <w:color w:val="0077CC"/>
            <w:sz w:val="20"/>
            <w:u w:val="single"/>
          </w:rPr>
          <w:t>HOW THE RIGHT WENT WRONG BRITISH VOTERS STRUCK BACK AGAINST BREXIT AND ARROGANCE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MAN GUILTY IN DOUBLE MURDER" w:history="1">
        <w:r>
          <w:rPr>
            <w:rFonts w:ascii="Arial" w:eastAsia="Arial" w:hAnsi="Arial" w:cs="Arial"/>
            <w:b/>
            <w:i w:val="0"/>
            <w:color w:val="0077CC"/>
            <w:sz w:val="20"/>
            <w:u w:val="single"/>
          </w:rPr>
          <w:t>MAN GUILTY IN DOUBLE MURDER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BUSINESS LOBBY" w:history="1">
        <w:r>
          <w:rPr>
            <w:rFonts w:ascii="Arial" w:eastAsia="Arial" w:hAnsi="Arial" w:cs="Arial"/>
            <w:b/>
            <w:i w:val="0"/>
            <w:color w:val="0077CC"/>
            <w:sz w:val="20"/>
            <w:u w:val="single"/>
          </w:rPr>
          <w:t>BUSINESS LOBBY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Love to read?" w:history="1">
        <w:r>
          <w:rPr>
            <w:rFonts w:ascii="Arial" w:eastAsia="Arial" w:hAnsi="Arial" w:cs="Arial"/>
            <w:b/>
            <w:i w:val="0"/>
            <w:color w:val="0077CC"/>
            <w:sz w:val="20"/>
            <w:u w:val="single"/>
          </w:rPr>
          <w:t>Love to read?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DANIELS' POEMS INSIST ON AUTHENTICITY IN THE ORDINARY" w:history="1">
        <w:r>
          <w:rPr>
            <w:rFonts w:ascii="Arial" w:eastAsia="Arial" w:hAnsi="Arial" w:cs="Arial"/>
            <w:b/>
            <w:i w:val="0"/>
            <w:color w:val="0077CC"/>
            <w:sz w:val="20"/>
            <w:u w:val="single"/>
          </w:rPr>
          <w:t>DANIELS' POEMS INSIST ON AUTHENTICITY IN THE ORDINARY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RAVENS HAVE THEIR DAY WITH THE PRESIDENT" w:history="1">
        <w:r>
          <w:rPr>
            <w:rFonts w:ascii="Arial" w:eastAsia="Arial" w:hAnsi="Arial" w:cs="Arial"/>
            <w:b/>
            <w:i w:val="0"/>
            <w:color w:val="0077CC"/>
            <w:sz w:val="20"/>
            <w:u w:val="single"/>
          </w:rPr>
          <w:t>RAVENS HAVE THEIR DAY WITH THE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Latest AP analysis: advantage Obama" w:history="1">
        <w:r>
          <w:rPr>
            <w:rFonts w:ascii="Arial" w:eastAsia="Arial" w:hAnsi="Arial" w:cs="Arial"/>
            <w:b/>
            <w:i w:val="0"/>
            <w:color w:val="0077CC"/>
            <w:sz w:val="20"/>
            <w:u w:val="single"/>
          </w:rPr>
          <w:t>Latest AP analysis: advantage Obama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THE CRADLE OF COACHES THE 49ERS' JIM TOMSULA JOINS MIKE MCCARTHY, MARVIN LEWIS AS WESTERN PENNSYLVANIA NATIVES WITH NFL HEAD COACHING JOBS" w:history="1">
        <w:r>
          <w:rPr>
            <w:rFonts w:ascii="Arial" w:eastAsia="Arial" w:hAnsi="Arial" w:cs="Arial"/>
            <w:b/>
            <w:i w:val="0"/>
            <w:color w:val="0077CC"/>
            <w:sz w:val="20"/>
            <w:u w:val="single"/>
          </w:rPr>
          <w:t>THE CRADLE OF COACHES THE 49ERS' JIM TOMSULA JOINS MIKE MCCARTHY, MARVIN LEWIS AS WESTERN PENNSYLVANIA NATIVES WITH NFL HEAD COACHING JOBS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BARBARA EHRENREICH" w:history="1">
        <w:r>
          <w:rPr>
            <w:rFonts w:ascii="Arial" w:eastAsia="Arial" w:hAnsi="Arial" w:cs="Arial"/>
            <w:b/>
            <w:i w:val="0"/>
            <w:color w:val="0077CC"/>
            <w:sz w:val="20"/>
            <w:u w:val="single"/>
          </w:rPr>
          <w:t>BARBARA EHRENREICH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Inquirer Editorial: Fights of a lifetime" w:history="1">
        <w:r>
          <w:rPr>
            <w:rFonts w:ascii="Arial" w:eastAsia="Arial" w:hAnsi="Arial" w:cs="Arial"/>
            <w:b/>
            <w:i w:val="0"/>
            <w:color w:val="0077CC"/>
            <w:sz w:val="20"/>
            <w:u w:val="single"/>
          </w:rPr>
          <w:t>Inquirer Editorial: Fights of a lifetime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102 days: Now, the sprint to November" w:history="1">
        <w:r>
          <w:rPr>
            <w:rFonts w:ascii="Arial" w:eastAsia="Arial" w:hAnsi="Arial" w:cs="Arial"/>
            <w:b/>
            <w:i w:val="0"/>
            <w:color w:val="0077CC"/>
            <w:sz w:val="20"/>
            <w:u w:val="single"/>
          </w:rPr>
          <w:t>102 days: Now, the sprint to November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HARD DAY'S WORK AS HOME REHABILITATION VOLUNTEER HAS ITS REWARDS" w:history="1">
        <w:r>
          <w:rPr>
            <w:rFonts w:ascii="Arial" w:eastAsia="Arial" w:hAnsi="Arial" w:cs="Arial"/>
            <w:b/>
            <w:i w:val="0"/>
            <w:color w:val="0077CC"/>
            <w:sz w:val="20"/>
            <w:u w:val="single"/>
          </w:rPr>
          <w:t>HARD DAY'S WORK AS HOME REHABILITATION VOLUNTEER HAS ITS REWARDS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Egyptians' petition campaign targets president" w:history="1">
        <w:r>
          <w:rPr>
            <w:rFonts w:ascii="Arial" w:eastAsia="Arial" w:hAnsi="Arial" w:cs="Arial"/>
            <w:b/>
            <w:i w:val="0"/>
            <w:color w:val="0077CC"/>
            <w:sz w:val="20"/>
            <w:u w:val="single"/>
          </w:rPr>
          <w:t>Egyptians' petition campaign targets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102 days: Now, the sprint to November Here are 3 points that will play in coming months LOOKING AHEAD" w:history="1">
        <w:r>
          <w:rPr>
            <w:rFonts w:ascii="Arial" w:eastAsia="Arial" w:hAnsi="Arial" w:cs="Arial"/>
            <w:b/>
            <w:i w:val="0"/>
            <w:color w:val="0077CC"/>
            <w:sz w:val="20"/>
            <w:u w:val="single"/>
          </w:rPr>
          <w:t>102 days: Now, the sprint to November Here are 3 points that will play in coming months LOOKING AHEAD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Dionne: Clinton must offer a politics of hope" w:history="1">
        <w:r>
          <w:rPr>
            <w:rFonts w:ascii="Arial" w:eastAsia="Arial" w:hAnsi="Arial" w:cs="Arial"/>
            <w:b/>
            <w:i w:val="0"/>
            <w:color w:val="0077CC"/>
            <w:sz w:val="20"/>
            <w:u w:val="single"/>
          </w:rPr>
          <w:t>Dionne: Clinton must offer a politics of hope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More than you wanted to know about her Guy" w:history="1">
        <w:r>
          <w:rPr>
            <w:rFonts w:ascii="Arial" w:eastAsia="Arial" w:hAnsi="Arial" w:cs="Arial"/>
            <w:b/>
            <w:i w:val="0"/>
            <w:color w:val="0077CC"/>
            <w:sz w:val="20"/>
            <w:u w:val="single"/>
          </w:rPr>
          <w:t>More than you wanted to know about her Guy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Making the Rust Belt great again To understand Trump's appeal, spend some time in Stark County , Ohio" w:history="1">
        <w:r>
          <w:rPr>
            <w:rFonts w:ascii="Arial" w:eastAsia="Arial" w:hAnsi="Arial" w:cs="Arial"/>
            <w:b/>
            <w:i w:val="0"/>
            <w:color w:val="0077CC"/>
            <w:sz w:val="20"/>
            <w:u w:val="single"/>
          </w:rPr>
          <w:t>Making the Rust Belt great again To understand Trump's appeal, spend some time in Stark County , Ohio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As Obama leaves office, goal on homeless vets goes unmet Advocates do see some reasons for hope on issue. VETERANS CARE" w:history="1">
        <w:r>
          <w:rPr>
            <w:rFonts w:ascii="Arial" w:eastAsia="Arial" w:hAnsi="Arial" w:cs="Arial"/>
            <w:b/>
            <w:i w:val="0"/>
            <w:color w:val="0077CC"/>
            <w:sz w:val="20"/>
            <w:u w:val="single"/>
          </w:rPr>
          <w:t>As Obama leaves office, goal on homeless vets goes unmet Advocates do see some reasons for hope on issue. VETERANS CARE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ON SMALL BUSINESS" w:history="1">
        <w:r>
          <w:rPr>
            <w:rFonts w:ascii="Arial" w:eastAsia="Arial" w:hAnsi="Arial" w:cs="Arial"/>
            <w:b/>
            <w:i w:val="0"/>
            <w:color w:val="0077CC"/>
            <w:sz w:val="20"/>
            <w:u w:val="single"/>
          </w:rPr>
          <w:t>ON SMALL BUSINESS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ROMNEY CHASES OHIO VOTES AS OBAMA PREPS FOR DEBATE" w:history="1">
        <w:r>
          <w:rPr>
            <w:rFonts w:ascii="Arial" w:eastAsia="Arial" w:hAnsi="Arial" w:cs="Arial"/>
            <w:b/>
            <w:i w:val="0"/>
            <w:color w:val="0077CC"/>
            <w:sz w:val="20"/>
            <w:u w:val="single"/>
          </w:rPr>
          <w:t>ROMNEY CHASES OHIO VOTES AS OBAMA PREPS FOR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EXIT TRAFICANT; BLUSTER DOESN'T BLOW AWAY HIS PUNISHMENT" w:history="1">
        <w:r>
          <w:rPr>
            <w:rFonts w:ascii="Arial" w:eastAsia="Arial" w:hAnsi="Arial" w:cs="Arial"/>
            <w:b/>
            <w:i w:val="0"/>
            <w:color w:val="0077CC"/>
            <w:sz w:val="20"/>
            <w:u w:val="single"/>
          </w:rPr>
          <w:t>EXIT TRAFICANT; BLUSTER DOESN'T BLOW AWAY HIS PUNISHMENT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As Obama leaves office, goal on homeless vets goes unmet Advocates do see some reasons for hope on issue. VETERANS CARE" w:history="1">
        <w:r>
          <w:rPr>
            <w:rFonts w:ascii="Arial" w:eastAsia="Arial" w:hAnsi="Arial" w:cs="Arial"/>
            <w:b/>
            <w:i w:val="0"/>
            <w:color w:val="0077CC"/>
            <w:sz w:val="20"/>
            <w:u w:val="single"/>
          </w:rPr>
          <w:t>As Obama leaves office, goal on homeless vets goes unmet Advocates do see some reasons for hope on issue. VETERANS CARE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MOVIES FOR WEEKENDER OF MARCH 28" w:history="1">
        <w:r>
          <w:rPr>
            <w:rFonts w:ascii="Arial" w:eastAsia="Arial" w:hAnsi="Arial" w:cs="Arial"/>
            <w:b/>
            <w:i w:val="0"/>
            <w:color w:val="0077CC"/>
            <w:sz w:val="20"/>
            <w:u w:val="single"/>
          </w:rPr>
          <w:t>MOVIES FOR WEEKENDER OF MARCH 28</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It's a business. We're numbers.' In the shadow of another closing auto plant, it's not President Trump who is drawing scorn" w:history="1">
        <w:r>
          <w:rPr>
            <w:rFonts w:ascii="Arial" w:eastAsia="Arial" w:hAnsi="Arial" w:cs="Arial"/>
            <w:b/>
            <w:i w:val="0"/>
            <w:color w:val="0077CC"/>
            <w:sz w:val="20"/>
            <w:u w:val="single"/>
          </w:rPr>
          <w:t>'It's a business. We're numbers.' In the shadow of another closing auto plant, it's not President Trump who is drawing scorn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DOWN ON CORPORATIONS? MOST AREN'T EVIL EMPIRES" w:history="1">
        <w:r>
          <w:rPr>
            <w:rFonts w:ascii="Arial" w:eastAsia="Arial" w:hAnsi="Arial" w:cs="Arial"/>
            <w:b/>
            <w:i w:val="0"/>
            <w:color w:val="0077CC"/>
            <w:sz w:val="20"/>
            <w:u w:val="single"/>
          </w:rPr>
          <w:t>DOWN ON CORPORATIONS? MOST AREN'T EVIL EMPIRES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Haverford Twp. experiencing a civic reboot" w:history="1">
        <w:r>
          <w:rPr>
            <w:rFonts w:ascii="Arial" w:eastAsia="Arial" w:hAnsi="Arial" w:cs="Arial"/>
            <w:b/>
            <w:i w:val="0"/>
            <w:color w:val="0077CC"/>
            <w:sz w:val="20"/>
            <w:u w:val="single"/>
          </w:rPr>
          <w:t>Haverford Twp. experiencing a civic reboot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THE GOP CRUSADE TODAY'S REPUBLICANS DREAM UP DEVILS AND THEN CHARGE OFF TO SLAY THEM" w:history="1">
        <w:r>
          <w:rPr>
            <w:rFonts w:ascii="Arial" w:eastAsia="Arial" w:hAnsi="Arial" w:cs="Arial"/>
            <w:b/>
            <w:i w:val="0"/>
            <w:color w:val="0077CC"/>
            <w:sz w:val="20"/>
            <w:u w:val="single"/>
          </w:rPr>
          <w:t>THE GOP CRUSADE TODAY'S REPUBLICANS DREAM UP DEVILS AND THEN CHARGE OFF TO SLAY THEM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MARRIAGE IS WHAT HAS BROUGHT US HERE TODAY" w:history="1">
        <w:r>
          <w:rPr>
            <w:rFonts w:ascii="Arial" w:eastAsia="Arial" w:hAnsi="Arial" w:cs="Arial"/>
            <w:b/>
            <w:i w:val="0"/>
            <w:color w:val="0077CC"/>
            <w:sz w:val="20"/>
            <w:u w:val="single"/>
          </w:rPr>
          <w:t>MARRIAGE IS WHAT HAS BROUGHT US HERE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Democratic debate: Live updates" w:history="1">
        <w:r>
          <w:rPr>
            <w:rFonts w:ascii="Arial" w:eastAsia="Arial" w:hAnsi="Arial" w:cs="Arial"/>
            <w:b/>
            <w:i w:val="0"/>
            <w:color w:val="0077CC"/>
            <w:sz w:val="20"/>
            <w:u w:val="single"/>
          </w:rPr>
          <w:t>Democratic debate: Live updates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THE BICYCLE THIEF': A HAUNTING CLASSIC OF ITALIAN NEOREALISM FROM 1948" w:history="1">
        <w:r>
          <w:rPr>
            <w:rFonts w:ascii="Arial" w:eastAsia="Arial" w:hAnsi="Arial" w:cs="Arial"/>
            <w:b/>
            <w:i w:val="0"/>
            <w:color w:val="0077CC"/>
            <w:sz w:val="20"/>
            <w:u w:val="single"/>
          </w:rPr>
          <w:t>'THE BICYCLE THIEF': A HAUNTING CLASSIC OF ITALIAN NEOREALISM FROM 1948</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Lake County, Gurnee sued over car seizure policy" w:history="1">
        <w:r>
          <w:rPr>
            <w:rFonts w:ascii="Arial" w:eastAsia="Arial" w:hAnsi="Arial" w:cs="Arial"/>
            <w:b/>
            <w:i w:val="0"/>
            <w:color w:val="0077CC"/>
            <w:sz w:val="20"/>
            <w:u w:val="single"/>
          </w:rPr>
          <w:t>Lake County, Gurnee sued over car seizure policy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At one Baltimore corner, crowds and hope intersect" w:history="1">
        <w:r>
          <w:rPr>
            <w:rFonts w:ascii="Arial" w:eastAsia="Arial" w:hAnsi="Arial" w:cs="Arial"/>
            <w:b/>
            <w:i w:val="0"/>
            <w:color w:val="0077CC"/>
            <w:sz w:val="20"/>
            <w:u w:val="single"/>
          </w:rPr>
          <w:t>At one Baltimore corner, crowds and hope intersect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Wells sculpture in the works in Chicago" w:history="1">
        <w:r>
          <w:rPr>
            <w:rFonts w:ascii="Arial" w:eastAsia="Arial" w:hAnsi="Arial" w:cs="Arial"/>
            <w:b/>
            <w:i w:val="0"/>
            <w:color w:val="0077CC"/>
            <w:sz w:val="20"/>
            <w:u w:val="single"/>
          </w:rPr>
          <w:t>Wells sculpture in the works in Chicago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CARING FOR HUD HOUSING" w:history="1">
        <w:r>
          <w:rPr>
            <w:rFonts w:ascii="Arial" w:eastAsia="Arial" w:hAnsi="Arial" w:cs="Arial"/>
            <w:b/>
            <w:i w:val="0"/>
            <w:color w:val="0077CC"/>
            <w:sz w:val="20"/>
            <w:u w:val="single"/>
          </w:rPr>
          <w:t>CARING FOR HUD HOUSING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IN PARIS , PLANNING AN AMBITIOUS RENEWAL / THE $3.3 BILLION PROJECT WILL RECLAIM A VAST BLIGHTED REGION ON THE CITY'S SOUTH SIDE." w:history="1">
        <w:r>
          <w:rPr>
            <w:rFonts w:ascii="Arial" w:eastAsia="Arial" w:hAnsi="Arial" w:cs="Arial"/>
            <w:b/>
            <w:i w:val="0"/>
            <w:color w:val="0077CC"/>
            <w:sz w:val="20"/>
            <w:u w:val="single"/>
          </w:rPr>
          <w:t>IN PARIS , PLANNING AN AMBITIOUS RENEWAL / THE $3.3 BILLION PROJECT WILL RECLAIM A VAST BLIGHTED REGION ON THE CITY'S SOUTH SIDE.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THE HAVES VS. THE HAVE-NOTS RIFT SEEN IN GROWING LOCAL LATINO POPULATION" w:history="1">
        <w:r>
          <w:rPr>
            <w:rFonts w:ascii="Arial" w:eastAsia="Arial" w:hAnsi="Arial" w:cs="Arial"/>
            <w:b/>
            <w:i w:val="0"/>
            <w:color w:val="0077CC"/>
            <w:sz w:val="20"/>
            <w:u w:val="single"/>
          </w:rPr>
          <w:t>THE HAVES VS. THE HAVE-NOTS RIFT SEEN IN GROWING LOCAL LATINO POPULATION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Disney goes to the dogs once more ' Chihuahua ' follows in popular paw-steps" w:history="1">
        <w:r>
          <w:rPr>
            <w:rFonts w:ascii="Arial" w:eastAsia="Arial" w:hAnsi="Arial" w:cs="Arial"/>
            <w:b/>
            <w:i w:val="0"/>
            <w:color w:val="0077CC"/>
            <w:sz w:val="20"/>
            <w:u w:val="single"/>
          </w:rPr>
          <w:t>Disney goes to the dogs once more ' Chihuahua ' follows in popular paw-steps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Avery Corman writes memoir of Bronx boyhood" w:history="1">
        <w:r>
          <w:rPr>
            <w:rFonts w:ascii="Arial" w:eastAsia="Arial" w:hAnsi="Arial" w:cs="Arial"/>
            <w:b/>
            <w:i w:val="0"/>
            <w:color w:val="0077CC"/>
            <w:sz w:val="20"/>
            <w:u w:val="single"/>
          </w:rPr>
          <w:t>Avery Corman writes memoir of Bronx boyhood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The Golden Boys" w:history="1">
        <w:r>
          <w:rPr>
            <w:rFonts w:ascii="Arial" w:eastAsia="Arial" w:hAnsi="Arial" w:cs="Arial"/>
            <w:b/>
            <w:i w:val="0"/>
            <w:color w:val="0077CC"/>
            <w:sz w:val="20"/>
            <w:u w:val="single"/>
          </w:rPr>
          <w:t>The Golden Boys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NIGHTLIFE A HAUNTING SOUND, STRAIGHT OUT OF NEBRASKA" w:history="1">
        <w:r>
          <w:rPr>
            <w:rFonts w:ascii="Arial" w:eastAsia="Arial" w:hAnsi="Arial" w:cs="Arial"/>
            <w:b/>
            <w:i w:val="0"/>
            <w:color w:val="0077CC"/>
            <w:sz w:val="20"/>
            <w:u w:val="single"/>
          </w:rPr>
          <w:t>NIGHTLIFE A HAUNTING SOUND, STRAIGHT OUT OF NEBRASKA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Trump trade policy hits chord" w:history="1">
        <w:r>
          <w:rPr>
            <w:rFonts w:ascii="Arial" w:eastAsia="Arial" w:hAnsi="Arial" w:cs="Arial"/>
            <w:b/>
            <w:i w:val="0"/>
            <w:color w:val="0077CC"/>
            <w:sz w:val="20"/>
            <w:u w:val="single"/>
          </w:rPr>
          <w:t>Trump trade policy hits chord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A crowded market" w:history="1">
        <w:r>
          <w:rPr>
            <w:rFonts w:ascii="Arial" w:eastAsia="Arial" w:hAnsi="Arial" w:cs="Arial"/>
            <w:b/>
            <w:i w:val="0"/>
            <w:color w:val="0077CC"/>
            <w:sz w:val="20"/>
            <w:u w:val="single"/>
          </w:rPr>
          <w:t>A crowded market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On the scene at Sundance" w:history="1">
        <w:r>
          <w:rPr>
            <w:rFonts w:ascii="Arial" w:eastAsia="Arial" w:hAnsi="Arial" w:cs="Arial"/>
            <w:b/>
            <w:i w:val="0"/>
            <w:color w:val="0077CC"/>
            <w:sz w:val="20"/>
            <w:u w:val="single"/>
          </w:rPr>
          <w:t>On the scene at Sundance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SORRY Why harassers' apologies fall flat" w:history="1">
        <w:r>
          <w:rPr>
            <w:rFonts w:ascii="Arial" w:eastAsia="Arial" w:hAnsi="Arial" w:cs="Arial"/>
            <w:b/>
            <w:i w:val="0"/>
            <w:color w:val="0077CC"/>
            <w:sz w:val="20"/>
            <w:u w:val="single"/>
          </w:rPr>
          <w:t>SORRY Why harassers' apologies fall flat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The reality conservatives must face" w:history="1">
        <w:r>
          <w:rPr>
            <w:rFonts w:ascii="Arial" w:eastAsia="Arial" w:hAnsi="Arial" w:cs="Arial"/>
            <w:b/>
            <w:i w:val="0"/>
            <w:color w:val="0077CC"/>
            <w:sz w:val="20"/>
            <w:u w:val="single"/>
          </w:rPr>
          <w:t>The reality conservatives must face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A head start on dental health" w:history="1">
        <w:r>
          <w:rPr>
            <w:rFonts w:ascii="Arial" w:eastAsia="Arial" w:hAnsi="Arial" w:cs="Arial"/>
            <w:b/>
            <w:i w:val="0"/>
            <w:color w:val="0077CC"/>
            <w:sz w:val="20"/>
            <w:u w:val="single"/>
          </w:rPr>
          <w:t>A head start on dental health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LITERARY EVENINGS TO OPEN WITH TOBAR" w:history="1">
        <w:r>
          <w:rPr>
            <w:rFonts w:ascii="Arial" w:eastAsia="Arial" w:hAnsi="Arial" w:cs="Arial"/>
            <w:b/>
            <w:i w:val="0"/>
            <w:color w:val="0077CC"/>
            <w:sz w:val="20"/>
            <w:u w:val="single"/>
          </w:rPr>
          <w:t>LITERARY EVENINGS TO OPEN WITH TOBAR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CLASS CLOWN Minnesota native Melissa Peterman gets off the bench to take center stage in her own sitcom." w:history="1">
        <w:r>
          <w:rPr>
            <w:rFonts w:ascii="Arial" w:eastAsia="Arial" w:hAnsi="Arial" w:cs="Arial"/>
            <w:b/>
            <w:i w:val="0"/>
            <w:color w:val="0077CC"/>
            <w:sz w:val="20"/>
            <w:u w:val="single"/>
          </w:rPr>
          <w:t>CLASS CLOWN Minnesota native Melissa Peterman gets off the bench to take center stage in her own sitcom.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Rutgers-Camden's new leader takes a public bow" w:history="1">
        <w:r>
          <w:rPr>
            <w:rFonts w:ascii="Arial" w:eastAsia="Arial" w:hAnsi="Arial" w:cs="Arial"/>
            <w:b/>
            <w:i w:val="0"/>
            <w:color w:val="0077CC"/>
            <w:sz w:val="20"/>
            <w:u w:val="single"/>
          </w:rPr>
          <w:t>Rutgers-Camden's new leader takes a public bow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Admirers wish Ben Franklin a happy 305th birthday" w:history="1">
        <w:r>
          <w:rPr>
            <w:rFonts w:ascii="Arial" w:eastAsia="Arial" w:hAnsi="Arial" w:cs="Arial"/>
            <w:b/>
            <w:i w:val="0"/>
            <w:color w:val="0077CC"/>
            <w:sz w:val="20"/>
            <w:u w:val="single"/>
          </w:rPr>
          <w:t>Admirers wish Ben Franklin a happy 305th birthday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Analysis: The most important economic fight going on right now" w:history="1">
        <w:r>
          <w:rPr>
            <w:rFonts w:ascii="Arial" w:eastAsia="Arial" w:hAnsi="Arial" w:cs="Arial"/>
            <w:b/>
            <w:i w:val="0"/>
            <w:color w:val="0077CC"/>
            <w:sz w:val="20"/>
            <w:u w:val="single"/>
          </w:rPr>
          <w:t>Analysis: The most important economic fight going on right now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Wage growth since recession is pretty good. No fooling." w:history="1">
        <w:r>
          <w:rPr>
            <w:rFonts w:ascii="Arial" w:eastAsia="Arial" w:hAnsi="Arial" w:cs="Arial"/>
            <w:b/>
            <w:i w:val="0"/>
            <w:color w:val="0077CC"/>
            <w:sz w:val="20"/>
            <w:u w:val="single"/>
          </w:rPr>
          <w:t>Wage growth since recession is pretty good. No fooling.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Words to make America great again" w:history="1">
        <w:r>
          <w:rPr>
            <w:rFonts w:ascii="Arial" w:eastAsia="Arial" w:hAnsi="Arial" w:cs="Arial"/>
            <w:b/>
            <w:i w:val="0"/>
            <w:color w:val="0077CC"/>
            <w:sz w:val="20"/>
            <w:u w:val="single"/>
          </w:rPr>
          <w:t>Words to make America great 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Reality TV star gets real" w:history="1">
        <w:r>
          <w:rPr>
            <w:rFonts w:ascii="Arial" w:eastAsia="Arial" w:hAnsi="Arial" w:cs="Arial"/>
            <w:b/>
            <w:i w:val="0"/>
            <w:color w:val="0077CC"/>
            <w:sz w:val="20"/>
            <w:u w:val="single"/>
          </w:rPr>
          <w:t>Reality TV star gets real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Knight Foundation grant empowers theater artist" w:history="1">
        <w:r>
          <w:rPr>
            <w:rFonts w:ascii="Arial" w:eastAsia="Arial" w:hAnsi="Arial" w:cs="Arial"/>
            <w:b/>
            <w:i w:val="0"/>
            <w:color w:val="0077CC"/>
            <w:sz w:val="20"/>
            <w:u w:val="single"/>
          </w:rPr>
          <w:t>Knight Foundation grant empowers theater artist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Obama, Romney square off on jobs" w:history="1">
        <w:r>
          <w:rPr>
            <w:rFonts w:ascii="Arial" w:eastAsia="Arial" w:hAnsi="Arial" w:cs="Arial"/>
            <w:b/>
            <w:i w:val="0"/>
            <w:color w:val="0077CC"/>
            <w:sz w:val="20"/>
            <w:u w:val="single"/>
          </w:rPr>
          <w:t>Obama, Romney square off on jobs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Carolyn Coburn not just along for ride Wife of California Chrome co-owner steadfast backer of husband's hopes" w:history="1">
        <w:r>
          <w:rPr>
            <w:rFonts w:ascii="Arial" w:eastAsia="Arial" w:hAnsi="Arial" w:cs="Arial"/>
            <w:b/>
            <w:i w:val="0"/>
            <w:color w:val="0077CC"/>
            <w:sz w:val="20"/>
            <w:u w:val="single"/>
          </w:rPr>
          <w:t>Carolyn Coburn not just along for ride Wife of California Chrome co-owner steadfast backer of husband's hopes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Finding a place for the ‘Reformicons'" w:history="1">
        <w:r>
          <w:rPr>
            <w:rFonts w:ascii="Arial" w:eastAsia="Arial" w:hAnsi="Arial" w:cs="Arial"/>
            <w:b/>
            <w:i w:val="0"/>
            <w:color w:val="0077CC"/>
            <w:sz w:val="20"/>
            <w:u w:val="single"/>
          </w:rPr>
          <w:t>Finding a place for the ‘Reformicons'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Rutgers-Camden's new leader takes a public bow" w:history="1">
        <w:r>
          <w:rPr>
            <w:rFonts w:ascii="Arial" w:eastAsia="Arial" w:hAnsi="Arial" w:cs="Arial"/>
            <w:b/>
            <w:i w:val="0"/>
            <w:color w:val="0077CC"/>
            <w:sz w:val="20"/>
            <w:u w:val="single"/>
          </w:rPr>
          <w:t>Rutgers-Camden's new leader takes a public bow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Black 47 bringing its fire to the TLA" w:history="1">
        <w:r>
          <w:rPr>
            <w:rFonts w:ascii="Arial" w:eastAsia="Arial" w:hAnsi="Arial" w:cs="Arial"/>
            <w:b/>
            <w:i w:val="0"/>
            <w:color w:val="0077CC"/>
            <w:sz w:val="20"/>
            <w:u w:val="single"/>
          </w:rPr>
          <w:t>Black 47 bringing its fire to the TLA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PUBLIC HOUSING A PARADISE FOR POOR" w:history="1">
        <w:r>
          <w:rPr>
            <w:rFonts w:ascii="Arial" w:eastAsia="Arial" w:hAnsi="Arial" w:cs="Arial"/>
            <w:b/>
            <w:i w:val="0"/>
            <w:color w:val="0077CC"/>
            <w:sz w:val="20"/>
            <w:u w:val="single"/>
          </w:rPr>
          <w:t>PUBLIC HOUSING A PARADISE FOR POOR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CURRENT EVENTS" w:history="1">
        <w:r>
          <w:rPr>
            <w:rFonts w:ascii="Arial" w:eastAsia="Arial" w:hAnsi="Arial" w:cs="Arial"/>
            <w:b/>
            <w:i w:val="0"/>
            <w:color w:val="0077CC"/>
            <w:sz w:val="20"/>
            <w:u w:val="single"/>
          </w:rPr>
          <w:t>CURRENT EVENTS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Minnesota has its place in Washington, D.C." w:history="1">
        <w:r>
          <w:rPr>
            <w:rFonts w:ascii="Arial" w:eastAsia="Arial" w:hAnsi="Arial" w:cs="Arial"/>
            <w:b/>
            <w:i w:val="0"/>
            <w:color w:val="0077CC"/>
            <w:sz w:val="20"/>
            <w:u w:val="single"/>
          </w:rPr>
          <w:t>Minnesota has its place in Washington, D.C.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SOUND CITY' CAPTURES HEYDAY OF A LEGENDARY LA MUSIC STUDIO" w:history="1">
        <w:r>
          <w:rPr>
            <w:rFonts w:ascii="Arial" w:eastAsia="Arial" w:hAnsi="Arial" w:cs="Arial"/>
            <w:b/>
            <w:i w:val="0"/>
            <w:color w:val="0077CC"/>
            <w:sz w:val="20"/>
            <w:u w:val="single"/>
          </w:rPr>
          <w:t>'SOUND CITY' CAPTURES HEYDAY OF A LEGENDARY LA MUSIC STUDIO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TRAVEL SOUTH WITH THESE BANDS" w:history="1">
        <w:r>
          <w:rPr>
            <w:rFonts w:ascii="Arial" w:eastAsia="Arial" w:hAnsi="Arial" w:cs="Arial"/>
            <w:b/>
            <w:i w:val="0"/>
            <w:color w:val="0077CC"/>
            <w:sz w:val="20"/>
            <w:u w:val="single"/>
          </w:rPr>
          <w:t>TRAVEL SOUTH WITH THESE BANDS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Mary J. Blige bio book was years in the making MUSIC" w:history="1">
        <w:r>
          <w:rPr>
            <w:rFonts w:ascii="Arial" w:eastAsia="Arial" w:hAnsi="Arial" w:cs="Arial"/>
            <w:b/>
            <w:i w:val="0"/>
            <w:color w:val="0077CC"/>
            <w:sz w:val="20"/>
            <w:u w:val="single"/>
          </w:rPr>
          <w:t>Mary J. Blige bio book was years in the making MUSIC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OHIO TOWNS STILL AWAIT ECONOMIC TURNAROUND" w:history="1">
        <w:r>
          <w:rPr>
            <w:rFonts w:ascii="Arial" w:eastAsia="Arial" w:hAnsi="Arial" w:cs="Arial"/>
            <w:b/>
            <w:i w:val="0"/>
            <w:color w:val="0077CC"/>
            <w:sz w:val="20"/>
            <w:u w:val="single"/>
          </w:rPr>
          <w:t>OHIO TOWNS STILL AWAIT ECONOMIC TURNAROUND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40 FOR 40: CELEBRATING A BIRTHDAY BY SHARING FAVORITE SPOTS" w:history="1">
        <w:r>
          <w:rPr>
            <w:rFonts w:ascii="Arial" w:eastAsia="Arial" w:hAnsi="Arial" w:cs="Arial"/>
            <w:b/>
            <w:i w:val="0"/>
            <w:color w:val="0077CC"/>
            <w:sz w:val="20"/>
            <w:u w:val="single"/>
          </w:rPr>
          <w:t>40 FOR 40: CELEBRATING A BIRTHDAY BY SHARING FAVORITE SPOTS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Mary J. Blige bio book was years in the making MUSIC" w:history="1">
        <w:r>
          <w:rPr>
            <w:rFonts w:ascii="Arial" w:eastAsia="Arial" w:hAnsi="Arial" w:cs="Arial"/>
            <w:b/>
            <w:i w:val="0"/>
            <w:color w:val="0077CC"/>
            <w:sz w:val="20"/>
            <w:u w:val="single"/>
          </w:rPr>
          <w:t>Mary J. Blige bio book was years in the making MUSIC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ANGELS' SHARE' LIFTS GLASS TO WHISKY, SECOND CHANCES" w:history="1">
        <w:r>
          <w:rPr>
            <w:rFonts w:ascii="Arial" w:eastAsia="Arial" w:hAnsi="Arial" w:cs="Arial"/>
            <w:b/>
            <w:i w:val="0"/>
            <w:color w:val="0077CC"/>
            <w:sz w:val="20"/>
            <w:u w:val="single"/>
          </w:rPr>
          <w:t>'ANGELS' SHARE' LIFTS GLASS TO WHISKY, SECOND CHANCES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Business visionary with a big heart" w:history="1">
        <w:r>
          <w:rPr>
            <w:rFonts w:ascii="Arial" w:eastAsia="Arial" w:hAnsi="Arial" w:cs="Arial"/>
            <w:b/>
            <w:i w:val="0"/>
            <w:color w:val="0077CC"/>
            <w:sz w:val="20"/>
            <w:u w:val="single"/>
          </w:rPr>
          <w:t>Business visionary with a big heart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FLOODED CHURCH TO REOPEN SUNDAY" w:history="1">
        <w:r>
          <w:rPr>
            <w:rFonts w:ascii="Arial" w:eastAsia="Arial" w:hAnsi="Arial" w:cs="Arial"/>
            <w:b/>
            <w:i w:val="0"/>
            <w:color w:val="0077CC"/>
            <w:sz w:val="20"/>
            <w:u w:val="single"/>
          </w:rPr>
          <w:t>FLOODED CHURCH TO REOPEN SUNDAY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Calif Battered . city and that stricken time forgot is a VOICES" w:history="1">
        <w:r>
          <w:rPr>
            <w:rFonts w:ascii="Arial" w:eastAsia="Arial" w:hAnsi="Arial" w:cs="Arial"/>
            <w:b/>
            <w:i w:val="0"/>
            <w:color w:val="0077CC"/>
            <w:sz w:val="20"/>
            <w:u w:val="single"/>
          </w:rPr>
          <w:t>Calif Battered . city and that stricken time forgot is a VOICES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Good lovin' for The Rascals in 'Once Upon a Dream' '60s band is groovin' on Broadway stage" w:history="1">
        <w:r>
          <w:rPr>
            <w:rFonts w:ascii="Arial" w:eastAsia="Arial" w:hAnsi="Arial" w:cs="Arial"/>
            <w:b/>
            <w:i w:val="0"/>
            <w:color w:val="0077CC"/>
            <w:sz w:val="20"/>
            <w:u w:val="single"/>
          </w:rPr>
          <w:t>Good lovin' for The Rascals in 'Once Upon a Dream' '60s band is groovin' on Broadway stage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Fiction, nonfiction finalists named for Dayton Literary Peace Prize Award honors the power of the written word to promote peace. LITERATURE" w:history="1">
        <w:r>
          <w:rPr>
            <w:rFonts w:ascii="Arial" w:eastAsia="Arial" w:hAnsi="Arial" w:cs="Arial"/>
            <w:b/>
            <w:i w:val="0"/>
            <w:color w:val="0077CC"/>
            <w:sz w:val="20"/>
            <w:u w:val="single"/>
          </w:rPr>
          <w:t>Fiction, nonfiction finalists named for Dayton Literary Peace Prize Award honors the power of the written word to promote peace. LITERATURE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CITY VETERAN 'IRONBOUND' MARKS ACTRESS REBECCA HARRIS' 10TH PLAY FOR SOUTH SIDE THEATER COMPANY" w:history="1">
        <w:r>
          <w:rPr>
            <w:rFonts w:ascii="Arial" w:eastAsia="Arial" w:hAnsi="Arial" w:cs="Arial"/>
            <w:b/>
            <w:i w:val="0"/>
            <w:color w:val="0077CC"/>
            <w:sz w:val="20"/>
            <w:u w:val="single"/>
          </w:rPr>
          <w:t>CITY VETERAN 'IRONBOUND' MARKS ACTRESS REBECCA HARRIS' 10TH PLAY FOR SOUTH SIDE THEATER COMPANY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Let stricken San Bernardino mourn" w:history="1">
        <w:r>
          <w:rPr>
            <w:rFonts w:ascii="Arial" w:eastAsia="Arial" w:hAnsi="Arial" w:cs="Arial"/>
            <w:b/>
            <w:i w:val="0"/>
            <w:color w:val="0077CC"/>
            <w:sz w:val="20"/>
            <w:u w:val="single"/>
          </w:rPr>
          <w:t>Let stricken San Bernardino mourn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Don't miss out on a mortgage due to lower credit score" w:history="1">
        <w:r>
          <w:rPr>
            <w:rFonts w:ascii="Arial" w:eastAsia="Arial" w:hAnsi="Arial" w:cs="Arial"/>
            <w:b/>
            <w:i w:val="0"/>
            <w:color w:val="0077CC"/>
            <w:sz w:val="20"/>
            <w:u w:val="single"/>
          </w:rPr>
          <w:t>Don't miss out on a mortgage due to lower credit score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How 6th District Dems would change GOP tax law" w:history="1">
        <w:r>
          <w:rPr>
            <w:rFonts w:ascii="Arial" w:eastAsia="Arial" w:hAnsi="Arial" w:cs="Arial"/>
            <w:b/>
            <w:i w:val="0"/>
            <w:color w:val="0077CC"/>
            <w:sz w:val="20"/>
            <w:u w:val="single"/>
          </w:rPr>
          <w:t>How 6th District Dems would change GOP tax law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Don't miss out on a mortgage because of a low credit score" w:history="1">
        <w:r>
          <w:rPr>
            <w:rFonts w:ascii="Arial" w:eastAsia="Arial" w:hAnsi="Arial" w:cs="Arial"/>
            <w:b/>
            <w:i w:val="0"/>
            <w:color w:val="0077CC"/>
            <w:sz w:val="20"/>
            <w:u w:val="single"/>
          </w:rPr>
          <w:t>Don't miss out on a mortgage because of a low credit score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Democrats are new kind of party The fight for the poor and the struggling not what it once was" w:history="1">
        <w:r>
          <w:rPr>
            <w:rFonts w:ascii="Arial" w:eastAsia="Arial" w:hAnsi="Arial" w:cs="Arial"/>
            <w:b/>
            <w:i w:val="0"/>
            <w:color w:val="0077CC"/>
            <w:sz w:val="20"/>
            <w:u w:val="single"/>
          </w:rPr>
          <w:t>Democrats are new kind of party The fight for the poor and the struggling not what it once was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Long-running Seven Fields case winds to a close" w:history="1">
        <w:r>
          <w:rPr>
            <w:rFonts w:ascii="Arial" w:eastAsia="Arial" w:hAnsi="Arial" w:cs="Arial"/>
            <w:b/>
            <w:i w:val="0"/>
            <w:color w:val="0077CC"/>
            <w:sz w:val="20"/>
            <w:u w:val="single"/>
          </w:rPr>
          <w:t>Long-running Seven Fields case winds to a close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Fiction, nonfiction finalists named for Dayton Literary Peace Prize Award honors the power of the written word to promote peace. LITERATURE" w:history="1">
        <w:r>
          <w:rPr>
            <w:rFonts w:ascii="Arial" w:eastAsia="Arial" w:hAnsi="Arial" w:cs="Arial"/>
            <w:b/>
            <w:i w:val="0"/>
            <w:color w:val="0077CC"/>
            <w:sz w:val="20"/>
            <w:u w:val="single"/>
          </w:rPr>
          <w:t>Fiction, nonfiction finalists named for Dayton Literary Peace Prize Award honors the power of the written word to promote peace. LITERATURE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VOTER'S GUIDE; STATE REPRESENTATIVE; DISTRICT 67A; Incumbent is Tim Mahoney." w:history="1">
        <w:r>
          <w:rPr>
            <w:rFonts w:ascii="Arial" w:eastAsia="Arial" w:hAnsi="Arial" w:cs="Arial"/>
            <w:b/>
            <w:i w:val="0"/>
            <w:color w:val="0077CC"/>
            <w:sz w:val="20"/>
            <w:u w:val="single"/>
          </w:rPr>
          <w:t>VOTER'S GUIDE; STATE REPRESENTATIVE; DISTRICT 67A; Incumbent is Tim Mahoney.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Fiction, nonfiction finalists named for Dayton Literary Peace Prize Award honors the power of the written word to promote peace. LITERATURE" w:history="1">
        <w:r>
          <w:rPr>
            <w:rFonts w:ascii="Arial" w:eastAsia="Arial" w:hAnsi="Arial" w:cs="Arial"/>
            <w:b/>
            <w:i w:val="0"/>
            <w:color w:val="0077CC"/>
            <w:sz w:val="20"/>
            <w:u w:val="single"/>
          </w:rPr>
          <w:t>Fiction, nonfiction finalists named for Dayton Literary Peace Prize Award honors the power of the written word to promote peace. LITERATURE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COUNTY BECOMING MORE DIVERSE, STILL TRAILS NATION" w:history="1">
        <w:r>
          <w:rPr>
            <w:rFonts w:ascii="Arial" w:eastAsia="Arial" w:hAnsi="Arial" w:cs="Arial"/>
            <w:b/>
            <w:i w:val="0"/>
            <w:color w:val="0077CC"/>
            <w:sz w:val="20"/>
            <w:u w:val="single"/>
          </w:rPr>
          <w:t>COUNTY BECOMING MORE DIVERSE, STILL TRAILS 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Fiction, nonfiction finalists named for Dayton Literary Peace Prize Award honors the power of the written word to promote peace. LITERATURE" w:history="1">
        <w:r>
          <w:rPr>
            <w:rFonts w:ascii="Arial" w:eastAsia="Arial" w:hAnsi="Arial" w:cs="Arial"/>
            <w:b/>
            <w:i w:val="0"/>
            <w:color w:val="0077CC"/>
            <w:sz w:val="20"/>
            <w:u w:val="single"/>
          </w:rPr>
          <w:t>Fiction, nonfiction finalists named for Dayton Literary Peace Prize Award honors the power of the written word to promote peace. LITERATURE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Police describe alleged killer of two Overbrook Park teenagers" w:history="1">
        <w:r>
          <w:rPr>
            <w:rFonts w:ascii="Arial" w:eastAsia="Arial" w:hAnsi="Arial" w:cs="Arial"/>
            <w:b/>
            <w:i w:val="0"/>
            <w:color w:val="0077CC"/>
            <w:sz w:val="20"/>
            <w:u w:val="single"/>
          </w:rPr>
          <w:t>Police describe alleged killer of two Overbrook Park teenagers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TRILLION-DOLLAR FRAUDSTERS REPUBLICANS TRY TO HIDE THEIR ASSAULT ON ORDINARY FAMILIES" w:history="1">
        <w:r>
          <w:rPr>
            <w:rFonts w:ascii="Arial" w:eastAsia="Arial" w:hAnsi="Arial" w:cs="Arial"/>
            <w:b/>
            <w:i w:val="0"/>
            <w:color w:val="0077CC"/>
            <w:sz w:val="20"/>
            <w:u w:val="single"/>
          </w:rPr>
          <w:t>TRILLION-DOLLAR FRAUDSTERS REPUBLICANS TRY TO HIDE THEIR ASSAULT ON ORDINARY FAMILIES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BIDDING FAREWELL" w:history="1">
        <w:r>
          <w:rPr>
            <w:rFonts w:ascii="Arial" w:eastAsia="Arial" w:hAnsi="Arial" w:cs="Arial"/>
            <w:b/>
            <w:i w:val="0"/>
            <w:color w:val="0077CC"/>
            <w:sz w:val="20"/>
            <w:u w:val="single"/>
          </w:rPr>
          <w:t>BIDDING FAREWELL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BABY TALK GLOUCESTER AND OTHER TEENS NEED TO KNOW THE FACTS" w:history="1">
        <w:r>
          <w:rPr>
            <w:rFonts w:ascii="Arial" w:eastAsia="Arial" w:hAnsi="Arial" w:cs="Arial"/>
            <w:b/>
            <w:i w:val="0"/>
            <w:color w:val="0077CC"/>
            <w:sz w:val="20"/>
            <w:u w:val="single"/>
          </w:rPr>
          <w:t>BABY TALK GLOUCESTER AND OTHER TEENS NEED TO KNOW THE FACTS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Time to talk of Americans as Americans" w:history="1">
        <w:r>
          <w:rPr>
            <w:rFonts w:ascii="Arial" w:eastAsia="Arial" w:hAnsi="Arial" w:cs="Arial"/>
            <w:b/>
            <w:i w:val="0"/>
            <w:color w:val="0077CC"/>
            <w:sz w:val="20"/>
            <w:u w:val="single"/>
          </w:rPr>
          <w:t>Time to talk of Americans as Americans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Trump to name fast-food CEO as labor secretary" w:history="1">
        <w:r>
          <w:rPr>
            <w:rFonts w:ascii="Arial" w:eastAsia="Arial" w:hAnsi="Arial" w:cs="Arial"/>
            <w:b/>
            <w:i w:val="0"/>
            <w:color w:val="0077CC"/>
            <w:sz w:val="20"/>
            <w:u w:val="single"/>
          </w:rPr>
          <w:t>Trump to name fast-food CEO as labor secretary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voices" w:history="1">
        <w:r>
          <w:rPr>
            <w:rFonts w:ascii="Arial" w:eastAsia="Arial" w:hAnsi="Arial" w:cs="Arial"/>
            <w:b/>
            <w:i w:val="0"/>
            <w:color w:val="0077CC"/>
            <w:sz w:val="20"/>
            <w:u w:val="single"/>
          </w:rPr>
          <w:t>voices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GO BROKE OR GO HUNGRY AT PIRATES GAMES" w:history="1">
        <w:r>
          <w:rPr>
            <w:rFonts w:ascii="Arial" w:eastAsia="Arial" w:hAnsi="Arial" w:cs="Arial"/>
            <w:b/>
            <w:i w:val="0"/>
            <w:color w:val="0077CC"/>
            <w:sz w:val="20"/>
            <w:u w:val="single"/>
          </w:rPr>
          <w:t>GO BROKE OR GO HUNGRY AT PIRATES GAMES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ONE-ON-ONE WITH COKIE ROBERTS" w:history="1">
        <w:r>
          <w:rPr>
            <w:rFonts w:ascii="Arial" w:eastAsia="Arial" w:hAnsi="Arial" w:cs="Arial"/>
            <w:b/>
            <w:i w:val="0"/>
            <w:color w:val="0077CC"/>
            <w:sz w:val="20"/>
            <w:u w:val="single"/>
          </w:rPr>
          <w:t>ONE-ON-ONE WITH COKIE ROBERTS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Divided nation" w:history="1">
        <w:r>
          <w:rPr>
            <w:rFonts w:ascii="Arial" w:eastAsia="Arial" w:hAnsi="Arial" w:cs="Arial"/>
            <w:b/>
            <w:i w:val="0"/>
            <w:color w:val="0077CC"/>
            <w:sz w:val="20"/>
            <w:u w:val="single"/>
          </w:rPr>
          <w:t>Divided 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STREETSCAPES" w:history="1">
        <w:r>
          <w:rPr>
            <w:rFonts w:ascii="Arial" w:eastAsia="Arial" w:hAnsi="Arial" w:cs="Arial"/>
            <w:b/>
            <w:i w:val="0"/>
            <w:color w:val="0077CC"/>
            <w:sz w:val="20"/>
            <w:u w:val="single"/>
          </w:rPr>
          <w:t>STREETSCAPES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OUTDATED ALLEGIANCE" w:history="1">
        <w:r>
          <w:rPr>
            <w:rFonts w:ascii="Arial" w:eastAsia="Arial" w:hAnsi="Arial" w:cs="Arial"/>
            <w:b/>
            <w:i w:val="0"/>
            <w:color w:val="0077CC"/>
            <w:sz w:val="20"/>
            <w:u w:val="single"/>
          </w:rPr>
          <w:t>OUTDATED ALLEGIANCE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Argentina faces another general strike" w:history="1">
        <w:r>
          <w:rPr>
            <w:rFonts w:ascii="Arial" w:eastAsia="Arial" w:hAnsi="Arial" w:cs="Arial"/>
            <w:b/>
            <w:i w:val="0"/>
            <w:color w:val="0077CC"/>
            <w:sz w:val="20"/>
            <w:u w:val="single"/>
          </w:rPr>
          <w:t>Argentina faces another general strike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NORTHWESTERN PLAYERS VOTE ON UNION RESULTS WON'T BE KNOWN REVEALED FOR SEVERAL MONTHS" w:history="1">
        <w:r>
          <w:rPr>
            <w:rFonts w:ascii="Arial" w:eastAsia="Arial" w:hAnsi="Arial" w:cs="Arial"/>
            <w:b/>
            <w:i w:val="0"/>
            <w:color w:val="0077CC"/>
            <w:sz w:val="20"/>
            <w:u w:val="single"/>
          </w:rPr>
          <w:t>NORTHWESTERN PLAYERS VOTE ON UNION RESULTS WON'T BE KNOWN REVEALED FOR SEVERAL MONTHS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Latin nights at the movies" w:history="1">
        <w:r>
          <w:rPr>
            <w:rFonts w:ascii="Arial" w:eastAsia="Arial" w:hAnsi="Arial" w:cs="Arial"/>
            <w:b/>
            <w:i w:val="0"/>
            <w:color w:val="0077CC"/>
            <w:sz w:val="20"/>
            <w:u w:val="single"/>
          </w:rPr>
          <w:t>Latin nights at the movies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CELEBRATING POETRY JAN BEATTY WILL BE LAUNCHING HER FOURTH POETRY BOOK AT THE WYEP COMMUNITY BROADCAST CENTER" w:history="1">
        <w:r>
          <w:rPr>
            <w:rFonts w:ascii="Arial" w:eastAsia="Arial" w:hAnsi="Arial" w:cs="Arial"/>
            <w:b/>
            <w:i w:val="0"/>
            <w:color w:val="0077CC"/>
            <w:sz w:val="20"/>
            <w:u w:val="single"/>
          </w:rPr>
          <w:t>CELEBRATING POETRY JAN BEATTY WILL BE LAUNCHING HER FOURTH POETRY BOOK AT THE WYEP COMMUNITY BROADCAST CENTER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Soviet -era homes meet wrecking ball A massive urban demolition project in Moscow brings resistance from some longtime residents" w:history="1">
        <w:r>
          <w:rPr>
            <w:rFonts w:ascii="Arial" w:eastAsia="Arial" w:hAnsi="Arial" w:cs="Arial"/>
            <w:b/>
            <w:i w:val="0"/>
            <w:color w:val="0077CC"/>
            <w:sz w:val="20"/>
            <w:u w:val="single"/>
          </w:rPr>
          <w:t>Soviet -era homes meet wrecking ball A massive urban demolition project in Moscow brings resistance from some longtime residents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PEOPLE ON THE LEFT ARE PACKING HEAT, TOO THREATS FROM THE RIGHT INSPIRE A NEW LEFT-WING GUN CULTURE" w:history="1">
        <w:r>
          <w:rPr>
            <w:rFonts w:ascii="Arial" w:eastAsia="Arial" w:hAnsi="Arial" w:cs="Arial"/>
            <w:b/>
            <w:i w:val="0"/>
            <w:color w:val="0077CC"/>
            <w:sz w:val="20"/>
            <w:u w:val="single"/>
          </w:rPr>
          <w:t>PEOPLE ON THE LEFT ARE PACKING HEAT, TOO THREATS FROM THE RIGHT INSPIRE A NEW LEFT-WING GUN CULTURE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An unforgivable &quot;Trespass&quot;" w:history="1">
        <w:r>
          <w:rPr>
            <w:rFonts w:ascii="Arial" w:eastAsia="Arial" w:hAnsi="Arial" w:cs="Arial"/>
            <w:b/>
            <w:i w:val="0"/>
            <w:color w:val="0077CC"/>
            <w:sz w:val="20"/>
            <w:u w:val="single"/>
          </w:rPr>
          <w:t>An unforgivable "Trespass"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PAKISTANI FILM 'ZINDA BHAAG' TACKLES ILLEGAL IMMIGRATION" w:history="1">
        <w:r>
          <w:rPr>
            <w:rFonts w:ascii="Arial" w:eastAsia="Arial" w:hAnsi="Arial" w:cs="Arial"/>
            <w:b/>
            <w:i w:val="0"/>
            <w:color w:val="0077CC"/>
            <w:sz w:val="20"/>
            <w:u w:val="single"/>
          </w:rPr>
          <w:t>PAKISTANI FILM 'ZINDA BHAAG' TACKLES ILLEGAL IMMIGRATION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Rutgers to raise tuition and fees 2.5 percent" w:history="1">
        <w:r>
          <w:rPr>
            <w:rFonts w:ascii="Arial" w:eastAsia="Arial" w:hAnsi="Arial" w:cs="Arial"/>
            <w:b/>
            <w:i w:val="0"/>
            <w:color w:val="0077CC"/>
            <w:sz w:val="20"/>
            <w:u w:val="single"/>
          </w:rPr>
          <w:t>Rutgers to raise tuition and fees 2.5 percent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NATIONAL GALLERY OF ART SPOTLIGHTS PRE-RAPHAELITE PAINTERS" w:history="1">
        <w:r>
          <w:rPr>
            <w:rFonts w:ascii="Arial" w:eastAsia="Arial" w:hAnsi="Arial" w:cs="Arial"/>
            <w:b/>
            <w:i w:val="0"/>
            <w:color w:val="0077CC"/>
            <w:sz w:val="20"/>
            <w:u w:val="single"/>
          </w:rPr>
          <w:t>NATIONAL GALLERY OF ART SPOTLIGHTS PRE-RAPHAELITE PAINTERS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GORE'S VOTE THE FORMER VP COULD END THE DEMS' SPARRING" w:history="1">
        <w:r>
          <w:rPr>
            <w:rFonts w:ascii="Arial" w:eastAsia="Arial" w:hAnsi="Arial" w:cs="Arial"/>
            <w:b/>
            <w:i w:val="0"/>
            <w:color w:val="0077CC"/>
            <w:sz w:val="20"/>
            <w:u w:val="single"/>
          </w:rPr>
          <w:t>GORE'S VOTE THE FORMER VP COULD END THE DEMS' SPARRING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Pelosi's time has come and gone The country wanted change, but not the kind a San Francisco Democrat would deliver." w:history="1">
        <w:r>
          <w:rPr>
            <w:rFonts w:ascii="Arial" w:eastAsia="Arial" w:hAnsi="Arial" w:cs="Arial"/>
            <w:b/>
            <w:i w:val="0"/>
            <w:color w:val="0077CC"/>
            <w:sz w:val="20"/>
            <w:u w:val="single"/>
          </w:rPr>
          <w:t>Pelosi's time has come and gone The country wanted change, but not the kind a San Francisco Democrat would deliver.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Ali inspired hope, pride My father considered him a loud-mouthed draft dodger. It was our first real disagreement." w:history="1">
        <w:r>
          <w:rPr>
            <w:rFonts w:ascii="Arial" w:eastAsia="Arial" w:hAnsi="Arial" w:cs="Arial"/>
            <w:b/>
            <w:i w:val="0"/>
            <w:color w:val="0077CC"/>
            <w:sz w:val="20"/>
            <w:u w:val="single"/>
          </w:rPr>
          <w:t>Ali inspired hope, pride My father considered him a loud-mouthed draft dodger. It was our first real disagreement.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BLACK 'N' GOLD: THE HUES THAT BIND?" w:history="1">
        <w:r>
          <w:rPr>
            <w:rFonts w:ascii="Arial" w:eastAsia="Arial" w:hAnsi="Arial" w:cs="Arial"/>
            <w:b/>
            <w:i w:val="0"/>
            <w:color w:val="0077CC"/>
            <w:sz w:val="20"/>
            <w:u w:val="single"/>
          </w:rPr>
          <w:t>BLACK 'N' GOLD: THE HUES THAT BIND?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N.J. 's 'toxic' foreclosure crisis With the south especially hard hit, a new report proposes a mix of fixes." w:history="1">
        <w:r>
          <w:rPr>
            <w:rFonts w:ascii="Arial" w:eastAsia="Arial" w:hAnsi="Arial" w:cs="Arial"/>
            <w:b/>
            <w:i w:val="0"/>
            <w:color w:val="0077CC"/>
            <w:sz w:val="20"/>
            <w:u w:val="single"/>
          </w:rPr>
          <w:t>N.J. 's 'toxic' foreclosure crisis With the south especially hard hit, a new report proposes a mix of fixes.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Soviet -era homes meet wrecking ball A massive urban demolition project in Moscow brings resistance from some longtime residents" w:history="1">
        <w:r>
          <w:rPr>
            <w:rFonts w:ascii="Arial" w:eastAsia="Arial" w:hAnsi="Arial" w:cs="Arial"/>
            <w:b/>
            <w:i w:val="0"/>
            <w:color w:val="0077CC"/>
            <w:sz w:val="20"/>
            <w:u w:val="single"/>
          </w:rPr>
          <w:t>Soviet -era homes meet wrecking ball A massive urban demolition project in Moscow brings resistance from some longtime residents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Tale of tough childhood is rough going" w:history="1">
        <w:r>
          <w:rPr>
            <w:rFonts w:ascii="Arial" w:eastAsia="Arial" w:hAnsi="Arial" w:cs="Arial"/>
            <w:b/>
            <w:i w:val="0"/>
            <w:color w:val="0077CC"/>
            <w:sz w:val="20"/>
            <w:u w:val="single"/>
          </w:rPr>
          <w:t>Tale of tough childhood is rough going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w:anchor="Bookmark_295" w:tooltip="Hall urges renewed generosity to fight hunger Ex-congressman asks residents to support trio of local campaigns. LOCAL IMPACT MONTGOMERY COUNTY" w:history="1">
        <w:r>
          <w:rPr>
            <w:rFonts w:ascii="Arial" w:eastAsia="Arial" w:hAnsi="Arial" w:cs="Arial"/>
            <w:b/>
            <w:i w:val="0"/>
            <w:color w:val="0077CC"/>
            <w:sz w:val="20"/>
            <w:u w:val="single"/>
          </w:rPr>
          <w:t>Hall urges renewed generosity to fight hunger Ex-congressman asks residents to support trio of local campaigns. LOCAL IMPACT MONTGOMERY COUNTY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Women's work" w:history="1">
        <w:r>
          <w:rPr>
            <w:rFonts w:ascii="Arial" w:eastAsia="Arial" w:hAnsi="Arial" w:cs="Arial"/>
            <w:b/>
            <w:i w:val="0"/>
            <w:color w:val="0077CC"/>
            <w:sz w:val="20"/>
            <w:u w:val="single"/>
          </w:rPr>
          <w:t>Women's work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w:anchor="Bookmark_297" w:tooltip="Visa program hurts U.S. , president says Executive order curbs perceived hiring abuses. FOCUS ON JOBS" w:history="1">
        <w:r>
          <w:rPr>
            <w:rFonts w:ascii="Arial" w:eastAsia="Arial" w:hAnsi="Arial" w:cs="Arial"/>
            <w:b/>
            <w:i w:val="0"/>
            <w:color w:val="0077CC"/>
            <w:sz w:val="20"/>
            <w:u w:val="single"/>
          </w:rPr>
          <w:t>Visa program hurts U.S. , president says Executive order curbs perceived hiring abuses. FOCUS ON JOBS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w:anchor="Bookmark_298" w:tooltip="Tale of tough childhood is rough going" w:history="1">
        <w:r>
          <w:rPr>
            <w:rFonts w:ascii="Arial" w:eastAsia="Arial" w:hAnsi="Arial" w:cs="Arial"/>
            <w:b/>
            <w:i w:val="0"/>
            <w:color w:val="0077CC"/>
            <w:sz w:val="20"/>
            <w:u w:val="single"/>
          </w:rPr>
          <w:t>Tale of tough childhood is rough going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Experts ask Clinton to seek recount in 3 states" w:history="1">
        <w:r>
          <w:rPr>
            <w:rFonts w:ascii="Arial" w:eastAsia="Arial" w:hAnsi="Arial" w:cs="Arial"/>
            <w:b/>
            <w:i w:val="0"/>
            <w:color w:val="0077CC"/>
            <w:sz w:val="20"/>
            <w:u w:val="single"/>
          </w:rPr>
          <w:t>Experts ask Clinton to seek recount in 3 states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ROCKETMAN BLASTS OFF! Kingsman actor TARON EGERTON reveals how he transformed into singing superstar ELTON JOHN, the special keepsake John gave him and how the two Brits became close friends." w:history="1">
        <w:r>
          <w:rPr>
            <w:rFonts w:ascii="Arial" w:eastAsia="Arial" w:hAnsi="Arial" w:cs="Arial"/>
            <w:b/>
            <w:i w:val="0"/>
            <w:color w:val="0077CC"/>
            <w:sz w:val="20"/>
            <w:u w:val="single"/>
          </w:rPr>
          <w:t>ROCKETMAN BLASTS OFF! Kingsman actor TARON EGERTON reveals how he transformed into singing superstar ELTON JOHN, the special keepsake John gave him and how the two Brits became close friends.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w:anchor="Bookmark_301" w:tooltip="'Hamilton' cast's appeal to Pence sets off confrontation Trump demands apology for incident from stage." w:history="1">
        <w:r>
          <w:rPr>
            <w:rFonts w:ascii="Arial" w:eastAsia="Arial" w:hAnsi="Arial" w:cs="Arial"/>
            <w:b/>
            <w:i w:val="0"/>
            <w:color w:val="0077CC"/>
            <w:sz w:val="20"/>
            <w:u w:val="single"/>
          </w:rPr>
          <w:t>'Hamilton' cast's appeal to Pence sets off confrontation Trump demands apology for incident from stage.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A call for changes to tech worker visas Order: Requests for H-1B visas decline by 15 percent" w:history="1">
        <w:r>
          <w:rPr>
            <w:rFonts w:ascii="Arial" w:eastAsia="Arial" w:hAnsi="Arial" w:cs="Arial"/>
            <w:b/>
            <w:i w:val="0"/>
            <w:color w:val="0077CC"/>
            <w:sz w:val="20"/>
            <w:u w:val="single"/>
          </w:rPr>
          <w:t>A call for changes to tech worker visas Order: Requests for H-1B visas decline by 15 percent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OBAMA FORCEFULLY CUTS TIES TO REV. WRIGHT" w:history="1">
        <w:r>
          <w:rPr>
            <w:rFonts w:ascii="Arial" w:eastAsia="Arial" w:hAnsi="Arial" w:cs="Arial"/>
            <w:b/>
            <w:i w:val="0"/>
            <w:color w:val="0077CC"/>
            <w:sz w:val="20"/>
            <w:u w:val="single"/>
          </w:rPr>
          <w:t>OBAMA FORCEFULLY CUTS TIES TO REV. WRIGHT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One historically apt appellation; But can fans pronounce it?" w:history="1">
        <w:r>
          <w:rPr>
            <w:rFonts w:ascii="Arial" w:eastAsia="Arial" w:hAnsi="Arial" w:cs="Arial"/>
            <w:b/>
            <w:i w:val="0"/>
            <w:color w:val="0077CC"/>
            <w:sz w:val="20"/>
            <w:u w:val="single"/>
          </w:rPr>
          <w:t>One historically apt appellation; But can fans pronounce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Time might be on side of St. Francis Brooklyn" w:history="1">
        <w:r>
          <w:rPr>
            <w:rFonts w:ascii="Arial" w:eastAsia="Arial" w:hAnsi="Arial" w:cs="Arial"/>
            <w:b/>
            <w:i w:val="0"/>
            <w:color w:val="0077CC"/>
            <w:sz w:val="20"/>
            <w:u w:val="single"/>
          </w:rPr>
          <w:t>Time might be on side of St. Francis Brooklyn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306. </w:t>
      </w:r>
      <w:hyperlink w:anchor="Bookmark_306" w:tooltip="Greens decline to back Nader's presidential bid" w:history="1">
        <w:r>
          <w:rPr>
            <w:rFonts w:ascii="Arial" w:eastAsia="Arial" w:hAnsi="Arial" w:cs="Arial"/>
            <w:b/>
            <w:i w:val="0"/>
            <w:color w:val="0077CC"/>
            <w:sz w:val="20"/>
            <w:u w:val="single"/>
          </w:rPr>
          <w:t>Greens decline to back Nader's presidential bid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307. </w:t>
      </w:r>
      <w:hyperlink w:anchor="Bookmark_307" w:tooltip="HONORING OUR WORK" w:history="1">
        <w:r>
          <w:rPr>
            <w:rFonts w:ascii="Arial" w:eastAsia="Arial" w:hAnsi="Arial" w:cs="Arial"/>
            <w:b/>
            <w:i w:val="0"/>
            <w:color w:val="0077CC"/>
            <w:sz w:val="20"/>
            <w:u w:val="single"/>
          </w:rPr>
          <w:t>HONORING OUR WORK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308. </w:t>
      </w:r>
      <w:hyperlink w:anchor="Bookmark_308" w:tooltip="MOVIE REVIEW" w:history="1">
        <w:r>
          <w:rPr>
            <w:rFonts w:ascii="Arial" w:eastAsia="Arial" w:hAnsi="Arial" w:cs="Arial"/>
            <w:b/>
            <w:i w:val="0"/>
            <w:color w:val="0077CC"/>
            <w:sz w:val="20"/>
            <w:u w:val="single"/>
          </w:rPr>
          <w:t>MOVIE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309. </w:t>
      </w:r>
      <w:hyperlink w:anchor="Bookmark_309" w:tooltip="' AMERICA FIRST' WAS MADE IN EUROPE TRUMPISM REFLECTS THE RISE OF AUTHORITARIANISM ACROSS THE WESTERN WORLD" w:history="1">
        <w:r>
          <w:rPr>
            <w:rFonts w:ascii="Arial" w:eastAsia="Arial" w:hAnsi="Arial" w:cs="Arial"/>
            <w:b/>
            <w:i w:val="0"/>
            <w:color w:val="0077CC"/>
            <w:sz w:val="20"/>
            <w:u w:val="single"/>
          </w:rPr>
          <w:t>' AMERICA FIRST' WAS MADE IN EUROPE TRUMPISM REFLECTS THE RISE OF AUTHORITARIANISM ACROSS THE WESTERN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310. </w:t>
      </w:r>
      <w:hyperlink w:anchor="Bookmark_310" w:tooltip="Jeb Bush out of sync, like Ted Kennedy Their presidential campaigns missed changing times, shifting voter views" w:history="1">
        <w:r>
          <w:rPr>
            <w:rFonts w:ascii="Arial" w:eastAsia="Arial" w:hAnsi="Arial" w:cs="Arial"/>
            <w:b/>
            <w:i w:val="0"/>
            <w:color w:val="0077CC"/>
            <w:sz w:val="20"/>
            <w:u w:val="single"/>
          </w:rPr>
          <w:t>Jeb Bush out of sync, like Ted Kennedy Their presidential campaigns missed changing times, shifting voter views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311. </w:t>
      </w:r>
      <w:hyperlink w:anchor="Bookmark_311" w:tooltip="A call for changes to tech worker visas" w:history="1">
        <w:r>
          <w:rPr>
            <w:rFonts w:ascii="Arial" w:eastAsia="Arial" w:hAnsi="Arial" w:cs="Arial"/>
            <w:b/>
            <w:i w:val="0"/>
            <w:color w:val="0077CC"/>
            <w:sz w:val="20"/>
            <w:u w:val="single"/>
          </w:rPr>
          <w:t>A call for changes to tech worker visas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312. </w:t>
      </w:r>
      <w:hyperlink w:anchor="Bookmark_312" w:tooltip="BLOOD AND SHADOWS; 'FROM HELL' IS ALL GORE AND ATMOSPHERE" w:history="1">
        <w:r>
          <w:rPr>
            <w:rFonts w:ascii="Arial" w:eastAsia="Arial" w:hAnsi="Arial" w:cs="Arial"/>
            <w:b/>
            <w:i w:val="0"/>
            <w:color w:val="0077CC"/>
            <w:sz w:val="20"/>
            <w:u w:val="single"/>
          </w:rPr>
          <w:t>BLOOD AND SHADOWS; 'FROM HELL' IS ALL GORE AND ATMOSPHERE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313. </w:t>
      </w:r>
      <w:hyperlink w:anchor="Bookmark_313" w:tooltip="Hike America 's minimum wage Letter to the editor ON YOUR MIND" w:history="1">
        <w:r>
          <w:rPr>
            <w:rFonts w:ascii="Arial" w:eastAsia="Arial" w:hAnsi="Arial" w:cs="Arial"/>
            <w:b/>
            <w:i w:val="0"/>
            <w:color w:val="0077CC"/>
            <w:sz w:val="20"/>
            <w:u w:val="single"/>
          </w:rPr>
          <w:t>Hike America 's minimum wage Letter to the editor ON YOUR MIND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314. </w:t>
      </w:r>
      <w:hyperlink w:anchor="Bookmark_314" w:tooltip="Edwards likely will help Kerry fare better in South" w:history="1">
        <w:r>
          <w:rPr>
            <w:rFonts w:ascii="Arial" w:eastAsia="Arial" w:hAnsi="Arial" w:cs="Arial"/>
            <w:b/>
            <w:i w:val="0"/>
            <w:color w:val="0077CC"/>
            <w:sz w:val="20"/>
            <w:u w:val="single"/>
          </w:rPr>
          <w:t>Edwards likely will help Kerry fare better in South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315. </w:t>
      </w:r>
      <w:hyperlink w:anchor="Bookmark_315" w:tooltip="In Glassboro , Rowan 's boulevard of dreams may be coming true" w:history="1">
        <w:r>
          <w:rPr>
            <w:rFonts w:ascii="Arial" w:eastAsia="Arial" w:hAnsi="Arial" w:cs="Arial"/>
            <w:b/>
            <w:i w:val="0"/>
            <w:color w:val="0077CC"/>
            <w:sz w:val="20"/>
            <w:u w:val="single"/>
          </w:rPr>
          <w:t>In Glassboro , Rowan 's boulevard of dreams may be coming true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316. </w:t>
      </w:r>
      <w:hyperlink w:anchor="Bookmark_316" w:tooltip="DONALD, HILLARY AND THE BERNIE FACTOR" w:history="1">
        <w:r>
          <w:rPr>
            <w:rFonts w:ascii="Arial" w:eastAsia="Arial" w:hAnsi="Arial" w:cs="Arial"/>
            <w:b/>
            <w:i w:val="0"/>
            <w:color w:val="0077CC"/>
            <w:sz w:val="20"/>
            <w:u w:val="single"/>
          </w:rPr>
          <w:t>DONALD, HILLARY AND THE BERNIE FACTOR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317. </w:t>
      </w:r>
      <w:hyperlink w:anchor="Bookmark_317" w:tooltip="FIGHTING PHONY 'POPULISM' THE NEW OVERTIME RULES HELP REAL PEOPLE; LET'S HEAR MORE SUCH POLICY DISCUSSION" w:history="1">
        <w:r>
          <w:rPr>
            <w:rFonts w:ascii="Arial" w:eastAsia="Arial" w:hAnsi="Arial" w:cs="Arial"/>
            <w:b/>
            <w:i w:val="0"/>
            <w:color w:val="0077CC"/>
            <w:sz w:val="20"/>
            <w:u w:val="single"/>
          </w:rPr>
          <w:t>FIGHTING PHONY 'POPULISM' THE NEW OVERTIME RULES HELP REAL PEOPLE; LET'S HEAR MORE SUCH POLICY DISCUSSION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318. </w:t>
      </w:r>
      <w:hyperlink w:anchor="Bookmark_318" w:tooltip="Beyond Phila., Clinton country Obama dominated the city, but his opponent claimed a wide coalition across Pa." w:history="1">
        <w:r>
          <w:rPr>
            <w:rFonts w:ascii="Arial" w:eastAsia="Arial" w:hAnsi="Arial" w:cs="Arial"/>
            <w:b/>
            <w:i w:val="0"/>
            <w:color w:val="0077CC"/>
            <w:sz w:val="20"/>
            <w:u w:val="single"/>
          </w:rPr>
          <w:t>Beyond Phila., Clinton country Obama dominated the city, but his opponent claimed a wide coalition across Pa.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319. </w:t>
      </w:r>
      <w:hyperlink w:anchor="Bookmark_319" w:tooltip="Nemi This Port Richmond outpost aims for a more contemporary vision of what Mexican cuisine can be." w:history="1">
        <w:r>
          <w:rPr>
            <w:rFonts w:ascii="Arial" w:eastAsia="Arial" w:hAnsi="Arial" w:cs="Arial"/>
            <w:b/>
            <w:i w:val="0"/>
            <w:color w:val="0077CC"/>
            <w:sz w:val="20"/>
            <w:u w:val="single"/>
          </w:rPr>
          <w:t>Nemi This Port Richmond outpost aims for a more contemporary vision of what Mexican cuisine can be.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320. </w:t>
      </w:r>
      <w:hyperlink w:anchor="Bookmark_320" w:tooltip="A gay old time; A St. Paul bar in the 1940s opened its door to a long-hidden community" w:history="1">
        <w:r>
          <w:rPr>
            <w:rFonts w:ascii="Arial" w:eastAsia="Arial" w:hAnsi="Arial" w:cs="Arial"/>
            <w:b/>
            <w:i w:val="0"/>
            <w:color w:val="0077CC"/>
            <w:sz w:val="20"/>
            <w:u w:val="single"/>
          </w:rPr>
          <w:t>A gay old time; A St. Paul bar in the 1940s opened its door to a long-hidden community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321. </w:t>
      </w:r>
      <w:hyperlink w:anchor="Bookmark_321" w:tooltip="Truth a casualty in politics too" w:history="1">
        <w:r>
          <w:rPr>
            <w:rFonts w:ascii="Arial" w:eastAsia="Arial" w:hAnsi="Arial" w:cs="Arial"/>
            <w:b/>
            <w:i w:val="0"/>
            <w:color w:val="0077CC"/>
            <w:sz w:val="20"/>
            <w:u w:val="single"/>
          </w:rPr>
          <w:t>Truth a casualty in politics too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322. </w:t>
      </w:r>
      <w:hyperlink w:anchor="Bookmark_322" w:tooltip="'One Day' delves into two lives Inspired casting, writing add depth" w:history="1">
        <w:r>
          <w:rPr>
            <w:rFonts w:ascii="Arial" w:eastAsia="Arial" w:hAnsi="Arial" w:cs="Arial"/>
            <w:b/>
            <w:i w:val="0"/>
            <w:color w:val="0077CC"/>
            <w:sz w:val="20"/>
            <w:u w:val="single"/>
          </w:rPr>
          <w:t>'One Day' delves into two lives Inspired casting, writing add depth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323. </w:t>
      </w:r>
      <w:hyperlink w:anchor="Bookmark_323" w:tooltip="OBAMA THROWS A GUTTER BALL HE'S NO AVERAGE JOE, BUT THEN, NEITHER IS CLINTON" w:history="1">
        <w:r>
          <w:rPr>
            <w:rFonts w:ascii="Arial" w:eastAsia="Arial" w:hAnsi="Arial" w:cs="Arial"/>
            <w:b/>
            <w:i w:val="0"/>
            <w:color w:val="0077CC"/>
            <w:sz w:val="20"/>
            <w:u w:val="single"/>
          </w:rPr>
          <w:t>OBAMA THROWS A GUTTER BALL HE'S NO AVERAGE JOE, BUT THEN, NEITHER IS CLINTON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324. </w:t>
      </w:r>
      <w:hyperlink w:anchor="Bookmark_324" w:tooltip="CANADIAN BODY PARTS SUSPECT ARRESTED IN BERLIN" w:history="1">
        <w:r>
          <w:rPr>
            <w:rFonts w:ascii="Arial" w:eastAsia="Arial" w:hAnsi="Arial" w:cs="Arial"/>
            <w:b/>
            <w:i w:val="0"/>
            <w:color w:val="0077CC"/>
            <w:sz w:val="20"/>
            <w:u w:val="single"/>
          </w:rPr>
          <w:t>CANADIAN BODY PARTS SUSPECT ARRESTED IN BERLIN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325. </w:t>
      </w:r>
      <w:hyperlink w:anchor="Bookmark_325" w:tooltip="SHORT TRACKS" w:history="1">
        <w:r>
          <w:rPr>
            <w:rFonts w:ascii="Arial" w:eastAsia="Arial" w:hAnsi="Arial" w:cs="Arial"/>
            <w:b/>
            <w:i w:val="0"/>
            <w:color w:val="0077CC"/>
            <w:sz w:val="20"/>
            <w:u w:val="single"/>
          </w:rPr>
          <w:t>SHORT TRACKS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326. </w:t>
      </w:r>
      <w:hyperlink w:anchor="Bookmark_326" w:tooltip="'Monty' stripped down for laughs" w:history="1">
        <w:r>
          <w:rPr>
            <w:rFonts w:ascii="Arial" w:eastAsia="Arial" w:hAnsi="Arial" w:cs="Arial"/>
            <w:b/>
            <w:i w:val="0"/>
            <w:color w:val="0077CC"/>
            <w:sz w:val="20"/>
            <w:u w:val="single"/>
          </w:rPr>
          <w:t>'Monty' stripped down for laughs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327. </w:t>
      </w:r>
      <w:hyperlink w:anchor="Bookmark_327" w:tooltip="IT COMES NATURALLY TO DEMOCRATS TO FAVOR CHINA'S GOVERNING STYLE" w:history="1">
        <w:r>
          <w:rPr>
            <w:rFonts w:ascii="Arial" w:eastAsia="Arial" w:hAnsi="Arial" w:cs="Arial"/>
            <w:b/>
            <w:i w:val="0"/>
            <w:color w:val="0077CC"/>
            <w:sz w:val="20"/>
            <w:u w:val="single"/>
          </w:rPr>
          <w:t>IT COMES NATURALLY TO DEMOCRATS TO FAVOR CHINA'S GOVERNING STYLE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328. </w:t>
      </w:r>
      <w:hyperlink w:anchor="Bookmark_328" w:tooltip="Former ICS student is new principal Karen Hecker, who attended Immaculate Conception in the '60s, is back." w:history="1">
        <w:r>
          <w:rPr>
            <w:rFonts w:ascii="Arial" w:eastAsia="Arial" w:hAnsi="Arial" w:cs="Arial"/>
            <w:b/>
            <w:i w:val="0"/>
            <w:color w:val="0077CC"/>
            <w:sz w:val="20"/>
            <w:u w:val="single"/>
          </w:rPr>
          <w:t>Former ICS student is new principal Karen Hecker, who attended Immaculate Conception in the '60s, is back.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329. </w:t>
      </w:r>
      <w:hyperlink w:anchor="Bookmark_329" w:tooltip="Tax system must support job creation ON YOUR MIND" w:history="1">
        <w:r>
          <w:rPr>
            <w:rFonts w:ascii="Arial" w:eastAsia="Arial" w:hAnsi="Arial" w:cs="Arial"/>
            <w:b/>
            <w:i w:val="0"/>
            <w:color w:val="0077CC"/>
            <w:sz w:val="20"/>
            <w:u w:val="single"/>
          </w:rPr>
          <w:t>Tax system must support job creation ON YOUR MIND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330. </w:t>
      </w:r>
      <w:hyperlink w:anchor="Bookmark_330" w:tooltip="N.J. Republicans gather in A.C. for strategy session" w:history="1">
        <w:r>
          <w:rPr>
            <w:rFonts w:ascii="Arial" w:eastAsia="Arial" w:hAnsi="Arial" w:cs="Arial"/>
            <w:b/>
            <w:i w:val="0"/>
            <w:color w:val="0077CC"/>
            <w:sz w:val="20"/>
            <w:u w:val="single"/>
          </w:rPr>
          <w:t>N.J. Republicans gather in A.C. for strategy session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331. </w:t>
      </w:r>
      <w:hyperlink w:anchor="Bookmark_331" w:tooltip="N.J. Republicans gather in A.C. for strategy session" w:history="1">
        <w:r>
          <w:rPr>
            <w:rFonts w:ascii="Arial" w:eastAsia="Arial" w:hAnsi="Arial" w:cs="Arial"/>
            <w:b/>
            <w:i w:val="0"/>
            <w:color w:val="0077CC"/>
            <w:sz w:val="20"/>
            <w:u w:val="single"/>
          </w:rPr>
          <w:t>N.J. Republicans gather in A.C. for strategy session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332. </w:t>
      </w:r>
      <w:hyperlink w:anchor="Bookmark_332" w:tooltip="OBAMA'S RHETORICAL SUCCESS MAY NOT SWAY THE VOTERS" w:history="1">
        <w:r>
          <w:rPr>
            <w:rFonts w:ascii="Arial" w:eastAsia="Arial" w:hAnsi="Arial" w:cs="Arial"/>
            <w:b/>
            <w:i w:val="0"/>
            <w:color w:val="0077CC"/>
            <w:sz w:val="20"/>
            <w:u w:val="single"/>
          </w:rPr>
          <w:t>OBAMA'S RHETORICAL SUCCESS MAY NOT SWAY THE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333. </w:t>
      </w:r>
      <w:hyperlink w:anchor="Bookmark_333" w:tooltip="Western nations and markets jolted" w:history="1">
        <w:r>
          <w:rPr>
            <w:rFonts w:ascii="Arial" w:eastAsia="Arial" w:hAnsi="Arial" w:cs="Arial"/>
            <w:b/>
            <w:i w:val="0"/>
            <w:color w:val="0077CC"/>
            <w:sz w:val="20"/>
            <w:u w:val="single"/>
          </w:rPr>
          <w:t>Western nations and markets jolted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334. </w:t>
      </w:r>
      <w:hyperlink w:anchor="Bookmark_334" w:tooltip="Hoop dreams and a wordplaying coach" w:history="1">
        <w:r>
          <w:rPr>
            <w:rFonts w:ascii="Arial" w:eastAsia="Arial" w:hAnsi="Arial" w:cs="Arial"/>
            <w:b/>
            <w:i w:val="0"/>
            <w:color w:val="0077CC"/>
            <w:sz w:val="20"/>
            <w:u w:val="single"/>
          </w:rPr>
          <w:t>Hoop dreams and a wordplaying coach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335. </w:t>
      </w:r>
      <w:hyperlink w:anchor="Bookmark_335" w:tooltip="British tenor strives for equal success in the U.S." w:history="1">
        <w:r>
          <w:rPr>
            <w:rFonts w:ascii="Arial" w:eastAsia="Arial" w:hAnsi="Arial" w:cs="Arial"/>
            <w:b/>
            <w:i w:val="0"/>
            <w:color w:val="0077CC"/>
            <w:sz w:val="20"/>
            <w:u w:val="single"/>
          </w:rPr>
          <w:t>British tenor strives for equal success in the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336. </w:t>
      </w:r>
      <w:hyperlink w:anchor="Bookmark_336" w:tooltip="Street puts adviser on panel Shawn Fordham is now on the board of the city's redevelopment agency. Job cuts are threatened." w:history="1">
        <w:r>
          <w:rPr>
            <w:rFonts w:ascii="Arial" w:eastAsia="Arial" w:hAnsi="Arial" w:cs="Arial"/>
            <w:b/>
            <w:i w:val="0"/>
            <w:color w:val="0077CC"/>
            <w:sz w:val="20"/>
            <w:u w:val="single"/>
          </w:rPr>
          <w:t>Street puts adviser on panel Shawn Fordham is now on the board of the city's redevelopment agency. Job cuts are threatened.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337. </w:t>
      </w:r>
      <w:hyperlink w:anchor="Bookmark_337" w:tooltip="IT'S 'SURVIVOR' ON THE JOB IN 'TWO DAYS, ONE NIGHT'" w:history="1">
        <w:r>
          <w:rPr>
            <w:rFonts w:ascii="Arial" w:eastAsia="Arial" w:hAnsi="Arial" w:cs="Arial"/>
            <w:b/>
            <w:i w:val="0"/>
            <w:color w:val="0077CC"/>
            <w:sz w:val="20"/>
            <w:u w:val="single"/>
          </w:rPr>
          <w:t>IT'S 'SURVIVOR' ON THE JOB IN 'TWO DAYS, ONE NIGHT'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338. </w:t>
      </w:r>
      <w:hyperlink w:anchor="Bookmark_338" w:tooltip="Commentary: King's 50-year-old Riverside Church speech, and its message today" w:history="1">
        <w:r>
          <w:rPr>
            <w:rFonts w:ascii="Arial" w:eastAsia="Arial" w:hAnsi="Arial" w:cs="Arial"/>
            <w:b/>
            <w:i w:val="0"/>
            <w:color w:val="0077CC"/>
            <w:sz w:val="20"/>
            <w:u w:val="single"/>
          </w:rPr>
          <w:t>Commentary: King's 50-year-old Riverside Church speech, and its message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339. </w:t>
      </w:r>
      <w:hyperlink w:anchor="Bookmark_339" w:tooltip="On taxes, Scott’s focus is his mom Senate overhaul measure has 2 of his provisions" w:history="1">
        <w:r>
          <w:rPr>
            <w:rFonts w:ascii="Arial" w:eastAsia="Arial" w:hAnsi="Arial" w:cs="Arial"/>
            <w:b/>
            <w:i w:val="0"/>
            <w:color w:val="0077CC"/>
            <w:sz w:val="20"/>
            <w:u w:val="single"/>
          </w:rPr>
          <w:t>On taxes, Scott’s focus is his mom Senate overhaul measure has 2 of his provisions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340. </w:t>
      </w:r>
      <w:hyperlink w:anchor="Bookmark_340" w:tooltip="Dionne: Don't blame Obama for Trump" w:history="1">
        <w:r>
          <w:rPr>
            <w:rFonts w:ascii="Arial" w:eastAsia="Arial" w:hAnsi="Arial" w:cs="Arial"/>
            <w:b/>
            <w:i w:val="0"/>
            <w:color w:val="0077CC"/>
            <w:sz w:val="20"/>
            <w:u w:val="single"/>
          </w:rPr>
          <w:t>Dionne: Don't blame Obama for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341. </w:t>
      </w:r>
      <w:hyperlink w:anchor="Bookmark_341" w:tooltip="OBAMA DIDN'T BIRTH TRUMPISM IT'S NOT THE PRESIDENT WHO HAS GENERATED ALL THE ANGER" w:history="1">
        <w:r>
          <w:rPr>
            <w:rFonts w:ascii="Arial" w:eastAsia="Arial" w:hAnsi="Arial" w:cs="Arial"/>
            <w:b/>
            <w:i w:val="0"/>
            <w:color w:val="0077CC"/>
            <w:sz w:val="20"/>
            <w:u w:val="single"/>
          </w:rPr>
          <w:t>OBAMA DIDN'T BIRTH TRUMPISM IT'S NOT THE PRESIDENT WHO HAS GENERATED ALL THE ANGER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342. </w:t>
      </w:r>
      <w:hyperlink w:anchor="Bookmark_342" w:tooltip="On taxes, Scott's focus is his mom Senate overhaul measure has 2 of his provisions" w:history="1">
        <w:r>
          <w:rPr>
            <w:rFonts w:ascii="Arial" w:eastAsia="Arial" w:hAnsi="Arial" w:cs="Arial"/>
            <w:b/>
            <w:i w:val="0"/>
            <w:color w:val="0077CC"/>
            <w:sz w:val="20"/>
            <w:u w:val="single"/>
          </w:rPr>
          <w:t>On taxes, Scott's focus is his mom Senate overhaul measure has 2 of his provisions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343. </w:t>
      </w:r>
      <w:hyperlink w:anchor="Bookmark_343" w:tooltip="British tenor strives for equal success in the U.S." w:history="1">
        <w:r>
          <w:rPr>
            <w:rFonts w:ascii="Arial" w:eastAsia="Arial" w:hAnsi="Arial" w:cs="Arial"/>
            <w:b/>
            <w:i w:val="0"/>
            <w:color w:val="0077CC"/>
            <w:sz w:val="20"/>
            <w:u w:val="single"/>
          </w:rPr>
          <w:t>British tenor strives for equal success in the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344. </w:t>
      </w:r>
      <w:hyperlink w:anchor="Bookmark_344" w:tooltip="Sub-par" w:history="1">
        <w:r>
          <w:rPr>
            <w:rFonts w:ascii="Arial" w:eastAsia="Arial" w:hAnsi="Arial" w:cs="Arial"/>
            <w:b/>
            <w:i w:val="0"/>
            <w:color w:val="0077CC"/>
            <w:sz w:val="20"/>
            <w:u w:val="single"/>
          </w:rPr>
          <w:t>Sub-par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345. </w:t>
      </w:r>
      <w:hyperlink w:anchor="Bookmark_345" w:tooltip="Taut, human-scale Aussie gang drama" w:history="1">
        <w:r>
          <w:rPr>
            <w:rFonts w:ascii="Arial" w:eastAsia="Arial" w:hAnsi="Arial" w:cs="Arial"/>
            <w:b/>
            <w:i w:val="0"/>
            <w:color w:val="0077CC"/>
            <w:sz w:val="20"/>
            <w:u w:val="single"/>
          </w:rPr>
          <w:t>Taut, human-scale Aussie gang drama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346. </w:t>
      </w:r>
      <w:hyperlink w:anchor="Bookmark_346" w:tooltip="On taxes, Scott's focus is his mom Senate overhaul measure has 2 of his provisions" w:history="1">
        <w:r>
          <w:rPr>
            <w:rFonts w:ascii="Arial" w:eastAsia="Arial" w:hAnsi="Arial" w:cs="Arial"/>
            <w:b/>
            <w:i w:val="0"/>
            <w:color w:val="0077CC"/>
            <w:sz w:val="20"/>
            <w:u w:val="single"/>
          </w:rPr>
          <w:t>On taxes, Scott's focus is his mom Senate overhaul measure has 2 of his provisions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347. </w:t>
      </w:r>
      <w:hyperlink w:anchor="Bookmark_347" w:tooltip="United Way rethinks big campaigns" w:history="1">
        <w:r>
          <w:rPr>
            <w:rFonts w:ascii="Arial" w:eastAsia="Arial" w:hAnsi="Arial" w:cs="Arial"/>
            <w:b/>
            <w:i w:val="0"/>
            <w:color w:val="0077CC"/>
            <w:sz w:val="20"/>
            <w:u w:val="single"/>
          </w:rPr>
          <w:t>United Way rethinks big campaigns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348. </w:t>
      </w:r>
      <w:hyperlink w:anchor="Bookmark_348" w:tooltip="What's behind the Dow 's stunning rise to 22,000?" w:history="1">
        <w:r>
          <w:rPr>
            <w:rFonts w:ascii="Arial" w:eastAsia="Arial" w:hAnsi="Arial" w:cs="Arial"/>
            <w:b/>
            <w:i w:val="0"/>
            <w:color w:val="0077CC"/>
            <w:sz w:val="20"/>
            <w:u w:val="single"/>
          </w:rPr>
          <w:t>What's behind the Dow 's stunning rise to 22,000?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349. </w:t>
      </w:r>
      <w:hyperlink w:anchor="Bookmark_349" w:tooltip="GOP’s tax cut is seen as ‘overdue’ With business booming, wealthy Republican allies are pressuring Congress to move while they can" w:history="1">
        <w:r>
          <w:rPr>
            <w:rFonts w:ascii="Arial" w:eastAsia="Arial" w:hAnsi="Arial" w:cs="Arial"/>
            <w:b/>
            <w:i w:val="0"/>
            <w:color w:val="0077CC"/>
            <w:sz w:val="20"/>
            <w:u w:val="single"/>
          </w:rPr>
          <w:t>GOP’s tax cut is seen as ‘overdue’ With business booming, wealthy Republican allies are pressuring Congress to move while they 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350. </w:t>
      </w:r>
      <w:hyperlink w:anchor="Bookmark_350" w:tooltip="Clarke unveils plan for affordable housing" w:history="1">
        <w:r>
          <w:rPr>
            <w:rFonts w:ascii="Arial" w:eastAsia="Arial" w:hAnsi="Arial" w:cs="Arial"/>
            <w:b/>
            <w:i w:val="0"/>
            <w:color w:val="0077CC"/>
            <w:sz w:val="20"/>
            <w:u w:val="single"/>
          </w:rPr>
          <w:t>Clarke unveils plan for affordable housing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351. </w:t>
      </w:r>
      <w:hyperlink w:anchor="Bookmark_351" w:tooltip="British tenor strives for equal success in the U.S." w:history="1">
        <w:r>
          <w:rPr>
            <w:rFonts w:ascii="Arial" w:eastAsia="Arial" w:hAnsi="Arial" w:cs="Arial"/>
            <w:b/>
            <w:i w:val="0"/>
            <w:color w:val="0077CC"/>
            <w:sz w:val="20"/>
            <w:u w:val="single"/>
          </w:rPr>
          <w:t>British tenor strives for equal success in the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352. </w:t>
      </w:r>
      <w:hyperlink w:anchor="Bookmark_352" w:tooltip="Sparks is ready to fly on Broadway 'Idol' winner will hit 'Heights' for debut" w:history="1">
        <w:r>
          <w:rPr>
            <w:rFonts w:ascii="Arial" w:eastAsia="Arial" w:hAnsi="Arial" w:cs="Arial"/>
            <w:b/>
            <w:i w:val="0"/>
            <w:color w:val="0077CC"/>
            <w:sz w:val="20"/>
            <w:u w:val="single"/>
          </w:rPr>
          <w:t>Sparks is ready to fly on Broadway 'Idol' winner will hit 'Heights' for debut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353. </w:t>
      </w:r>
      <w:hyperlink w:anchor="Bookmark_353" w:tooltip="WELDON STAYS HOME FOR 11TH CAMPAIGN" w:history="1">
        <w:r>
          <w:rPr>
            <w:rFonts w:ascii="Arial" w:eastAsia="Arial" w:hAnsi="Arial" w:cs="Arial"/>
            <w:b/>
            <w:i w:val="0"/>
            <w:color w:val="0077CC"/>
            <w:sz w:val="20"/>
            <w:u w:val="single"/>
          </w:rPr>
          <w:t>WELDON STAYS HOME FOR 11TH CAMPAIGN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354. </w:t>
      </w:r>
      <w:hyperlink w:anchor="Bookmark_354" w:tooltip="BIG BATTLE AHEAD OVER BIG MERGER It takes more than two to tango; the feds will have to cut in MEDIA" w:history="1">
        <w:r>
          <w:rPr>
            <w:rFonts w:ascii="Arial" w:eastAsia="Arial" w:hAnsi="Arial" w:cs="Arial"/>
            <w:b/>
            <w:i w:val="0"/>
            <w:color w:val="0077CC"/>
            <w:sz w:val="20"/>
            <w:u w:val="single"/>
          </w:rPr>
          <w:t>BIG BATTLE AHEAD OVER BIG MERGER It takes more than two to tango; the feds will have to cut in MEDIA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355. </w:t>
      </w:r>
      <w:hyperlink w:anchor="Bookmark_355" w:tooltip="Dionne: The new celebrity populism" w:history="1">
        <w:r>
          <w:rPr>
            <w:rFonts w:ascii="Arial" w:eastAsia="Arial" w:hAnsi="Arial" w:cs="Arial"/>
            <w:b/>
            <w:i w:val="0"/>
            <w:color w:val="0077CC"/>
            <w:sz w:val="20"/>
            <w:u w:val="single"/>
          </w:rPr>
          <w:t>Dionne: The new celebrity populism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356. </w:t>
      </w:r>
      <w:hyperlink w:anchor="Bookmark_356" w:tooltip="THE REPUBLICAN EARTHQUAKE AND THE AFTERMATH" w:history="1">
        <w:r>
          <w:rPr>
            <w:rFonts w:ascii="Arial" w:eastAsia="Arial" w:hAnsi="Arial" w:cs="Arial"/>
            <w:b/>
            <w:i w:val="0"/>
            <w:color w:val="0077CC"/>
            <w:sz w:val="20"/>
            <w:u w:val="single"/>
          </w:rPr>
          <w:t>THE REPUBLICAN EARTHQUAKE AND THE AFTERMATH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357. </w:t>
      </w:r>
      <w:hyperlink w:anchor="Bookmark_357" w:tooltip="Socialists announce local candidates" w:history="1">
        <w:r>
          <w:rPr>
            <w:rFonts w:ascii="Arial" w:eastAsia="Arial" w:hAnsi="Arial" w:cs="Arial"/>
            <w:b/>
            <w:i w:val="0"/>
            <w:color w:val="0077CC"/>
            <w:sz w:val="20"/>
            <w:u w:val="single"/>
          </w:rPr>
          <w:t>Socialists announce local candidates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358. </w:t>
      </w:r>
      <w:hyperlink w:anchor="Bookmark_358" w:tooltip="Trump urges immigration limits Legislation emphasizes job skills over family ties" w:history="1">
        <w:r>
          <w:rPr>
            <w:rFonts w:ascii="Arial" w:eastAsia="Arial" w:hAnsi="Arial" w:cs="Arial"/>
            <w:b/>
            <w:i w:val="0"/>
            <w:color w:val="0077CC"/>
            <w:sz w:val="20"/>
            <w:u w:val="single"/>
          </w:rPr>
          <w:t>Trump urges immigration limits Legislation emphasizes job skills over family 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359. </w:t>
      </w:r>
      <w:hyperlink w:anchor="Bookmark_359" w:tooltip="Making America truly great again" w:history="1">
        <w:r>
          <w:rPr>
            <w:rFonts w:ascii="Arial" w:eastAsia="Arial" w:hAnsi="Arial" w:cs="Arial"/>
            <w:b/>
            <w:i w:val="0"/>
            <w:color w:val="0077CC"/>
            <w:sz w:val="20"/>
            <w:u w:val="single"/>
          </w:rPr>
          <w:t>Making America truly great 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360. </w:t>
      </w:r>
      <w:hyperlink w:anchor="Bookmark_360" w:tooltip="What a bargain!" w:history="1">
        <w:r>
          <w:rPr>
            <w:rFonts w:ascii="Arial" w:eastAsia="Arial" w:hAnsi="Arial" w:cs="Arial"/>
            <w:b/>
            <w:i w:val="0"/>
            <w:color w:val="0077CC"/>
            <w:sz w:val="20"/>
            <w:u w:val="single"/>
          </w:rPr>
          <w:t>What a bargain!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361. </w:t>
      </w:r>
      <w:hyperlink w:anchor="Bookmark_361" w:tooltip="working-class hero; Brian (G.B.) Leighton has proven that a hard-gigging, covers-playing, suburbs-rocking singer is something to be." w:history="1">
        <w:r>
          <w:rPr>
            <w:rFonts w:ascii="Arial" w:eastAsia="Arial" w:hAnsi="Arial" w:cs="Arial"/>
            <w:b/>
            <w:i w:val="0"/>
            <w:color w:val="0077CC"/>
            <w:sz w:val="20"/>
            <w:u w:val="single"/>
          </w:rPr>
          <w:t>working-class hero; Brian (G.B.) Leighton has proven that a hard-gigging, covers-playing, suburbs-rocking singer is something to be.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362. </w:t>
      </w:r>
      <w:hyperlink w:anchor="Bookmark_362" w:tooltip="BIG BATTLE AHEAD OVER BIG MERGER It takes more than two to tango; the feds will have to cut in MEDIA" w:history="1">
        <w:r>
          <w:rPr>
            <w:rFonts w:ascii="Arial" w:eastAsia="Arial" w:hAnsi="Arial" w:cs="Arial"/>
            <w:b/>
            <w:i w:val="0"/>
            <w:color w:val="0077CC"/>
            <w:sz w:val="20"/>
            <w:u w:val="single"/>
          </w:rPr>
          <w:t>BIG BATTLE AHEAD OVER BIG MERGER It takes more than two to tango; the feds will have to cut in MEDIA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363. </w:t>
      </w:r>
      <w:hyperlink w:anchor="Bookmark_363" w:tooltip="Special interest cash undermines good government" w:history="1">
        <w:r>
          <w:rPr>
            <w:rFonts w:ascii="Arial" w:eastAsia="Arial" w:hAnsi="Arial" w:cs="Arial"/>
            <w:b/>
            <w:i w:val="0"/>
            <w:color w:val="0077CC"/>
            <w:sz w:val="20"/>
            <w:u w:val="single"/>
          </w:rPr>
          <w:t>Special interest cash undermines good government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364. </w:t>
      </w:r>
      <w:hyperlink w:anchor="Bookmark_364" w:tooltip="Trump urges immigration limits Legislation emphasizes job skills over family ties Immigration: Bill modeled after Canada" w:history="1">
        <w:r>
          <w:rPr>
            <w:rFonts w:ascii="Arial" w:eastAsia="Arial" w:hAnsi="Arial" w:cs="Arial"/>
            <w:b/>
            <w:i w:val="0"/>
            <w:color w:val="0077CC"/>
            <w:sz w:val="20"/>
            <w:u w:val="single"/>
          </w:rPr>
          <w:t>Trump urges immigration limits Legislation emphasizes job skills over family ties Immigration: Bill modeled after Canada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365. </w:t>
      </w:r>
      <w:hyperlink w:anchor="Bookmark_365" w:tooltip="Five states that Trump must win to beat Clinton He's defied the odds before; here's how he could do it again" w:history="1">
        <w:r>
          <w:rPr>
            <w:rFonts w:ascii="Arial" w:eastAsia="Arial" w:hAnsi="Arial" w:cs="Arial"/>
            <w:b/>
            <w:i w:val="0"/>
            <w:color w:val="0077CC"/>
            <w:sz w:val="20"/>
            <w:u w:val="single"/>
          </w:rPr>
          <w:t>Five states that Trump must win to beat Clinton He's defied the odds before; here's how he could do it 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366. </w:t>
      </w:r>
      <w:hyperlink w:anchor="Bookmark_366" w:tooltip="Grocery store blaze creates food crisis Many in Dayton neighborhood have few options. NEW DETAILS" w:history="1">
        <w:r>
          <w:rPr>
            <w:rFonts w:ascii="Arial" w:eastAsia="Arial" w:hAnsi="Arial" w:cs="Arial"/>
            <w:b/>
            <w:i w:val="0"/>
            <w:color w:val="0077CC"/>
            <w:sz w:val="20"/>
            <w:u w:val="single"/>
          </w:rPr>
          <w:t>Grocery store blaze creates food crisis Many in Dayton neighborhood have few options. NEW DETAILS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367. </w:t>
      </w:r>
      <w:hyperlink w:anchor="Bookmark_367" w:tooltip="RASH REPORT" w:history="1">
        <w:r>
          <w:rPr>
            <w:rFonts w:ascii="Arial" w:eastAsia="Arial" w:hAnsi="Arial" w:cs="Arial"/>
            <w:b/>
            <w:i w:val="0"/>
            <w:color w:val="0077CC"/>
            <w:sz w:val="20"/>
            <w:u w:val="single"/>
          </w:rPr>
          <w:t>RASH REPORT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368. </w:t>
      </w:r>
      <w:hyperlink w:anchor="Bookmark_368" w:tooltip="Five states Trump must win to be president He's defied the odds before; here's how he could do it again" w:history="1">
        <w:r>
          <w:rPr>
            <w:rFonts w:ascii="Arial" w:eastAsia="Arial" w:hAnsi="Arial" w:cs="Arial"/>
            <w:b/>
            <w:i w:val="0"/>
            <w:color w:val="0077CC"/>
            <w:sz w:val="20"/>
            <w:u w:val="single"/>
          </w:rPr>
          <w:t>Five states Trump must win to be president He's defied the odds before; here's how he could do it 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369. </w:t>
      </w:r>
      <w:hyperlink w:anchor="Bookmark_369" w:tooltip="Theater events: ‘Mies Julie' opens at Victory Garden" w:history="1">
        <w:r>
          <w:rPr>
            <w:rFonts w:ascii="Arial" w:eastAsia="Arial" w:hAnsi="Arial" w:cs="Arial"/>
            <w:b/>
            <w:i w:val="0"/>
            <w:color w:val="0077CC"/>
            <w:sz w:val="20"/>
            <w:u w:val="single"/>
          </w:rPr>
          <w:t>Theater events: ‘Mies Julie' opens at Victory Garden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370. </w:t>
      </w:r>
      <w:hyperlink w:anchor="Bookmark_370" w:tooltip="Dozens in Mont. pardoned 'about 80 years' late" w:history="1">
        <w:r>
          <w:rPr>
            <w:rFonts w:ascii="Arial" w:eastAsia="Arial" w:hAnsi="Arial" w:cs="Arial"/>
            <w:b/>
            <w:i w:val="0"/>
            <w:color w:val="0077CC"/>
            <w:sz w:val="20"/>
            <w:u w:val="single"/>
          </w:rPr>
          <w:t>Dozens in Mont. pardoned 'about 80 years' late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371. </w:t>
      </w:r>
      <w:hyperlink w:anchor="Bookmark_371" w:tooltip="SUPPORT MCCAIN-FEINGOLD" w:history="1">
        <w:r>
          <w:rPr>
            <w:rFonts w:ascii="Arial" w:eastAsia="Arial" w:hAnsi="Arial" w:cs="Arial"/>
            <w:b/>
            <w:i w:val="0"/>
            <w:color w:val="0077CC"/>
            <w:sz w:val="20"/>
            <w:u w:val="single"/>
          </w:rPr>
          <w:t>SUPPORT MCCAIN-FEINGOLD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372. </w:t>
      </w:r>
      <w:hyperlink w:anchor="Bookmark_372" w:tooltip="JANE LEEVES ON LIFE WITH EDDIE - AND WITH THE HUMANS ON 'FRASIER'" w:history="1">
        <w:r>
          <w:rPr>
            <w:rFonts w:ascii="Arial" w:eastAsia="Arial" w:hAnsi="Arial" w:cs="Arial"/>
            <w:b/>
            <w:i w:val="0"/>
            <w:color w:val="0077CC"/>
            <w:sz w:val="20"/>
            <w:u w:val="single"/>
          </w:rPr>
          <w:t>JANE LEEVES ON LIFE WITH EDDIE - AND WITH THE HUMANS ON 'FRASIER'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373. </w:t>
      </w:r>
      <w:hyperlink w:anchor="Bookmark_373" w:tooltip="THE IRONY OF CELEBRITY POPULISM" w:history="1">
        <w:r>
          <w:rPr>
            <w:rFonts w:ascii="Arial" w:eastAsia="Arial" w:hAnsi="Arial" w:cs="Arial"/>
            <w:b/>
            <w:i w:val="0"/>
            <w:color w:val="0077CC"/>
            <w:sz w:val="20"/>
            <w:u w:val="single"/>
          </w:rPr>
          <w:t>THE IRONY OF CELEBRITY POPULISM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374. </w:t>
      </w:r>
      <w:hyperlink w:anchor="Bookmark_374" w:tooltip="PANIC IN DETROIT" w:history="1">
        <w:r>
          <w:rPr>
            <w:rFonts w:ascii="Arial" w:eastAsia="Arial" w:hAnsi="Arial" w:cs="Arial"/>
            <w:b/>
            <w:i w:val="0"/>
            <w:color w:val="0077CC"/>
            <w:sz w:val="20"/>
            <w:u w:val="single"/>
          </w:rPr>
          <w:t>PANIC IN DETROIT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375. </w:t>
      </w:r>
      <w:hyperlink w:anchor="Bookmark_375" w:tooltip="RIVERS RUN THROUGH US JUST AS PITTSBURGH HAS RECLAIMED ITS WATERFRONTS FROM A HISTORY OF INDUSTRIAL EXPROPRIATION, NOW WE MUST EMBRACE A POST-INDUSTRIAL WAY OF THINKING THAT IDEALIZES THE LIFE OF THE MIND" w:history="1">
        <w:r>
          <w:rPr>
            <w:rFonts w:ascii="Arial" w:eastAsia="Arial" w:hAnsi="Arial" w:cs="Arial"/>
            <w:b/>
            <w:i w:val="0"/>
            <w:color w:val="0077CC"/>
            <w:sz w:val="20"/>
            <w:u w:val="single"/>
          </w:rPr>
          <w:t>RIVERS RUN THROUGH US JUST AS PITTSBURGH HAS RECLAIMED ITS WATERFRONTS FROM A HISTORY OF INDUSTRIAL EXPROPRIATION, NOW WE MUST EMBRACE A POST-INDUSTRIAL WAY OF THINKING THAT IDEALIZES THE LIFE OF THE MIND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376. </w:t>
      </w:r>
      <w:hyperlink w:anchor="Bookmark_376" w:tooltip="Horror that brings a grimace and a grin" w:history="1">
        <w:r>
          <w:rPr>
            <w:rFonts w:ascii="Arial" w:eastAsia="Arial" w:hAnsi="Arial" w:cs="Arial"/>
            <w:b/>
            <w:i w:val="0"/>
            <w:color w:val="0077CC"/>
            <w:sz w:val="20"/>
            <w:u w:val="single"/>
          </w:rPr>
          <w:t>Horror that brings a grimace and a grin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377. </w:t>
      </w:r>
      <w:hyperlink w:anchor="Bookmark_377" w:tooltip="SWIN CASH HOME FOR A CHARITY EVENT ONE OF MCKEESPORT 'S FAVORITE DAUGHTERS HELPS HOMETOWN CASH IN ON HER NAME" w:history="1">
        <w:r>
          <w:rPr>
            <w:rFonts w:ascii="Arial" w:eastAsia="Arial" w:hAnsi="Arial" w:cs="Arial"/>
            <w:b/>
            <w:i w:val="0"/>
            <w:color w:val="0077CC"/>
            <w:sz w:val="20"/>
            <w:u w:val="single"/>
          </w:rPr>
          <w:t>SWIN CASH HOME FOR A CHARITY EVENT ONE OF MCKEESPORT 'S FAVORITE DAUGHTERS HELPS HOMETOWN CASH IN ON HER NAME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378. </w:t>
      </w:r>
      <w:hyperlink w:anchor="Bookmark_378" w:tooltip="EDWARDS' POVERTY FIGHT TARGETS MARGINAL ISSUE, KEY TO STRATEGY" w:history="1">
        <w:r>
          <w:rPr>
            <w:rFonts w:ascii="Arial" w:eastAsia="Arial" w:hAnsi="Arial" w:cs="Arial"/>
            <w:b/>
            <w:i w:val="0"/>
            <w:color w:val="0077CC"/>
            <w:sz w:val="20"/>
            <w:u w:val="single"/>
          </w:rPr>
          <w:t>EDWARDS' POVERTY FIGHT TARGETS MARGINAL ISSUE, KEY TO STRATEGY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379. </w:t>
      </w:r>
      <w:hyperlink w:anchor="Bookmark_379" w:tooltip="Nashville area was key element in population rise" w:history="1">
        <w:r>
          <w:rPr>
            <w:rFonts w:ascii="Arial" w:eastAsia="Arial" w:hAnsi="Arial" w:cs="Arial"/>
            <w:b/>
            <w:i w:val="0"/>
            <w:color w:val="0077CC"/>
            <w:sz w:val="20"/>
            <w:u w:val="single"/>
          </w:rPr>
          <w:t>Nashville area was key element in population rise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380. </w:t>
      </w:r>
      <w:hyperlink w:anchor="Bookmark_380" w:tooltip="What to watch for in Tuesday's primaries" w:history="1">
        <w:r>
          <w:rPr>
            <w:rFonts w:ascii="Arial" w:eastAsia="Arial" w:hAnsi="Arial" w:cs="Arial"/>
            <w:b/>
            <w:i w:val="0"/>
            <w:color w:val="0077CC"/>
            <w:sz w:val="20"/>
            <w:u w:val="single"/>
          </w:rPr>
          <w:t>What to watch for in Tuesday's primaries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381. </w:t>
      </w:r>
      <w:hyperlink w:anchor="Bookmark_381" w:tooltip="FEWER JEERS GREET GORDON'S EARS" w:history="1">
        <w:r>
          <w:rPr>
            <w:rFonts w:ascii="Arial" w:eastAsia="Arial" w:hAnsi="Arial" w:cs="Arial"/>
            <w:b/>
            <w:i w:val="0"/>
            <w:color w:val="0077CC"/>
            <w:sz w:val="20"/>
            <w:u w:val="single"/>
          </w:rPr>
          <w:t>FEWER JEERS GREET GORDON'S 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382. </w:t>
      </w:r>
      <w:hyperlink w:anchor="Bookmark_382" w:tooltip="PICK SIX" w:history="1">
        <w:r>
          <w:rPr>
            <w:rFonts w:ascii="Arial" w:eastAsia="Arial" w:hAnsi="Arial" w:cs="Arial"/>
            <w:b/>
            <w:i w:val="0"/>
            <w:color w:val="0077CC"/>
            <w:sz w:val="20"/>
            <w:u w:val="single"/>
          </w:rPr>
          <w:t>PICK SIX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383. </w:t>
      </w:r>
      <w:hyperlink w:anchor="Bookmark_383" w:tooltip="New York results put front-runners back on track" w:history="1">
        <w:r>
          <w:rPr>
            <w:rFonts w:ascii="Arial" w:eastAsia="Arial" w:hAnsi="Arial" w:cs="Arial"/>
            <w:b/>
            <w:i w:val="0"/>
            <w:color w:val="0077CC"/>
            <w:sz w:val="20"/>
            <w:u w:val="single"/>
          </w:rPr>
          <w:t>New York results put front-runners back on track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384. </w:t>
      </w:r>
      <w:hyperlink w:anchor="Bookmark_384" w:tooltip="Phila. food and shelter needs rose sharply in last year" w:history="1">
        <w:r>
          <w:rPr>
            <w:rFonts w:ascii="Arial" w:eastAsia="Arial" w:hAnsi="Arial" w:cs="Arial"/>
            <w:b/>
            <w:i w:val="0"/>
            <w:color w:val="0077CC"/>
            <w:sz w:val="20"/>
            <w:u w:val="single"/>
          </w:rPr>
          <w:t>Phila. food and shelter needs rose sharply in last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385. </w:t>
      </w:r>
      <w:hyperlink w:anchor="Bookmark_385" w:tooltip="N.Y. primary is a wayback machine Clinton, Sanders and Trump wouldn't be out of place on Broadway" w:history="1">
        <w:r>
          <w:rPr>
            <w:rFonts w:ascii="Arial" w:eastAsia="Arial" w:hAnsi="Arial" w:cs="Arial"/>
            <w:b/>
            <w:i w:val="0"/>
            <w:color w:val="0077CC"/>
            <w:sz w:val="20"/>
            <w:u w:val="single"/>
          </w:rPr>
          <w:t>N.Y. primary is a wayback machine Clinton, Sanders and Trump wouldn't be out of place on Broadway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386. </w:t>
      </w:r>
      <w:hyperlink w:anchor="Bookmark_386" w:tooltip="Kid Rock shows off his styles" w:history="1">
        <w:r>
          <w:rPr>
            <w:rFonts w:ascii="Arial" w:eastAsia="Arial" w:hAnsi="Arial" w:cs="Arial"/>
            <w:b/>
            <w:i w:val="0"/>
            <w:color w:val="0077CC"/>
            <w:sz w:val="20"/>
            <w:u w:val="single"/>
          </w:rPr>
          <w:t>Kid Rock shows off his styles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387. </w:t>
      </w:r>
      <w:hyperlink w:anchor="Bookmark_387" w:tooltip="IN THE GOP, NO ROOM FOR NICE KASICH PLEADS FOR UNITY BUT THE PARTY IS BADLY SPLINTERED" w:history="1">
        <w:r>
          <w:rPr>
            <w:rFonts w:ascii="Arial" w:eastAsia="Arial" w:hAnsi="Arial" w:cs="Arial"/>
            <w:b/>
            <w:i w:val="0"/>
            <w:color w:val="0077CC"/>
            <w:sz w:val="20"/>
            <w:u w:val="single"/>
          </w:rPr>
          <w:t>IN THE GOP, NO ROOM FOR NICE KASICH PLEADS FOR UNITY BUT THE PARTY IS BADLY SPLINTERED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388. </w:t>
      </w:r>
      <w:hyperlink w:anchor="Bookmark_388" w:tooltip="For Philly schools, state control didn't mean more state dollars, data show" w:history="1">
        <w:r>
          <w:rPr>
            <w:rFonts w:ascii="Arial" w:eastAsia="Arial" w:hAnsi="Arial" w:cs="Arial"/>
            <w:b/>
            <w:i w:val="0"/>
            <w:color w:val="0077CC"/>
            <w:sz w:val="20"/>
            <w:u w:val="single"/>
          </w:rPr>
          <w:t>For Philly schools, state control didn't mean more state dollars, data show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389. </w:t>
      </w:r>
      <w:hyperlink w:anchor="Bookmark_389" w:tooltip="Trump, Clinton triumph on home turf in New York primaries" w:history="1">
        <w:r>
          <w:rPr>
            <w:rFonts w:ascii="Arial" w:eastAsia="Arial" w:hAnsi="Arial" w:cs="Arial"/>
            <w:b/>
            <w:i w:val="0"/>
            <w:color w:val="0077CC"/>
            <w:sz w:val="20"/>
            <w:u w:val="single"/>
          </w:rPr>
          <w:t>Trump, Clinton triumph on home turf in New York primaries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390. </w:t>
      </w:r>
      <w:hyperlink w:anchor="Bookmark_390" w:tooltip="Rauner-Madigan rivalry hamstrings budget talks" w:history="1">
        <w:r>
          <w:rPr>
            <w:rFonts w:ascii="Arial" w:eastAsia="Arial" w:hAnsi="Arial" w:cs="Arial"/>
            <w:b/>
            <w:i w:val="0"/>
            <w:color w:val="0077CC"/>
            <w:sz w:val="20"/>
            <w:u w:val="single"/>
          </w:rPr>
          <w:t>Rauner-Madigan rivalry hamstrings budget talks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391. </w:t>
      </w:r>
      <w:hyperlink w:anchor="Bookmark_391" w:tooltip="New York results put front-runners back on track" w:history="1">
        <w:r>
          <w:rPr>
            <w:rFonts w:ascii="Arial" w:eastAsia="Arial" w:hAnsi="Arial" w:cs="Arial"/>
            <w:b/>
            <w:i w:val="0"/>
            <w:color w:val="0077CC"/>
            <w:sz w:val="20"/>
            <w:u w:val="single"/>
          </w:rPr>
          <w:t>New York results put front-runners back on track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392. </w:t>
      </w:r>
      <w:hyperlink w:anchor="Bookmark_392" w:tooltip="Regulators extend comment period on proposed mortgage-risk-retention rule" w:history="1">
        <w:r>
          <w:rPr>
            <w:rFonts w:ascii="Arial" w:eastAsia="Arial" w:hAnsi="Arial" w:cs="Arial"/>
            <w:b/>
            <w:i w:val="0"/>
            <w:color w:val="0077CC"/>
            <w:sz w:val="20"/>
            <w:u w:val="single"/>
          </w:rPr>
          <w:t>Regulators extend comment period on proposed mortgage-risk-retention rule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393. </w:t>
      </w:r>
      <w:hyperlink w:anchor="Bookmark_393" w:tooltip="DENZEL DOMINATES" w:history="1">
        <w:r>
          <w:rPr>
            <w:rFonts w:ascii="Arial" w:eastAsia="Arial" w:hAnsi="Arial" w:cs="Arial"/>
            <w:b/>
            <w:i w:val="0"/>
            <w:color w:val="0077CC"/>
            <w:sz w:val="20"/>
            <w:u w:val="single"/>
          </w:rPr>
          <w:t>DENZEL DOMINATES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394. </w:t>
      </w:r>
      <w:hyperlink w:anchor="Bookmark_394" w:tooltip="NEIGHBORS RALLY IN RESPONSE TO ROBBERY" w:history="1">
        <w:r>
          <w:rPr>
            <w:rFonts w:ascii="Arial" w:eastAsia="Arial" w:hAnsi="Arial" w:cs="Arial"/>
            <w:b/>
            <w:i w:val="0"/>
            <w:color w:val="0077CC"/>
            <w:sz w:val="20"/>
            <w:u w:val="single"/>
          </w:rPr>
          <w:t>NEIGHBORS RALLY IN RESPONSE TO ROBBERY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395. </w:t>
      </w:r>
      <w:hyperlink w:anchor="Bookmark_395" w:tooltip="The moral dilemma over right-to-work" w:history="1">
        <w:r>
          <w:rPr>
            <w:rFonts w:ascii="Arial" w:eastAsia="Arial" w:hAnsi="Arial" w:cs="Arial"/>
            <w:b/>
            <w:i w:val="0"/>
            <w:color w:val="0077CC"/>
            <w:sz w:val="20"/>
            <w:u w:val="single"/>
          </w:rPr>
          <w:t>The moral dilemma over right-to-work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396. </w:t>
      </w:r>
      <w:hyperlink w:anchor="Bookmark_396" w:tooltip="The GOP's mood shift on immigration" w:history="1">
        <w:r>
          <w:rPr>
            <w:rFonts w:ascii="Arial" w:eastAsia="Arial" w:hAnsi="Arial" w:cs="Arial"/>
            <w:b/>
            <w:i w:val="0"/>
            <w:color w:val="0077CC"/>
            <w:sz w:val="20"/>
            <w:u w:val="single"/>
          </w:rPr>
          <w:t>The GOP's mood shift on immigration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397. </w:t>
      </w:r>
      <w:hyperlink w:anchor="Bookmark_397" w:tooltip="Commentary: At Middlebury, protesters assault free speech and the politics that bind us" w:history="1">
        <w:r>
          <w:rPr>
            <w:rFonts w:ascii="Arial" w:eastAsia="Arial" w:hAnsi="Arial" w:cs="Arial"/>
            <w:b/>
            <w:i w:val="0"/>
            <w:color w:val="0077CC"/>
            <w:sz w:val="20"/>
            <w:u w:val="single"/>
          </w:rPr>
          <w:t>Commentary: At Middlebury, protesters assault free speech and the politics that bind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398. </w:t>
      </w:r>
      <w:hyperlink w:anchor="Bookmark_398" w:tooltip="Open-ended questions build kid vocabularies Study shows children in lower-income families hear fewer words at home, putting them behind. NEODIOG UHE EDUCAUIOOAL GAR" w:history="1">
        <w:r>
          <w:rPr>
            <w:rFonts w:ascii="Arial" w:eastAsia="Arial" w:hAnsi="Arial" w:cs="Arial"/>
            <w:b/>
            <w:i w:val="0"/>
            <w:color w:val="0077CC"/>
            <w:sz w:val="20"/>
            <w:u w:val="single"/>
          </w:rPr>
          <w:t>Open-ended questions build kid vocabularies Study shows children in lower-income families hear fewer words at home, putting them behind. NEODIOG UHE EDUCAUIOOAL GAR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399. </w:t>
      </w:r>
      <w:hyperlink w:anchor="Bookmark_399" w:tooltip="CONSTITUENT SERVICE" w:history="1">
        <w:r>
          <w:rPr>
            <w:rFonts w:ascii="Arial" w:eastAsia="Arial" w:hAnsi="Arial" w:cs="Arial"/>
            <w:b/>
            <w:i w:val="0"/>
            <w:color w:val="0077CC"/>
            <w:sz w:val="20"/>
            <w:u w:val="single"/>
          </w:rPr>
          <w:t>CONSTITUENT SERVICE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400. </w:t>
      </w:r>
      <w:hyperlink w:anchor="Bookmark_400" w:tooltip="Pitting politics, immigration reform" w:history="1">
        <w:r>
          <w:rPr>
            <w:rFonts w:ascii="Arial" w:eastAsia="Arial" w:hAnsi="Arial" w:cs="Arial"/>
            <w:b/>
            <w:i w:val="0"/>
            <w:color w:val="0077CC"/>
            <w:sz w:val="20"/>
            <w:u w:val="single"/>
          </w:rPr>
          <w:t>Pitting politics, immigration reform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401. </w:t>
      </w:r>
      <w:hyperlink w:anchor="Bookmark_401" w:tooltip="STILL SWINGING, PEROT ATTACKS CLINTON AGAIN" w:history="1">
        <w:r>
          <w:rPr>
            <w:rFonts w:ascii="Arial" w:eastAsia="Arial" w:hAnsi="Arial" w:cs="Arial"/>
            <w:b/>
            <w:i w:val="0"/>
            <w:color w:val="0077CC"/>
            <w:sz w:val="20"/>
            <w:u w:val="single"/>
          </w:rPr>
          <w:t>STILL SWINGING, PEROT ATTACKS CLINTON 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402. </w:t>
      </w:r>
      <w:hyperlink w:anchor="Bookmark_402" w:tooltip="THE BROWSER" w:history="1">
        <w:r>
          <w:rPr>
            <w:rFonts w:ascii="Arial" w:eastAsia="Arial" w:hAnsi="Arial" w:cs="Arial"/>
            <w:b/>
            <w:i w:val="0"/>
            <w:color w:val="0077CC"/>
            <w:sz w:val="20"/>
            <w:u w:val="single"/>
          </w:rPr>
          <w:t>THE BROWSER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403. </w:t>
      </w:r>
      <w:hyperlink w:anchor="Bookmark_403" w:tooltip="Apartment owners might get tax cut" w:history="1">
        <w:r>
          <w:rPr>
            <w:rFonts w:ascii="Arial" w:eastAsia="Arial" w:hAnsi="Arial" w:cs="Arial"/>
            <w:b/>
            <w:i w:val="0"/>
            <w:color w:val="0077CC"/>
            <w:sz w:val="20"/>
            <w:u w:val="single"/>
          </w:rPr>
          <w:t>Apartment owners might get tax cut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404. </w:t>
      </w:r>
      <w:hyperlink w:anchor="Bookmark_404" w:tooltip="Dems worry about entitlement cuts GOP says deal on 'fiscal cliff' will need concessions" w:history="1">
        <w:r>
          <w:rPr>
            <w:rFonts w:ascii="Arial" w:eastAsia="Arial" w:hAnsi="Arial" w:cs="Arial"/>
            <w:b/>
            <w:i w:val="0"/>
            <w:color w:val="0077CC"/>
            <w:sz w:val="20"/>
            <w:u w:val="single"/>
          </w:rPr>
          <w:t>Dems worry about entitlement cuts GOP says deal on 'fiscal cliff' will need concessions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405. </w:t>
      </w:r>
      <w:hyperlink w:anchor="Bookmark_405" w:tooltip="Tea party parallel? Liberals taking aim at their own party Activists eager to remake Democratic Party before 2018." w:history="1">
        <w:r>
          <w:rPr>
            <w:rFonts w:ascii="Arial" w:eastAsia="Arial" w:hAnsi="Arial" w:cs="Arial"/>
            <w:b/>
            <w:i w:val="0"/>
            <w:color w:val="0077CC"/>
            <w:sz w:val="20"/>
            <w:u w:val="single"/>
          </w:rPr>
          <w:t>Tea party parallel? Liberals taking aim at their own party Activists eager to remake Democratic Party before 2018.</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406. </w:t>
      </w:r>
      <w:hyperlink w:anchor="Bookmark_406" w:tooltip="A novel defense in the Shkreli trial The 'no harm, no foul' standard at the heart of his team's argument may resonate with jurors" w:history="1">
        <w:r>
          <w:rPr>
            <w:rFonts w:ascii="Arial" w:eastAsia="Arial" w:hAnsi="Arial" w:cs="Arial"/>
            <w:b/>
            <w:i w:val="0"/>
            <w:color w:val="0077CC"/>
            <w:sz w:val="20"/>
            <w:u w:val="single"/>
          </w:rPr>
          <w:t>A novel defense in the Shkreli trial The 'no harm, no foul' standard at the heart of his team's argument may resonate with jurors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407. </w:t>
      </w:r>
      <w:hyperlink w:anchor="Bookmark_407" w:tooltip="For Winslet, motherhood mingles with movies" w:history="1">
        <w:r>
          <w:rPr>
            <w:rFonts w:ascii="Arial" w:eastAsia="Arial" w:hAnsi="Arial" w:cs="Arial"/>
            <w:b/>
            <w:i w:val="0"/>
            <w:color w:val="0077CC"/>
            <w:sz w:val="20"/>
            <w:u w:val="single"/>
          </w:rPr>
          <w:t>For Winslet, motherhood mingles with movies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408. </w:t>
      </w:r>
      <w:hyperlink w:anchor="Bookmark_408" w:tooltip="Open-ended questions build kid vocabularies Study shows children in lower-income families hear fewer words at home, putting them behind. NEODIOG UHE EDUCAUIOOAL GAR" w:history="1">
        <w:r>
          <w:rPr>
            <w:rFonts w:ascii="Arial" w:eastAsia="Arial" w:hAnsi="Arial" w:cs="Arial"/>
            <w:b/>
            <w:i w:val="0"/>
            <w:color w:val="0077CC"/>
            <w:sz w:val="20"/>
            <w:u w:val="single"/>
          </w:rPr>
          <w:t>Open-ended questions build kid vocabularies Study shows children in lower-income families hear fewer words at home, putting them behind. NEODIOG UHE EDUCAUIOOAL GAR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409. </w:t>
      </w:r>
      <w:hyperlink w:anchor="Bookmark_409" w:tooltip="Tea party parallel? Liberals taking aim at their own party Activists eager to remake Democratic Party before 2018." w:history="1">
        <w:r>
          <w:rPr>
            <w:rFonts w:ascii="Arial" w:eastAsia="Arial" w:hAnsi="Arial" w:cs="Arial"/>
            <w:b/>
            <w:i w:val="0"/>
            <w:color w:val="0077CC"/>
            <w:sz w:val="20"/>
            <w:u w:val="single"/>
          </w:rPr>
          <w:t>Tea party parallel? Liberals taking aim at their own party Activists eager to remake Democratic Party before 2018.</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410. </w:t>
      </w:r>
      <w:hyperlink w:anchor="Bookmark_410" w:tooltip="A TIME TO REMEMBER QUEENAN'S MEMOIR PROVIDES RICH INSIGHT ON CHALLENGING RELATIONSHIPS" w:history="1">
        <w:r>
          <w:rPr>
            <w:rFonts w:ascii="Arial" w:eastAsia="Arial" w:hAnsi="Arial" w:cs="Arial"/>
            <w:b/>
            <w:i w:val="0"/>
            <w:color w:val="0077CC"/>
            <w:sz w:val="20"/>
            <w:u w:val="single"/>
          </w:rPr>
          <w:t>A TIME TO REMEMBER QUEENAN'S MEMOIR PROVIDES RICH INSIGHT ON CHALLENGING RELATIONSHIPS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411. </w:t>
      </w:r>
      <w:hyperlink w:anchor="Bookmark_411" w:tooltip="Marriage matters, in France as in Texas" w:history="1">
        <w:r>
          <w:rPr>
            <w:rFonts w:ascii="Arial" w:eastAsia="Arial" w:hAnsi="Arial" w:cs="Arial"/>
            <w:b/>
            <w:i w:val="0"/>
            <w:color w:val="0077CC"/>
            <w:sz w:val="20"/>
            <w:u w:val="single"/>
          </w:rPr>
          <w:t>Marriage matters, in France as in Texas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412. </w:t>
      </w:r>
      <w:hyperlink w:anchor="Bookmark_412" w:tooltip="Wisconsin trips up Trump" w:history="1">
        <w:r>
          <w:rPr>
            <w:rFonts w:ascii="Arial" w:eastAsia="Arial" w:hAnsi="Arial" w:cs="Arial"/>
            <w:b/>
            <w:i w:val="0"/>
            <w:color w:val="0077CC"/>
            <w:sz w:val="20"/>
            <w:u w:val="single"/>
          </w:rPr>
          <w:t>Wisconsin trips up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413. </w:t>
      </w:r>
      <w:hyperlink w:anchor="Bookmark_413" w:tooltip="A novel defense in the Shkreli trial The ‘no harm, no foul’ standard at the heart of his team’s argument may resonate with jurors" w:history="1">
        <w:r>
          <w:rPr>
            <w:rFonts w:ascii="Arial" w:eastAsia="Arial" w:hAnsi="Arial" w:cs="Arial"/>
            <w:b/>
            <w:i w:val="0"/>
            <w:color w:val="0077CC"/>
            <w:sz w:val="20"/>
            <w:u w:val="single"/>
          </w:rPr>
          <w:t>A novel defense in the Shkreli trial The ‘no harm, no foul’ standard at the heart of his team’s argument may resonate with jurors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414. </w:t>
      </w:r>
      <w:hyperlink w:anchor="Bookmark_414" w:tooltip="THE BROWSER" w:history="1">
        <w:r>
          <w:rPr>
            <w:rFonts w:ascii="Arial" w:eastAsia="Arial" w:hAnsi="Arial" w:cs="Arial"/>
            <w:b/>
            <w:i w:val="0"/>
            <w:color w:val="0077CC"/>
            <w:sz w:val="20"/>
            <w:u w:val="single"/>
          </w:rPr>
          <w:t>THE BROWSER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415. </w:t>
      </w:r>
      <w:hyperlink w:anchor="Bookmark_415" w:tooltip="NO HEADLINE" w:history="1">
        <w:r>
          <w:rPr>
            <w:rFonts w:ascii="Arial" w:eastAsia="Arial" w:hAnsi="Arial" w:cs="Arial"/>
            <w:b/>
            <w:i w:val="0"/>
            <w:color w:val="0077CC"/>
            <w:sz w:val="20"/>
            <w:u w:val="single"/>
          </w:rPr>
          <w:t>NO HEADLINE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416. </w:t>
      </w:r>
      <w:hyperlink w:anchor="Bookmark_416" w:tooltip="A DOSE OF ACCOUNTABILITY" w:history="1">
        <w:r>
          <w:rPr>
            <w:rFonts w:ascii="Arial" w:eastAsia="Arial" w:hAnsi="Arial" w:cs="Arial"/>
            <w:b/>
            <w:i w:val="0"/>
            <w:color w:val="0077CC"/>
            <w:sz w:val="20"/>
            <w:u w:val="single"/>
          </w:rPr>
          <w:t>A DOSE OF ACCOUNTABILITY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417. </w:t>
      </w:r>
      <w:hyperlink w:anchor="Bookmark_417" w:tooltip="Democrats pick Perez to lead party He wins on 2nd ballot, names Ellison deputy chair" w:history="1">
        <w:r>
          <w:rPr>
            <w:rFonts w:ascii="Arial" w:eastAsia="Arial" w:hAnsi="Arial" w:cs="Arial"/>
            <w:b/>
            <w:i w:val="0"/>
            <w:color w:val="0077CC"/>
            <w:sz w:val="20"/>
            <w:u w:val="single"/>
          </w:rPr>
          <w:t>Democrats pick Perez to lead party He wins on 2nd ballot, names Ellison deputy chair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418. </w:t>
      </w:r>
      <w:hyperlink w:anchor="Bookmark_418" w:tooltip="WHAT'S STOPPING PITTSBURGH FROM GROWING? TO GET MORE IMMIGRANTS, WE NEED MORE JOBS. BUT TO GET MORE JOBS, WE NEED MORE IMMIGRANTS." w:history="1">
        <w:r>
          <w:rPr>
            <w:rFonts w:ascii="Arial" w:eastAsia="Arial" w:hAnsi="Arial" w:cs="Arial"/>
            <w:b/>
            <w:i w:val="0"/>
            <w:color w:val="0077CC"/>
            <w:sz w:val="20"/>
            <w:u w:val="single"/>
          </w:rPr>
          <w:t>WHAT'S STOPPING PITTSBURGH FROM GROWING? TO GET MORE IMMIGRANTS, WE NEED MORE JOBS. BUT TO GET MORE JOBS, WE NEED MORE IMMIGRANTS.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419. </w:t>
      </w:r>
      <w:hyperlink w:anchor="Bookmark_419" w:tooltip="FROM CHESTER TO PROSPERITY, AUTHOR VIEWS URBAN ROOTS" w:history="1">
        <w:r>
          <w:rPr>
            <w:rFonts w:ascii="Arial" w:eastAsia="Arial" w:hAnsi="Arial" w:cs="Arial"/>
            <w:b/>
            <w:i w:val="0"/>
            <w:color w:val="0077CC"/>
            <w:sz w:val="20"/>
            <w:u w:val="single"/>
          </w:rPr>
          <w:t>FROM CHESTER TO PROSPERITY, AUTHOR VIEWS URBAN ROOTS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420. </w:t>
      </w:r>
      <w:hyperlink w:anchor="Bookmark_420" w:tooltip="CHIPPED AWAY CONGRESSMEN CAN BE HAZARDOUS TO CHILDREN'S HEALTH" w:history="1">
        <w:r>
          <w:rPr>
            <w:rFonts w:ascii="Arial" w:eastAsia="Arial" w:hAnsi="Arial" w:cs="Arial"/>
            <w:b/>
            <w:i w:val="0"/>
            <w:color w:val="0077CC"/>
            <w:sz w:val="20"/>
            <w:u w:val="single"/>
          </w:rPr>
          <w:t>CHIPPED AWAY CONGRESSMEN CAN BE HAZARDOUS TO CHILDREN'S HEALTH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421. </w:t>
      </w:r>
      <w:hyperlink w:anchor="Bookmark_421" w:tooltip="Many Democrats like Ohioan as VP Supporters say Brown would help Clinton win over Sanders' backers." w:history="1">
        <w:r>
          <w:rPr>
            <w:rFonts w:ascii="Arial" w:eastAsia="Arial" w:hAnsi="Arial" w:cs="Arial"/>
            <w:b/>
            <w:i w:val="0"/>
            <w:color w:val="0077CC"/>
            <w:sz w:val="20"/>
            <w:u w:val="single"/>
          </w:rPr>
          <w:t>Many Democrats like Ohioan as VP Supporters say Brown would help Clinton win over Sanders' backers.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422. </w:t>
      </w:r>
      <w:hyperlink w:anchor="Bookmark_422" w:tooltip="performance" w:history="1">
        <w:r>
          <w:rPr>
            <w:rFonts w:ascii="Arial" w:eastAsia="Arial" w:hAnsi="Arial" w:cs="Arial"/>
            <w:b/>
            <w:i w:val="0"/>
            <w:color w:val="0077CC"/>
            <w:sz w:val="20"/>
            <w:u w:val="single"/>
          </w:rPr>
          <w:t>performance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423. </w:t>
      </w:r>
      <w:hyperlink w:anchor="Bookmark_423" w:tooltip="Whining is unbecoming of you, Mitt" w:history="1">
        <w:r>
          <w:rPr>
            <w:rFonts w:ascii="Arial" w:eastAsia="Arial" w:hAnsi="Arial" w:cs="Arial"/>
            <w:b/>
            <w:i w:val="0"/>
            <w:color w:val="0077CC"/>
            <w:sz w:val="20"/>
            <w:u w:val="single"/>
          </w:rPr>
          <w:t>Whining is unbecoming of you, Mitt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424. </w:t>
      </w:r>
      <w:hyperlink w:anchor="Bookmark_424" w:tooltip="THE NICKNAME QUIZ" w:history="1">
        <w:r>
          <w:rPr>
            <w:rFonts w:ascii="Arial" w:eastAsia="Arial" w:hAnsi="Arial" w:cs="Arial"/>
            <w:b/>
            <w:i w:val="0"/>
            <w:color w:val="0077CC"/>
            <w:sz w:val="20"/>
            <w:u w:val="single"/>
          </w:rPr>
          <w:t>THE NICKNAME QUIZ</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425. </w:t>
      </w:r>
      <w:hyperlink w:anchor="Bookmark_425" w:tooltip="Aurora mayoral hopefuls tout solutions, vision" w:history="1">
        <w:r>
          <w:rPr>
            <w:rFonts w:ascii="Arial" w:eastAsia="Arial" w:hAnsi="Arial" w:cs="Arial"/>
            <w:b/>
            <w:i w:val="0"/>
            <w:color w:val="0077CC"/>
            <w:sz w:val="20"/>
            <w:u w:val="single"/>
          </w:rPr>
          <w:t>Aurora mayoral hopefuls tout solutions, vision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426. </w:t>
      </w:r>
      <w:hyperlink w:anchor="Bookmark_426" w:tooltip="Democrats optimistic this is the year to defeat Congressman Turner" w:history="1">
        <w:r>
          <w:rPr>
            <w:rFonts w:ascii="Arial" w:eastAsia="Arial" w:hAnsi="Arial" w:cs="Arial"/>
            <w:b/>
            <w:i w:val="0"/>
            <w:color w:val="0077CC"/>
            <w:sz w:val="20"/>
            <w:u w:val="single"/>
          </w:rPr>
          <w:t>Democrats optimistic this is the year to defeat Congressman Turner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427. </w:t>
      </w:r>
      <w:hyperlink w:anchor="Bookmark_427" w:tooltip="EDUCATION: HUDSON PONDERS HISTORY BOOK" w:history="1">
        <w:r>
          <w:rPr>
            <w:rFonts w:ascii="Arial" w:eastAsia="Arial" w:hAnsi="Arial" w:cs="Arial"/>
            <w:b/>
            <w:i w:val="0"/>
            <w:color w:val="0077CC"/>
            <w:sz w:val="20"/>
            <w:u w:val="single"/>
          </w:rPr>
          <w:t>EDUCATION: HUDSON PONDERS HISTORY BOOK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428. </w:t>
      </w:r>
      <w:hyperlink w:anchor="Bookmark_428" w:tooltip="ROW, ROW, ROW; HEAD OF THE OHIO PUTS PITTSBURGH ON THE MAP" w:history="1">
        <w:r>
          <w:rPr>
            <w:rFonts w:ascii="Arial" w:eastAsia="Arial" w:hAnsi="Arial" w:cs="Arial"/>
            <w:b/>
            <w:i w:val="0"/>
            <w:color w:val="0077CC"/>
            <w:sz w:val="20"/>
            <w:u w:val="single"/>
          </w:rPr>
          <w:t>ROW, ROW, ROW; HEAD OF THE OHIO PUTS PITTSBURGH ON THE MAP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429. </w:t>
      </w:r>
      <w:hyperlink w:anchor="Bookmark_429" w:tooltip="THUMBS DOWN FOR COYNE" w:history="1">
        <w:r>
          <w:rPr>
            <w:rFonts w:ascii="Arial" w:eastAsia="Arial" w:hAnsi="Arial" w:cs="Arial"/>
            <w:b/>
            <w:i w:val="0"/>
            <w:color w:val="0077CC"/>
            <w:sz w:val="20"/>
            <w:u w:val="single"/>
          </w:rPr>
          <w:t>THUMBS DOWN FOR COYNE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430. </w:t>
      </w:r>
      <w:hyperlink w:anchor="Bookmark_430" w:tooltip="Democrats pick Perez to lead party He wins on 2nd ballot, names Ellison deputy chair" w:history="1">
        <w:r>
          <w:rPr>
            <w:rFonts w:ascii="Arial" w:eastAsia="Arial" w:hAnsi="Arial" w:cs="Arial"/>
            <w:b/>
            <w:i w:val="0"/>
            <w:color w:val="0077CC"/>
            <w:sz w:val="20"/>
            <w:u w:val="single"/>
          </w:rPr>
          <w:t>Democrats pick Perez to lead party He wins on 2nd ballot, names Ellison deputy chair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431. </w:t>
      </w:r>
      <w:hyperlink w:anchor="Bookmark_431" w:tooltip="RAIL AND BUS WORKERS GO ON STRIKE IN LOS ANGELES" w:history="1">
        <w:r>
          <w:rPr>
            <w:rFonts w:ascii="Arial" w:eastAsia="Arial" w:hAnsi="Arial" w:cs="Arial"/>
            <w:b/>
            <w:i w:val="0"/>
            <w:color w:val="0077CC"/>
            <w:sz w:val="20"/>
            <w:u w:val="single"/>
          </w:rPr>
          <w:t>RAIL AND BUS WORKERS GO ON STRIKE IN LOS ANGELES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432. </w:t>
      </w:r>
      <w:hyperlink w:anchor="Bookmark_432" w:tooltip="Follow these clues to the original 'Sleuth'" w:history="1">
        <w:r>
          <w:rPr>
            <w:rFonts w:ascii="Arial" w:eastAsia="Arial" w:hAnsi="Arial" w:cs="Arial"/>
            <w:b/>
            <w:i w:val="0"/>
            <w:color w:val="0077CC"/>
            <w:sz w:val="20"/>
            <w:u w:val="single"/>
          </w:rPr>
          <w:t>Follow these clues to the original 'Sleuth'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433. </w:t>
      </w:r>
      <w:hyperlink w:anchor="Bookmark_433" w:tooltip="3 Spider-Man heroes aren ’t really identical MOVIES" w:history="1">
        <w:r>
          <w:rPr>
            <w:rFonts w:ascii="Arial" w:eastAsia="Arial" w:hAnsi="Arial" w:cs="Arial"/>
            <w:b/>
            <w:i w:val="0"/>
            <w:color w:val="0077CC"/>
            <w:sz w:val="20"/>
            <w:u w:val="single"/>
          </w:rPr>
          <w:t>3 Spider-Man heroes aren ’t really identical MOVIES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434. </w:t>
      </w:r>
      <w:hyperlink w:anchor="Bookmark_434" w:tooltip="Democrats pick Perez to lead party He wins on 2nd ballot, names Ellison deputy chair" w:history="1">
        <w:r>
          <w:rPr>
            <w:rFonts w:ascii="Arial" w:eastAsia="Arial" w:hAnsi="Arial" w:cs="Arial"/>
            <w:b/>
            <w:i w:val="0"/>
            <w:color w:val="0077CC"/>
            <w:sz w:val="20"/>
            <w:u w:val="single"/>
          </w:rPr>
          <w:t>Democrats pick Perez to lead party He wins on 2nd ballot, names Ellison deputy chair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435. </w:t>
      </w:r>
      <w:hyperlink w:anchor="Bookmark_435" w:tooltip="Democrats pick Perez to lead party He wins on 2nd ballot, names Ellison deputy chair" w:history="1">
        <w:r>
          <w:rPr>
            <w:rFonts w:ascii="Arial" w:eastAsia="Arial" w:hAnsi="Arial" w:cs="Arial"/>
            <w:b/>
            <w:i w:val="0"/>
            <w:color w:val="0077CC"/>
            <w:sz w:val="20"/>
            <w:u w:val="single"/>
          </w:rPr>
          <w:t>Democrats pick Perez to lead party He wins on 2nd ballot, names Ellison deputy chair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436. </w:t>
      </w:r>
      <w:hyperlink w:anchor="Bookmark_436" w:tooltip="Police question IMF head in sex assault" w:history="1">
        <w:r>
          <w:rPr>
            <w:rFonts w:ascii="Arial" w:eastAsia="Arial" w:hAnsi="Arial" w:cs="Arial"/>
            <w:b/>
            <w:i w:val="0"/>
            <w:color w:val="0077CC"/>
            <w:sz w:val="20"/>
            <w:u w:val="single"/>
          </w:rPr>
          <w:t>Police question IMF head in sex assault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437. </w:t>
      </w:r>
      <w:hyperlink w:anchor="Bookmark_437" w:tooltip="It's time to free students from debt" w:history="1">
        <w:r>
          <w:rPr>
            <w:rFonts w:ascii="Arial" w:eastAsia="Arial" w:hAnsi="Arial" w:cs="Arial"/>
            <w:b/>
            <w:i w:val="0"/>
            <w:color w:val="0077CC"/>
            <w:sz w:val="20"/>
            <w:u w:val="single"/>
          </w:rPr>
          <w:t>It's time to free students from debt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438. </w:t>
      </w:r>
      <w:hyperlink w:anchor="Bookmark_438" w:tooltip="FILMS OF COLOR PITTSBURGH'S FIRST BLACK BOTTOM FILM FESTIVAL CELEBRATES THE AFRICAN-AMERICAN EXPERIENCE" w:history="1">
        <w:r>
          <w:rPr>
            <w:rFonts w:ascii="Arial" w:eastAsia="Arial" w:hAnsi="Arial" w:cs="Arial"/>
            <w:b/>
            <w:i w:val="0"/>
            <w:color w:val="0077CC"/>
            <w:sz w:val="20"/>
            <w:u w:val="single"/>
          </w:rPr>
          <w:t>FILMS OF COLOR PITTSBURGH'S FIRST BLACK BOTTOM FILM FESTIVAL CELEBRATES THE AFRICAN-AMERICAN EXPERIENCE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439. </w:t>
      </w:r>
      <w:hyperlink w:anchor="Bookmark_439" w:tooltip="Class-skewed voters: Illness in the body politic" w:history="1">
        <w:r>
          <w:rPr>
            <w:rFonts w:ascii="Arial" w:eastAsia="Arial" w:hAnsi="Arial" w:cs="Arial"/>
            <w:b/>
            <w:i w:val="0"/>
            <w:color w:val="0077CC"/>
            <w:sz w:val="20"/>
            <w:u w:val="single"/>
          </w:rPr>
          <w:t>Class-skewed voters: Illness in the body politic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440. </w:t>
      </w:r>
      <w:hyperlink w:anchor="Bookmark_440" w:tooltip="Who really are the greedy ones?" w:history="1">
        <w:r>
          <w:rPr>
            <w:rFonts w:ascii="Arial" w:eastAsia="Arial" w:hAnsi="Arial" w:cs="Arial"/>
            <w:b/>
            <w:i w:val="0"/>
            <w:color w:val="0077CC"/>
            <w:sz w:val="20"/>
            <w:u w:val="single"/>
          </w:rPr>
          <w:t>Who really are the greedy ones?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441. </w:t>
      </w:r>
      <w:hyperlink w:anchor="Bookmark_441" w:tooltip="Fire nearly set off catastrophe" w:history="1">
        <w:r>
          <w:rPr>
            <w:rFonts w:ascii="Arial" w:eastAsia="Arial" w:hAnsi="Arial" w:cs="Arial"/>
            <w:b/>
            <w:i w:val="0"/>
            <w:color w:val="0077CC"/>
            <w:sz w:val="20"/>
            <w:u w:val="single"/>
          </w:rPr>
          <w:t>Fire nearly set off catastrophe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442. </w:t>
      </w:r>
      <w:hyperlink w:anchor="Bookmark_442" w:tooltip="Sanders: Wins fuel comeback" w:history="1">
        <w:r>
          <w:rPr>
            <w:rFonts w:ascii="Arial" w:eastAsia="Arial" w:hAnsi="Arial" w:cs="Arial"/>
            <w:b/>
            <w:i w:val="0"/>
            <w:color w:val="0077CC"/>
            <w:sz w:val="20"/>
            <w:u w:val="single"/>
          </w:rPr>
          <w:t>Sanders: Wins fuel comeback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443. </w:t>
      </w:r>
      <w:hyperlink w:anchor="Bookmark_443" w:tooltip="In Class A, a fan base grows in Brooklyn" w:history="1">
        <w:r>
          <w:rPr>
            <w:rFonts w:ascii="Arial" w:eastAsia="Arial" w:hAnsi="Arial" w:cs="Arial"/>
            <w:b/>
            <w:i w:val="0"/>
            <w:color w:val="0077CC"/>
            <w:sz w:val="20"/>
            <w:u w:val="single"/>
          </w:rPr>
          <w:t>In Class A, a fan base grows in Brooklyn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444. </w:t>
      </w:r>
      <w:hyperlink w:anchor="Bookmark_444" w:tooltip="Boats against the current Dayton Ballet visits the Roaring Twenties in 'The Great Gatsby.' ARTS AND ENTERTAINMENT" w:history="1">
        <w:r>
          <w:rPr>
            <w:rFonts w:ascii="Arial" w:eastAsia="Arial" w:hAnsi="Arial" w:cs="Arial"/>
            <w:b/>
            <w:i w:val="0"/>
            <w:color w:val="0077CC"/>
            <w:sz w:val="20"/>
            <w:u w:val="single"/>
          </w:rPr>
          <w:t>Boats against the current Dayton Ballet visits the Roaring Twenties in 'The Great Gatsby.' ARTS AND ENTERTAINMENT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445. </w:t>
      </w:r>
      <w:hyperlink w:anchor="Bookmark_445" w:tooltip="After 25 years, actors reunite Couple will once again appear together - this time in 'Greetings!' THEATER" w:history="1">
        <w:r>
          <w:rPr>
            <w:rFonts w:ascii="Arial" w:eastAsia="Arial" w:hAnsi="Arial" w:cs="Arial"/>
            <w:b/>
            <w:i w:val="0"/>
            <w:color w:val="0077CC"/>
            <w:sz w:val="20"/>
            <w:u w:val="single"/>
          </w:rPr>
          <w:t>After 25 years, actors reunite Couple will once again appear together - this time in 'Greetings!' THEATER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446. </w:t>
      </w:r>
      <w:hyperlink w:anchor="Bookmark_446" w:tooltip="Apartment construction shoots to 30-year highs" w:history="1">
        <w:r>
          <w:rPr>
            <w:rFonts w:ascii="Arial" w:eastAsia="Arial" w:hAnsi="Arial" w:cs="Arial"/>
            <w:b/>
            <w:i w:val="0"/>
            <w:color w:val="0077CC"/>
            <w:sz w:val="20"/>
            <w:u w:val="single"/>
          </w:rPr>
          <w:t>Apartment construction shoots to 30-year highs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447. </w:t>
      </w:r>
      <w:hyperlink w:anchor="Bookmark_447" w:tooltip="Rutgers -Camden wants more freshmen, so it changed its financial aid program $util.encode.html($!item.subHeadline)" w:history="1">
        <w:r>
          <w:rPr>
            <w:rFonts w:ascii="Arial" w:eastAsia="Arial" w:hAnsi="Arial" w:cs="Arial"/>
            <w:b/>
            <w:i w:val="0"/>
            <w:color w:val="0077CC"/>
            <w:sz w:val="20"/>
            <w:u w:val="single"/>
          </w:rPr>
          <w:t>Rutgers -Camden wants more freshmen, so it changed its financial aid program $util.encode.html($!item.subHeadline)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448. </w:t>
      </w:r>
      <w:hyperlink w:anchor="Bookmark_448" w:tooltip="Group protests budget cuts in Batavia" w:history="1">
        <w:r>
          <w:rPr>
            <w:rFonts w:ascii="Arial" w:eastAsia="Arial" w:hAnsi="Arial" w:cs="Arial"/>
            <w:b/>
            <w:i w:val="0"/>
            <w:color w:val="0077CC"/>
            <w:sz w:val="20"/>
            <w:u w:val="single"/>
          </w:rPr>
          <w:t>Group protests budget cuts in Batavia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449. </w:t>
      </w:r>
      <w:hyperlink w:anchor="Bookmark_449" w:tooltip="Rutgers -Camden wants more freshmen, so it changed its financial aid program" w:history="1">
        <w:r>
          <w:rPr>
            <w:rFonts w:ascii="Arial" w:eastAsia="Arial" w:hAnsi="Arial" w:cs="Arial"/>
            <w:b/>
            <w:i w:val="0"/>
            <w:color w:val="0077CC"/>
            <w:sz w:val="20"/>
            <w:u w:val="single"/>
          </w:rPr>
          <w:t>Rutgers -Camden wants more freshmen, so it changed its financial aid program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450. </w:t>
      </w:r>
      <w:hyperlink w:anchor="Bookmark_450" w:tooltip="FORMER COLUMNIST ALSO MAY LOSE TV JOB * PBS program drops him; he takes leave of absence from MSNBC and WCVB-TV." w:history="1">
        <w:r>
          <w:rPr>
            <w:rFonts w:ascii="Arial" w:eastAsia="Arial" w:hAnsi="Arial" w:cs="Arial"/>
            <w:b/>
            <w:i w:val="0"/>
            <w:color w:val="0077CC"/>
            <w:sz w:val="20"/>
            <w:u w:val="single"/>
          </w:rPr>
          <w:t>FORMER COLUMNIST ALSO MAY LOSE TV JOB * PBS program drops him; he takes leave of absence from MSNBC and WCVB-TV.</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451. </w:t>
      </w:r>
      <w:hyperlink w:anchor="Bookmark_451" w:tooltip="Kane Dist. 19 hopefuls talk benefits" w:history="1">
        <w:r>
          <w:rPr>
            <w:rFonts w:ascii="Arial" w:eastAsia="Arial" w:hAnsi="Arial" w:cs="Arial"/>
            <w:b/>
            <w:i w:val="0"/>
            <w:color w:val="0077CC"/>
            <w:sz w:val="20"/>
            <w:u w:val="single"/>
          </w:rPr>
          <w:t>Kane Dist. 19 hopefuls talk benefits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452. </w:t>
      </w:r>
      <w:hyperlink w:anchor="Bookmark_452" w:tooltip="Boats against the current Dayton Ballet visits the Roaring Twenties in 'The Great Gatsby.' ARTS AND ENTERTAINMENT" w:history="1">
        <w:r>
          <w:rPr>
            <w:rFonts w:ascii="Arial" w:eastAsia="Arial" w:hAnsi="Arial" w:cs="Arial"/>
            <w:b/>
            <w:i w:val="0"/>
            <w:color w:val="0077CC"/>
            <w:sz w:val="20"/>
            <w:u w:val="single"/>
          </w:rPr>
          <w:t>Boats against the current Dayton Ballet visits the Roaring Twenties in 'The Great Gatsby.' ARTS AND ENTERTAINMENT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453. </w:t>
      </w:r>
      <w:hyperlink w:anchor="Bookmark_453" w:tooltip="Boats against the current Dayton Ballet visits the Roaring Twenties in 'The Great Gatsby.' ARTS AND ENTERTAINMENT" w:history="1">
        <w:r>
          <w:rPr>
            <w:rFonts w:ascii="Arial" w:eastAsia="Arial" w:hAnsi="Arial" w:cs="Arial"/>
            <w:b/>
            <w:i w:val="0"/>
            <w:color w:val="0077CC"/>
            <w:sz w:val="20"/>
            <w:u w:val="single"/>
          </w:rPr>
          <w:t>Boats against the current Dayton Ballet visits the Roaring Twenties in 'The Great Gatsby.' ARTS AND ENTERTAINMENT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454. </w:t>
      </w:r>
      <w:hyperlink w:anchor="Bookmark_454" w:tooltip="Kane District 19 candidates talk insurance, pensions" w:history="1">
        <w:r>
          <w:rPr>
            <w:rFonts w:ascii="Arial" w:eastAsia="Arial" w:hAnsi="Arial" w:cs="Arial"/>
            <w:b/>
            <w:i w:val="0"/>
            <w:color w:val="0077CC"/>
            <w:sz w:val="20"/>
            <w:u w:val="single"/>
          </w:rPr>
          <w:t>Kane District 19 candidates talk insurance, pensions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455. </w:t>
      </w:r>
      <w:hyperlink w:anchor="Bookmark_455" w:tooltip="Juicy 'Gossip' is rich with delusion But not as much as most teen soaps" w:history="1">
        <w:r>
          <w:rPr>
            <w:rFonts w:ascii="Arial" w:eastAsia="Arial" w:hAnsi="Arial" w:cs="Arial"/>
            <w:b/>
            <w:i w:val="0"/>
            <w:color w:val="0077CC"/>
            <w:sz w:val="20"/>
            <w:u w:val="single"/>
          </w:rPr>
          <w:t>Juicy 'Gossip' is rich with delusion But not as much as most teen soaps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456. </w:t>
      </w:r>
      <w:hyperlink w:anchor="Bookmark_456" w:tooltip="2010 Arizona law ignited the debate" w:history="1">
        <w:r>
          <w:rPr>
            <w:rFonts w:ascii="Arial" w:eastAsia="Arial" w:hAnsi="Arial" w:cs="Arial"/>
            <w:b/>
            <w:i w:val="0"/>
            <w:color w:val="0077CC"/>
            <w:sz w:val="20"/>
            <w:u w:val="single"/>
          </w:rPr>
          <w:t>2010 Arizona law ignited the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457. </w:t>
      </w:r>
      <w:hyperlink w:anchor="Bookmark_457" w:tooltip="Wynia's problem: Grams stealing core DFL voters" w:history="1">
        <w:r>
          <w:rPr>
            <w:rFonts w:ascii="Arial" w:eastAsia="Arial" w:hAnsi="Arial" w:cs="Arial"/>
            <w:b/>
            <w:i w:val="0"/>
            <w:color w:val="0077CC"/>
            <w:sz w:val="20"/>
            <w:u w:val="single"/>
          </w:rPr>
          <w:t>Wynia's problem: Grams stealing core DFL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458. </w:t>
      </w:r>
      <w:hyperlink w:anchor="Bookmark_458" w:tooltip="PGA gets hot, but hardly heavy" w:history="1">
        <w:r>
          <w:rPr>
            <w:rFonts w:ascii="Arial" w:eastAsia="Arial" w:hAnsi="Arial" w:cs="Arial"/>
            <w:b/>
            <w:i w:val="0"/>
            <w:color w:val="0077CC"/>
            <w:sz w:val="20"/>
            <w:u w:val="single"/>
          </w:rPr>
          <w:t>PGA gets hot, but hardly heavy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459. </w:t>
      </w:r>
      <w:hyperlink w:anchor="Bookmark_459" w:tooltip="Titus Andronicus, playing Tuesday, borrows creatively" w:history="1">
        <w:r>
          <w:rPr>
            <w:rFonts w:ascii="Arial" w:eastAsia="Arial" w:hAnsi="Arial" w:cs="Arial"/>
            <w:b/>
            <w:i w:val="0"/>
            <w:color w:val="0077CC"/>
            <w:sz w:val="20"/>
            <w:u w:val="single"/>
          </w:rPr>
          <w:t>Titus Andronicus, playing Tuesday, borrows creatively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460. </w:t>
      </w:r>
      <w:hyperlink w:anchor="Bookmark_460" w:tooltip="reviewed in short" w:history="1">
        <w:r>
          <w:rPr>
            <w:rFonts w:ascii="Arial" w:eastAsia="Arial" w:hAnsi="Arial" w:cs="Arial"/>
            <w:b/>
            <w:i w:val="0"/>
            <w:color w:val="0077CC"/>
            <w:sz w:val="20"/>
            <w:u w:val="single"/>
          </w:rPr>
          <w:t>reviewed in short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461. </w:t>
      </w:r>
      <w:hyperlink w:anchor="Bookmark_461" w:tooltip="Super Steelers" w:history="1">
        <w:r>
          <w:rPr>
            <w:rFonts w:ascii="Arial" w:eastAsia="Arial" w:hAnsi="Arial" w:cs="Arial"/>
            <w:b/>
            <w:i w:val="0"/>
            <w:color w:val="0077CC"/>
            <w:sz w:val="20"/>
            <w:u w:val="single"/>
          </w:rPr>
          <w:t>Super Steelers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462. </w:t>
      </w:r>
      <w:hyperlink w:anchor="Bookmark_462" w:tooltip="'Ragtime' pairs history, musical beauty" w:history="1">
        <w:r>
          <w:rPr>
            <w:rFonts w:ascii="Arial" w:eastAsia="Arial" w:hAnsi="Arial" w:cs="Arial"/>
            <w:b/>
            <w:i w:val="0"/>
            <w:color w:val="0077CC"/>
            <w:sz w:val="20"/>
            <w:u w:val="single"/>
          </w:rPr>
          <w:t>'Ragtime' pairs history, musical beauty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463. </w:t>
      </w:r>
      <w:hyperlink w:anchor="Bookmark_463" w:tooltip="Tasty treats and more Lombard festival rocks into Fourthholiday" w:history="1">
        <w:r>
          <w:rPr>
            <w:rFonts w:ascii="Arial" w:eastAsia="Arial" w:hAnsi="Arial" w:cs="Arial"/>
            <w:b/>
            <w:i w:val="0"/>
            <w:color w:val="0077CC"/>
            <w:sz w:val="20"/>
            <w:u w:val="single"/>
          </w:rPr>
          <w:t>Tasty treats and more Lombard festival rocks into Fourthholiday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464. </w:t>
      </w:r>
      <w:hyperlink w:anchor="Bookmark_464" w:tooltip="Quiet economist to take Fed reins Janet Yellen to be one of world's most powerful women." w:history="1">
        <w:r>
          <w:rPr>
            <w:rFonts w:ascii="Arial" w:eastAsia="Arial" w:hAnsi="Arial" w:cs="Arial"/>
            <w:b/>
            <w:i w:val="0"/>
            <w:color w:val="0077CC"/>
            <w:sz w:val="20"/>
            <w:u w:val="single"/>
          </w:rPr>
          <w:t>Quiet economist to take Fed reins Janet Yellen to be one of world's most powerful women.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465. </w:t>
      </w:r>
      <w:hyperlink w:anchor="Bookmark_465" w:tooltip="Academic roll riding on West Carrollton levy" w:history="1">
        <w:r>
          <w:rPr>
            <w:rFonts w:ascii="Arial" w:eastAsia="Arial" w:hAnsi="Arial" w:cs="Arial"/>
            <w:b/>
            <w:i w:val="0"/>
            <w:color w:val="0077CC"/>
            <w:sz w:val="20"/>
            <w:u w:val="single"/>
          </w:rPr>
          <w:t>Academic roll riding on West Carrollton levy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466. </w:t>
      </w:r>
      <w:hyperlink w:anchor="Bookmark_466" w:tooltip="&quot;Good People,&quot; David Lindsay-Abaire's superb examination of class and self-prese" w:history="1">
        <w:r>
          <w:rPr>
            <w:rFonts w:ascii="Arial" w:eastAsia="Arial" w:hAnsi="Arial" w:cs="Arial"/>
            <w:b/>
            <w:i w:val="0"/>
            <w:color w:val="0077CC"/>
            <w:sz w:val="20"/>
            <w:u w:val="single"/>
          </w:rPr>
          <w:t>"Good People," David Lindsay-Abaire's superb examination of class and self-prese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467. </w:t>
      </w:r>
      <w:hyperlink w:anchor="Bookmark_467" w:tooltip="Leaked emails sully Beckham's image British icon seen as angling for knighthood" w:history="1">
        <w:r>
          <w:rPr>
            <w:rFonts w:ascii="Arial" w:eastAsia="Arial" w:hAnsi="Arial" w:cs="Arial"/>
            <w:b/>
            <w:i w:val="0"/>
            <w:color w:val="0077CC"/>
            <w:sz w:val="20"/>
            <w:u w:val="single"/>
          </w:rPr>
          <w:t>Leaked emails sully Beckham's image British icon seen as angling for knighthood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468. </w:t>
      </w:r>
      <w:hyperlink w:anchor="Bookmark_468" w:tooltip="Clinton back in the spotlight" w:history="1">
        <w:r>
          <w:rPr>
            <w:rFonts w:ascii="Arial" w:eastAsia="Arial" w:hAnsi="Arial" w:cs="Arial"/>
            <w:b/>
            <w:i w:val="0"/>
            <w:color w:val="0077CC"/>
            <w:sz w:val="20"/>
            <w:u w:val="single"/>
          </w:rPr>
          <w:t>Clinton back in the spotlight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469. </w:t>
      </w:r>
      <w:hyperlink w:anchor="Bookmark_469" w:tooltip="Trump launches his attack on banks' financial restraints Banks: Trump pledged to repeal Dodd-Frank" w:history="1">
        <w:r>
          <w:rPr>
            <w:rFonts w:ascii="Arial" w:eastAsia="Arial" w:hAnsi="Arial" w:cs="Arial"/>
            <w:b/>
            <w:i w:val="0"/>
            <w:color w:val="0077CC"/>
            <w:sz w:val="20"/>
            <w:u w:val="single"/>
          </w:rPr>
          <w:t>Trump launches his attack on banks' financial restraints Banks: Trump pledged to repeal Dodd-Frank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470. </w:t>
      </w:r>
      <w:hyperlink w:anchor="Bookmark_470" w:tooltip="Elizabeth Warren for VP" w:history="1">
        <w:r>
          <w:rPr>
            <w:rFonts w:ascii="Arial" w:eastAsia="Arial" w:hAnsi="Arial" w:cs="Arial"/>
            <w:b/>
            <w:i w:val="0"/>
            <w:color w:val="0077CC"/>
            <w:sz w:val="20"/>
            <w:u w:val="single"/>
          </w:rPr>
          <w:t>Elizabeth Warren for VP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471. </w:t>
      </w:r>
      <w:hyperlink w:anchor="Bookmark_471" w:tooltip="THE END OF THE 'SOUTHERN STRATEGY'" w:history="1">
        <w:r>
          <w:rPr>
            <w:rFonts w:ascii="Arial" w:eastAsia="Arial" w:hAnsi="Arial" w:cs="Arial"/>
            <w:b/>
            <w:i w:val="0"/>
            <w:color w:val="0077CC"/>
            <w:sz w:val="20"/>
            <w:u w:val="single"/>
          </w:rPr>
          <w:t>THE END OF THE 'SOUTHERN STRATEGY'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472. </w:t>
      </w:r>
      <w:hyperlink w:anchor="Bookmark_472" w:tooltip="Justice is served in jail time for execs" w:history="1">
        <w:r>
          <w:rPr>
            <w:rFonts w:ascii="Arial" w:eastAsia="Arial" w:hAnsi="Arial" w:cs="Arial"/>
            <w:b/>
            <w:i w:val="0"/>
            <w:color w:val="0077CC"/>
            <w:sz w:val="20"/>
            <w:u w:val="single"/>
          </w:rPr>
          <w:t>Justice is served in jail time for execs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473. </w:t>
      </w:r>
      <w:hyperlink w:anchor="Bookmark_473" w:tooltip="Casey, stumping here, calls for easier low-end mortgages" w:history="1">
        <w:r>
          <w:rPr>
            <w:rFonts w:ascii="Arial" w:eastAsia="Arial" w:hAnsi="Arial" w:cs="Arial"/>
            <w:b/>
            <w:i w:val="0"/>
            <w:color w:val="0077CC"/>
            <w:sz w:val="20"/>
            <w:u w:val="single"/>
          </w:rPr>
          <w:t>Casey, stumping here, calls for easier low-end mortgages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474. </w:t>
      </w:r>
      <w:hyperlink w:anchor="Bookmark_474" w:tooltip="IRAN PETITION A SIGN OF ECONOMIC ALARM RARE PROTEST DOCUMENT HAS 10,000 NAMES" w:history="1">
        <w:r>
          <w:rPr>
            <w:rFonts w:ascii="Arial" w:eastAsia="Arial" w:hAnsi="Arial" w:cs="Arial"/>
            <w:b/>
            <w:i w:val="0"/>
            <w:color w:val="0077CC"/>
            <w:sz w:val="20"/>
            <w:u w:val="single"/>
          </w:rPr>
          <w:t>IRAN PETITION A SIGN OF ECONOMIC ALARM RARE PROTEST DOCUMENT HAS 10,000 NAMES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475. </w:t>
      </w:r>
      <w:hyperlink w:anchor="Bookmark_475" w:tooltip="History repeats itself in Donald Trump" w:history="1">
        <w:r>
          <w:rPr>
            <w:rFonts w:ascii="Arial" w:eastAsia="Arial" w:hAnsi="Arial" w:cs="Arial"/>
            <w:b/>
            <w:i w:val="0"/>
            <w:color w:val="0077CC"/>
            <w:sz w:val="20"/>
            <w:u w:val="single"/>
          </w:rPr>
          <w:t>History repeats itself in Donald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476. </w:t>
      </w:r>
      <w:hyperlink w:anchor="Bookmark_476" w:tooltip="TOURS DISPLAY WRIGHT -DUNBAR VILLAGE; Once in decline, area now thriving" w:history="1">
        <w:r>
          <w:rPr>
            <w:rFonts w:ascii="Arial" w:eastAsia="Arial" w:hAnsi="Arial" w:cs="Arial"/>
            <w:b/>
            <w:i w:val="0"/>
            <w:color w:val="0077CC"/>
            <w:sz w:val="20"/>
            <w:u w:val="single"/>
          </w:rPr>
          <w:t>TOURS DISPLAY WRIGHT -DUNBAR VILLAGE; Once in decline, area now thriving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477. </w:t>
      </w:r>
      <w:hyperlink w:anchor="Bookmark_477" w:tooltip="Trump moves to roll back reform Orders call for rewriting of Dodd-Frank Act, halting Obama-era rule governing brokers." w:history="1">
        <w:r>
          <w:rPr>
            <w:rFonts w:ascii="Arial" w:eastAsia="Arial" w:hAnsi="Arial" w:cs="Arial"/>
            <w:b/>
            <w:i w:val="0"/>
            <w:color w:val="0077CC"/>
            <w:sz w:val="20"/>
            <w:u w:val="single"/>
          </w:rPr>
          <w:t>Trump moves to roll back reform Orders call for rewriting of Dodd-Frank Act, halting Obama-era rule governing brokers.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478. </w:t>
      </w:r>
      <w:hyperlink w:anchor="Bookmark_478" w:tooltip="Letters to the Editor" w:history="1">
        <w:r>
          <w:rPr>
            <w:rFonts w:ascii="Arial" w:eastAsia="Arial" w:hAnsi="Arial" w:cs="Arial"/>
            <w:b/>
            <w:i w:val="0"/>
            <w:color w:val="0077CC"/>
            <w:sz w:val="20"/>
            <w:u w:val="single"/>
          </w:rPr>
          <w:t>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479. </w:t>
      </w:r>
      <w:hyperlink w:anchor="Bookmark_479" w:tooltip="Remembering mom, who never got her home" w:history="1">
        <w:r>
          <w:rPr>
            <w:rFonts w:ascii="Arial" w:eastAsia="Arial" w:hAnsi="Arial" w:cs="Arial"/>
            <w:b/>
            <w:i w:val="0"/>
            <w:color w:val="0077CC"/>
            <w:sz w:val="20"/>
            <w:u w:val="single"/>
          </w:rPr>
          <w:t>Remembering mom, who never got her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480. </w:t>
      </w:r>
      <w:hyperlink w:anchor="Bookmark_480" w:tooltip="Blacks could still hire Trump Don't be too sure that Clinton has a lock on African-American voters" w:history="1">
        <w:r>
          <w:rPr>
            <w:rFonts w:ascii="Arial" w:eastAsia="Arial" w:hAnsi="Arial" w:cs="Arial"/>
            <w:b/>
            <w:i w:val="0"/>
            <w:color w:val="0077CC"/>
            <w:sz w:val="20"/>
            <w:u w:val="single"/>
          </w:rPr>
          <w:t>Blacks could still hire Trump Don't be too sure that Clinton has a lock on African-American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481. </w:t>
      </w:r>
      <w:hyperlink w:anchor="Bookmark_481" w:tooltip="Changing his tune on tax cuts?" w:history="1">
        <w:r>
          <w:rPr>
            <w:rFonts w:ascii="Arial" w:eastAsia="Arial" w:hAnsi="Arial" w:cs="Arial"/>
            <w:b/>
            <w:i w:val="0"/>
            <w:color w:val="0077CC"/>
            <w:sz w:val="20"/>
            <w:u w:val="single"/>
          </w:rPr>
          <w:t>Changing his tune on tax cuts?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482. </w:t>
      </w:r>
      <w:hyperlink w:anchor="Bookmark_482" w:tooltip="FESTIVAL SPOTLIGHTS 'STEEL, SWEAT AND AMERICAN CINEMA'" w:history="1">
        <w:r>
          <w:rPr>
            <w:rFonts w:ascii="Arial" w:eastAsia="Arial" w:hAnsi="Arial" w:cs="Arial"/>
            <w:b/>
            <w:i w:val="0"/>
            <w:color w:val="0077CC"/>
            <w:sz w:val="20"/>
            <w:u w:val="single"/>
          </w:rPr>
          <w:t>FESTIVAL SPOTLIGHTS 'STEEL, SWEAT AND AMERICAN CINEMA'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483. </w:t>
      </w:r>
      <w:hyperlink w:anchor="Bookmark_483" w:tooltip="More tribute albums to come" w:history="1">
        <w:r>
          <w:rPr>
            <w:rFonts w:ascii="Arial" w:eastAsia="Arial" w:hAnsi="Arial" w:cs="Arial"/>
            <w:b/>
            <w:i w:val="0"/>
            <w:color w:val="0077CC"/>
            <w:sz w:val="20"/>
            <w:u w:val="single"/>
          </w:rPr>
          <w:t>More tribute albums to come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484. </w:t>
      </w:r>
      <w:hyperlink w:anchor="Bookmark_484" w:tooltip="Kevin Coyne Kevin Coyne" w:history="1">
        <w:r>
          <w:rPr>
            <w:rFonts w:ascii="Arial" w:eastAsia="Arial" w:hAnsi="Arial" w:cs="Arial"/>
            <w:b/>
            <w:i w:val="0"/>
            <w:color w:val="0077CC"/>
            <w:sz w:val="20"/>
            <w:u w:val="single"/>
          </w:rPr>
          <w:t>Kevin Coyne Kevin Coyne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485. </w:t>
      </w:r>
      <w:hyperlink w:anchor="Bookmark_485" w:tooltip="REP. TIM MURPHY ANNOUNCES HE WON'T RUN FOR RE-ELECTION HIS STATEMENT DOESN'T ADDRESS CONTROVERSIES" w:history="1">
        <w:r>
          <w:rPr>
            <w:rFonts w:ascii="Arial" w:eastAsia="Arial" w:hAnsi="Arial" w:cs="Arial"/>
            <w:b/>
            <w:i w:val="0"/>
            <w:color w:val="0077CC"/>
            <w:sz w:val="20"/>
            <w:u w:val="single"/>
          </w:rPr>
          <w:t>REP. TIM MURPHY ANNOUNCES HE WON'T RUN FOR RE-ELECTION HIS STATEMENT DOESN'T ADDRESS CONTROVERSIES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486. </w:t>
      </w:r>
      <w:hyperlink w:anchor="Bookmark_486" w:tooltip="PICT RETURNS WITH 'SHIRLEY VALENTINE'" w:history="1">
        <w:r>
          <w:rPr>
            <w:rFonts w:ascii="Arial" w:eastAsia="Arial" w:hAnsi="Arial" w:cs="Arial"/>
            <w:b/>
            <w:i w:val="0"/>
            <w:color w:val="0077CC"/>
            <w:sz w:val="20"/>
            <w:u w:val="single"/>
          </w:rPr>
          <w:t>PICT RETURNS WITH 'SHIRLEY VALENTINE'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487. </w:t>
      </w:r>
      <w:hyperlink w:anchor="Bookmark_487" w:tooltip="'Olive Kitteridge': What a role 'Who wouldn't want to play her? She's fabulous.'" w:history="1">
        <w:r>
          <w:rPr>
            <w:rFonts w:ascii="Arial" w:eastAsia="Arial" w:hAnsi="Arial" w:cs="Arial"/>
            <w:b/>
            <w:i w:val="0"/>
            <w:color w:val="0077CC"/>
            <w:sz w:val="20"/>
            <w:u w:val="single"/>
          </w:rPr>
          <w:t>'Olive Kitteridge': What a role 'Who wouldn't want to play her? She's fabulous.'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488. </w:t>
      </w:r>
      <w:hyperlink w:anchor="Bookmark_488" w:tooltip="ECONOMISTS: PAY THEM Experts say refs deserve every penny" w:history="1">
        <w:r>
          <w:rPr>
            <w:rFonts w:ascii="Arial" w:eastAsia="Arial" w:hAnsi="Arial" w:cs="Arial"/>
            <w:b/>
            <w:i w:val="0"/>
            <w:color w:val="0077CC"/>
            <w:sz w:val="20"/>
            <w:u w:val="single"/>
          </w:rPr>
          <w:t>ECONOMISTS: PAY THEM Experts say refs deserve every penny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489. </w:t>
      </w:r>
      <w:hyperlink w:anchor="Bookmark_489" w:tooltip="THE TOP 10 EVENTS THIS WEEK" w:history="1">
        <w:r>
          <w:rPr>
            <w:rFonts w:ascii="Arial" w:eastAsia="Arial" w:hAnsi="Arial" w:cs="Arial"/>
            <w:b/>
            <w:i w:val="0"/>
            <w:color w:val="0077CC"/>
            <w:sz w:val="20"/>
            <w:u w:val="single"/>
          </w:rPr>
          <w:t>THE TOP 10 EVENTS THIS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490. </w:t>
      </w:r>
      <w:hyperlink w:anchor="Bookmark_490" w:tooltip="Rail transit not for tollway to undertake" w:history="1">
        <w:r>
          <w:rPr>
            <w:rFonts w:ascii="Arial" w:eastAsia="Arial" w:hAnsi="Arial" w:cs="Arial"/>
            <w:b/>
            <w:i w:val="0"/>
            <w:color w:val="0077CC"/>
            <w:sz w:val="20"/>
            <w:u w:val="single"/>
          </w:rPr>
          <w:t>Rail transit not for tollway to undertake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491. </w:t>
      </w:r>
      <w:hyperlink w:anchor="Bookmark_491" w:tooltip="Lansbury and CBS : Ratings, She Wrote" w:history="1">
        <w:r>
          <w:rPr>
            <w:rFonts w:ascii="Arial" w:eastAsia="Arial" w:hAnsi="Arial" w:cs="Arial"/>
            <w:b/>
            <w:i w:val="0"/>
            <w:color w:val="0077CC"/>
            <w:sz w:val="20"/>
            <w:u w:val="single"/>
          </w:rPr>
          <w:t>Lansbury and CBS : Ratings, She Wrote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492. </w:t>
      </w:r>
      <w:hyperlink w:anchor="Bookmark_492" w:tooltip="THE TOP 10 EVENTS THIS WEEK" w:history="1">
        <w:r>
          <w:rPr>
            <w:rFonts w:ascii="Arial" w:eastAsia="Arial" w:hAnsi="Arial" w:cs="Arial"/>
            <w:b/>
            <w:i w:val="0"/>
            <w:color w:val="0077CC"/>
            <w:sz w:val="20"/>
            <w:u w:val="single"/>
          </w:rPr>
          <w:t>THE TOP 10 EVENTS THIS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493. </w:t>
      </w:r>
      <w:hyperlink w:anchor="Bookmark_493" w:tooltip="LET THEM EAT CRAB CAKE" w:history="1">
        <w:r>
          <w:rPr>
            <w:rFonts w:ascii="Arial" w:eastAsia="Arial" w:hAnsi="Arial" w:cs="Arial"/>
            <w:b/>
            <w:i w:val="0"/>
            <w:color w:val="0077CC"/>
            <w:sz w:val="20"/>
            <w:u w:val="single"/>
          </w:rPr>
          <w:t>LET THEM EAT CRAB CAKE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494. </w:t>
      </w:r>
      <w:hyperlink w:anchor="Bookmark_494" w:tooltip="Middle class wants better government, not a tax cut STEVEN PEARLSTEINis a Washington Post business and economics writer. He is also the Robinson professor of public affairs at George Mason University ." w:history="1">
        <w:r>
          <w:rPr>
            <w:rFonts w:ascii="Arial" w:eastAsia="Arial" w:hAnsi="Arial" w:cs="Arial"/>
            <w:b/>
            <w:i w:val="0"/>
            <w:color w:val="0077CC"/>
            <w:sz w:val="20"/>
            <w:u w:val="single"/>
          </w:rPr>
          <w:t>Middle class wants better government, not a tax cut STEVEN PEARLSTEINis a Washington Post business and economics writer. He is also the Robinson professor of public affairs at George Mason University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495. </w:t>
      </w:r>
      <w:hyperlink w:anchor="Bookmark_495" w:tooltip="DOLLARS &amp; SENSE" w:history="1">
        <w:r>
          <w:rPr>
            <w:rFonts w:ascii="Arial" w:eastAsia="Arial" w:hAnsi="Arial" w:cs="Arial"/>
            <w:b/>
            <w:i w:val="0"/>
            <w:color w:val="0077CC"/>
            <w:sz w:val="20"/>
            <w:u w:val="single"/>
          </w:rPr>
          <w:t>DOLLARS &amp; SENSE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496. </w:t>
      </w:r>
      <w:hyperlink w:anchor="Bookmark_496" w:tooltip="We'll be better off with Obamacare than without it" w:history="1">
        <w:r>
          <w:rPr>
            <w:rFonts w:ascii="Arial" w:eastAsia="Arial" w:hAnsi="Arial" w:cs="Arial"/>
            <w:b/>
            <w:i w:val="0"/>
            <w:color w:val="0077CC"/>
            <w:sz w:val="20"/>
            <w:u w:val="single"/>
          </w:rPr>
          <w:t>We'll be better off with Obamacare than without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497. </w:t>
      </w:r>
      <w:hyperlink w:anchor="Bookmark_497" w:tooltip="Early arrivals focus on golf, not protests" w:history="1">
        <w:r>
          <w:rPr>
            <w:rFonts w:ascii="Arial" w:eastAsia="Arial" w:hAnsi="Arial" w:cs="Arial"/>
            <w:b/>
            <w:i w:val="0"/>
            <w:color w:val="0077CC"/>
            <w:sz w:val="20"/>
            <w:u w:val="single"/>
          </w:rPr>
          <w:t>Early arrivals focus on golf, not protests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498. </w:t>
      </w:r>
      <w:hyperlink w:anchor="Bookmark_498" w:tooltip="Middle class wants better government, not a tax cut STEVEN PEARLSTEINis a Washington Post business and economics writer. He is also the Robinson professor of public affairs at George Mason University ." w:history="1">
        <w:r>
          <w:rPr>
            <w:rFonts w:ascii="Arial" w:eastAsia="Arial" w:hAnsi="Arial" w:cs="Arial"/>
            <w:b/>
            <w:i w:val="0"/>
            <w:color w:val="0077CC"/>
            <w:sz w:val="20"/>
            <w:u w:val="single"/>
          </w:rPr>
          <w:t>Middle class wants better government, not a tax cut STEVEN PEARLSTEINis a Washington Post business and economics writer. He is also the Robinson professor of public affairs at George Mason University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499. </w:t>
      </w:r>
      <w:hyperlink w:anchor="Bookmark_499" w:tooltip="HOW ORMSBY PLAYGROUND SAVED US; RICHARD PETERSON RECALLS THE VALUE OF A RECREATION CENTER TO CITY KIDS WHO COULD'VE BEEN UP TO NO GOOD" w:history="1">
        <w:r>
          <w:rPr>
            <w:rFonts w:ascii="Arial" w:eastAsia="Arial" w:hAnsi="Arial" w:cs="Arial"/>
            <w:b/>
            <w:i w:val="0"/>
            <w:color w:val="0077CC"/>
            <w:sz w:val="20"/>
            <w:u w:val="single"/>
          </w:rPr>
          <w:t>HOW ORMSBY PLAYGROUND SAVED US; RICHARD PETERSON RECALLS THE VALUE OF A RECREATION CENTER TO CITY KIDS WHO COULD'VE BEEN UP TO NO GOOD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500. </w:t>
      </w:r>
      <w:hyperlink w:anchor="Bookmark_500" w:tooltip="U.S. women get gold, men bronze Kearney triumphs; Wilson surprises" w:history="1">
        <w:r>
          <w:rPr>
            <w:rFonts w:ascii="Arial" w:eastAsia="Arial" w:hAnsi="Arial" w:cs="Arial"/>
            <w:b/>
            <w:i w:val="0"/>
            <w:color w:val="0077CC"/>
            <w:sz w:val="20"/>
            <w:u w:val="single"/>
          </w:rPr>
          <w:t>U.S. women get gold, men bronze Kearney triumphs; Wilson surprises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7" o:title=""/>
          </v:shape>
        </w:pict>
      </w:r>
      <w:r>
        <w:cr/>
      </w: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MOUNT WASHINGTON CORRIDOR TARGETED FOR DESIGN CONTEST</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2016 Monday</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WALKABOUT; Pg. A-9</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700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DIANA NELSON JONES</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Practicality has its place, but it's unlikely to win the prize in Mount Washington's quest for designs to spark interest in the Boggs and Bailey commercial corridor.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Boggs-Bailey has a commercial corridor?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that's the issue: Seven commercial properties that line Boggs Avenue just before it becomes Bailey are all vacant, with a couple of vacant lots among them, and no potential redeveloper has done anything more than kick the tires, said Laura Guralnick, the neighborhood's Community Development Corporation's co-interim executive director.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well-traveled portion of eastern Mount Washington is a target of the nonprofit's housing and real estate plan. The CDC has $2,000 to reward the winning design in a competition to bring some attention to the blighted conditions.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deadline is June 10, and the purse comes from the Pittsburgh Urban Leadership Service Experience, or PULSE, and Northwood Realty.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Grbach is the PULSE fellow whose service with the CDC included coming up with the idea, and he is the point person for all design applicants, who can be design students or design professionals.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something out of the box," he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 love to see some fantastic ideas," Ms. Guralnick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instructions to applicants include this provision: "Please do not worry about feasibility, affordability or zoning issues."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is to get some serious creativity, even playfulness, to present to a larger audience, to start the wheels spinning on possibilities for the nearly 5-acre site.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designs will be shown during the Next Three Days pop-up event in the neighborhood on June 17-19. Next Three Days is a festival the city funds to bring fresh eyes to select neighborhoods that most people don't know. Mount Washington is sharing the event with Allentown, whose Warrington Avenue retail corridor is connected to Mount Washington via Beltzhoover Avenue, which connects to Bailey.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seem odd to include Mount Washington in the cohort of little-known neighborhoods, but its millions of visitors rarely see much beyond the stunning views on Grandview Avenue and the retail on Shiloh Street, which is just four blocks long.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rest of the neighborhood is a hodgepodge of wealthy, middle class,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poor, with dots of blight. Those dots are hard to redevelop because the cost-per-square-footage ratios of small spaces are high. The CDC fills that gap when it can cobble together enough to pick up a house here and there at treasurer's sale and put it back together at cost or change.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Boggs-Bailey site, which includes gently sloping and overgrown land, offers some scale for a profit-minded investor.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pitched the area to a number of developers," Ms. Guralnick said. "They can all see the value in its proximity to amenities, but it either hasn't penciled out or there are too many other opportunities out there."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property owners besides the CDC, which owns one vacant lot, are part of the conversation about packaging the site, said Greg Panza, an agent for Northwood Realty Services who was on staff at the CDC from 2005 to 2012.</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goal includes business and residential," Ms. Guralnick said. "Revitalizing the Boggs-Bailey corridor was one of the recommendations of our 10-year plan for real estate strategy. This is an underserved part of the neighborhood," but it is a 10-minute walk from the Mon Incline and a four-minute walk to Grandview Park.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the success of Shiloh Street to draw up and around this corner. It is the midpoint between our business district and East Warrington [in Allentown], which is up and coming."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CDCs all over the city see the importance of pulling success around corners, to make connections, even to blur neighborhood lines. Boggs-Bailey is a critical link for Mount Washington and for Allentown to both be stronger.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competition site is a strategic piece of property," Mr. Grbach said, "maybe even one of the most strategic pieces of property Mount Washington has seen on the market in the last 10 years."</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Mount Washington CDC is accepting designs from individuals or teams by mail or in person at 301 Shiloh St., Pittsburgh 15211. For more information, contact </w:t>
      </w:r>
      <w:hyperlink r:id="rId19" w:history="1">
        <w:r>
          <w:rPr>
            <w:rFonts w:ascii="arial" w:eastAsia="arial" w:hAnsi="arial" w:cs="arial"/>
            <w:b w:val="0"/>
            <w:i/>
            <w:strike w:val="0"/>
            <w:noProof w:val="0"/>
            <w:color w:val="0077CC"/>
            <w:position w:val="0"/>
            <w:sz w:val="20"/>
            <w:u w:val="single"/>
            <w:vertAlign w:val="baseline"/>
          </w:rPr>
          <w:t>Neil@mwcdc.org</w:t>
        </w:r>
      </w:hyperlink>
      <w:r>
        <w:rPr>
          <w:rFonts w:ascii="arial" w:eastAsia="arial" w:hAnsi="arial" w:cs="arial"/>
          <w:b w:val="0"/>
          <w:i w:val="0"/>
          <w:strike w:val="0"/>
          <w:noProof w:val="0"/>
          <w:color w:val="000000"/>
          <w:position w:val="0"/>
          <w:sz w:val="20"/>
          <w:u w:val="none"/>
          <w:vertAlign w:val="baseline"/>
        </w:rPr>
        <w:t xml:space="preserve"> or 412-481-3220.</w:t>
      </w:r>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
        <w:spacing w:line="60" w:lineRule="exact"/>
      </w:pPr>
      <w:r>
        <w:pict>
          <v:line id="_x0000_s1027" style="position:absolute;z-index:251659264" from="0,2pt" to="512pt,2pt" strokecolor="#009ddb" strokeweight="2pt">
            <v:stroke linestyle="single"/>
            <w10:wrap type="topAndBottom"/>
          </v:line>
        </w:pict>
      </w:r>
    </w:p>
    <w:p>
      <w:pPr>
        <w:pStyle w:val="Normal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Diana Nelson Jones: </w:t>
      </w:r>
      <w:hyperlink r:id="rId20" w:history="1">
        <w:r>
          <w:rPr>
            <w:rFonts w:ascii="arial" w:eastAsia="arial" w:hAnsi="arial" w:cs="arial"/>
            <w:b w:val="0"/>
            <w:i/>
            <w:strike w:val="0"/>
            <w:noProof w:val="0"/>
            <w:color w:val="0077CC"/>
            <w:position w:val="0"/>
            <w:sz w:val="20"/>
            <w:u w:val="single"/>
            <w:vertAlign w:val="baseline"/>
          </w:rPr>
          <w:t>djones@post-gazette.com</w:t>
        </w:r>
      </w:hyperlink>
      <w:r>
        <w:rPr>
          <w:rFonts w:ascii="arial" w:eastAsia="arial" w:hAnsi="arial" w:cs="arial"/>
          <w:b w:val="0"/>
          <w:i w:val="0"/>
          <w:strike w:val="0"/>
          <w:noProof w:val="0"/>
          <w:color w:val="000000"/>
          <w:position w:val="0"/>
          <w:sz w:val="20"/>
          <w:u w:val="none"/>
          <w:vertAlign w:val="baseline"/>
        </w:rPr>
        <w:t xml:space="preserve"> or 412-263-1626.</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2016</w:t>
      </w:r>
    </w:p>
    <w:p>
      <w:pPr>
        <w:pStyle w:val="Normal1"/>
      </w:pPr>
    </w:p>
    <w:p>
      <w:pPr>
        <w:pStyle w:val="Normal1"/>
        <w:ind w:left="200"/>
        <w:sectPr>
          <w:type w:val="continuous"/>
          <w:pgMar w:top="840" w:right="1000" w:bottom="840" w:left="1000" w:header="400" w:footer="400"/>
          <w:pgNumType w:fmt="decimal"/>
          <w:cols w:space="720"/>
        </w:sectPr>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1"/>
          <w:headerReference w:type="default" r:id="rId22"/>
          <w:footerReference w:type="even" r:id="rId23"/>
          <w:footerReference w:type="default" r:id="rId24"/>
          <w:headerReference w:type="first" r:id="rId25"/>
          <w:footerReference w:type="first" r:id="rId26"/>
          <w:pgSz w:w="12240" w:h="15840"/>
          <w:pgMar w:top="840" w:right="1000" w:bottom="840" w:left="1000" w:header="400" w:footer="400"/>
          <w:pgNumType w:fmt="decimal"/>
          <w:cols w:space="720"/>
          <w:titlePg w:val="0"/>
        </w:sectPr>
      </w:pPr>
    </w:p>
    <w:p>
      <w:pPr>
        <w:pStyle w:val="Normal2"/>
      </w:pPr>
    </w:p>
    <w:p>
      <w:pPr>
        <w:pStyle w:val="Normal2"/>
      </w:pPr>
      <w:r>
        <w:pict>
          <v:shape id="_x0000_i1029" type="#_x0000_t75" alt="LexisNexis®" style="width:147.75pt;height:30pt">
            <v:imagedata r:id="rId17" o:title=""/>
          </v:shape>
        </w:pict>
      </w:r>
      <w:r>
        <w:cr/>
      </w:r>
    </w:p>
    <w:p>
      <w:pPr>
        <w:pStyle w:val="Heading10"/>
        <w:keepNext w:val="0"/>
        <w:spacing w:after="200" w:line="340" w:lineRule="atLeast"/>
        <w:ind w:left="0" w:right="0" w:firstLine="0"/>
        <w:jc w:val="center"/>
      </w:pPr>
      <w:hyperlink r:id="rId27" w:history="1">
        <w:r>
          <w:rPr>
            <w:rFonts w:ascii="arial" w:eastAsia="arial" w:hAnsi="arial" w:cs="arial"/>
            <w:b/>
            <w:i/>
            <w:strike w:val="0"/>
            <w:color w:val="0077CC"/>
            <w:sz w:val="28"/>
            <w:u w:val="single"/>
            <w:vertAlign w:val="baseline"/>
          </w:rPr>
          <w:t>Clinton's Hidden voters; Trump's Election Day bet on a wave of 'shy' voters looks like a risky one</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2016 Tuesday</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
        <w:keepNext w:val="0"/>
        <w:spacing w:after="0" w:line="240" w:lineRule="atLeast"/>
        <w:ind w:right="0"/>
        <w:jc w:val="both"/>
      </w:pPr>
      <w:bookmarkStart w:id="2" w:name="Bookmark_2"/>
      <w:bookmarkEnd w:id="2"/>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Jonah Goldberg</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0" style="position:absolute;z-index:251661312"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a fitting end to the craziest presidential election in living memory if all the polls were wrong.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campaign is counting on that. For months, they've encouraged talk about Donald Trump's secret weapon, his ace in the hole. One might even call it Trump's trump card: The "hidden" Trump voter. Such voters certainly exist, but it may turn out that they're outnumbered by the hidden Hillary vote.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let's look at the case for Trump. It's true that pollsters have found that there are "shy Trump" voters. Shy voters -- a term borrowed from the British, to describe "shy Tories" -- are people too embarrassed to tell pollsters their real preference.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performs consistently better in online polling where a human being is not talking to another human being about what he or she may do in the election," Trump's campaign manager Kellyanne Conway has said.  "It's become socially desirable, especially if you're a college-educated person ... to say that you're against Donald Trump."</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unlikely tsunami</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probably true in the  primaries. The problem  is that Republican primary voters aren't a statistically representative sample of the whole country. The voters who tend to be squeamish about admitting to prefer Trump tend to be affluent college-educated whites. The share of these voters in the  electorate isn't large enough to sway the final tally as much as the Trump campaign would like, particularly because many no doubt live in blue states -- California, New York, Washington and Illinois -- where Trump will lose regardless. (Though it does seem that the recent tightening in the polls is largely attributable to many of these voters.)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supporters say there's another hidden Trump vote: the legions of white "low propensity" voters pollsters fail to contact. If Trump can activate this hidden army of voters, the theory holds, make way for the tsunami.</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scientist William  Frey looked at this scenario and found that if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turned out in historically unprecedented and massive numbers, Trump would win the popular vote by 0.3%, or 500,000 votes.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reasons to doubt that this scenario comes to pass. Perhaps chief among them is the fact that to get that many new, low-propensity voters to the polls would likely require a massive ground operation. Trump has nothing of the sort. Even so, it's theoretically possible, and in some states early voting by whites is quite high.</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'Hidden' GOP women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such models assume that the rest of the electorate holds constant. That doesn't appear to be happening.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Trump's benefit, African-American turnout appears to be falling somewhat short in early voting. On the flip side, Latinos are breaking records in Republican must-win states such as Florida, Georgia and North Carolina, as well as the crucial state of Nevada. There's also  anecdotal evidence that there are in fact "hidden Clinton" voters among married Republican women.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Florida, at the beginning of early voting, turnout among Hispanics was up 99% over the same period in 2012. In crucial Clark County, Nev., a surge in Latino votes yielded the Democrats a 72,000-ballot lead in early voting.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leads  Trump among Hispanics by more than 3-to-1 in polls. Trump's lead among whites, though substantial, is much narrower, largely because he's losing among white college-educated voters and white women.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voting numbers aren't a statistically representative sample of the electorate, in part because early voting tends to cannibalize the most likely and most partisan voters. Just as polling doesn't capture many of the "hidden" white voters, it's also notoriously bad at reaching young people and minorities (partly because of disparities in cellphone vs. land-line usage as well as language barriers).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points to the fact that no one really knows what the electorate will look like until after Tuesday. But in an election full of  departures from the norm, there's a certain symmetry in the possibility that Trump will indeed activate a lot of hidden whites, only to be undone by hidden Hispanics. He began his campaign by recklessly disparaging Hispanic immigrants. That approach, if not necessarily that specific rhetoric, helped him excite a core group of whites and, it seems, a core group of Hispanics.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soon know whether it was worth the price.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Jonah Goldberg, a National Review contributing editor, is a member of USA TODAY's Board of Contributors. </w:t>
      </w:r>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
        <w:spacing w:line="60" w:lineRule="exact"/>
      </w:pPr>
      <w:r>
        <w:pict>
          <v:line id="_x0000_s1031" style="position:absolute;z-index:251662336"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Marcio Jose Sanchez, AP</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2016</w:t>
      </w:r>
    </w:p>
    <w:p>
      <w:pPr>
        <w:pStyle w:val="Normal2"/>
      </w:pPr>
    </w:p>
    <w:p>
      <w:pPr>
        <w:pStyle w:val="Normal2"/>
        <w:ind w:left="200"/>
        <w:sectPr>
          <w:type w:val="continuous"/>
          <w:pgMar w:top="840" w:right="1000" w:bottom="840" w:left="1000" w:header="400" w:footer="400"/>
          <w:pgNumType w:fmt="decimal"/>
          <w:cols w:space="720"/>
        </w:sectPr>
      </w:pPr>
      <w:r>
        <w:br/>
      </w:r>
      <w:r>
        <w:pict>
          <v:line id="_x0000_s1032"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8"/>
          <w:headerReference w:type="default" r:id="rId29"/>
          <w:footerReference w:type="even" r:id="rId30"/>
          <w:footerReference w:type="default" r:id="rId31"/>
          <w:headerReference w:type="first" r:id="rId32"/>
          <w:footerReference w:type="first" r:id="rId33"/>
          <w:pgSz w:w="12240" w:h="15840"/>
          <w:pgMar w:top="840" w:right="1000" w:bottom="840" w:left="1000" w:header="400" w:footer="400"/>
          <w:pgNumType w:fmt="decimal"/>
          <w:cols w:space="720"/>
          <w:titlePg w:val="0"/>
        </w:sectPr>
      </w:pPr>
    </w:p>
    <w:p>
      <w:pPr>
        <w:pStyle w:val="Normal3"/>
      </w:pPr>
    </w:p>
    <w:p>
      <w:pPr>
        <w:pStyle w:val="Normal3"/>
      </w:pPr>
      <w:r>
        <w:pict>
          <v:shape id="_x0000_i1033" type="#_x0000_t75" alt="LexisNexis®" style="width:147.75pt;height:30pt">
            <v:imagedata r:id="rId17" o:title=""/>
          </v:shape>
        </w:pict>
      </w:r>
      <w:r>
        <w:cr/>
      </w:r>
    </w:p>
    <w:p>
      <w:pPr>
        <w:pStyle w:val="Heading11"/>
        <w:keepNext w:val="0"/>
        <w:spacing w:after="200" w:line="340" w:lineRule="atLeast"/>
        <w:ind w:left="0" w:right="0" w:firstLine="0"/>
        <w:jc w:val="center"/>
      </w:pPr>
      <w:hyperlink r:id="rId34" w:history="1">
        <w:r>
          <w:rPr>
            <w:rFonts w:ascii="arial" w:eastAsia="arial" w:hAnsi="arial" w:cs="arial"/>
            <w:b/>
            <w:i/>
            <w:strike w:val="0"/>
            <w:color w:val="0077CC"/>
            <w:sz w:val="28"/>
            <w:u w:val="single"/>
            <w:vertAlign w:val="baseline"/>
          </w:rPr>
          <w:t>STATES, MUNICIPAL GOVERNMENTS LEAD MOVEMENT FOR MINIMUM WAGE HIKE</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2013 Saturday</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
        <w:keepNext w:val="0"/>
        <w:spacing w:after="0" w:line="240" w:lineRule="atLeast"/>
        <w:ind w:right="0"/>
        <w:jc w:val="both"/>
      </w:pPr>
      <w:bookmarkStart w:id="4" w:name="Bookmark_3"/>
      <w:bookmarkEnd w:id="4"/>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A-5</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DeBonis and Reid Wilson, The Washington Post</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4"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States and municipalities across the nation are leading a localized push to raise the minimum wage, driven largely by Democrats, who see it as an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amid growing inequity.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Efforts in Congress to raise the national minimum wage above $7.25 an hour have stalled. But numerous local governments are forging ahead, in some cases voting to dramatically increase low-wage workers' pay. The efforts, while supported by many unions, threaten to create a patchwork of wage rates that could mean workers in some areas will be entitled to vastly less than those working similar jobs nearby. The campaigns reach from coast to coast.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minimum wage fights have gone increasingly local, Democrats have led the charge, working to define themselves as the party of blue-collar workers, while casting Republicans as defenders of corporations and big business. Backing minimum wage increases, even in otherwise conservative states, sharpens that definition, they believe. Minimum-wage increases have broad public support, and income inequality issues have touched a nerve in many places.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pope starts criticizing trickle-down economics, you know the gulf between rich and poor has become too much to ignore," said Democratic consultant Tom Lindenfeld, who has close ties to labor unions.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Barack Obama has called for an increase in the national rate, mentioning it in his most recent State of the Union address and recently signing on to a proposal from congressional Democrats to set a $10.10 hourly rate. But congressional Republicans have opposed any increase, saying it would hurt employers and curtail job growth.</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raise the price of employment, guess what happens? You get less of it," House Speaker John Boehner, R-Ohio, said in February.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states long ago set their rates slightly above the federal minimum, and a handful of cities joined them. But the recent push is distinguished by the number of jurisdictions involved and the magnitude of the increases proposed.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can't do anything right now, and even if they could, they wouldn't even come close to the level that various cities and states around the country are looking at," said Phil Mendelson, Democratic chairman of the District of Columbia Council, set to take an initial vote Tuesday setting the city's minimum wage at $11.50 an hour by 2016.</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red states, Democrats see opportunity in minimum-wage increases. Democrats are deep in the minority in South Dakota's and Arkansas' legislatures, for instance. But both states allow for statewide referenda, and Democrats there are gathering signatures to put minimum wage increases on the ballot in 2014.</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its highest purchasing power, in the 1960s and 1970s, the nation's minimum wage approached a rate of 50 percent of the nation's median wage. That's a ratio economists say is still important in assessing its ability to keep low-income residents out of poverty.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barring action from Congress and the state legislatures, those jurisdictions will be surrounded by areas guaranteeing substantially lower wages -- as much as 30 percent less, if the current federal minimum holds. The effects of having such vastly different rates in the same metropolitan area are largely unknown.</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2013</w:t>
      </w:r>
    </w:p>
    <w:p>
      <w:pPr>
        <w:pStyle w:val="Normal3"/>
      </w:pPr>
    </w:p>
    <w:p>
      <w:pPr>
        <w:pStyle w:val="Normal3"/>
        <w:ind w:left="200"/>
        <w:sectPr>
          <w:type w:val="continuous"/>
          <w:pgMar w:top="840" w:right="1000" w:bottom="840" w:left="1000" w:header="400" w:footer="400"/>
          <w:pgNumType w:fmt="decimal"/>
          <w:cols w:space="720"/>
        </w:sectPr>
      </w:pPr>
      <w:r>
        <w:br/>
      </w:r>
      <w:r>
        <w:pict>
          <v:line id="_x0000_s1035"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5"/>
          <w:headerReference w:type="default" r:id="rId36"/>
          <w:footerReference w:type="even" r:id="rId37"/>
          <w:footerReference w:type="default" r:id="rId38"/>
          <w:headerReference w:type="first" r:id="rId39"/>
          <w:footerReference w:type="first" r:id="rId40"/>
          <w:pgSz w:w="12240" w:h="15840"/>
          <w:pgMar w:top="840" w:right="1000" w:bottom="840" w:left="1000" w:header="400" w:footer="400"/>
          <w:pgNumType w:fmt="decimal"/>
          <w:cols w:space="720"/>
          <w:titlePg w:val="0"/>
        </w:sectPr>
      </w:pPr>
    </w:p>
    <w:p>
      <w:pPr>
        <w:pStyle w:val="Normal4"/>
      </w:pPr>
    </w:p>
    <w:p>
      <w:pPr>
        <w:pStyle w:val="Normal4"/>
      </w:pPr>
      <w:r>
        <w:pict>
          <v:shape id="_x0000_i1036" type="#_x0000_t75" alt="LexisNexis®" style="width:147.75pt;height:30pt">
            <v:imagedata r:id="rId17" o:title=""/>
          </v:shape>
        </w:pict>
      </w:r>
      <w:r>
        <w:cr/>
      </w:r>
    </w:p>
    <w:p>
      <w:pPr>
        <w:pStyle w:val="Heading12"/>
        <w:keepNext w:val="0"/>
        <w:spacing w:after="200" w:line="340" w:lineRule="atLeast"/>
        <w:ind w:left="0" w:right="0" w:firstLine="0"/>
        <w:jc w:val="center"/>
      </w:pPr>
      <w:hyperlink r:id="rId41" w:history="1">
        <w:r>
          <w:rPr>
            <w:rFonts w:ascii="arial" w:eastAsia="arial" w:hAnsi="arial" w:cs="arial"/>
            <w:b/>
            <w:i/>
            <w:strike w:val="0"/>
            <w:color w:val="0077CC"/>
            <w:sz w:val="28"/>
            <w:u w:val="single"/>
            <w:vertAlign w:val="baseline"/>
          </w:rPr>
          <w:t>Democrats aim for boost from tax plan fallout</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25, 2017 Monday</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4"/>
        <w:keepNext w:val="0"/>
        <w:spacing w:after="0" w:line="240" w:lineRule="atLeast"/>
        <w:ind w:right="0"/>
        <w:jc w:val="both"/>
      </w:pPr>
      <w:bookmarkStart w:id="6" w:name="Bookmark_4"/>
      <w:bookmarkEnd w:id="6"/>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POLITICAL_; Pg. 9</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1002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Bill Barrow Associated Press</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7"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ATLANTA — A Democratic congressional candidate outside Philadelphia calls the Republican tax overhaul a "cynical bill" that will redistribute wealth upward. One of her counterparts in California dismisses estimates of tax savings for most U.S. households and says the legislation is "just putting money in the pocket of the wealthy." And in Kansas, a Democratic candidate for governor says it's "a recipe for disaster" that previews inevitable cuts to popular programs like Social Security and Medicare. While Republicans celebrate a massive tax overhaul they say will goose the economy and increase workers' take-home pay up and down the income ladder, Democrats are aiming to turn the tax law into a cudgel in next year's fight to retake control of Congress and to dent GOP advantages in statehouses. </w:t>
      </w:r>
    </w:p>
    <w:p>
      <w:pPr>
        <w:pStyle w:val="Normal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hope to use the tax plan, passed without a single Democratic vote, to stake their ground as the party of middle-class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 They hope Republican efforts to gut the 2010 health care law and President Donald Trump's unpopularity will help that cause. "It's all a consistent message: This is not what you were promised," says Chrissy Houlahan, a Democratic candidate in the suburban Philadelphia district of Republican Rep. Ryan Costello, who voted for the tax plan. He is one of Democrats' top GOP targets as they try to flip the 24 GOP-held seats necessary for a House majority. Republicans acknowledge dismal polling for their approach but count on a turnaround in public opinion as tax cuts for many take effect. The overhaul slashes the corporate rate from 35 to 21 percent and adds generous deductions for certain types of businesses. Yet the plan also lowers individual rates and alters various deductions and credits. Results vary widely, but the nonpartisan Tax Policy Center calculates that every income bracket will see gains in after-tax income, at least until some provisions expire after 2025. The initial gains are estimated at about 0.5 percent for the bottom 20 percent of wage earners to about 2 percent for most of the top 20 percent. "When Americans see they have more in their paycheck, we think they'll be appreciative," says Corry Bliss, who runs a political action committee backed by House Speaker Paul Ryan, R-Wis. "I think it sets up a wonderful contrast for the midterms." Suburban Democrats like Houlahan particularly object to a new cap on deductions for state and local taxes, along with limits on mortgage interest deductions. One provision limits a household to a maximum deduction of $10,000 in state and local taxes, including property levies. Interest calculated on mortgage debt beyond $750,000 also would not be deductible, down from the current $1 million cap. Those changes fall disproportionately on the nation's largest metro areas, particularly along the coasts, where median incomes are often much higher than the national benchmark but where residents also have considerably higher housing costs and local tax burdens. Such House districts feature prominently on Democrats' target list in 2018. Several are now represented by Republicans who voted against the final tax bill, like House Appropriations Committee Chairman Rodney Frelinghuysen, who represents New Jersey's 11th congressional district. He cited the deductions cap in explaining his "no" vote. Frelinghuysen's potential general election opponent, Democrat Mikie Sherrill, said the congressman's overall support for Ryan and the GOP agenda still makes him "complicit" in the tax legislation. In California, Democratic House challenger Gil Cisneros plans to hammer Rep. Ed Royce for backing the bill. Cisneros acknowledges many filers will benefit from expanded standard deductions and a more generous child tax credit, but said the other changes will offset much of that. "You can't buy votes with a few bucks in a paycheck," Cisneros says. Democrats beyond the higher-income, high-tax suburbs are bullish as well, leaning on more populist arguments values and priorities, like the prospect that the tax cuts will increase the national debt. "You can't have these kinds of cuts and keep the services that people expect," says Democrat Jim Ward, a Kansas state legislative leader who is running for governor. Republican-run Kansas, Ward says, is the perfect example for the potential fallout given the state's experience since Gov. Sam Brownback's sweeping tax cuts after he took office in 2011. Brownback, an acolyte of supply side economics, promised an economic boom once Kansas slashed personal income taxes for business owners and eliminated the top marginal personal income tax rate. What followed was a cratering in state revenues, followed by cuts to education and other services, along with increased debt and a lower state credit rating. Unlike states, the federal government can borrow for operating costs to avoid the steepest immediate cuts even if Republican promises of revenue growth don't materialize. But Ward points to Republicans' long-term proposals to overhaul popular but expensive programs like Social Security and Medicare. "Day after day, services Kansans had taken for granted were shown not to be available," Ward recalls. "The same thing can happen from Washington over the long term." Of course, Democrats won't have the campaign megaphone to themselves. Ten Senate Democrats must run for re-election next year in states Trump won. Missouri Attorney General Josh Hawley, one of Senate Majority Leader Mitch McConnell's top recruits, is challenging incumbent Claire McCaskill, who joined 47 other Senate Democrats in unified opposition to the tax bill. In Hawley's campaign, the senator is now known as "Claire McTaxall," complete with a website: clairemctaxall.com. On the Web: </w:t>
      </w:r>
      <w:hyperlink r:id="rId42" w:history="1">
        <w:r>
          <w:rPr>
            <w:rFonts w:ascii="arial" w:eastAsia="arial" w:hAnsi="arial" w:cs="arial"/>
            <w:b w:val="0"/>
            <w:i/>
            <w:strike w:val="0"/>
            <w:noProof w:val="0"/>
            <w:color w:val="0077CC"/>
            <w:position w:val="0"/>
            <w:sz w:val="20"/>
            <w:u w:val="single"/>
            <w:vertAlign w:val="baseline"/>
          </w:rPr>
          <w:t>http://www.taxpolicycenter.org/feature/analysis-tax-cuts-and-jobs-act</w:t>
        </w:r>
      </w:hyperlink>
      <w:r>
        <w:rPr>
          <w:rFonts w:ascii="arial" w:eastAsia="arial" w:hAnsi="arial" w:cs="arial"/>
          <w:b w:val="0"/>
          <w:i w:val="0"/>
          <w:strike w:val="0"/>
          <w:noProof w:val="0"/>
          <w:color w:val="000000"/>
          <w:position w:val="0"/>
          <w:sz w:val="20"/>
          <w:u w:val="none"/>
          <w:vertAlign w:val="baseline"/>
        </w:rPr>
        <w:t xml:space="preserve"> Follow Barrow on Twitter at            </w:t>
      </w:r>
      <w:hyperlink r:id="rId43" w:history="1">
        <w:r>
          <w:rPr>
            <w:rFonts w:ascii="arial" w:eastAsia="arial" w:hAnsi="arial" w:cs="arial"/>
            <w:b w:val="0"/>
            <w:i/>
            <w:strike w:val="0"/>
            <w:noProof w:val="0"/>
            <w:color w:val="0077CC"/>
            <w:position w:val="0"/>
            <w:sz w:val="20"/>
            <w:u w:val="single"/>
            <w:vertAlign w:val="baseline"/>
          </w:rPr>
          <w:t>https://twitter.com/BillBarrowAP</w:t>
        </w:r>
      </w:hyperlink>
      <w:r>
        <w:rPr>
          <w:rFonts w:ascii="arial" w:eastAsia="arial" w:hAnsi="arial" w:cs="arial"/>
          <w:b w:val="0"/>
          <w:i w:val="0"/>
          <w:strike w:val="0"/>
          <w:noProof w:val="0"/>
          <w:color w:val="000000"/>
          <w:position w:val="0"/>
          <w:sz w:val="20"/>
          <w:u w:val="none"/>
          <w:vertAlign w:val="baseline"/>
        </w:rPr>
        <w:t>. The story has been corrected to show that Kansas slashed personal income taxes for business owners, not that Kansas slashed corporate taxes.</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2017</w:t>
      </w:r>
    </w:p>
    <w:p>
      <w:pPr>
        <w:pStyle w:val="Normal4"/>
      </w:pPr>
    </w:p>
    <w:p>
      <w:pPr>
        <w:pStyle w:val="Normal4"/>
        <w:ind w:left="200"/>
        <w:sectPr>
          <w:type w:val="continuous"/>
          <w:pgMar w:top="840" w:right="1000" w:bottom="840" w:left="1000" w:header="400" w:footer="400"/>
          <w:pgNumType w:fmt="decimal"/>
          <w:cols w:space="720"/>
        </w:sectPr>
      </w:pPr>
      <w:r>
        <w:br/>
      </w:r>
      <w:r>
        <w:pict>
          <v:line id="_x0000_s1038"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4"/>
          <w:headerReference w:type="default" r:id="rId45"/>
          <w:footerReference w:type="even" r:id="rId46"/>
          <w:footerReference w:type="default" r:id="rId47"/>
          <w:headerReference w:type="first" r:id="rId48"/>
          <w:footerReference w:type="first" r:id="rId49"/>
          <w:pgSz w:w="12240" w:h="15840"/>
          <w:pgMar w:top="840" w:right="1000" w:bottom="840" w:left="1000" w:header="400" w:footer="400"/>
          <w:pgNumType w:fmt="decimal"/>
          <w:cols w:space="720"/>
          <w:titlePg w:val="0"/>
        </w:sectPr>
      </w:pPr>
    </w:p>
    <w:p>
      <w:pPr>
        <w:pStyle w:val="Normal5"/>
      </w:pPr>
    </w:p>
    <w:p>
      <w:pPr>
        <w:pStyle w:val="Normal5"/>
      </w:pPr>
      <w:r>
        <w:pict>
          <v:shape id="_x0000_i1039" type="#_x0000_t75" alt="LexisNexis®" style="width:147.75pt;height:30pt">
            <v:imagedata r:id="rId17" o:title=""/>
          </v:shape>
        </w:pict>
      </w:r>
      <w:r>
        <w:cr/>
      </w:r>
    </w:p>
    <w:p>
      <w:pPr>
        <w:pStyle w:val="Heading13"/>
        <w:keepNext w:val="0"/>
        <w:spacing w:after="200" w:line="340" w:lineRule="atLeast"/>
        <w:ind w:left="0" w:right="0" w:firstLine="0"/>
        <w:jc w:val="center"/>
      </w:pPr>
      <w:hyperlink r:id="rId50" w:history="1">
        <w:r>
          <w:rPr>
            <w:rFonts w:ascii="arial" w:eastAsia="arial" w:hAnsi="arial" w:cs="arial"/>
            <w:b/>
            <w:i/>
            <w:strike w:val="0"/>
            <w:color w:val="0077CC"/>
            <w:sz w:val="28"/>
            <w:u w:val="single"/>
            <w:vertAlign w:val="baseline"/>
          </w:rPr>
          <w:t>As the Dodge Dart and Chrysler 200 prepare to sail off into the sunset, the realization is smaller sedans don't stand a chance against low gas prices</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2016 Saturday</w:t>
      </w:r>
    </w:p>
    <w:p>
      <w:pPr>
        <w:pStyle w:val="Normal5"/>
        <w:keepNext w:val="0"/>
        <w:spacing w:after="0" w:line="240" w:lineRule="atLeast"/>
        <w:ind w:right="0"/>
        <w:jc w:val="both"/>
      </w:pPr>
      <w:bookmarkStart w:id="8" w:name="Bookmark_5"/>
      <w:bookmarkEnd w:id="8"/>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AUTO; Pg. 1</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665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Tom Jensen Wheelbase Media</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0"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Cheap gasoline was once hailed as a huge break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as crude oil prices remain depressed, the dark side of $2 per gallon gasoline is starting to rear its ugly head.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Fiat Chrysler Automobiles (FCA) is eliminating 1,300 jobs at its plant in Sterling Heights, Michigan, marking the first permanent layoffs by the company in seven years. That plant manufactures the Chrysler 200, a mid-size sedan that has received a decent reception critically, but is a sales flop.</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glut of cheap gasoline in the United States is radically changing buying habits among the public. So far in 2016, new-car sales are off 4 percent, while sales of pickup trucks, sport-utility-vehicles and car-based tall wagons are up 10 percent.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good news for brands and dealers selling trucks and big family vehicles, but bad news for automakers that depend on cars.</w:t>
      </w:r>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many buyers are shifting to (trucks) that there isn't any room for a relatively solid mid-size sedan that could have survived only a few years ago," Karl Brauer, senior analyst with Kelley Blue Book, told </w:t>
      </w:r>
      <w:hyperlink r:id="rId51" w:history="1">
        <w:r>
          <w:rPr>
            <w:rFonts w:ascii="arial" w:eastAsia="arial" w:hAnsi="arial" w:cs="arial"/>
            <w:b w:val="0"/>
            <w:i/>
            <w:strike w:val="0"/>
            <w:noProof w:val="0"/>
            <w:color w:val="0077CC"/>
            <w:position w:val="0"/>
            <w:sz w:val="20"/>
            <w:u w:val="single"/>
            <w:vertAlign w:val="baseline"/>
          </w:rPr>
          <w:t>www.money.cnn.com</w:t>
        </w:r>
      </w:hyperlink>
      <w:r>
        <w:rPr>
          <w:rFonts w:ascii="arial" w:eastAsia="arial" w:hAnsi="arial" w:cs="arial"/>
          <w:b w:val="0"/>
          <w:i w:val="0"/>
          <w:strike w:val="0"/>
          <w:noProof w:val="0"/>
          <w:color w:val="000000"/>
          <w:position w:val="0"/>
          <w:sz w:val="20"/>
          <w:u w:val="none"/>
          <w:vertAlign w:val="baseline"/>
        </w:rPr>
        <w: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Oddly, even the United Auto Workers didn't seem too upset at the news.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today's announcement of a shift reduction at Sterling Heights Assembly is unfortunate, it is not unexpected," said UAW Vice President Norwood Jewell in a statement issued April 6 when the layoffs were announced. "FCA is not the only company experiencing a slow market for small cars.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bright note, there is a strong demand for larger-sized vehicles," Jewell said. "The company has been planning to increase its capacity to build more trucks and SUVs. I believe that in the long term this move will be a positive one for our members and the company."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Norwood is right about FCA not being the only company having trouble selling small cars. Through the first three months of 2016, sales have fallen for such stalwart nameplates as the Toyota Camry and Corolla, Nissan Altima, Chevrolet Cruze and the Volkswagen Jetta. Many other larger passenger car sales are down as well.</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the slow sales of the Chrysler 200 and the Dodge Dart compact, FCA is discontinuing production of both models. The company announced recently the Dart lineup officially has been trimmed to three models.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repositioning the Dart lineup to better align production and dealer inventory with consumer demand and preference," said Tim Kuniskis, FCA Head of Passenger Car Brands (Dodge, SRT, Chrysler and Fiat) North America, in a statement. "The simplification of Dart models, coupled with the availability of popular Rallye, Blacktop and Chrome appearance packages across more of the lineup, makes it easier for dealers to order and stock vehicles that customers are looking for."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Translated into English, that means what the dealers have on their lots right now isn't selling well at all, forcing FCA to make changes. And all those changes are doing is warding off the inevitable.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FCA CEO Sergio Marchionne told analysts back in January what would happen.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decided to de-focus, from the manufacturing standpoint, to de-focus on the passenger car market," Marchionne said in a conference call.</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cars in particular, the Dodge Dart and Chrysler 200, which will run their course."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Curiously, Marchionne backtracked on his statement in March at the Geneva Auto Show in Switzerland, where he said FCA was looking for an automaker to partner with on the production of these cars.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discussions going on now," MotorTrend.com quoted Marchionne as saying.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will find a solution. We continue to talk. It's both a technical solution and an economic one. We need to find a solution that works economically. … We're not going to make the car. We're not the guys who are going to do the manufacturing of the car."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that type of partnership or outsourcing happens remains to be seen. In the short run, at the very least, jobs are being cut and other automakers might find themselves looking at similar adjustments.</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2016</w:t>
      </w:r>
    </w:p>
    <w:p>
      <w:pPr>
        <w:pStyle w:val="Normal5"/>
      </w:pPr>
    </w:p>
    <w:p>
      <w:pPr>
        <w:pStyle w:val="Normal5"/>
        <w:ind w:left="200"/>
        <w:sectPr>
          <w:type w:val="continuous"/>
          <w:pgMar w:top="840" w:right="1000" w:bottom="840" w:left="1000" w:header="400" w:footer="400"/>
          <w:pgNumType w:fmt="decimal"/>
          <w:cols w:space="720"/>
        </w:sectPr>
      </w:pPr>
      <w:r>
        <w:br/>
      </w:r>
      <w:r>
        <w:pict>
          <v:line id="_x0000_s1041"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52"/>
          <w:headerReference w:type="default" r:id="rId53"/>
          <w:footerReference w:type="even" r:id="rId54"/>
          <w:footerReference w:type="default" r:id="rId55"/>
          <w:headerReference w:type="first" r:id="rId56"/>
          <w:footerReference w:type="first" r:id="rId57"/>
          <w:pgSz w:w="12240" w:h="15840"/>
          <w:pgMar w:top="840" w:right="1000" w:bottom="840" w:left="1000" w:header="400" w:footer="400"/>
          <w:pgNumType w:fmt="decimal"/>
          <w:cols w:space="720"/>
          <w:titlePg w:val="0"/>
        </w:sectPr>
      </w:pPr>
    </w:p>
    <w:p>
      <w:pPr>
        <w:pStyle w:val="Normal6"/>
      </w:pPr>
    </w:p>
    <w:p>
      <w:pPr>
        <w:pStyle w:val="Normal6"/>
      </w:pPr>
      <w:r>
        <w:pict>
          <v:shape id="_x0000_i1042" type="#_x0000_t75" alt="LexisNexis®" style="width:147.75pt;height:30pt">
            <v:imagedata r:id="rId17" o:title=""/>
          </v:shape>
        </w:pict>
      </w:r>
      <w:r>
        <w:cr/>
      </w:r>
    </w:p>
    <w:p>
      <w:pPr>
        <w:pStyle w:val="Heading14"/>
        <w:keepNext w:val="0"/>
        <w:spacing w:after="200" w:line="340" w:lineRule="atLeast"/>
        <w:ind w:left="0" w:right="0" w:firstLine="0"/>
        <w:jc w:val="center"/>
      </w:pPr>
      <w:hyperlink r:id="rId58" w:history="1">
        <w:r>
          <w:rPr>
            <w:rFonts w:ascii="arial" w:eastAsia="arial" w:hAnsi="arial" w:cs="arial"/>
            <w:b/>
            <w:i/>
            <w:strike w:val="0"/>
            <w:color w:val="0077CC"/>
            <w:sz w:val="28"/>
            <w:u w:val="single"/>
            <w:vertAlign w:val="baseline"/>
          </w:rPr>
          <w:t>An outsider's take on Minnesota's minimalism</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2016 Tuesday</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6"/>
        <w:keepNext w:val="0"/>
        <w:spacing w:after="0" w:line="240" w:lineRule="atLeast"/>
        <w:ind w:right="0"/>
        <w:jc w:val="both"/>
      </w:pPr>
      <w:bookmarkStart w:id="10" w:name="Bookmark_6"/>
      <w:bookmarkEnd w:id="10"/>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DANIELLE FOX, STAR TRIBUNE (Mpls.-St. Paul)</w:t>
      </w: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Minnesota is like a sea of neutral sweaters and heritage brands.</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3"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August, I packed up my northeast Minneapolis apartment and headed for the airport. I was sad to be leaving. Sort of. Maybe. Not quite.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hadn't exactly fallen in love with Minnesota during my three-month stay. I had, however, fallen in step during my summer internship at the Star Tribune. The lakes! The beers! The hard vowels!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grimaced at a young TSA officer as he questioned me about my journey - this was terrorist screening posed as small talk. I'm heading east, I answered, to work in the fashion department of a men's lifestyle magazine. Does he read them?</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he said.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he have any fashion advice for the masses?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try too hard," he said. "Some men, they peacock."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just like that, he made me feel a lot better.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more-is-more person. A childhood of cheerleading, community theater productions and Italian relatives means gaudiness is cemented into my very being. I am your grandmother's costume jewelry personified.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Minnesotans, by large, are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fashion minimalists. So we are at odds.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Minnesotans love solid colors and restrained patterns. Minnesotans love practical haircuts. Minnesotans love fits and fabrics that can be described as "wardrobe basics" or "staples" or "machine-washable."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Sure, there are some fashionable Minnesotans - they love heritage brands and aim for an elevated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look. Maybe you're reading this while drinking a Spyhouse latte in a denim shirt and Red Wing boots.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Minnesotans are reserved by nature - and in their sartorial choices.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summer I went sailing with three Duluthians on Lake Superior, so I asked for their take on the hottest Northern styles. At that very moment, the sunset was blooming richness and casting its colors across the water.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answer? Expensive outdoor clothing.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that week, I went browsing at Cliché, a women's clothing boutique in south Minneapolis. I watched a stranger press her hands over a rainbow-striped skirt that was seriously on sale and perfectly her size. "Where would I ever wear it?" she mused aloud.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my Northeast neighborhood - supposedly a hipster hub - I tried my luck at Parc Boutique, another women's boutique. The selection of solid-color clothing was overwhelming and a little dizzying. For reasons I can't explain, I left with a $90 dress.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I was going chameleon. I found myself shedding belts and rings like snakes shed their skin. For work, I stopped wearing winged eyeliner, my trademark since age 17. I tried not to look like I was "too much," and lost a bit of myself in the process.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isn't the only place afflicted by minimalism. I see it as a national plague. I read that four different paint brands chose off-white as their "it" color for 2016.</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York Times writer recently posited that mass minimalism is our way of atoning for pre-recession excess. Or maybe minimalism offers a way to cope with recession-induced austerity. The writer went on to venture that minimalism is a class signifier, tentatively tracing it to Steve Jobs.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minimalist poster boy is Mark Zuckerberg with his closetful of gray shirts. Streamlining his wardrobe allows him to focus on larger pursuits, he says. Whatever.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get me wrong. Everyone gets to live their life by their choices and their closets. There are more pressing matters for concern. And there are exceptions to minimalism's reign in Minnesota.</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spotted a few bold looks (including a few pirate hats) when I attended "Funk Night" at the Roller Garden in St. Louis Park. And I spied plenty of Minnesotans with well-crafted tattoos employing every color in the Crayola box.</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there's Prince, my idol of being extra, outdone only by Dolly Parton.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I rejoiced when my flight landed in Philadelphia.</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exited the plane, I spotted a woman in a form-fitting camouflage dress; she was serving side-eye to her travel companion at the gate. I saw multiple men sporting dyed platinum hair, chopped feverishly and made to stand on end with gel and pure hope.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baggage claim, my mother greeted me in her printed maxi-dress and high heels. Her metallic handbag swung wildly as she threw her arms out for a hug.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miss Minnesota, always. I'll carry that wonder with me. But I was finally home. And, with my jeans and plain blue blouse, I was already feeling underdressed.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Danielle Fox is a writer and fashion assistant living in New York City. Find her on Twitter or Instagram: @foxddanielle.</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2016</w:t>
      </w:r>
    </w:p>
    <w:p>
      <w:pPr>
        <w:pStyle w:val="Normal6"/>
      </w:pPr>
    </w:p>
    <w:p>
      <w:pPr>
        <w:pStyle w:val="Normal6"/>
        <w:ind w:left="200"/>
        <w:sectPr>
          <w:type w:val="continuous"/>
          <w:pgMar w:top="840" w:right="1000" w:bottom="840" w:left="1000" w:header="400" w:footer="400"/>
          <w:pgNumType w:fmt="decimal"/>
          <w:cols w:space="720"/>
        </w:sectPr>
      </w:pPr>
      <w:r>
        <w:br/>
      </w:r>
      <w:r>
        <w:pict>
          <v:line id="_x0000_s1044"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9"/>
          <w:headerReference w:type="default" r:id="rId60"/>
          <w:footerReference w:type="even" r:id="rId61"/>
          <w:footerReference w:type="default" r:id="rId62"/>
          <w:headerReference w:type="first" r:id="rId63"/>
          <w:footerReference w:type="first" r:id="rId64"/>
          <w:pgSz w:w="12240" w:h="15840"/>
          <w:pgMar w:top="840" w:right="1000" w:bottom="840" w:left="1000" w:header="400" w:footer="400"/>
          <w:pgNumType w:fmt="decimal"/>
          <w:cols w:space="720"/>
          <w:titlePg w:val="0"/>
        </w:sectPr>
      </w:pPr>
    </w:p>
    <w:p>
      <w:pPr>
        <w:pStyle w:val="Normal7"/>
      </w:pPr>
    </w:p>
    <w:p>
      <w:pPr>
        <w:pStyle w:val="Normal7"/>
      </w:pPr>
      <w:r>
        <w:pict>
          <v:shape id="_x0000_i1045" type="#_x0000_t75" alt="LexisNexis®" style="width:147.75pt;height:30pt">
            <v:imagedata r:id="rId17" o:title=""/>
          </v:shape>
        </w:pict>
      </w:r>
      <w:r>
        <w:cr/>
      </w:r>
    </w:p>
    <w:p>
      <w:pPr>
        <w:pStyle w:val="Heading15"/>
        <w:keepNext w:val="0"/>
        <w:spacing w:after="200" w:line="340" w:lineRule="atLeast"/>
        <w:ind w:left="0" w:right="0" w:firstLine="0"/>
        <w:jc w:val="center"/>
      </w:pPr>
      <w:hyperlink r:id="rId65" w:history="1">
        <w:r>
          <w:rPr>
            <w:rFonts w:ascii="arial" w:eastAsia="arial" w:hAnsi="arial" w:cs="arial"/>
            <w:b/>
            <w:i/>
            <w:strike w:val="0"/>
            <w:color w:val="0077CC"/>
            <w:sz w:val="28"/>
            <w:u w:val="single"/>
            <w:vertAlign w:val="baseline"/>
          </w:rPr>
          <w:t>Virginia's progressive Democrats push moderates aside</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2017 Thursday</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7"/>
        <w:keepNext w:val="0"/>
        <w:spacing w:after="0" w:line="240" w:lineRule="atLeast"/>
        <w:ind w:right="0"/>
        <w:jc w:val="both"/>
      </w:pPr>
      <w:bookmarkStart w:id="12" w:name="Bookmark_7"/>
      <w:bookmarkEnd w:id="12"/>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Commentary; Pg. 00</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835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Salena Zito</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6"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WINCHESTER, Va. - If Mudcat Saunders were running things, he would never have approached bringing his beloved Democratic Party together by uninviting one faction of the divided party.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that would not have been my tactics. If your party is divided, well how do you bring it together if you don't invite all sides?" he asks, confounded by the decision.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is exactly what they did to Saunders, a legendary Democratic operative with a deep Southern drawl, a commanding presence, and a fierce loyalty to his party, despite its sharp turn left beginning along the fringes with Al Gore.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Saunders is the Democrats' outspoken liaison between rural voters and progressive candidates who helps them soften their message to longtime Democrats who still like God and guns and find themselves in a church pew every Sunday. He was unceremoniously uninvited to the very event that was supposed to bring rural and progressive Democrats together ahead of the governor's race this year.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"Like I said, not exactly the way I would have approached it. I think every voice needs to be heard. We are losing rural Democrat support and I think we really need that for this governor's race in order to win."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Democrats believe that because of their populous numbers in the urban suburbs in Northern Virginia, they don't need rural voters. And they aren't showing any willingness to petition, engage with them, or win them over.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party's beef with Saunders involves his unwillingness to vote for Hillary Clinton last year. It doesn't help that he was pretty outspoken about it.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have to. And this is why we are the minority party," said Dane Strother, a Washington, D.C.-based Democratic strategist with deep Southern roots. "If we remain uninterested in the rural vote we will remain the minority party."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 Democrats are in the midst of a civil war that is only getting worse since the election of Donald J. Trump. Virginia did not go for Trump, but its rural voters, a decent amount of them Democrats, voted decisively for Trump over their party's nominee.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civil war has escalated as the Democratic primary race for governor moves front and center. Candidates Ralph Northam, an Eastern Shore native, and Tom Perriello, who once represented the Fifth Congressional District, both come from rural Virginia.</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Mudcat supports Northam. He said: "Perriello used to be pro-life, now he's not. Perriello used to be pro-gun, now he is not. He is running away from the moderate Democrats and right into the arms of the left of the party and it's disappointing."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Sen. Bernie Sanders, the de facto leader of the Democratic Party's progressive wing since he effectively harnessed the energy of the party's far left during last year's primary contest with Clinton, endorsed the former congressman in the governor's race.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Blue Dog-like Democrat came into the House majority one cycle after the wave of moderate Democrats swept Republicans into the minority.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Northam is the current lieutenant governor of Virginia, a position elected separately from the governor's office. He is moderate, populist, and liked by the state's Democratic Party. He also voted for George W. Bush for president - twice.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these guys will soon be the Democratic nominee for governor in Virginia, said Strother: "It is one of only two states, New Jersey is the other, that hold governor's races this year, I think this contest in a purple state will show us the direction my party is going. Will they go full progressive? Will they include blue-collar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rural Democrats in a message that they can rally around? I sure hope so, or we are in a world of hurt."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Strother said the decision in Roanoke to disinvite Mudcat from the recent conference on recruiting rural voters and addressing cultural challenges was a "stupid" one: "This is a defining race for us. We have to have a developed, authentic message that reaches these voters and stop alienating them or we will remain in the wilderness."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the Shenandoah Valley, those exact types of voters are turned off by progressive politics in the state, which has gone blue three presidential elections in a row. Those numbers for Democrats have softened in those cycles, not hardened.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to watch first is: Where do Democrats go in their primary race this summer? Do they continue to push out moderate voices like Mudcat? Do they find a way to bring them in with a message that appeals to all? Or do they march leftward? And, if so, does that march keep them in the wilderness, or do they find victory in the fall?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certainly the race to watch. Why? Well, because the Democrats need the Mudcats of this world in their party - not just here but across the country - and they need to let them have a voice. If not, they risk remaining the minority party up and down the ballot.</w:t>
      </w: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Salena Zito is a CNN political analyst, and a staff reporter and columnist for the Washington Examiner. For more information, visit </w:t>
      </w:r>
      <w:hyperlink r:id="rId66" w:history="1">
        <w:r>
          <w:rPr>
            <w:rFonts w:ascii="arial" w:eastAsia="arial" w:hAnsi="arial" w:cs="arial"/>
            <w:b w:val="0"/>
            <w:i/>
            <w:strike w:val="0"/>
            <w:noProof w:val="0"/>
            <w:color w:val="0077CC"/>
            <w:position w:val="0"/>
            <w:sz w:val="20"/>
            <w:u w:val="single"/>
            <w:vertAlign w:val="baseline"/>
          </w:rPr>
          <w:t>www.creators.com</w:t>
        </w:r>
      </w:hyperlink>
      <w:r>
        <w:rPr>
          <w:rFonts w:ascii="arial" w:eastAsia="arial" w:hAnsi="arial" w:cs="arial"/>
          <w:b w:val="0"/>
          <w:i w:val="0"/>
          <w:strike w:val="0"/>
          <w:noProof w:val="0"/>
          <w:color w:val="000000"/>
          <w:position w:val="0"/>
          <w:sz w:val="20"/>
          <w:u w:val="none"/>
          <w:vertAlign w:val="baseline"/>
        </w:rPr>
        <w:t>.</w:t>
      </w:r>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47" style="position:absolute;z-index:251673600"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Pablo Martinez Monsivais / Associated Press</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2017</w:t>
      </w:r>
    </w:p>
    <w:p>
      <w:pPr>
        <w:pStyle w:val="Normal7"/>
      </w:pPr>
    </w:p>
    <w:p>
      <w:pPr>
        <w:pStyle w:val="Normal7"/>
        <w:ind w:left="200"/>
        <w:sectPr>
          <w:type w:val="continuous"/>
          <w:pgMar w:top="840" w:right="1000" w:bottom="840" w:left="1000" w:header="400" w:footer="400"/>
          <w:pgNumType w:fmt="decimal"/>
          <w:cols w:space="720"/>
        </w:sectPr>
      </w:pPr>
      <w:r>
        <w:br/>
      </w:r>
      <w:r>
        <w:pict>
          <v:line id="_x0000_s1048"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67"/>
          <w:headerReference w:type="default" r:id="rId68"/>
          <w:footerReference w:type="even" r:id="rId69"/>
          <w:footerReference w:type="default" r:id="rId70"/>
          <w:headerReference w:type="first" r:id="rId71"/>
          <w:footerReference w:type="first" r:id="rId72"/>
          <w:pgSz w:w="12240" w:h="15840"/>
          <w:pgMar w:top="840" w:right="1000" w:bottom="840" w:left="1000" w:header="400" w:footer="400"/>
          <w:pgNumType w:fmt="decimal"/>
          <w:cols w:space="720"/>
          <w:titlePg w:val="0"/>
        </w:sectPr>
      </w:pPr>
    </w:p>
    <w:p>
      <w:pPr>
        <w:pStyle w:val="Normal8"/>
      </w:pPr>
    </w:p>
    <w:p>
      <w:pPr>
        <w:pStyle w:val="Normal8"/>
      </w:pPr>
      <w:r>
        <w:pict>
          <v:shape id="_x0000_i1049" type="#_x0000_t75" alt="LexisNexis®" style="width:147.75pt;height:30pt">
            <v:imagedata r:id="rId17" o:title=""/>
          </v:shape>
        </w:pict>
      </w:r>
      <w:r>
        <w:cr/>
      </w:r>
    </w:p>
    <w:p>
      <w:pPr>
        <w:pStyle w:val="Heading16"/>
        <w:keepNext w:val="0"/>
        <w:spacing w:after="200" w:line="340" w:lineRule="atLeast"/>
        <w:ind w:left="0" w:right="0" w:firstLine="0"/>
        <w:jc w:val="center"/>
      </w:pPr>
      <w:hyperlink r:id="rId73" w:history="1">
        <w:r>
          <w:rPr>
            <w:rFonts w:ascii="arial" w:eastAsia="arial" w:hAnsi="arial" w:cs="arial"/>
            <w:b/>
            <w:i/>
            <w:strike w:val="0"/>
            <w:color w:val="0077CC"/>
            <w:sz w:val="28"/>
            <w:u w:val="single"/>
            <w:vertAlign w:val="baseline"/>
          </w:rPr>
          <w:t>Public housing subsidies raised; 700 on waiting list for rental assistance in Warren County.; GOVERNMENT SPENDING</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2014 Monday</w:t>
      </w:r>
    </w:p>
    <w:p>
      <w:pPr>
        <w:pStyle w:val="Normal8"/>
        <w:keepNext w:val="0"/>
        <w:spacing w:after="0" w:line="240" w:lineRule="atLeast"/>
        <w:ind w:right="0"/>
        <w:jc w:val="both"/>
      </w:pPr>
      <w:bookmarkStart w:id="14" w:name="Bookmark_8"/>
      <w:bookmarkEnd w:id="14"/>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Dayton Newspapers, Inc.</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&amp; STATE; Pg. B1</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Lawrence Budd</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 - Warren County housing officials are raising subsidies to be paid for rental of one- and two-bedroom apartments in 2015 in hopes of opening the local market to more low-income families and reducing a long waiting list.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Warren County Metropolitan Housing Authority has a waiting list of more than 700 applicants for Section 8 vouchers for rental assistance.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payment standards for 2015, approved Friday by the authority board, raise rents to be paid for two-bedroom apartments through the vouchers - and supplementary payments from the renters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 110 percent of fair market rates, the highest level permitted by the U.S. Department of Housing and Urban Development.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will be more successful in finding rentals," said board member Dave Gully, administrator of the Warren County government. "It's becoming increasingly difficult."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problem stems from the lack of affordable housing in the affluent county.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latest federal standards, the median rent for a two-bedroom apartment in Warren County is $880.</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local landlord said the increases could make it harder for local families without assistance to find rentals.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 going so high,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can't afford them," landlord Scott Burris said.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Burris, who said he doesn't accept Section 8 vouchers, said the local rental market was so competitive, he didn't need to advertise.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rental market is so strong in this area," he said. "Most of my renters are word of mouth."</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Jacqueline Adkins, executive director of the authority, acknowledged the tight market was making it difficult for low-income renters to find places to live in Warren County.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waiting list for Section 8 vouchers was closed in April when it numbered about 900 families.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coming in to apply because they need help now," she said, adding the agency referred such people needing housing to area social agencies.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authority, centered in Lebanon, currently administers 798 vouchers under the Section 8 program issued around the county.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 rents paid through the program vary from city to city.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waiting list has been whittled down since the county took on 350 vouchers - 304 that had not been issued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from the Middletown Housing Authority when it closed earlier this year, she said.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Nov. 1, 453 people were renting through Section 8 vouchers issued by the Warren County agency, resulting in more than $2 million in federal assistance, Adkins said.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agency's current Section 8 funding is $2.4 million, she said.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program, a family's share of rent and utilities can't exceed 40 percent of their income.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one-bedroom apartments, the rate will remain at 110 percent of the market rate, with the standard rising from $609 to $636.</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two bedrooms, the standard was raised from 102 percent to 110 percent, increasing the dollar amount for rent and utilities from $750 to $845.</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the agency has been reducing its waiting list, about 50 a month, using the former Middletown vouchers.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help as many families as we can. It's kind of a seesaw," Adkins said.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vouchers, low-income families are forced to make other arrangements, in some cases paying higher rents than they can afford, Adkins said.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Warren County, the Interfaith Hospital Network offers shelter to families unable to find housing.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are living with family, it just varies," Adkins said.</w:t>
      </w:r>
    </w:p>
    <w:p>
      <w:pPr>
        <w:pStyle w:val="Normal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reporter at 937-225-2261 or email Lawrence.B </w:t>
      </w:r>
      <w:hyperlink r:id="rId74" w:history="1">
        <w:r>
          <w:rPr>
            <w:rFonts w:ascii="arial" w:eastAsia="arial" w:hAnsi="arial" w:cs="arial"/>
            <w:b w:val="0"/>
            <w:i/>
            <w:strike w:val="0"/>
            <w:noProof w:val="0"/>
            <w:color w:val="0077CC"/>
            <w:position w:val="0"/>
            <w:sz w:val="20"/>
            <w:u w:val="single"/>
            <w:vertAlign w:val="baseline"/>
          </w:rPr>
          <w:t>udd@coxinc.com</w:t>
        </w:r>
      </w:hyperlink>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2014</w:t>
      </w:r>
    </w:p>
    <w:p>
      <w:pPr>
        <w:pStyle w:val="Normal8"/>
      </w:pPr>
    </w:p>
    <w:p>
      <w:pPr>
        <w:pStyle w:val="Normal8"/>
        <w:ind w:left="200"/>
        <w:sectPr>
          <w:type w:val="continuous"/>
          <w:pgMar w:top="840" w:right="1000" w:bottom="840" w:left="1000" w:header="400" w:footer="400"/>
          <w:pgNumType w:fmt="decimal"/>
          <w:cols w:space="720"/>
        </w:sectPr>
      </w:pPr>
      <w:r>
        <w:br/>
      </w:r>
      <w:r>
        <w:pict>
          <v:line id="_x0000_s105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75"/>
          <w:headerReference w:type="default" r:id="rId76"/>
          <w:footerReference w:type="even" r:id="rId77"/>
          <w:footerReference w:type="default" r:id="rId78"/>
          <w:headerReference w:type="first" r:id="rId79"/>
          <w:footerReference w:type="first" r:id="rId80"/>
          <w:pgSz w:w="12240" w:h="15840"/>
          <w:pgMar w:top="840" w:right="1000" w:bottom="840" w:left="1000" w:header="400" w:footer="400"/>
          <w:pgNumType w:fmt="decimal"/>
          <w:cols w:space="720"/>
          <w:titlePg w:val="0"/>
        </w:sectPr>
      </w:pPr>
    </w:p>
    <w:p>
      <w:pPr>
        <w:pStyle w:val="Normal9"/>
      </w:pPr>
    </w:p>
    <w:p>
      <w:pPr>
        <w:pStyle w:val="Normal9"/>
      </w:pPr>
      <w:r>
        <w:pict>
          <v:shape id="_x0000_i1052" type="#_x0000_t75" alt="LexisNexis®" style="width:147.75pt;height:30pt">
            <v:imagedata r:id="rId17" o:title=""/>
          </v:shape>
        </w:pict>
      </w:r>
      <w:r>
        <w:cr/>
      </w:r>
    </w:p>
    <w:p>
      <w:pPr>
        <w:pStyle w:val="Heading17"/>
        <w:keepNext w:val="0"/>
        <w:spacing w:after="200" w:line="340" w:lineRule="atLeast"/>
        <w:ind w:left="0" w:right="0" w:firstLine="0"/>
        <w:jc w:val="center"/>
      </w:pPr>
      <w:hyperlink r:id="rId81" w:history="1">
        <w:r>
          <w:rPr>
            <w:rFonts w:ascii="arial" w:eastAsia="arial" w:hAnsi="arial" w:cs="arial"/>
            <w:b/>
            <w:i/>
            <w:strike w:val="0"/>
            <w:color w:val="0077CC"/>
            <w:sz w:val="28"/>
            <w:u w:val="single"/>
            <w:vertAlign w:val="baseline"/>
          </w:rPr>
          <w:t>Belmont's Allen Jewelers ending 60 years of gems</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2006 Tuesday</w:t>
      </w:r>
    </w:p>
    <w:p>
      <w:pPr>
        <w:pStyle w:val="Normal9"/>
        <w:keepNext w:val="0"/>
        <w:spacing w:after="0" w:line="240" w:lineRule="atLeast"/>
        <w:ind w:right="0"/>
        <w:jc w:val="both"/>
      </w:pPr>
      <w:bookmarkStart w:id="16" w:name="Bookmark_9"/>
      <w:bookmarkEnd w:id="16"/>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Dayton Newspapers, Inc.</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A8</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269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Kristin McAllister Staff Writer</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3"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BELMONT - Another Dayton neighborhood jewelry store is pulling up stakes.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Allen Jewelers, at 643 Watervliet Ave. in Belmont, has been a fixture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for 60 years. But come June 24, store owners Don and Cathy Herzer plan to close their jewelry retail and repair store for good.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"Sales have been lacking," said Don Herzer, who plans to slash prices 50 percent to 70 percent. "Most of the mom-and-pop stores are all struggling. I don't see anything getting any better because the bigger stores are moving in and offering better service than we can give them. We're just a working man's jeweler."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Herzer said he and his wife tagteamed with his brother, Ron, in owning and running the business, which opened in 1946 by then-owners Allen and Merl Rammelsburg.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Herzer bought the store from the Rammelsburgs in the late 1970s, then sold it in 1994 to his brother and sister-in-law.</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their sales, Cathy said, came from "word of mouth."</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more convenient for customers to go to bigger stores because they're closer to the mall or on Main Street," she said. "Not everyone knows where we are."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plans to continue their jewelry repair service, fixing watches and custom pieces. The store is open 10 a.m. to 6 p.m. Monday through Saturday.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down about having to close," Don said. "It's just something I have to do."</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independently-owned jewelry retailer, Jaffe and Gross: The Jewelry Company, closed in February following the unexpected death of Bob Gross, Larry Jaffe's business partner of 26 years.</w:t>
      </w:r>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reporter at (937) 225-9338 or </w:t>
      </w:r>
      <w:hyperlink r:id="rId82" w:history="1">
        <w:r>
          <w:rPr>
            <w:rFonts w:ascii="arial" w:eastAsia="arial" w:hAnsi="arial" w:cs="arial"/>
            <w:b w:val="0"/>
            <w:i/>
            <w:strike w:val="0"/>
            <w:noProof w:val="0"/>
            <w:color w:val="0077CC"/>
            <w:position w:val="0"/>
            <w:sz w:val="20"/>
            <w:u w:val="single"/>
            <w:vertAlign w:val="baseline"/>
          </w:rPr>
          <w:t>kmcallister@DaytonDailyNews.com</w:t>
        </w:r>
      </w:hyperlink>
      <w:r>
        <w:rPr>
          <w:rFonts w:ascii="arial" w:eastAsia="arial" w:hAnsi="arial" w:cs="arial"/>
          <w:b w:val="0"/>
          <w:i w:val="0"/>
          <w:strike w:val="0"/>
          <w:noProof w:val="0"/>
          <w:color w:val="000000"/>
          <w:position w:val="0"/>
          <w:sz w:val="20"/>
          <w:u w:val="none"/>
          <w:vertAlign w:val="baseline"/>
        </w:rPr>
        <w:t>.</w:t>
      </w:r>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
        <w:spacing w:line="60" w:lineRule="exact"/>
      </w:pPr>
      <w:r>
        <w:pict>
          <v:line id="_x0000_s1054" style="position:absolute;z-index:251678720"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Herzer, owner of Allen Jewelers in Belmont, will continue replacing watch batteries and repairing jewelry, but will close his store June 24. Staff photo by Ty Greenlees</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2006</w:t>
      </w:r>
    </w:p>
    <w:p>
      <w:pPr>
        <w:pStyle w:val="Normal9"/>
      </w:pPr>
    </w:p>
    <w:p>
      <w:pPr>
        <w:pStyle w:val="Normal9"/>
        <w:ind w:left="200"/>
        <w:sectPr>
          <w:type w:val="continuous"/>
          <w:pgMar w:top="840" w:right="1000" w:bottom="840" w:left="1000" w:header="400" w:footer="400"/>
          <w:pgNumType w:fmt="decimal"/>
          <w:cols w:space="720"/>
        </w:sectPr>
      </w:pPr>
      <w:r>
        <w:br/>
      </w:r>
      <w:r>
        <w:pict>
          <v:line id="_x0000_s1055"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83"/>
          <w:headerReference w:type="default" r:id="rId84"/>
          <w:footerReference w:type="even" r:id="rId85"/>
          <w:footerReference w:type="default" r:id="rId86"/>
          <w:headerReference w:type="first" r:id="rId87"/>
          <w:footerReference w:type="first" r:id="rId88"/>
          <w:pgSz w:w="12240" w:h="15840"/>
          <w:pgMar w:top="840" w:right="1000" w:bottom="840" w:left="1000" w:header="400" w:footer="400"/>
          <w:pgNumType w:fmt="decimal"/>
          <w:cols w:space="720"/>
          <w:titlePg w:val="0"/>
        </w:sectPr>
      </w:pPr>
    </w:p>
    <w:p>
      <w:pPr>
        <w:pStyle w:val="Normal10"/>
      </w:pPr>
    </w:p>
    <w:p>
      <w:pPr>
        <w:pStyle w:val="Normal10"/>
      </w:pPr>
      <w:r>
        <w:pict>
          <v:shape id="_x0000_i1056" type="#_x0000_t75" alt="LexisNexis®" style="width:147.75pt;height:30pt">
            <v:imagedata r:id="rId17" o:title=""/>
          </v:shape>
        </w:pict>
      </w:r>
      <w:r>
        <w:cr/>
      </w:r>
    </w:p>
    <w:p>
      <w:pPr>
        <w:pStyle w:val="Heading18"/>
        <w:keepNext w:val="0"/>
        <w:spacing w:after="200" w:line="340" w:lineRule="atLeast"/>
        <w:ind w:left="0" w:right="0" w:firstLine="0"/>
        <w:jc w:val="center"/>
      </w:pPr>
      <w:hyperlink r:id="rId89" w:history="1">
        <w:r>
          <w:rPr>
            <w:rFonts w:ascii="arial" w:eastAsia="arial" w:hAnsi="arial" w:cs="arial"/>
            <w:b/>
            <w:i/>
            <w:strike w:val="0"/>
            <w:color w:val="0077CC"/>
            <w:sz w:val="28"/>
            <w:u w:val="single"/>
            <w:vertAlign w:val="baseline"/>
          </w:rPr>
          <w:t>Race tightening, Clinton revives Trump-women issue; He takes measured tone; she starts new offensive.</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2016 Wednesday</w:t>
      </w:r>
    </w:p>
    <w:p>
      <w:pPr>
        <w:pStyle w:val="Normal10"/>
        <w:keepNext w:val="0"/>
        <w:spacing w:after="0" w:line="240" w:lineRule="atLeast"/>
        <w:ind w:right="0"/>
        <w:jc w:val="both"/>
      </w:pPr>
      <w:bookmarkStart w:id="18" w:name="Bookmark_10"/>
      <w:bookmarkEnd w:id="18"/>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A6</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807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ByJonathan Lemire and Steve Peoples</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57" style="position:absolute;z-index:251680768"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presidential candidate Hillary Clinton accused her opponent of "assaulting women."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presidential candidate Donald Trump said his foe's health-care plan would have dire consequences.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just a week to go and the race for the White House tightening, Hillary Clinton - with help from President Barack Obama - unleashed a fresh offensive Tuesday against Donald Trump and his vulgar comments about women. Trump strove to blend a quieter, presidential tone with his usual tough rhetoric, warning that a Clinton victory would "destroy American health care forever."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contenders clashed from afar - Clinton in battleground Florida and Trump in Pennsylvania and Wisconsin - with the sprint to next Tuesday's finish well underway.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my entire life, I've been a woman," Clinton, who would be the nation's first female president, declared in critical Florida. "And when I think about what we now know about Donald Trump and what he's been doing for 30 years, he sure has spent a lot of time demeaning, degrading, insulting and assaulting women."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faced multiple allegations of sexual misconduct in recent weeks, complicating his efforts to win over women in both parties. He has denied every accusation, but Obama said there was a pattern at work to which voters needed to pay heed.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lifetime of calling women pigs and dogs and slobs," Obama said at a rally in Ohio. "The part we're concerned about is if we start acting like this is normal."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Trump, the day's first appearance marked a sharp shift from his standard brash tone as he delivered carefully scripted remarks focused on health care. He cautioned that Clinton's plan to strengthen "Obamacare" would lead to dire consequences, although he offered few specifics about his own plan.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don't repeal and replace Obamacare, we will destroyAmericanhealthcare forever," Trump charged in a speech outside Philadelphia.</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promised, if elected, to call a special session of Congress to replace the law. However, Congress would already be in session when the next president takes office, raising the question of just what he meant.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frustrated Republicans were encouraged that Trump was focusing on policy prescriptions - for one afternoon, at least - after a roller-coaster campaign marked by self-created controversy and political missteps.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worked to ensure voters would not forget Trump's most damaging moments six days before the election.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Alicia Machado, a former beauty queen who Trump previously described as "Miss Piggy," introduced the Democratic nominee before her appearance in central Florida.</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cruel," Machado said of Trump's criticism of her weight. "For years afterward I was sick, fighting back eating disorders."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spent several days in late September assailing the winner of his 1996 Miss Universe pageant and encouraging his Twitter followers to view her "sex tape," although none exists. The Machado appearance was in line with Clinton's broader closing argument against Trump.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thinks belittling women makes him a bigger man," Clinton said. "He doesn't see us as full human beings."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also unveiled a television ad set to run in eight battleground states, including his remark caught in a 2005 video that he kissed women and grabbed their genitals without permission. Obama, amid his pitch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Ohio, tried to boil the choice down to a question of character, sayingtheOvalOffice"amplifies who you are. It magnifies who you are. It shows who you are."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disrespected women before you were elected, you will disrespect women once you're president," Obama said.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speaking directly to men, Obama said "we have to get over the hump" of electing the first woman president.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 to be honest with you because she's been out there for so long sometimes in this culture we always want to see the new shiny object," he said.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both sides continued to spar over the recent revelation that FBI investigators are again probing Clinton's email practices.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for Clinton aide Huma Abedin said Tuesday that her client learned from media reports last Friday that a laptop belonging to her estranged husband, Anthony Weiner, might contain some of her emails.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 said Abedin has not been contacted by the FBI about the development and she will cooperate if asked.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revelation has put Democrats on the defensive, at least briefly, and hurt Clinton's plans to promote a positive message over the campaign's final week.</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campaign is on the offensive and we're expanding our map," Trump aide David Bossie said, suggesting the campaign now sees opportunities to compete in traditional Democratic states such as New Mexico and Michigan.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few Republican or Democratic operatives view the email news as a game-changer in the race for Senate control.</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2016</w:t>
      </w:r>
    </w:p>
    <w:p>
      <w:pPr>
        <w:pStyle w:val="Normal10"/>
      </w:pPr>
    </w:p>
    <w:p>
      <w:pPr>
        <w:pStyle w:val="Normal10"/>
        <w:ind w:left="200"/>
        <w:sectPr>
          <w:type w:val="continuous"/>
          <w:pgMar w:top="840" w:right="1000" w:bottom="840" w:left="1000" w:header="400" w:footer="400"/>
          <w:pgNumType w:fmt="decimal"/>
          <w:cols w:space="720"/>
        </w:sectPr>
      </w:pPr>
      <w:r>
        <w:br/>
      </w:r>
      <w:r>
        <w:pict>
          <v:line id="_x0000_s1058"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90"/>
          <w:headerReference w:type="default" r:id="rId91"/>
          <w:footerReference w:type="even" r:id="rId92"/>
          <w:footerReference w:type="default" r:id="rId93"/>
          <w:headerReference w:type="first" r:id="rId94"/>
          <w:footerReference w:type="first" r:id="rId95"/>
          <w:pgSz w:w="12240" w:h="15840"/>
          <w:pgMar w:top="840" w:right="1000" w:bottom="840" w:left="1000" w:header="400" w:footer="400"/>
          <w:pgNumType w:fmt="decimal"/>
          <w:cols w:space="720"/>
          <w:titlePg w:val="0"/>
        </w:sectPr>
      </w:pPr>
    </w:p>
    <w:p>
      <w:pPr>
        <w:pStyle w:val="Normal11"/>
      </w:pPr>
    </w:p>
    <w:p>
      <w:pPr>
        <w:pStyle w:val="Normal11"/>
      </w:pPr>
      <w:r>
        <w:pict>
          <v:shape id="_x0000_i1059" type="#_x0000_t75" alt="LexisNexis®" style="width:147.75pt;height:30pt">
            <v:imagedata r:id="rId17" o:title=""/>
          </v:shape>
        </w:pict>
      </w:r>
      <w:r>
        <w:cr/>
      </w:r>
    </w:p>
    <w:p>
      <w:pPr>
        <w:pStyle w:val="Heading19"/>
        <w:keepNext w:val="0"/>
        <w:spacing w:after="200" w:line="340" w:lineRule="atLeast"/>
        <w:ind w:left="0" w:right="0" w:firstLine="0"/>
        <w:jc w:val="center"/>
      </w:pPr>
      <w:hyperlink r:id="rId96" w:history="1">
        <w:r>
          <w:rPr>
            <w:rFonts w:ascii="arial" w:eastAsia="arial" w:hAnsi="arial" w:cs="arial"/>
            <w:b/>
            <w:i/>
            <w:strike w:val="0"/>
            <w:color w:val="0077CC"/>
            <w:sz w:val="28"/>
            <w:u w:val="single"/>
            <w:vertAlign w:val="baseline"/>
          </w:rPr>
          <w:t>If he's to recover, Obama needs his friends back; Balanced viewsFROM THE LEFT POLITICS</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2013 Saturday</w:t>
      </w:r>
    </w:p>
    <w:p>
      <w:pPr>
        <w:pStyle w:val="Normal11"/>
        <w:keepNext w:val="0"/>
        <w:spacing w:after="0" w:line="240" w:lineRule="atLeast"/>
        <w:ind w:right="0"/>
        <w:jc w:val="both"/>
      </w:pPr>
      <w:bookmarkStart w:id="20" w:name="Bookmark_11"/>
      <w:bookmarkEnd w:id="2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Dayton Newspapers, Inc.</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&amp; VOICES; Pg. A8</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0" style="position:absolute;z-index:25168281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E.J. Dionne My Opinion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about the health care law that is supposed to be President Obama's greatest achievement is almost uniformly downbeat.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Quinnipiac poll showed Obama with the lowest approval rating of his presidency. Only 39 percent approved his performance; 54 percent disapproved.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situations of this sort, there is always a search for an instant repair. "Fix the website" is the most obvious, and it's certainly necessary. But a tech problem has now been compounded by the reality of health care reform itself. The small but highly visible individual insurance market was volatile before there ever was Obamacare. But it's hardly surprising that some of those who are in it are angry when plans are canceled and premiums rise.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very purpose of insurance reform is to create a broad market in which the less healthy will be able to get coverage at affordable prices.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president's promise that Americans would be able to keep their policies downplayed this risk, and it now haunts him. A Republican opposition that never wanted Obamacare to work jumped on Obama's words even as GOP politicians disrupted the law at the state level.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this means is that there will be no quick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fix. Obama faces a longer slog, and he has to ask where he can begin his political recovery.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detailed comparison of two Pew surveys shows that while he has lost support across the board, he has taken a big hit among two classic swing groups, white Catholics and political independents.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independents who didn't much like him before like him even less now. But most striking are the president's losses with two groups of independents: those who call themselves liberal and those who lean toward Democrats. In principle, both should be open to reconciliation with the president. Many may be turned off not only by the health care plan's failures but also by the controversy over NSA surveillance and possibly the battle earlier this year over intervention in Syria.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drop with Hispanics was close to the national average, but significant: Obama's approval fell from 75 percent after the election to 60 percent now. Frustration over the slow economy and the stalling of immigration reform are likely playing a role.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Obama's losses were also steep among white blue-collar women - those without college degrees. As with Hispanics, they have reason to be dissatisfied with the economy and a sense that Washington has defaulted in dealing with basic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economic challenges.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Obama, there is no escaping health care. He needs to engage in an aggressive new defense that acknowledges problems in the individual market. He should be open to transitional patches, but only if they do not undercut the overall reform effort. And he must take on Republicans over how high the cost of dismantling Obamacare would be to the large swath of Americans who will benefit from it - or already do.</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also has to grapple with the wider causes of discontent, from the surveillance program to gridlock on immigration reform to the strained economic circumstances of many who have supported him in the past. He can survive his enemies. He needs to win back citizens who were once his friends.</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E.J. Dionne Jr. writes for The Washington Post. Email address: </w:t>
      </w:r>
      <w:hyperlink r:id="rId97" w:history="1">
        <w:r>
          <w:rPr>
            <w:rFonts w:ascii="arial" w:eastAsia="arial" w:hAnsi="arial" w:cs="arial"/>
            <w:b w:val="0"/>
            <w:i/>
            <w:strike w:val="0"/>
            <w:noProof w:val="0"/>
            <w:color w:val="0077CC"/>
            <w:position w:val="0"/>
            <w:sz w:val="20"/>
            <w:u w:val="single"/>
            <w:vertAlign w:val="baseline"/>
          </w:rPr>
          <w:t>ejdionne@washpost.com</w:t>
        </w:r>
      </w:hyperlink>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2013</w:t>
      </w:r>
    </w:p>
    <w:p>
      <w:pPr>
        <w:pStyle w:val="Normal11"/>
      </w:pPr>
    </w:p>
    <w:p>
      <w:pPr>
        <w:pStyle w:val="Normal11"/>
        <w:ind w:left="200"/>
        <w:sectPr>
          <w:type w:val="continuous"/>
          <w:pgMar w:top="840" w:right="1000" w:bottom="840" w:left="1000" w:header="400" w:footer="400"/>
          <w:pgNumType w:fmt="decimal"/>
          <w:cols w:space="720"/>
        </w:sectPr>
      </w:pPr>
      <w:r>
        <w:br/>
      </w:r>
      <w:r>
        <w:pict>
          <v:line id="_x0000_s1061"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98"/>
          <w:headerReference w:type="default" r:id="rId99"/>
          <w:footerReference w:type="even" r:id="rId100"/>
          <w:footerReference w:type="default" r:id="rId101"/>
          <w:headerReference w:type="first" r:id="rId102"/>
          <w:footerReference w:type="first" r:id="rId103"/>
          <w:pgSz w:w="12240" w:h="15840"/>
          <w:pgMar w:top="840" w:right="1000" w:bottom="840" w:left="1000" w:header="400" w:footer="400"/>
          <w:pgNumType w:fmt="decimal"/>
          <w:cols w:space="720"/>
          <w:titlePg w:val="0"/>
        </w:sectPr>
      </w:pPr>
    </w:p>
    <w:p>
      <w:pPr>
        <w:pStyle w:val="Normal12"/>
      </w:pPr>
    </w:p>
    <w:p>
      <w:pPr>
        <w:pStyle w:val="Normal12"/>
      </w:pPr>
      <w:r>
        <w:pict>
          <v:shape id="_x0000_i1062" type="#_x0000_t75" alt="LexisNexis®" style="width:147.75pt;height:30pt">
            <v:imagedata r:id="rId17" o:title=""/>
          </v:shape>
        </w:pict>
      </w:r>
      <w:r>
        <w:cr/>
      </w:r>
    </w:p>
    <w:p>
      <w:pPr>
        <w:pStyle w:val="Heading110"/>
        <w:keepNext w:val="0"/>
        <w:spacing w:after="200" w:line="340" w:lineRule="atLeast"/>
        <w:ind w:left="0" w:right="0" w:firstLine="0"/>
        <w:jc w:val="center"/>
      </w:pPr>
      <w:hyperlink r:id="rId104" w:history="1">
        <w:r>
          <w:rPr>
            <w:rFonts w:ascii="arial" w:eastAsia="arial" w:hAnsi="arial" w:cs="arial"/>
            <w:b/>
            <w:i/>
            <w:strike w:val="0"/>
            <w:color w:val="0077CC"/>
            <w:sz w:val="28"/>
            <w:u w:val="single"/>
            <w:vertAlign w:val="baseline"/>
          </w:rPr>
          <w:t>GLIMMERS OF HOPE FILL THE HILL</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1996, Tuesday,</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2"/>
        <w:keepNext w:val="0"/>
        <w:spacing w:after="0" w:line="240" w:lineRule="atLeast"/>
        <w:ind w:right="0"/>
        <w:jc w:val="both"/>
      </w:pPr>
      <w:bookmarkStart w:id="22" w:name="Bookmark_12"/>
      <w:bookmarkEnd w:id="22"/>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P.G. Publishing Co.</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3"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Nestled on the corner of Wylie and Elmore in the Hill District, the Crawford Grill is a reminder to anyone within sight of its elegant blue canopy that renewal, even in the midst of urban despair, is possible.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Friday night, a cross-section of Pittsburgh's black elite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gathers at the half-century-old club for live jazz and neighborhood bonhomie.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Retired steel workers mix with judges, academics and numbers runners to playfully dissect the week's political events over bourbon and beer.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Surrounded by African wood carvings and sculptures representing multiple tribal distinctions, even the smattering of white women and jazz fans with thinning blond hair find ways of fitting in.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boarded storefronts and cracked sidewalks tell only half the story of what's happening these days in this Hill neighborhood.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every lot overrun by weeds, there's a Sean &amp; Nate's Barber Shop. For every dilapidated apartment building, there's an Ebenezer Baptist Church.</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even if a renovated Tim's Bar doesn't quite justify its place in a community wracked by drug and alcohol abuse, Buice's Styling Salon across Wylie provides plenty of intelligent conversation.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intellectuals trade jokes and stories about municipal corruption, emerging business opportunities and public schools with a flair that could inspire playwright August Wilson's army of successors.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a block away, the intersection of Centre and Kirkpatrick continues to double for the archetypal mean streets of urban movie fame.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it will never be mistaken for one of Shadyside's opulent shopping rows, Wylie has been spared much of the traffic and felonious hustle associated with the rest of the Hill.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piece in Pittsburgh Business Times depicted the area as an aggregate of endangered businesses whose dispirited merchants can barely pay the rent.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that picture is true, but the Hill's renewed vitality at street level is unmistakable.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Construction seems to be happening everywhere. Many of the businessmen and free-lance entrepreneurs I spoke to say most of their setbacks have been exaggerated by a city government they see as eager to bring property values down.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''Somebody wants to gobble up this property at historically low prices,'' said one self-employed laborer waiting to get his hair clipped at Buice's. ''We aren't getting our fair share of the pie from (Mayor) Murphy.''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the crumbs from the table add up,'' he said. ''It's up to us who live here in the Hill to make it work - and we will.''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of the guys at Buice's point to the middle-income blacks and whites returning to the Hill to live at the Crawford Square town houses as proof that the rhetoric of doom is more than likely a positioning tactic.</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much of the economic activity is generated by so-called ''nuisance businesses'' that attract young people who can't sustain renewal by themselves.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all the talk at Buice's about the need for a comprehensive economic plan for the Hill that protects its assets while bringing equal opportunity to all, none of the regulars has come up with one yet.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the credit of everyone involved in the piecemeal revitalization, nobody seems to be standing around waiting for the proverbial handout.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Times are hard and nobody expects any attention to be paid to the Hill again until the question of a new Pirates ballpark is settled.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men at Buice's joked that waiting for the man to take an interest in black community development was like black women moaning about their lack of options in ''Waiting to Exhale.''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so. But at least a few people are breathing life into Wylie Avenue.</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1996</w:t>
      </w:r>
    </w:p>
    <w:p>
      <w:pPr>
        <w:pStyle w:val="Normal12"/>
      </w:pPr>
    </w:p>
    <w:p>
      <w:pPr>
        <w:pStyle w:val="Normal12"/>
        <w:ind w:left="200"/>
        <w:sectPr>
          <w:type w:val="continuous"/>
          <w:pgMar w:top="840" w:right="1000" w:bottom="840" w:left="1000" w:header="400" w:footer="400"/>
          <w:pgNumType w:fmt="decimal"/>
          <w:cols w:space="720"/>
        </w:sectPr>
      </w:pPr>
      <w:r>
        <w:br/>
      </w:r>
      <w:r>
        <w:pict>
          <v:line id="_x0000_s1064"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05"/>
          <w:headerReference w:type="default" r:id="rId106"/>
          <w:footerReference w:type="even" r:id="rId107"/>
          <w:footerReference w:type="default" r:id="rId108"/>
          <w:headerReference w:type="first" r:id="rId109"/>
          <w:footerReference w:type="first" r:id="rId110"/>
          <w:pgSz w:w="12240" w:h="15840"/>
          <w:pgMar w:top="840" w:right="1000" w:bottom="840" w:left="1000" w:header="400" w:footer="400"/>
          <w:pgNumType w:fmt="decimal"/>
          <w:cols w:space="720"/>
          <w:titlePg w:val="0"/>
        </w:sectPr>
      </w:pPr>
    </w:p>
    <w:p>
      <w:pPr>
        <w:pStyle w:val="Normal13"/>
      </w:pPr>
    </w:p>
    <w:p>
      <w:pPr>
        <w:pStyle w:val="Normal13"/>
      </w:pPr>
      <w:r>
        <w:pict>
          <v:shape id="_x0000_i1065" type="#_x0000_t75" alt="LexisNexis®" style="width:147.75pt;height:30pt">
            <v:imagedata r:id="rId17" o:title=""/>
          </v:shape>
        </w:pict>
      </w:r>
      <w:r>
        <w:cr/>
      </w:r>
    </w:p>
    <w:p>
      <w:pPr>
        <w:pStyle w:val="Heading111"/>
        <w:keepNext w:val="0"/>
        <w:spacing w:after="200" w:line="340" w:lineRule="atLeast"/>
        <w:ind w:left="0" w:right="0" w:firstLine="0"/>
        <w:jc w:val="center"/>
      </w:pPr>
      <w:hyperlink r:id="rId111" w:history="1">
        <w:r>
          <w:rPr>
            <w:rFonts w:ascii="arial" w:eastAsia="arial" w:hAnsi="arial" w:cs="arial"/>
            <w:b/>
            <w:i/>
            <w:strike w:val="0"/>
            <w:color w:val="0077CC"/>
            <w:sz w:val="28"/>
            <w:u w:val="single"/>
            <w:vertAlign w:val="baseline"/>
          </w:rPr>
          <w:t>'First union' now more likely to be cohabitation; Relationships without marriage are lengthening</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2013 Thursday</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3"/>
        <w:keepNext w:val="0"/>
        <w:spacing w:after="0" w:line="240" w:lineRule="atLeast"/>
        <w:ind w:right="0"/>
        <w:jc w:val="both"/>
      </w:pPr>
      <w:bookmarkStart w:id="24" w:name="Bookmark_13"/>
      <w:bookmarkEnd w:id="24"/>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Gannett Company, Inc. All Rights Reserved</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479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Sharon Jayson, @SharonJayson, USA TODAY</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66" style="position:absolute;z-index:25168691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Unmarried couples who live together are staying together longer than in the past -- and more of them are having children, according to the first federal data out today  that details just how cohabitation is transforming families across the USA.</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almost half of women ages 15-44, their "first union" was cohabitation rather than marriage, says the report from the National Center for Health Statistics. For less than a quarter, the first union was marriage. The report was based on in-person interviews between 2006 and 2010 with 12,279 women ages 15-44.</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marriage, people are moving into cohabitation as a first union," says demographer Casey Copen, the lead author. "It's kind of a ubiquitous phenomenon now."</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findings: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first union, 48% of women cohabited with a male partner, up from 43% in 2002 and 34% in 1995.</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 of first unions were marriages, down from 30% in 2002 and 39% in 1995. The percentage of women who cohabited as a first union increased for all races and ethnic groups, except Asian women. Among Hispanics, the percentage increased 57%; for whites, 43%; for blacks, 39%.</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 months is the median duration of first cohabitation, up from 20 months in 2002, 13 months in 1995.</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 of women became pregnant and gave birth in the first year of a first premarital cohabitation.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has long had the shortest cohabiting relationships of any wealthy nation and now these relationships are lengthening," says sociologist Andrew Cherlin of Johns Hopkins University in Baltimore.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Demographers say education plays a huge role. The data show 70% of women with no high school diploma cohabited as a first union, vs.  47% of those with a bachelor's degree or higher. For women ages 22-44 with higher education,  cohabitation was more likely to transition to marriage within three years (53%) than  for those who didn't graduate high school (30%).</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we're seeing here is the emergence of children within cohabiting unions among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poor," Cherlin says.  "Having children within cohabiting unions is much more common among everybody but the college educated."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"Cohabitation is a common part of family formation in the United States, and serves both as a step toward marriage and as an alternative to marriage," the report says.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Mather, a demographer at the Population Reference Bureau, a Washington, D.C.-based non-profit research organization, says education is the "main determining factor of whether this is a transition to marriage or maybe a short-term union."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with less education are much more likely to break up," he says. "They may enter a second or third cohabiting union. There tends to be a lot more instability."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Sociologist Sarah Hayford of Arizona State University in Tempe, who studies cohabitation,  says  cohabitation is complicated.  It's  "playing different roles for different people." </w:t>
      </w:r>
    </w:p>
    <w:p>
      <w:pPr>
        <w:pStyle w:val="Normal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
        <w:spacing w:line="60" w:lineRule="exact"/>
      </w:pPr>
      <w:r>
        <w:pict>
          <v:line id="_x0000_s1067" style="position:absolute;z-index:251687936" from="0,2pt" to="512pt,2pt" strokecolor="#009ddb" strokeweight="2pt">
            <v:stroke linestyle="single"/>
            <w10:wrap type="topAndBottom"/>
          </v:line>
        </w:pict>
      </w:r>
    </w:p>
    <w:p>
      <w:pPr>
        <w:pStyle w:val="Normal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Color, Janet Loehrke, USA TODAY (bar graph)</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2013</w:t>
      </w:r>
    </w:p>
    <w:p>
      <w:pPr>
        <w:pStyle w:val="Normal13"/>
      </w:pPr>
    </w:p>
    <w:p>
      <w:pPr>
        <w:pStyle w:val="Normal13"/>
        <w:ind w:left="200"/>
        <w:sectPr>
          <w:type w:val="continuous"/>
          <w:pgMar w:top="840" w:right="1000" w:bottom="840" w:left="1000" w:header="400" w:footer="400"/>
          <w:pgNumType w:fmt="decimal"/>
          <w:cols w:space="720"/>
        </w:sectPr>
      </w:pPr>
      <w:r>
        <w:br/>
      </w:r>
      <w:r>
        <w:pict>
          <v:line id="_x0000_s1068"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12"/>
          <w:headerReference w:type="default" r:id="rId113"/>
          <w:footerReference w:type="even" r:id="rId114"/>
          <w:footerReference w:type="default" r:id="rId115"/>
          <w:headerReference w:type="first" r:id="rId116"/>
          <w:footerReference w:type="first" r:id="rId117"/>
          <w:pgSz w:w="12240" w:h="15840"/>
          <w:pgMar w:top="840" w:right="1000" w:bottom="840" w:left="1000" w:header="400" w:footer="400"/>
          <w:pgNumType w:fmt="decimal"/>
          <w:cols w:space="720"/>
          <w:titlePg w:val="0"/>
        </w:sectPr>
      </w:pPr>
    </w:p>
    <w:p>
      <w:pPr>
        <w:pStyle w:val="Normal14"/>
      </w:pPr>
    </w:p>
    <w:p>
      <w:pPr>
        <w:pStyle w:val="Normal14"/>
      </w:pPr>
      <w:r>
        <w:pict>
          <v:shape id="_x0000_i1069" type="#_x0000_t75" alt="LexisNexis®" style="width:147.75pt;height:30pt">
            <v:imagedata r:id="rId17" o:title=""/>
          </v:shape>
        </w:pict>
      </w:r>
      <w:r>
        <w:cr/>
      </w:r>
    </w:p>
    <w:p>
      <w:pPr>
        <w:pStyle w:val="Heading112"/>
        <w:keepNext w:val="0"/>
        <w:spacing w:after="200" w:line="340" w:lineRule="atLeast"/>
        <w:ind w:left="0" w:right="0" w:firstLine="0"/>
        <w:jc w:val="center"/>
      </w:pPr>
      <w:hyperlink r:id="rId118" w:history="1">
        <w:r>
          <w:rPr>
            <w:rFonts w:ascii="arial" w:eastAsia="arial" w:hAnsi="arial" w:cs="arial"/>
            <w:b/>
            <w:i/>
            <w:strike w:val="0"/>
            <w:color w:val="0077CC"/>
            <w:sz w:val="28"/>
            <w:u w:val="single"/>
            <w:vertAlign w:val="baseline"/>
          </w:rPr>
          <w:t>THE AGE OF THE IRISH; TED KENNEDY'S PASSING MARKS THE END OF AN ERA FOR THE DEMOCRATIC PARTY</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2009 Sunday</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4"/>
        <w:keepNext w:val="0"/>
        <w:spacing w:after="0" w:line="240" w:lineRule="atLeast"/>
        <w:ind w:right="0"/>
        <w:jc w:val="both"/>
      </w:pPr>
      <w:bookmarkStart w:id="26" w:name="Bookmark_14"/>
      <w:bookmarkEnd w:id="26"/>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B-3</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950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Harold Meyerson</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0" style="position:absolute;z-index:251689984"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of Ted Kennedy precedes by three weeks the end of John Sweeney's 14-year tenure as president of the AFL-CIO. Together, these events signal the end of an epoch in American political history: that of Irish American leadership of the nation's liberal institutions and Democratic organizations.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was, of course, when the Democratic Party was largely big-city machines led by and composed of Irish Americans; when the governments of Boston, New York, Philadelphia, Chicago and San Francisco were run by, and often for, the Irish; when labor, from the CIO's Philip Murray to the AFL-CIO's George Meany, was run by the Irish, too.</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early as the 1910s and '20s, when the greatest of all Irish bosses, Tammany Hall's Charley Murphy, dominated New York politics, the smarter Irish bosses became adept at assembling cross-ethnic coalitions, just as the more progressive Irish labor leaders became tribunes for workers regardless of ethnicity. By the time Ted Kennedy led America's liberal cause and John Sweeney led its labor movement, there was nothing remotely ethnocentric in their politics, although their cultural Irishness was unmistakable and the Boston and Bronx Irish, respectively, in their voices were impossible to miss.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though, it's hard to find the Irish mayors and governors who were once the backbone of the Democratic Party. In Chicago, the Daley dynasty rolls on, but that is the exception. Big-city mayors are much more likely to be African American, Jewish or Latino.</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labor, there are still a number of Irish American leaders of the building trades, but just one of the largest unions is headed by an Irish American: the American Federation of State, County and Municipal Employees, whose president, Gerald McEntee, a Sweeney contemporary, is the longest-serving member of the AFL-CIO executive council.</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Irish began arriving en masse in the 1840s, they were met with savage hostility by America's largely Protestant native-born population and shunted into ghettos. In their residential ghettos, after several decades, they discovered the power of the ballot box, political organization and municipal employment. In their occupational ghettos, laying railroad track and working on construction crews, they became America's first distinct paid ethnic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(African Americans were a distinct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too, but unpaid, and then barely paid).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immigrant groups, also clustered into ghettos, found that the Irish had gotten there first, and that they maintained a grip on state, city and union politics that outlasted the days when the Irish constituted a clear majority of city voters or blue-collar workers.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requires no great leap backward in the Kennedy or Sweeney family histories to uncover their roots in Irish machines, both political and labor.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Kennedy's maternal grandfather, John F. Fitzgerald, was the first native-born Irish-American mayor of Boston. John Sweeney's father was a New York City bus driver active in his union.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Kennedy could claim the intense allegiance of the Massachusetts Irish in his initial Senate races, though he strained some of that allegiance when he backed efforts to integrate Boston schools in the early 1970s. Mr. Sweeney first worked for the distinctly non-Irish International Ladies Garment Workers Union, but he soon became a leader of New York's building service union, whose janitors and doormen, once preponderantly Irish, had largely ceased to be so by the time Mr. Sweeney arrived.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great mystery attends the diminution of the Irish presence in the leadership roles of the Democratic Party. By the mid-20th century, the Irish had begun moving to the suburbs and into a far wider range of occupations than their parents and grandparents ever could. Many intermarried. Many became Republicans. The old-line urban machines largely collapsed. Unions grew more diverse and, in time, weaker.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as the Irish presence in Democratic institutions waned, Irish leadership remained wired into the DNA of many of these groups, so that some building trades unions with small Irish memberships still have Irish presidents and Richie Daley still presides over a very polyglot Chicago. (This time lag is by no means peculiar to the Irish. America's garment and apparel union, now the Workers United affiliate of the Service Employees International Union, is still led by Jews, as it has always been, though there probably aren't half a dozen Jewish garment workers in the United States today.)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Irish-American leaders of Democratic and labor institutions will continue to bubble up -- but not necessarily in institutions that have been historically Irish American.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one Michael Mulgrew of Staten Island succeeded Randi Weingarten as head of the United Federation of Teachers, the New York City teachers union. Ms. Weingarten had been the third in a 50-year succession of Jewish UFT presidents -- not surprisingly, since in its formative years the union was heavily Jewish. With Mr. Mulgrew now running the teachers union, the question becomes: When will a Jewish woman run one of New York's building-trades locals?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Kennedy and Mr. Sweeney (who is two years Mr. Kennedy's junior) probably will be the last major Irish-American leaders to have risen through what were, or recently had been, Irish-American institutions. Both ended up outliving those institutions by decades, but both channeled the best of the Irish-American heritage -- its passion for justice, its empathy for the excluded, its strong sense of class -- into their work.</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sense, Ted Kennedy's America was a place where everyone was Irish and deserved a fair shot -- and it was the duty of their government to provide it.</w:t>
      </w:r>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
        <w:spacing w:line="60" w:lineRule="exact"/>
      </w:pPr>
      <w:r>
        <w:pict>
          <v:line id="_x0000_s1071" style="position:absolute;z-index:251691008"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Harold Meyerson is editor-at-large of the American Prospect and the L.A. Weekly. /</w:t>
      </w:r>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
        <w:spacing w:line="60" w:lineRule="exact"/>
      </w:pPr>
      <w:r>
        <w:pict>
          <v:line id="_x0000_s1072" style="position:absolute;z-index:251692032"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 Brinton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2009</w:t>
      </w:r>
    </w:p>
    <w:p>
      <w:pPr>
        <w:pStyle w:val="Normal14"/>
      </w:pPr>
    </w:p>
    <w:p>
      <w:pPr>
        <w:pStyle w:val="Normal14"/>
        <w:ind w:left="200"/>
        <w:sectPr>
          <w:type w:val="continuous"/>
          <w:pgMar w:top="840" w:right="1000" w:bottom="840" w:left="1000" w:header="400" w:footer="400"/>
          <w:pgNumType w:fmt="decimal"/>
          <w:cols w:space="720"/>
        </w:sectPr>
      </w:pPr>
      <w:r>
        <w:br/>
      </w:r>
      <w:r>
        <w:pict>
          <v:line id="_x0000_s1073"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19"/>
          <w:headerReference w:type="default" r:id="rId120"/>
          <w:footerReference w:type="even" r:id="rId121"/>
          <w:footerReference w:type="default" r:id="rId122"/>
          <w:headerReference w:type="first" r:id="rId123"/>
          <w:footerReference w:type="first" r:id="rId124"/>
          <w:pgSz w:w="12240" w:h="15840"/>
          <w:pgMar w:top="840" w:right="1000" w:bottom="840" w:left="1000" w:header="400" w:footer="400"/>
          <w:pgNumType w:fmt="decimal"/>
          <w:cols w:space="720"/>
          <w:titlePg w:val="0"/>
        </w:sectPr>
      </w:pPr>
    </w:p>
    <w:p>
      <w:pPr>
        <w:pStyle w:val="Normal15"/>
      </w:pPr>
    </w:p>
    <w:p>
      <w:pPr>
        <w:pStyle w:val="Normal15"/>
      </w:pPr>
      <w:r>
        <w:pict>
          <v:shape id="_x0000_i1074" type="#_x0000_t75" alt="LexisNexis®" style="width:147.75pt;height:30pt">
            <v:imagedata r:id="rId17" o:title=""/>
          </v:shape>
        </w:pict>
      </w:r>
      <w:r>
        <w:cr/>
      </w:r>
    </w:p>
    <w:p>
      <w:pPr>
        <w:pStyle w:val="Heading113"/>
        <w:keepNext w:val="0"/>
        <w:spacing w:after="200" w:line="340" w:lineRule="atLeast"/>
        <w:ind w:left="0" w:right="0" w:firstLine="0"/>
        <w:jc w:val="center"/>
      </w:pPr>
      <w:hyperlink r:id="rId125" w:history="1">
        <w:r>
          <w:rPr>
            <w:rFonts w:ascii="arial" w:eastAsia="arial" w:hAnsi="arial" w:cs="arial"/>
            <w:b/>
            <w:i/>
            <w:strike w:val="0"/>
            <w:color w:val="0077CC"/>
            <w:sz w:val="28"/>
            <w:u w:val="single"/>
            <w:vertAlign w:val="baseline"/>
          </w:rPr>
          <w:t>If he’s to recover, Obama needs his friends back; Balanced viewsFROM THE LEFT POLITICS</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2013 Saturday</w:t>
      </w:r>
    </w:p>
    <w:p>
      <w:pPr>
        <w:pStyle w:val="Normal15"/>
        <w:keepNext w:val="0"/>
        <w:spacing w:after="0" w:line="240" w:lineRule="atLeast"/>
        <w:ind w:right="0"/>
        <w:jc w:val="both"/>
      </w:pPr>
      <w:bookmarkStart w:id="28" w:name="Bookmark_15"/>
      <w:bookmarkEnd w:id="28"/>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2013 Cox Ohio Publishing. </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&amp; VOICES; Pg. A8</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75" style="position:absolute;z-index:251694080"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about the health care law that is supposed to be President Obama’s greatest achievement is almost uniformly downbeat.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the Quinnipiac poll showed Obama with the lowest approval rating of his presidency. Only 39 percent approved his performance; 54 percent disapproved.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situations of this sort, there is always a search for an instant repair. “Fix the website” is the most obvious, and it’s certainly necessary. But a tech problem has now been compounded by the reality of health care reform itself. The small but highly visible individual insurance market was volatile before there ever was Obamacare. But it’s hardly surprising that some of those who are in it are angry when plans are canceled and premiums rise.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very purpose of insurance reform is to create a broad market in which the less healthy will be able to get coverage at affordable prices.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president’s promise that Americans would be able to keep their policies downplayed this risk, and it now haunts him. A Republican opposition that never wanted Obamacare to work jumped on Obama’s words even as GOP politicians disrupted the law at the state level.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this means is that there will be no quick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fix. Obama faces a longer slog, and he has to ask where he can begin his political recovery.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detailed comparison of two Pew surveys shows that while he has lost support across the board, he has taken a big hit among two classic swing groups, white Catholics and political independents.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 independents who didn’t much like him before like him even less now. But most striking are the president’s losses with two groups of independents: those who call themselves liberal and those who lean toward Democrats. In principle, both should be open to reconciliation with the president. Many may be turned off not only by the health care plan’s failures but also by the controversy over NSA surveillance and possibly the battle earlier this year over intervention in Syria.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drop with Hispanics was close to the national average, but significant: Obama’s approval fell from 75 percent after the election to 60 percent now. Frustration over the slow economy and the stalling of immigration reform are likely playing a role.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Obama’s losses were also steep among white blue-collar women  those without college degrees. As with Hispanics, they have reason to be dissatisfied with the economy and a sense that Washington has defaulted in dealing with basic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economic challenges.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Obama, there is no escaping health care. He needs to engage in an aggressive new defense that acknowledges problems in the individual market. He should be open to transitional patches, but only if they do not undercut the overall reform effort. And he must take on Republicans over how high the cost of dismantling Obamacare would be to the large swath of Americans who will benefit from it  or already do.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also has to grapple with the wider causes of discontent, from the surveillance program to gridlock on immigration reform to the strained economic circumstances of many who have supported him in the past. He can survive his enemies. He needs to win back citizens who were once his friends. </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E.J. Dionne Jr. writes for The Washington Post. Email address: </w:t>
      </w:r>
      <w:hyperlink r:id="rId126" w:history="1">
        <w:r>
          <w:rPr>
            <w:rFonts w:ascii="arial" w:eastAsia="arial" w:hAnsi="arial" w:cs="arial"/>
            <w:b w:val="0"/>
            <w:i/>
            <w:strike w:val="0"/>
            <w:noProof w:val="0"/>
            <w:color w:val="0077CC"/>
            <w:position w:val="0"/>
            <w:sz w:val="20"/>
            <w:u w:val="single"/>
            <w:vertAlign w:val="baseline"/>
          </w:rPr>
          <w:t>ejdionne@washpost.com</w:t>
        </w:r>
      </w:hyperlink>
    </w:p>
    <w:p>
      <w:pPr>
        <w:pStyle w:val="Normal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
        <w:spacing w:line="60" w:lineRule="exact"/>
      </w:pPr>
      <w:r>
        <w:pict>
          <v:line id="_x0000_s1076" style="position:absolute;z-index:251695104" from="0,2pt" to="512pt,2pt" strokecolor="#009ddb" strokeweight="2pt">
            <v:stroke linestyle="single"/>
            <w10:wrap type="topAndBottom"/>
          </v:line>
        </w:pic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E.J. Dionne My Opinion</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77"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27"/>
          <w:headerReference w:type="default" r:id="rId128"/>
          <w:footerReference w:type="even" r:id="rId129"/>
          <w:footerReference w:type="default" r:id="rId130"/>
          <w:headerReference w:type="first" r:id="rId131"/>
          <w:footerReference w:type="first" r:id="rId132"/>
          <w:pgSz w:w="12240" w:h="15840"/>
          <w:pgMar w:top="840" w:right="1000" w:bottom="840" w:left="1000" w:header="400" w:footer="400"/>
          <w:pgNumType w:fmt="decimal"/>
          <w:cols w:space="720"/>
          <w:titlePg w:val="0"/>
        </w:sectPr>
      </w:pPr>
    </w:p>
    <w:p>
      <w:pPr>
        <w:pStyle w:val="Normal16"/>
      </w:pPr>
    </w:p>
    <w:p>
      <w:pPr>
        <w:pStyle w:val="Normal16"/>
      </w:pPr>
      <w:r>
        <w:pict>
          <v:shape id="_x0000_i1078" type="#_x0000_t75" alt="LexisNexis®" style="width:147.75pt;height:30pt">
            <v:imagedata r:id="rId17" o:title=""/>
          </v:shape>
        </w:pict>
      </w:r>
      <w:r>
        <w:cr/>
      </w:r>
    </w:p>
    <w:p>
      <w:pPr>
        <w:pStyle w:val="Heading114"/>
        <w:keepNext w:val="0"/>
        <w:spacing w:after="200" w:line="340" w:lineRule="atLeast"/>
        <w:ind w:left="0" w:right="0" w:firstLine="0"/>
        <w:jc w:val="center"/>
      </w:pPr>
      <w:hyperlink r:id="rId133" w:history="1">
        <w:r>
          <w:rPr>
            <w:rFonts w:ascii="arial" w:eastAsia="arial" w:hAnsi="arial" w:cs="arial"/>
            <w:b/>
            <w:i/>
            <w:strike w:val="0"/>
            <w:color w:val="0077CC"/>
            <w:sz w:val="28"/>
            <w:u w:val="single"/>
            <w:vertAlign w:val="baseline"/>
          </w:rPr>
          <w:t>Sympathetic Trump supporter on SNL; ANOTHER VIEW</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2016 Thursday</w:t>
      </w:r>
    </w:p>
    <w:p>
      <w:pPr>
        <w:pStyle w:val="Normal16"/>
        <w:keepNext w:val="0"/>
        <w:spacing w:after="0" w:line="240" w:lineRule="atLeast"/>
        <w:ind w:right="0"/>
        <w:jc w:val="both"/>
      </w:pPr>
      <w:bookmarkStart w:id="30" w:name="Bookmark_16"/>
      <w:bookmarkEnd w:id="30"/>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A13</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753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Hunter</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79" style="position:absolute;z-index:251697152"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polarizing election, it has been said time and again that Americans are more divided than ever.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need to be. Sometimes it's nice to be reminded of that.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Tom Hanks portrayed a white Donald Trump supporter on "Saturday Night Live's" fictitious "Black Jeopardy" over the weekend, you might have expected the writers to mercilessly skewer the Republican nominee's fans. They didn't. This skit was different.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laugh-out-loud clip that continued to make social media rounds on Sunday and Monday, SNL showed that black and white Americans - even those currently cemented in either the Hillary Clinton or Trump camps - probably have far more in common than our contentious politics reflects.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"Jeopardy" host, SNL's Kenan Thompson ("Darnell") was joined by "contestants" Leslie Jones ("Shanice") and Shasheer Zamata ("Keeley") - an all-black cast - except for Tom Hanks ("Doug"), who was decked out in an American flag shirt and Trump's signature "Make America Great Again" red baseball cap.</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initial discomfort with having a white Trump supporter in their midst, the black players eventually came to see a regular guy who culturally wasn't much different from them. Everyone agreed on the importance of saving a buck, their shared suspicion of the government, and Tyler Perry's "Madea" movies.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bought a box set at Wal-Mart, and I tell ya, if I can laugh, and pray, in 90 minutes, that is money well spent," Doug tells Darnell. The host was so impressed he walked over to shake Doug's hand. The women contestants high-five Doug. It was a hilarious love-in. If you haven't seen it, it's worth your time no matter where you fall on the ideological spectrum.</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skit, they get to the last category, "Lives That Matter" "Well it was good while it lasted, Doug!" host Darnell says. "I got a lot to say about this," Doug jumps in. "I'm sure you do, when we come back..." Darnell cuts off Doug.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one of the funniest SNL skits in recent memory. It was also poignant.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my friends sharing this clip on Face-book and Twitter said Doug was their dad. Hanks' character was certainly like many I know who are supporting Trump in this election: older, white, male, middle class, sick of political correctness, but not racist. Many are simply eager for something to change for the better. To them, Trump sounds like he has different answers from the typical politician. Most of these voters are not coming from a place of hate.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Americans - even those like me who aren't voting for Trump (or Clinton) - saw people we know and love in Doug.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many black Americans undoubtedly see their own family members every time another unarmed black person is gunned down by police. Republican Sen. Tim Scott performed a service in July when he spoke about the reality of racial bias in how law enforcement is applied, mentioning Eric Garner, Walter Scott and Philando Castile - all black men who lost their lives during questionable police altercations.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people lost forever. Fathers, brothers, sons," Scott said.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Scott's speech was heroic because as a popular black conservative, he has the ear of much of the Trump audience - whites whose first impulse might be to dismiss black victims of police as criminals or "thugs" instead of flesh-and-blood human beings with families who love them.</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attitude mirrors Hillary Clinton supporters and those on the left who prefer to lump all Trump supporters together as cretinous bigots. It's both inaccurate and unnecessarily divisive.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Worse, it's dehumanizing. Ignorance usually is.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Doug was eager to express his opinion about "Lives That Matter," Darnell instinctively didn't want to hear his answer despite everyone having a rollicking good time until that moment. Even comically, it's a divide that both sides knew would be an impasse.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all laugh because we also know it's true. It doesn't have to be. There's nothing impossible about the notion that Americans should try to better understand where their fellow countrymen of different backgrounds are coming from, whether it's black lives mattering or the plight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Suggesting this might sound naive to some. Perhaps. But so is seeking saner politics, something that never materializes yet still doesn't stop millions of voters from trying every few years.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try to understand before we judge. We should listen before we yell. We should see people before politics. It really is this simple, in theory if not in practice.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Laughing helps, too.</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2016</w:t>
      </w:r>
    </w:p>
    <w:p>
      <w:pPr>
        <w:pStyle w:val="Normal16"/>
      </w:pPr>
    </w:p>
    <w:p>
      <w:pPr>
        <w:pStyle w:val="Normal16"/>
        <w:ind w:left="200"/>
        <w:sectPr>
          <w:type w:val="continuous"/>
          <w:pgMar w:top="840" w:right="1000" w:bottom="840" w:left="1000" w:header="400" w:footer="400"/>
          <w:pgNumType w:fmt="decimal"/>
          <w:cols w:space="720"/>
        </w:sectPr>
      </w:pPr>
      <w:r>
        <w:br/>
      </w:r>
      <w:r>
        <w:pict>
          <v:line id="_x0000_s1080"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34"/>
          <w:headerReference w:type="default" r:id="rId135"/>
          <w:footerReference w:type="even" r:id="rId136"/>
          <w:footerReference w:type="default" r:id="rId137"/>
          <w:headerReference w:type="first" r:id="rId138"/>
          <w:footerReference w:type="first" r:id="rId139"/>
          <w:pgSz w:w="12240" w:h="15840"/>
          <w:pgMar w:top="840" w:right="1000" w:bottom="840" w:left="1000" w:header="400" w:footer="400"/>
          <w:pgNumType w:fmt="decimal"/>
          <w:cols w:space="720"/>
          <w:titlePg w:val="0"/>
        </w:sectPr>
      </w:pPr>
    </w:p>
    <w:p>
      <w:pPr>
        <w:pStyle w:val="Normal17"/>
      </w:pPr>
    </w:p>
    <w:p>
      <w:pPr>
        <w:pStyle w:val="Normal17"/>
      </w:pPr>
      <w:r>
        <w:pict>
          <v:shape id="_x0000_i1081" type="#_x0000_t75" alt="LexisNexis®" style="width:147.75pt;height:30pt">
            <v:imagedata r:id="rId17" o:title=""/>
          </v:shape>
        </w:pict>
      </w:r>
      <w:r>
        <w:cr/>
      </w:r>
    </w:p>
    <w:p>
      <w:pPr>
        <w:pStyle w:val="Heading115"/>
        <w:keepNext w:val="0"/>
        <w:spacing w:after="200" w:line="340" w:lineRule="atLeast"/>
        <w:ind w:left="0" w:right="0" w:firstLine="0"/>
        <w:jc w:val="center"/>
      </w:pPr>
      <w:hyperlink r:id="rId140" w:history="1">
        <w:r>
          <w:rPr>
            <w:rFonts w:ascii="arial" w:eastAsia="arial" w:hAnsi="arial" w:cs="arial"/>
            <w:b/>
            <w:i/>
            <w:strike w:val="0"/>
            <w:color w:val="0077CC"/>
            <w:sz w:val="28"/>
            <w:u w:val="single"/>
            <w:vertAlign w:val="baseline"/>
          </w:rPr>
          <w:t>You're sure to take a shine to 'Kinky Boots'; High-stepping musical is polished, comfortable</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2013 Friday</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7"/>
        <w:keepNext w:val="0"/>
        <w:spacing w:after="0" w:line="240" w:lineRule="atLeast"/>
        <w:ind w:right="0"/>
        <w:jc w:val="both"/>
      </w:pPr>
      <w:bookmarkStart w:id="32" w:name="Bookmark_17"/>
      <w:bookmarkEnd w:id="32"/>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Gannett Company, Inc. All Rights Reserved</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2" style="position:absolute;z-index:25169920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Toward the end of Act 1 of Kinky Boots,  the marvelous Billy Porter, playing a cross-dressing man who calls himself Lola, does something almost revolutionary for a contemporary Broadway musical.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Kinky Boots*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Stark Sands, Billy Porter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Hirschfeld Theatre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nothing to do with the character's chosen name, or that he likes to flounce around in skirts and mascara.</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Porter's act of subversion is to sing a big, emotional ballad called I'm Not My Father's Son. It's the kind of tune that many of his peers would bang over the audience's head, holding and bending and belting out notes until the crowd roared its approval.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Porter, whose Lola wears a subdued man's suit while revealing the harsh experience and enduring self-doubt behind his flamboyant persona, actually sings it, with the carefully modulated expressiveness of someone sharing his pain, rather than merely projecting it.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song isn't typical of this high-spirited new musical, which opened Thursday at the Al Hirschfeld Theatre. Porter and his fellow cast members -- among them  men decked out in the skimpy, glittering attire that Lola normally favors -- usually get to be more upbeat and less reserved. Boots boasts a libretto by Harvey Fierstein and a score by Cyndi Lauper -- hardly shy, brooding types.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Fierstein and Lauper share, in addition to a flair for exuberant showmanship, a gutsy candor that doesn't shrink from embarrassment or heartache -- or from extolling corny virtues like tolerance and self-esteem. It's that quality that makes Kinky Boots rise above the clichs that threaten to trip it up.</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based on a movie inspired by true events, centers on Lola's relationship with one Charlie Price, a straitlaced, rather joyless young Brit. Dragged by his upwardly mobile fiance  to London, Charlie ends up back home after his father dies, leaving the family shoe factory in dire straits.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Enter Lola,  holding court with his "Angels" at a London nightclub. After a chance meeting, Charlie resolves that he can rebuild the business catering to a niche market: drag queens. The fiance thinks he's nuts, as do a few of his more macho employees, but Lola supports his plan. So does a cute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  at the factory.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transpires is predictable, but Boots, like its heroes, is buoyed by its irresistible gumption and a good-natured wit that's expertly stoked by director/choreographer Jerry Mitchell. As Charlie, Stark Sands lacks both Porter's restraint and his verve,  but his awkward sweetness serves the part well.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musical highlights are the more boisterous numbers, where Lauper imbues textures  from the Motown and disco eras with a sizzling theatricality that's bound to put a little more spring in your step and cheer in your heart. Even if you're just wearing flats. </w:t>
      </w:r>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
        <w:spacing w:line="60" w:lineRule="exact"/>
      </w:pPr>
      <w:r>
        <w:pict>
          <v:line id="_x0000_s1083" style="position:absolute;z-index:251700224"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Matthew Murphy Charlie (Stark Sands, left) hates running a factory that makes boots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Lola (Billy Porter) inspires him to find a new market -- drag queens.</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2013</w:t>
      </w:r>
    </w:p>
    <w:p>
      <w:pPr>
        <w:pStyle w:val="Normal17"/>
      </w:pPr>
    </w:p>
    <w:p>
      <w:pPr>
        <w:pStyle w:val="Normal17"/>
        <w:ind w:left="200"/>
        <w:sectPr>
          <w:type w:val="continuous"/>
          <w:pgMar w:top="840" w:right="1000" w:bottom="840" w:left="1000" w:header="400" w:footer="400"/>
          <w:pgNumType w:fmt="decimal"/>
          <w:cols w:space="720"/>
        </w:sectPr>
      </w:pPr>
      <w:r>
        <w:br/>
      </w:r>
      <w:r>
        <w:pict>
          <v:line id="_x0000_s1084"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41"/>
          <w:headerReference w:type="default" r:id="rId142"/>
          <w:footerReference w:type="even" r:id="rId143"/>
          <w:footerReference w:type="default" r:id="rId144"/>
          <w:headerReference w:type="first" r:id="rId145"/>
          <w:footerReference w:type="first" r:id="rId146"/>
          <w:pgSz w:w="12240" w:h="15840"/>
          <w:pgMar w:top="840" w:right="1000" w:bottom="840" w:left="1000" w:header="400" w:footer="400"/>
          <w:pgNumType w:fmt="decimal"/>
          <w:cols w:space="720"/>
          <w:titlePg w:val="0"/>
        </w:sectPr>
      </w:pPr>
    </w:p>
    <w:p>
      <w:pPr>
        <w:pStyle w:val="Normal18"/>
      </w:pPr>
    </w:p>
    <w:p>
      <w:pPr>
        <w:pStyle w:val="Normal18"/>
      </w:pPr>
      <w:r>
        <w:pict>
          <v:shape id="_x0000_i1085" type="#_x0000_t75" alt="LexisNexis®" style="width:147.75pt;height:30pt">
            <v:imagedata r:id="rId17" o:title=""/>
          </v:shape>
        </w:pict>
      </w:r>
      <w:r>
        <w:cr/>
      </w:r>
    </w:p>
    <w:p>
      <w:pPr>
        <w:pStyle w:val="Heading116"/>
        <w:keepNext w:val="0"/>
        <w:spacing w:after="200" w:line="340" w:lineRule="atLeast"/>
        <w:ind w:left="0" w:right="0" w:firstLine="0"/>
        <w:jc w:val="center"/>
      </w:pPr>
      <w:hyperlink r:id="rId147" w:history="1">
        <w:r>
          <w:rPr>
            <w:rFonts w:ascii="arial" w:eastAsia="arial" w:hAnsi="arial" w:cs="arial"/>
            <w:b/>
            <w:i/>
            <w:strike w:val="0"/>
            <w:color w:val="0077CC"/>
            <w:sz w:val="28"/>
            <w:u w:val="single"/>
            <w:vertAlign w:val="baseline"/>
          </w:rPr>
          <w:t>homestyle; In the pink; Go ahead and keep the chocolates for yourself. Your home will savor a valentine of a different sort: Rosy hues of pink and red to brighten your winter decor.</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2008 Wednesday</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8"/>
        <w:keepNext w:val="0"/>
        <w:spacing w:after="0" w:line="240" w:lineRule="atLeast"/>
        <w:ind w:right="0"/>
        <w:jc w:val="both"/>
      </w:pPr>
      <w:bookmarkStart w:id="34" w:name="Bookmark_18"/>
      <w:bookmarkEnd w:id="34"/>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&amp; GARDEN; Pg. 3H</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Yeager, Staff Writer</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86" style="position:absolute;z-index:25170227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HEP CATS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Handcrafted Italian Fotunata ceramics in different sizes and shapes feature lion-head handles. Shown, Footed Ovale, 14 by 23 inches, $332.50. Schreier Home, 124  S. 2nd St., Stillwater, 651-757-3499.</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FLEUR ALLURE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Metal-rimmed pink and orange votives; with removable dangling heart-shaped glass and bead flowers, $5 each. Linden Hills Florist, 4300 Upton Av. S., Minneapolis, 612-922-9303.</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COLOR THERAPY</w:t>
      </w:r>
    </w:p>
    <w:p>
      <w:pPr>
        <w:pStyle w:val="Normal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Slap on a coat of optimism with a happy hue. Try "Risque" (top) from the new Devinegreen Breathable collection, 99.9 percent free of volatile organic compounds, about $40 per gallon. </w:t>
      </w:r>
      <w:hyperlink r:id="rId148" w:history="1">
        <w:r>
          <w:rPr>
            <w:rFonts w:ascii="arial" w:eastAsia="arial" w:hAnsi="arial" w:cs="arial"/>
            <w:b w:val="0"/>
            <w:i/>
            <w:strike w:val="0"/>
            <w:noProof w:val="0"/>
            <w:color w:val="0077CC"/>
            <w:position w:val="0"/>
            <w:sz w:val="20"/>
            <w:u w:val="single"/>
            <w:vertAlign w:val="baseline"/>
          </w:rPr>
          <w:t>www.devinecolor.com</w:t>
        </w:r>
      </w:hyperlink>
      <w:r>
        <w:rPr>
          <w:rFonts w:ascii="arial" w:eastAsia="arial" w:hAnsi="arial" w:cs="arial"/>
          <w:b w:val="0"/>
          <w:i w:val="0"/>
          <w:strike w:val="0"/>
          <w:noProof w:val="0"/>
          <w:color w:val="000000"/>
          <w:position w:val="0"/>
          <w:sz w:val="20"/>
          <w:u w:val="none"/>
          <w:vertAlign w:val="baseline"/>
        </w:rPr>
        <w:t xml:space="preserve"> for Minnesota retailers or to order. Or Valspar's Signature latex with a flat finish in "Tropical Bud," about $25 per gallon at Lowe's, </w:t>
      </w:r>
      <w:hyperlink r:id="rId149" w:history="1">
        <w:r>
          <w:rPr>
            <w:rFonts w:ascii="arial" w:eastAsia="arial" w:hAnsi="arial" w:cs="arial"/>
            <w:b w:val="0"/>
            <w:i/>
            <w:strike w:val="0"/>
            <w:noProof w:val="0"/>
            <w:color w:val="0077CC"/>
            <w:position w:val="0"/>
            <w:sz w:val="20"/>
            <w:u w:val="single"/>
            <w:vertAlign w:val="baseline"/>
          </w:rPr>
          <w:t>www.lowes.com</w:t>
        </w:r>
      </w:hyperlink>
      <w:r>
        <w:rPr>
          <w:rFonts w:ascii="arial" w:eastAsia="arial" w:hAnsi="arial" w:cs="arial"/>
          <w:b w:val="0"/>
          <w:i w:val="0"/>
          <w:strike w:val="0"/>
          <w:noProof w:val="0"/>
          <w:color w:val="000000"/>
          <w:position w:val="0"/>
          <w:sz w:val="20"/>
          <w:u w:val="none"/>
          <w:vertAlign w:val="baseline"/>
        </w:rPr>
        <w:t xml:space="preserve"> for locations.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TREASURE CHESTS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Hide utilitarian items such as matches or stamps inside a clever set of nesting boxes made from dyed capiz shells, $6 and $10. Same design available as food-safe trays. Suka-Rama Boutique in the Park, 2301 Como Av., St. Paul, 651-646-2423; www.suka-rama.com.</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TABLE ART</w:t>
      </w:r>
    </w:p>
    <w:p>
      <w:pPr>
        <w:pStyle w:val="Normal18"/>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Studio's 10-inch raspberry melamine dinner plate enlivens a table, or serves as a catch-all for keys or change. $8. Truly, 2175 4th St., White Bear Lake, 651-426-8414, </w:t>
      </w:r>
      <w:hyperlink r:id="rId150" w:history="1">
        <w:r>
          <w:rPr>
            <w:rFonts w:ascii="arial" w:eastAsia="arial" w:hAnsi="arial" w:cs="arial"/>
            <w:b w:val="0"/>
            <w:i/>
            <w:strike w:val="0"/>
            <w:noProof w:val="0"/>
            <w:color w:val="0077CC"/>
            <w:position w:val="0"/>
            <w:sz w:val="20"/>
            <w:u w:val="single"/>
            <w:vertAlign w:val="baseline"/>
          </w:rPr>
          <w:t>www.trulyonline.com</w:t>
        </w:r>
      </w:hyperlink>
      <w:r>
        <w:rPr>
          <w:rFonts w:ascii="arial" w:eastAsia="arial" w:hAnsi="arial" w:cs="arial"/>
          <w:b w:val="0"/>
          <w:i w:val="0"/>
          <w:strike w:val="0"/>
          <w:noProof w:val="0"/>
          <w:color w:val="000000"/>
          <w:position w:val="0"/>
          <w:sz w:val="20"/>
          <w:u w:val="none"/>
          <w:vertAlign w:val="baseline"/>
        </w:rPr>
        <w: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NO WALLFLOWER</w:t>
      </w:r>
    </w:p>
    <w:p>
      <w:pPr>
        <w:pStyle w:val="Normal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Maya Romanoff's natural shell mosaic tile in mother-of-pearl lends shimmer to surfaces. 18-inch square, to the trade, 1-312-822-0766; </w:t>
      </w:r>
      <w:hyperlink r:id="rId151" w:history="1">
        <w:r>
          <w:rPr>
            <w:rFonts w:ascii="arial" w:eastAsia="arial" w:hAnsi="arial" w:cs="arial"/>
            <w:b w:val="0"/>
            <w:i/>
            <w:strike w:val="0"/>
            <w:noProof w:val="0"/>
            <w:color w:val="0077CC"/>
            <w:position w:val="0"/>
            <w:sz w:val="20"/>
            <w:u w:val="single"/>
            <w:vertAlign w:val="baseline"/>
          </w:rPr>
          <w:t>www.mayaromanoff.com</w:t>
        </w:r>
      </w:hyperlink>
      <w:r>
        <w:rPr>
          <w:rFonts w:ascii="arial" w:eastAsia="arial" w:hAnsi="arial" w:cs="arial"/>
          <w:b w:val="0"/>
          <w:i w:val="0"/>
          <w:strike w:val="0"/>
          <w:noProof w:val="0"/>
          <w:color w:val="000000"/>
          <w:position w:val="0"/>
          <w:sz w:val="20"/>
          <w:u w:val="none"/>
          <w:vertAlign w:val="baseline"/>
        </w:rPr>
        <w: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PAPER CHASE</w:t>
      </w:r>
    </w:p>
    <w:p>
      <w:pPr>
        <w:pStyle w:val="Normal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Corral your school papers, hockey schedules and the rest of your countertop flotsam with the 9-  by 12-inch Kitchen Folio by Mom-Agenda, $32.95. Interchangeable tabs for 48 heavy plastic pages, faux lizard cover in pink or sky blue; </w:t>
      </w:r>
      <w:hyperlink r:id="rId152" w:history="1">
        <w:r>
          <w:rPr>
            <w:rFonts w:ascii="arial" w:eastAsia="arial" w:hAnsi="arial" w:cs="arial"/>
            <w:b w:val="0"/>
            <w:i/>
            <w:strike w:val="0"/>
            <w:noProof w:val="0"/>
            <w:color w:val="0077CC"/>
            <w:position w:val="0"/>
            <w:sz w:val="20"/>
            <w:u w:val="single"/>
            <w:vertAlign w:val="baseline"/>
          </w:rPr>
          <w:t>www.momagenda.com</w:t>
        </w:r>
      </w:hyperlink>
      <w:r>
        <w:rPr>
          <w:rFonts w:ascii="arial" w:eastAsia="arial" w:hAnsi="arial" w:cs="arial"/>
          <w:b w:val="0"/>
          <w:i w:val="0"/>
          <w:strike w:val="0"/>
          <w:noProof w:val="0"/>
          <w:color w:val="000000"/>
          <w:position w:val="0"/>
          <w:sz w:val="20"/>
          <w:u w:val="none"/>
          <w:vertAlign w:val="baseline"/>
        </w:rPr>
        <w:t xml:space="preserve"> for Minnesota locations.</w:t>
      </w:r>
    </w:p>
    <w:p>
      <w:pPr>
        <w:pStyle w:val="Normal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Text and styling by KIM YEAGER - </w:t>
      </w:r>
      <w:hyperlink r:id="rId153" w:history="1">
        <w:r>
          <w:rPr>
            <w:rFonts w:ascii="arial" w:eastAsia="arial" w:hAnsi="arial" w:cs="arial"/>
            <w:b w:val="0"/>
            <w:i/>
            <w:strike w:val="0"/>
            <w:noProof w:val="0"/>
            <w:color w:val="0077CC"/>
            <w:position w:val="0"/>
            <w:sz w:val="20"/>
            <w:u w:val="single"/>
            <w:vertAlign w:val="baseline"/>
          </w:rPr>
          <w:t>kyeager@startribune.com</w:t>
        </w:r>
      </w:hyperlink>
    </w:p>
    <w:p>
      <w:pPr>
        <w:pStyle w:val="Normal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by JOEL KOYAMA - </w:t>
      </w:r>
      <w:hyperlink r:id="rId154" w:history="1">
        <w:r>
          <w:rPr>
            <w:rFonts w:ascii="arial" w:eastAsia="arial" w:hAnsi="arial" w:cs="arial"/>
            <w:b w:val="0"/>
            <w:i/>
            <w:strike w:val="0"/>
            <w:noProof w:val="0"/>
            <w:color w:val="0077CC"/>
            <w:position w:val="0"/>
            <w:sz w:val="20"/>
            <w:u w:val="single"/>
            <w:vertAlign w:val="baseline"/>
          </w:rPr>
          <w:t>jkoyama@startribune.com</w:t>
        </w:r>
      </w:hyperlink>
      <w:r>
        <w:rPr>
          <w:rFonts w:ascii="arial" w:eastAsia="arial" w:hAnsi="arial" w:cs="arial"/>
          <w:b w:val="0"/>
          <w:i w:val="0"/>
          <w:strike w:val="0"/>
          <w:noProof w:val="0"/>
          <w:color w:val="000000"/>
          <w:position w:val="0"/>
          <w:sz w:val="20"/>
          <w:u w:val="none"/>
          <w:vertAlign w:val="baseline"/>
        </w:rPr>
        <w:t xml:space="preserve">  and Tom Wallace - </w:t>
      </w:r>
      <w:hyperlink r:id="rId155" w:history="1">
        <w:r>
          <w:rPr>
            <w:rFonts w:ascii="arial" w:eastAsia="arial" w:hAnsi="arial" w:cs="arial"/>
            <w:b w:val="0"/>
            <w:i/>
            <w:strike w:val="0"/>
            <w:noProof w:val="0"/>
            <w:color w:val="0077CC"/>
            <w:position w:val="0"/>
            <w:sz w:val="20"/>
            <w:u w:val="single"/>
            <w:vertAlign w:val="baseline"/>
          </w:rPr>
          <w:t>twallace@startribune.com</w:t>
        </w:r>
      </w:hyperlink>
    </w:p>
    <w:p>
      <w:pPr>
        <w:pStyle w:val="Normal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
        <w:spacing w:line="60" w:lineRule="exact"/>
      </w:pPr>
      <w:r>
        <w:pict>
          <v:line id="_x0000_s1087" style="position:absolute;z-index:251703296" from="0,2pt" to="512pt,2pt" strokecolor="#009ddb" strokeweight="2pt">
            <v:stroke linestyle="single"/>
            <w10:wrap type="topAndBottom"/>
          </v:line>
        </w:pict>
      </w:r>
    </w:p>
    <w:p>
      <w:pPr>
        <w:pStyle w:val="Normal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2008</w:t>
      </w:r>
    </w:p>
    <w:p>
      <w:pPr>
        <w:pStyle w:val="Normal18"/>
      </w:pPr>
    </w:p>
    <w:p>
      <w:pPr>
        <w:pStyle w:val="Normal18"/>
        <w:ind w:left="200"/>
        <w:sectPr>
          <w:type w:val="continuous"/>
          <w:pgMar w:top="840" w:right="1000" w:bottom="840" w:left="1000" w:header="400" w:footer="400"/>
          <w:pgNumType w:fmt="decimal"/>
          <w:cols w:space="720"/>
        </w:sectPr>
      </w:pPr>
      <w:r>
        <w:br/>
      </w:r>
      <w:r>
        <w:pict>
          <v:line id="_x0000_s1088"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56"/>
          <w:headerReference w:type="default" r:id="rId157"/>
          <w:footerReference w:type="even" r:id="rId158"/>
          <w:footerReference w:type="default" r:id="rId159"/>
          <w:headerReference w:type="first" r:id="rId160"/>
          <w:footerReference w:type="first" r:id="rId161"/>
          <w:pgSz w:w="12240" w:h="15840"/>
          <w:pgMar w:top="840" w:right="1000" w:bottom="840" w:left="1000" w:header="400" w:footer="400"/>
          <w:pgNumType w:fmt="decimal"/>
          <w:cols w:space="720"/>
          <w:titlePg w:val="0"/>
        </w:sectPr>
      </w:pPr>
    </w:p>
    <w:p>
      <w:pPr>
        <w:pStyle w:val="Normal19"/>
      </w:pPr>
    </w:p>
    <w:p>
      <w:pPr>
        <w:pStyle w:val="Normal19"/>
      </w:pPr>
      <w:r>
        <w:pict>
          <v:shape id="_x0000_i1089" type="#_x0000_t75" alt="LexisNexis®" style="width:147.75pt;height:30pt">
            <v:imagedata r:id="rId17" o:title=""/>
          </v:shape>
        </w:pict>
      </w:r>
      <w:r>
        <w:cr/>
      </w:r>
    </w:p>
    <w:p>
      <w:pPr>
        <w:pStyle w:val="Heading117"/>
        <w:keepNext w:val="0"/>
        <w:spacing w:after="200" w:line="340" w:lineRule="atLeast"/>
        <w:ind w:left="0" w:right="0" w:firstLine="0"/>
        <w:jc w:val="center"/>
      </w:pPr>
      <w:hyperlink r:id="rId162" w:history="1">
        <w:r>
          <w:rPr>
            <w:rFonts w:ascii="arial" w:eastAsia="arial" w:hAnsi="arial" w:cs="arial"/>
            <w:b/>
            <w:i/>
            <w:strike w:val="0"/>
            <w:color w:val="0077CC"/>
            <w:sz w:val="28"/>
            <w:u w:val="single"/>
            <w:vertAlign w:val="baseline"/>
          </w:rPr>
          <w:t>Trump predicts explosive economy Passage of tax plan will mean up to 6 percent growth, president says Tax: Nation last topped 5% growth in 1984</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2017 Sunday</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EditionNC3 EditionNM1 EditionNC EditionNC14 EditionML2 EditionNL1 EditionNC14C EditionNC4 EditionCLFM EditioneBlast Edition</w:t>
      </w:r>
    </w:p>
    <w:p>
      <w:pPr>
        <w:pStyle w:val="Normal19"/>
        <w:keepNext w:val="0"/>
        <w:spacing w:after="0" w:line="240" w:lineRule="atLeast"/>
        <w:ind w:right="0"/>
        <w:jc w:val="both"/>
      </w:pPr>
      <w:bookmarkStart w:id="36" w:name="Bookmark_19"/>
      <w:bookmarkEnd w:id="36"/>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919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Lemire and Stephen Ohlemacher Associated Press</w:t>
      </w:r>
    </w:p>
    <w:p>
      <w:pPr>
        <w:pStyle w:val="Normal19"/>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90" style="position:absolute;z-index:251705344"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Closing in on the first major legislative achievement of his term, President Donald Trump on Saturday defended the Republican tax cut as a good deal for the middle class while boldly suggesting it could lead to explosive economic growth. The legislation, which the GOP aims to muscle through Congress next week, would lower taxes on the richest Americans. Benefits for most other taxpayers would be smaller, but Trump attempted to sell the bill as a "Christmas present" for middle-class Americans in part because it would trigger job growth. "It'll be fantastic for the middle-income people and for jobs, most of all," Trump told reporters on the White House lawn before traveling to Camp David for the weekend.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will say that because of what we've done with regulation and other things our economy is doing fantastically well, but it has another big step to go and it can't take that step unless we do the tax bill." Trump also predicted the legislation would cause the economy to soar beyond its current 3 percent rate of growth. "I think we could go to 4, 5 or even 6 percent, ultimately," the president said. "We are back. We are really going to start to rock." Many economists think attaining consistent 4 or 5 percent annual growth would be challenging. The nation last topped 5 percent growth in 1984. The Republican plan is the widest-ranging reshaping of the tax code in three decades and is expected to add to the nation's $20 trillion debt. The tax cuts are projected to add $1.46 trillion over a decade. Under the bill, today's 35 percent rate on corporations would fall to 21 percent, the crown jewel of the measure for many Republicans. Trump and GOP leaders had set 20 percent as their goal but added a point to free money for other tax cuts that won over wavering lawmakers in final talks. "This is happening. Tax reform under Republican control of Washington is happening," House Speaker Paul Ryan of Wisconsin told rank-and-file members in a conference call Friday. "Most critics out there didn't think it could happen. ... And now we're on the doorstep of something truly historic." The bill would repeal an important part of President Barack Obama's Affordable Care Act — the requirement that all Americans have health insurance or face a penalty — as the GOP looks to unravel a law it failed to repeal and replace this past summer. It came together as Republicans cemented the needed support for the overhaul, securing endorsements from wavering senators. Marco Rubio of Florida relented in his high-profile opposition after negotiators expanded the tax credit that parents can claim for their children. He said he would vote for the measure next week. Sen. Bob Corker of Tennessee, the only Republican to vote against the Senate version earlier this month, made the surprise announcement that he would back the legislation. Corker, the chairman of the Senate Foreign Relations Committee, has repeatedly warned that the nation's growing debt is the most serious threat to national security. "I realize this is a bet on our country's enterprising spirit, and that is a bet I am willing to make," Corker said. The bill embodies a long-standing Republican philosophy that a substantial tax break for businesses will trigger economic growth and job creation for Americans in a trickle-down economy. Skeptical Democrats are likely to oppose the legislation unanimously. "Under this bill,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middle class and upper middle class get skewered while the rich and wealthy corporations make out like bandits," said Senate Minority Leader Chuck Schumer of New York. "It is just the opposite of what America needs, and Republicans will rue the day they pass this." The bill would drop today's 39.6 percent top rate on individuals to 37 percent. The standard deduction — used by around two-thirds of households — would be nearly doubled, to $24,000 for married couples. The $1,000-per-child tax deduction would grow to $2,000, with up to $1,400 available in IRS refunds for families who owe little or no taxes. Parents would have to provide children's Social Security numbers to receive the child tax credit, a measure intended to deny the credit to people who are in the U.S. illegally. Those who itemize would lose some deductions. The deduction that millions use in connection with state and local income, property and sales taxes would be capped at $10,000. That's especially important to residents of high-tax states such as New York, New Jersey and California. Deductions for medical expenses that lawmakers once considered eliminating would be retained. The bill would allow homeowners to deduct interest only on the first $750,000 of a new mortgage, down from the current limit of $1 million. People who inherit fortunes would get a big break. The bill would double the exemption, meaning the estate tax would apply only to the portion of an estate over $22 million for married couples. Members of a House-Senate conference committee signed the final version of the legislation Friday, sending it to the two chambers for final passage next week. Republicans hold a slim 52-48 majority in the Senate, and two ailing GOP senators missed votes this past week. John McCain of Arizona, who is 81, is at a Washington-area military hospital being treated for the side effects of brain cancer treatment, and 80-year-old Thad Cochran of Mississippi had a non-melanoma lesion removed from his nose earlier this week. GOP leaders are hopeful they will be available next week.</w:t>
      </w:r>
    </w:p>
    <w:p>
      <w:pPr>
        <w:pStyle w:val="Normal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9"/>
        <w:spacing w:line="60" w:lineRule="exact"/>
      </w:pPr>
      <w:r>
        <w:pict>
          <v:line id="_x0000_s1091" style="position:absolute;z-index:251706368" from="0,2pt" to="512pt,2pt" strokecolor="#009ddb" strokeweight="2pt">
            <v:stroke linestyle="single"/>
            <w10:wrap type="topAndBottom"/>
          </v:line>
        </w:pic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Released from channel family</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2017</w:t>
      </w:r>
    </w:p>
    <w:p>
      <w:pPr>
        <w:pStyle w:val="Normal19"/>
      </w:pPr>
    </w:p>
    <w:p>
      <w:pPr>
        <w:pStyle w:val="Normal19"/>
        <w:ind w:left="200"/>
        <w:sectPr>
          <w:type w:val="continuous"/>
          <w:pgMar w:top="840" w:right="1000" w:bottom="840" w:left="1000" w:header="400" w:footer="400"/>
          <w:pgNumType w:fmt="decimal"/>
          <w:cols w:space="720"/>
        </w:sectPr>
      </w:pPr>
      <w:r>
        <w:br/>
      </w:r>
      <w:r>
        <w:pict>
          <v:line id="_x0000_s1092"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63"/>
          <w:headerReference w:type="default" r:id="rId164"/>
          <w:footerReference w:type="even" r:id="rId165"/>
          <w:footerReference w:type="default" r:id="rId166"/>
          <w:headerReference w:type="first" r:id="rId167"/>
          <w:footerReference w:type="first" r:id="rId168"/>
          <w:pgSz w:w="12240" w:h="15840"/>
          <w:pgMar w:top="840" w:right="1000" w:bottom="840" w:left="1000" w:header="400" w:footer="400"/>
          <w:pgNumType w:fmt="decimal"/>
          <w:cols w:space="720"/>
          <w:titlePg w:val="0"/>
        </w:sectPr>
      </w:pPr>
    </w:p>
    <w:p>
      <w:pPr>
        <w:pStyle w:val="Normal20"/>
      </w:pPr>
    </w:p>
    <w:p>
      <w:pPr>
        <w:pStyle w:val="Normal20"/>
      </w:pPr>
      <w:r>
        <w:pict>
          <v:shape id="_x0000_i1093" type="#_x0000_t75" alt="LexisNexis®" style="width:147.75pt;height:30pt">
            <v:imagedata r:id="rId17" o:title=""/>
          </v:shape>
        </w:pict>
      </w:r>
      <w:r>
        <w:cr/>
      </w:r>
    </w:p>
    <w:p>
      <w:pPr>
        <w:pStyle w:val="Heading118"/>
        <w:keepNext w:val="0"/>
        <w:spacing w:after="200" w:line="340" w:lineRule="atLeast"/>
        <w:ind w:left="0" w:right="0" w:firstLine="0"/>
        <w:jc w:val="center"/>
      </w:pPr>
      <w:hyperlink r:id="rId169" w:history="1">
        <w:r>
          <w:rPr>
            <w:rFonts w:ascii="arial" w:eastAsia="arial" w:hAnsi="arial" w:cs="arial"/>
            <w:b/>
            <w:i/>
            <w:strike w:val="0"/>
            <w:color w:val="0077CC"/>
            <w:sz w:val="28"/>
            <w:u w:val="single"/>
            <w:vertAlign w:val="baseline"/>
          </w:rPr>
          <w:t>Breathtaking wretched excess</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2012 Friday</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20"/>
        <w:keepNext w:val="0"/>
        <w:spacing w:after="0" w:line="240" w:lineRule="atLeast"/>
        <w:ind w:right="0"/>
        <w:jc w:val="both"/>
      </w:pPr>
      <w:bookmarkStart w:id="38" w:name="Bookmark_20"/>
      <w:bookmarkEnd w:id="38"/>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P-com Ent. Movies; Pg. W05</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Rea</w:t>
      </w:r>
    </w:p>
    <w:p>
      <w:pPr>
        <w:pStyle w:val="Normal2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Movie Critic</w:t>
      </w:r>
    </w:p>
    <w:p>
      <w:pPr>
        <w:pStyle w:val="Normal20"/>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94" style="position:absolute;z-index:251708416"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'Purses are a good investment," says Jackie Siegel, happily claiming to own "a ton" of designer bags. "If you ever get into a bind, you can always sell them on eBay."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isn't entirely clear at what point in the chronology of Lauren Greenfield's jaw-dropping documentary The Queen of Versailles Siegel makes this observation. Is it when she and her husband, the time-share mogul David Siegel, were still billionaires, living in a 26,000-square-foot "starter" mansion while they built a 90,000-square-foot palace - modeled on King Louis XIV's historic digs - down the road?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was it after the crash of 2008, when the time-share business went belly up along with the rest of the economy, and the Siegels were forced to lay off most of their staff, fire thousands of employees, and stop work on what would have been the largest single-family residence in America?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any case, Jackie, a former model and beauty pageant winner who grew up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Binghamton, N.Y., seems to know - in the back of her mind, anyway - that things could take a turn for the worse.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boy, do they ever.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sad and shocking study in impossible excess and outsized hubris, The Queen of Versailles follows Jackie and her husband, 30 years her senior, as they welcome Greenfield and her crew into their lives: the limos, the jets, the little white dogs that yip around (and then get taxidermied and displayed in the halls after they die), the eight kids, the Filipino nannies, the ostrich-feather Gucci pants and crocodile Gucci boots, the gala fete for Miss America (all 53 contestants, and the reigning Miss), the swimming pool, and, of course, the Versailles under construction: 13 bathrooms, 10 kitchens, $5 million in marble from China, its own glass pyramid a la the Louvre.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Queen of Versailles is a "riches to rags" story, quips David, his eyes filled with worry as his largest time-share property - the Planet Hollywood Towers Westgate in Las Vegas - is threatened with foreclosure. And although "rags" in this case is a relative term (commercial flights and Hertz rentals instead of Lear jets and stretch limos), Greenfield's film functions as a kind of funhouse mirror, reflecting America's buy-on-credit ethos and the "cheap money" mentality that fueled the market meltdowns.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Belief-defying and bizarre (dead pet lizards! dog poop on the carpets! warehoused Fabergé eggs!), The Queen of Versailles combines the voyeuristic thrills of reality TV with the soul-revealing artistry of great portraiture and the head-shaking revelations of solid investigative reporting.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filmmaking coup, and an eye-opening look at a family's - and an entire culture's - catastrophe. </w:t>
      </w:r>
    </w:p>
    <w:p>
      <w:pPr>
        <w:pStyle w:val="Normal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Steven Rea at 215-854-5629 or </w:t>
      </w:r>
      <w:hyperlink r:id="rId170" w:history="1">
        <w:r>
          <w:rPr>
            <w:rFonts w:ascii="arial" w:eastAsia="arial" w:hAnsi="arial" w:cs="arial"/>
            <w:b w:val="0"/>
            <w:i/>
            <w:strike w:val="0"/>
            <w:noProof w:val="0"/>
            <w:color w:val="0077CC"/>
            <w:position w:val="0"/>
            <w:sz w:val="20"/>
            <w:u w:val="single"/>
            <w:vertAlign w:val="baseline"/>
          </w:rPr>
          <w:t>srea@phillynews.com</w:t>
        </w:r>
      </w:hyperlink>
      <w:r>
        <w:rPr>
          <w:rFonts w:ascii="arial" w:eastAsia="arial" w:hAnsi="arial" w:cs="arial"/>
          <w:b w:val="0"/>
          <w:i w:val="0"/>
          <w:strike w:val="0"/>
          <w:noProof w:val="0"/>
          <w:color w:val="000000"/>
          <w:position w:val="0"/>
          <w:sz w:val="20"/>
          <w:u w:val="none"/>
          <w:vertAlign w:val="baseline"/>
        </w:rPr>
        <w:t xml:space="preserve">. Read his blog, "On Movies Online," at </w:t>
      </w:r>
      <w:hyperlink r:id="rId171" w:history="1">
        <w:r>
          <w:rPr>
            <w:rFonts w:ascii="arial" w:eastAsia="arial" w:hAnsi="arial" w:cs="arial"/>
            <w:b w:val="0"/>
            <w:i/>
            <w:strike w:val="0"/>
            <w:noProof w:val="0"/>
            <w:color w:val="0077CC"/>
            <w:position w:val="0"/>
            <w:sz w:val="20"/>
            <w:u w:val="single"/>
            <w:vertAlign w:val="baseline"/>
          </w:rPr>
          <w:t>www.philly.com/onmovies</w:t>
        </w:r>
      </w:hyperlink>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2012</w:t>
      </w:r>
    </w:p>
    <w:p>
      <w:pPr>
        <w:pStyle w:val="Normal20"/>
      </w:pPr>
    </w:p>
    <w:p>
      <w:pPr>
        <w:pStyle w:val="Normal20"/>
        <w:ind w:left="200"/>
        <w:sectPr>
          <w:type w:val="continuous"/>
          <w:pgMar w:top="840" w:right="1000" w:bottom="840" w:left="1000" w:header="400" w:footer="400"/>
          <w:pgNumType w:fmt="decimal"/>
          <w:cols w:space="720"/>
        </w:sectPr>
      </w:pPr>
      <w:r>
        <w:br/>
      </w:r>
      <w:r>
        <w:pict>
          <v:line id="_x0000_s1095"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72"/>
          <w:headerReference w:type="default" r:id="rId173"/>
          <w:footerReference w:type="even" r:id="rId174"/>
          <w:footerReference w:type="default" r:id="rId175"/>
          <w:headerReference w:type="first" r:id="rId176"/>
          <w:footerReference w:type="first" r:id="rId177"/>
          <w:pgSz w:w="12240" w:h="15840"/>
          <w:pgMar w:top="840" w:right="1000" w:bottom="840" w:left="1000" w:header="400" w:footer="400"/>
          <w:pgNumType w:fmt="decimal"/>
          <w:cols w:space="720"/>
          <w:titlePg w:val="0"/>
        </w:sectPr>
      </w:pPr>
    </w:p>
    <w:p>
      <w:pPr>
        <w:pStyle w:val="Normal21"/>
      </w:pPr>
    </w:p>
    <w:p>
      <w:pPr>
        <w:pStyle w:val="Normal21"/>
      </w:pPr>
      <w:r>
        <w:pict>
          <v:shape id="_x0000_i1096" type="#_x0000_t75" alt="LexisNexis®" style="width:147.75pt;height:30pt">
            <v:imagedata r:id="rId17" o:title=""/>
          </v:shape>
        </w:pict>
      </w:r>
      <w:r>
        <w:cr/>
      </w:r>
    </w:p>
    <w:p>
      <w:pPr>
        <w:pStyle w:val="Heading119"/>
        <w:keepNext w:val="0"/>
        <w:spacing w:after="200" w:line="340" w:lineRule="atLeast"/>
        <w:ind w:left="0" w:right="0" w:firstLine="0"/>
        <w:jc w:val="center"/>
      </w:pPr>
      <w:hyperlink r:id="rId178" w:history="1">
        <w:r>
          <w:rPr>
            <w:rFonts w:ascii="arial" w:eastAsia="arial" w:hAnsi="arial" w:cs="arial"/>
            <w:b/>
            <w:i/>
            <w:strike w:val="0"/>
            <w:color w:val="0077CC"/>
            <w:sz w:val="28"/>
            <w:u w:val="single"/>
            <w:vertAlign w:val="baseline"/>
          </w:rPr>
          <w:t>For Roger Ebert, ‘Life Itself' is more than movies</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2011 Friday</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CLFM Edition</w:t>
      </w:r>
    </w:p>
    <w:p>
      <w:pPr>
        <w:pStyle w:val="Normal21"/>
        <w:keepNext w:val="0"/>
        <w:spacing w:after="0" w:line="240" w:lineRule="atLeast"/>
        <w:ind w:right="0"/>
        <w:jc w:val="both"/>
      </w:pPr>
      <w:bookmarkStart w:id="40" w:name="Bookmark_21"/>
      <w:bookmarkEnd w:id="40"/>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Paddock Publications, Inc.</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37</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389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21"/>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097" style="position:absolute;z-index:251710464"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gentle look back, "Life Itself: A Memoir" is as moving as it is amusing, fresh evidence that Roger Ebert is a writer who happens to love movies, not a movie lover who happens to write.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episodic tale with a huge cast of characters, kind of like a Robert Altman movie with Ebert at the center, and sometimes on the edges, but taking it all in. He balances Everyman tales of growing up in postwar Middle America with moments from a singular life.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only child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Catholic home in Urbana, Ill., Ebert began writing as a kid. He was a teenage reporter, a college journalist and then a local reporter before joining the Chicago Sun-Times. One day in 1967 he was told he was the paper's new movie critic. Eight years later he was the first film writer to win the Pulitzer Prize for criticism.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Ebert and critic Gene Siskel of the Chicago Tribune turned their love-hate relationship into gold with their TV shows critiquing films. The relationship with Siskel may be the most complicated of his life. (One observer told them: "You guys have a sibling rivalry. Your problem is, you both think you're the older brother.") Ebert maintains that the hate was meaningless and the love deep.</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Ebert cares about lots of things besides movies — books, for example, the 1957 Studebaker Golden Hawk, and a special walk through the streets and parks of London. Deciding whether he would prefer to spend eternity in a chair at his secret spot in Venice or at the counter of any Steak 'n Shake might be a close call.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figures he sketches — Robert Mitchum, Martin Scorsese and Ingmar Bergman are among them — leave the lightest impression in the book. Instead, people like Ebert's father (an electrician who wanted more than a blue-collar life for his son), newspaper pals Bob Zonka and John McHugh, Ebert's wife, Chaz, and an endearing gadfly at the Cannes Film Festival are the breakout stars of what Ebert calls "the movie of my life."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cold shadow falls across the warm memories, cast by the illness that in 2006 robbed him of his voice and his ability to eat and drink. It appears not as rage against fate but as a shrugging acceptance of what is — and a mild lament over what can never be again.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realist wrapped inside a romantic, Ebert doesn't need a George Bailey moment to know that, all in all, it's been a wonderful life.</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2011</w:t>
      </w:r>
    </w:p>
    <w:p>
      <w:pPr>
        <w:pStyle w:val="Normal21"/>
      </w:pPr>
    </w:p>
    <w:p>
      <w:pPr>
        <w:pStyle w:val="Normal21"/>
        <w:ind w:left="200"/>
        <w:sectPr>
          <w:type w:val="continuous"/>
          <w:pgMar w:top="840" w:right="1000" w:bottom="840" w:left="1000" w:header="400" w:footer="400"/>
          <w:pgNumType w:fmt="decimal"/>
          <w:cols w:space="720"/>
        </w:sectPr>
      </w:pPr>
      <w:r>
        <w:br/>
      </w:r>
      <w:r>
        <w:pict>
          <v:line id="_x0000_s1098"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79"/>
          <w:headerReference w:type="default" r:id="rId180"/>
          <w:footerReference w:type="even" r:id="rId181"/>
          <w:footerReference w:type="default" r:id="rId182"/>
          <w:headerReference w:type="first" r:id="rId183"/>
          <w:footerReference w:type="first" r:id="rId184"/>
          <w:pgSz w:w="12240" w:h="15840"/>
          <w:pgMar w:top="840" w:right="1000" w:bottom="840" w:left="1000" w:header="400" w:footer="400"/>
          <w:pgNumType w:fmt="decimal"/>
          <w:cols w:space="720"/>
          <w:titlePg w:val="0"/>
        </w:sectPr>
      </w:pPr>
    </w:p>
    <w:p>
      <w:pPr>
        <w:pStyle w:val="Normal22"/>
      </w:pPr>
    </w:p>
    <w:p>
      <w:pPr>
        <w:pStyle w:val="Normal22"/>
      </w:pPr>
      <w:r>
        <w:pict>
          <v:shape id="_x0000_i1099" type="#_x0000_t75" alt="LexisNexis®" style="width:147.75pt;height:30pt">
            <v:imagedata r:id="rId17" o:title=""/>
          </v:shape>
        </w:pict>
      </w:r>
      <w:r>
        <w:cr/>
      </w:r>
    </w:p>
    <w:p>
      <w:pPr>
        <w:pStyle w:val="Heading120"/>
        <w:keepNext w:val="0"/>
        <w:spacing w:after="200" w:line="340" w:lineRule="atLeast"/>
        <w:ind w:left="0" w:right="0" w:firstLine="0"/>
        <w:jc w:val="center"/>
      </w:pPr>
      <w:hyperlink r:id="rId185" w:history="1">
        <w:r>
          <w:rPr>
            <w:rFonts w:ascii="arial" w:eastAsia="arial" w:hAnsi="arial" w:cs="arial"/>
            <w:b/>
            <w:i/>
            <w:strike w:val="0"/>
            <w:color w:val="0077CC"/>
            <w:sz w:val="28"/>
            <w:u w:val="single"/>
            <w:vertAlign w:val="baseline"/>
          </w:rPr>
          <w:t>Sympathetic Trump supporter on SNL; ANOTHER VIEW</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2016 Thursday</w:t>
      </w:r>
    </w:p>
    <w:p>
      <w:pPr>
        <w:pStyle w:val="Normal22"/>
        <w:keepNext w:val="0"/>
        <w:spacing w:after="0" w:line="240" w:lineRule="atLeast"/>
        <w:ind w:right="0"/>
        <w:jc w:val="both"/>
      </w:pPr>
      <w:bookmarkStart w:id="42" w:name="Bookmark_22"/>
      <w:bookmarkEnd w:id="42"/>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A13</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755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Hunter He is the politics editor for Rare.us.</w:t>
      </w:r>
    </w:p>
    <w:p>
      <w:pPr>
        <w:pStyle w:val="Normal22"/>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00" style="position:absolute;z-index:251712512"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polarizing election, it has been said time and again that Americans are more divided than ever.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need to be. Sometimes it’s nice to be reminded of that.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Tom Hanks portrayed a white Donald Trump supporter on “Saturday Night Live’s” fictitious “Black Jeopardy” over the weekend, you might have expected the writers to mercilessly skewer the Republican nominee’s fans. They didn’t. This skit was different.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laugh-out-loud clip that continued to make social media rounds on Sunday and Monday, SNL showed that black and white Americans  even those currently cemented in either the Hillary Clinton or Trump camps  probably have far more in common than our contentious politics reflects.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Playing “Jeopardy” host, SNL’s Kenan Thompson (“Darnell”) was joined by “contestants” Leslie Jones (“Shanice”) and Shasheer Zamata (“Keeley”)  an all-black cast  except for Tom Hanks (“Doug”), who was decked out in an American flag shirt and Trump’s signature “Make America Great Again” red baseball cap.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initial discomfort with having a white Trump supporter in their midst, the black players eventually came to see a regular guy who culturally wasn’t much different from them. Everyone agreed on the importance of saving a buck, their shared suspicion of the government, and Tyler Perry’s “Madea” movies.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bought a box set at Wal-Mart, and I tell ya, if I can laugh, and pray, in 90 minutes, that is money well spent,” Doug tells Darnell. The host was so impressed he walked over to shake Doug’s hand. The women contestants high-five Doug. It was a hilarious love-in. If you haven’t seen it, it’s worth your time no matter where you fall on the ideological spectrum.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end of the skit, they get to the last category, “Lives That Matter” “Well it was good while it lasted, Doug!” host Darnell says. “I got a lot to say about this,” Doug jumps in. “I’m sure you do, when we come back...” Darnell cuts off Doug.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one of the funniest SNL skits in recent memory. It was also poignant.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my friends sharing this clip on Face-book and Twitter said Doug was their dad. Hanks’ character was certainly like many I know who are supporting Trump in this election: older, white, male, middle class, sick of political correctness, but not racist. Many are simply eager for something to change for the better. To them, Trump sounds like he has different answers from the typical politician. Most of these voters are not coming from a place of hate.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Americans  even those like me who aren’t voting for Trump (or Clinton)  saw people we know and love in Doug.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as many black Americans undoubtedly see their own family members every time another unarmed black person is gunned down by police. Republican Sen. Tim Scott performed a service in July when he spoke about the reality of racial bias in how law enforcement is applied, mentioning Eric Garner, Walter Scott and Philando Castile  all black men who lost their lives during questionable police altercations.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people lost forever. Fathers, brothers, sons,” Scott said.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Scott’s speech was heroic because as a popular black conservative, he has the ear of much of the Trump audience  whites whose first impulse might be to dismiss black victims of police as criminals or “thugs” instead of flesh-and-blood human beings with families who love them.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attitude mirrors Hillary Clinton supporters and those on the left who prefer to lump all Trump supporters together as cretinous bigots. It’s both inaccurate and unnecessarily divisive.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Worse, it’s dehumanizing. Ignorance usually is.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Doug was eager to express his opinion about “Lives That Matter,” Darnell instinctively didn’t want to hear his answer despite everyone having a rollicking good time until that moment. Even comically, it’s a divide that both sides knew would be an impasse.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all laugh because we also know it’s true. It doesn’t have to be. There’s nothing impossible about the notion that Americans should try to better understand where their fellow countrymen of different backgrounds are coming from, whether it’s black lives mattering or the plight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Suggesting this might sound naive to some. Perhaps. But so is seeking saner politics, something that never materializes yet still doesn’t stop millions of voters from trying every few years.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should try to understand before we judge. We should listen before we yell. We should see people before politics. It really is this simple, in theory if not in practice.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Laughing helps, too.</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01"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86"/>
          <w:headerReference w:type="default" r:id="rId187"/>
          <w:footerReference w:type="even" r:id="rId188"/>
          <w:footerReference w:type="default" r:id="rId189"/>
          <w:headerReference w:type="first" r:id="rId190"/>
          <w:footerReference w:type="first" r:id="rId191"/>
          <w:pgSz w:w="12240" w:h="15840"/>
          <w:pgMar w:top="840" w:right="1000" w:bottom="840" w:left="1000" w:header="400" w:footer="400"/>
          <w:pgNumType w:fmt="decimal"/>
          <w:cols w:space="720"/>
          <w:titlePg w:val="0"/>
        </w:sectPr>
      </w:pPr>
    </w:p>
    <w:p>
      <w:pPr>
        <w:pStyle w:val="Normal23"/>
      </w:pPr>
    </w:p>
    <w:p>
      <w:pPr>
        <w:pStyle w:val="Normal23"/>
      </w:pPr>
      <w:r>
        <w:pict>
          <v:shape id="_x0000_i1102" type="#_x0000_t75" alt="LexisNexis®" style="width:147.75pt;height:30pt">
            <v:imagedata r:id="rId17" o:title=""/>
          </v:shape>
        </w:pict>
      </w:r>
      <w:r>
        <w:cr/>
      </w:r>
    </w:p>
    <w:p>
      <w:pPr>
        <w:pStyle w:val="Heading121"/>
        <w:keepNext w:val="0"/>
        <w:spacing w:after="200" w:line="340" w:lineRule="atLeast"/>
        <w:ind w:left="0" w:right="0" w:firstLine="0"/>
        <w:jc w:val="center"/>
      </w:pPr>
      <w:hyperlink r:id="rId192" w:history="1">
        <w:r>
          <w:rPr>
            <w:rFonts w:ascii="arial" w:eastAsia="arial" w:hAnsi="arial" w:cs="arial"/>
            <w:b/>
            <w:i/>
            <w:strike w:val="0"/>
            <w:color w:val="0077CC"/>
            <w:sz w:val="28"/>
            <w:u w:val="single"/>
            <w:vertAlign w:val="baseline"/>
          </w:rPr>
          <w:t>TAX FRENZY</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2003 Tuesday</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3"/>
        <w:keepNext w:val="0"/>
        <w:spacing w:after="0" w:line="240" w:lineRule="atLeast"/>
        <w:ind w:right="0"/>
        <w:jc w:val="both"/>
      </w:pPr>
      <w:bookmarkStart w:id="44" w:name="Bookmark_23"/>
      <w:bookmarkEnd w:id="44"/>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 words</w:t>
      </w:r>
    </w:p>
    <w:p>
      <w:pPr>
        <w:pStyle w:val="Normal23"/>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03" style="position:absolute;z-index:251714560"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Taxes, taxes, taxes. Pittsburghers and Pennsylvanians have had enough. I have lived in this city all of my 62 years and right now am willing to put my house on the market (should anyone want to buy it) and find a city and state with a lower tax base.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anyone afford to keep paying these high taxes? Young people starting out or our seniors on a fixed income most likely can't. No wonder so many want to move out of the city and are considering moving out of state too.</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going to be a tax revolt. Everyone is getting sick and tired of paying higher and higher taxes. People either have to be very poor or very rich to survive, but the working middle class has to struggle. Something is wrong with this picture. This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the backbone of this nation and we are the ones who are getting screwed. All we want is to be able to live decently, pay our bills and have a little money to put away for a rainy day. Is this asking too much?</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politicians I say, quit the unnecessary spending, get rid of the slackers in government and start working for the people who put you in office. Stop lining your pockets. To the working middle class I say, stand up to the city, county and state government and let them know that you are tired of being taxed to death and not going to put up with it. Who knows, maybe it will make a difference.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 J. KREUTZ</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Mt. Washington</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2003</w:t>
      </w:r>
    </w:p>
    <w:p>
      <w:pPr>
        <w:pStyle w:val="Normal23"/>
      </w:pPr>
    </w:p>
    <w:p>
      <w:pPr>
        <w:pStyle w:val="Normal23"/>
        <w:ind w:left="200"/>
        <w:sectPr>
          <w:type w:val="continuous"/>
          <w:pgMar w:top="840" w:right="1000" w:bottom="840" w:left="1000" w:header="400" w:footer="400"/>
          <w:pgNumType w:fmt="decimal"/>
          <w:cols w:space="720"/>
        </w:sectPr>
      </w:pPr>
      <w:r>
        <w:br/>
      </w:r>
      <w:r>
        <w:pict>
          <v:line id="_x0000_s1104"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93"/>
          <w:headerReference w:type="default" r:id="rId194"/>
          <w:footerReference w:type="even" r:id="rId195"/>
          <w:footerReference w:type="default" r:id="rId196"/>
          <w:headerReference w:type="first" r:id="rId197"/>
          <w:footerReference w:type="first" r:id="rId198"/>
          <w:pgSz w:w="12240" w:h="15840"/>
          <w:pgMar w:top="840" w:right="1000" w:bottom="840" w:left="1000" w:header="400" w:footer="400"/>
          <w:pgNumType w:fmt="decimal"/>
          <w:cols w:space="720"/>
          <w:titlePg w:val="0"/>
        </w:sectPr>
      </w:pPr>
    </w:p>
    <w:p>
      <w:pPr>
        <w:pStyle w:val="Normal24"/>
      </w:pPr>
    </w:p>
    <w:p>
      <w:pPr>
        <w:pStyle w:val="Normal24"/>
      </w:pPr>
      <w:r>
        <w:pict>
          <v:shape id="_x0000_i1105" type="#_x0000_t75" alt="LexisNexis®" style="width:147.75pt;height:30pt">
            <v:imagedata r:id="rId17" o:title=""/>
          </v:shape>
        </w:pict>
      </w:r>
      <w:r>
        <w:cr/>
      </w:r>
    </w:p>
    <w:p>
      <w:pPr>
        <w:pStyle w:val="Heading122"/>
        <w:keepNext w:val="0"/>
        <w:spacing w:after="200" w:line="340" w:lineRule="atLeast"/>
        <w:ind w:left="0" w:right="0" w:firstLine="0"/>
        <w:jc w:val="center"/>
      </w:pPr>
      <w:hyperlink r:id="rId199" w:history="1">
        <w:r>
          <w:rPr>
            <w:rFonts w:ascii="arial" w:eastAsia="arial" w:hAnsi="arial" w:cs="arial"/>
            <w:b/>
            <w:i/>
            <w:strike w:val="0"/>
            <w:color w:val="0077CC"/>
            <w:sz w:val="28"/>
            <w:u w:val="single"/>
            <w:vertAlign w:val="baseline"/>
          </w:rPr>
          <w:t>PITTSBURGH VER-N'AT-CULAR</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2016 Saturday</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
        <w:keepNext w:val="0"/>
        <w:spacing w:after="0" w:line="240" w:lineRule="atLeast"/>
        <w:ind w:right="0"/>
        <w:jc w:val="both"/>
      </w:pPr>
      <w:bookmarkStart w:id="46" w:name="Bookmark_24"/>
      <w:bookmarkEnd w:id="46"/>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SATURDAY DIARY; Pg. A-7</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Gigler</w:t>
      </w:r>
    </w:p>
    <w:p>
      <w:pPr>
        <w:pStyle w:val="Normal24"/>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06" style="position:absolute;z-index:251716608"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most childhood indignities, this one was suffered on the playground.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8 years old and we'd just moved from the city to the suburbs. I was playing a game of pickup baseball (Nintendo had not yet wrought havoc on outdoor activities) and at some point during an argument about an out call, I let fly a "yinz." An older kid chided me - "You said yinz! What are you, STUPID??" before shoving me to the ground.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only bullying I endured in my charmed upbringing. But it stuck with me. For years and years, I'd bristle when people poked fun at our Picksburgh patois, our Mon lexicon.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because I was a child of the '80s and came of age in the '90s - during decades of decline for my hometown - I would become defensive, especially while away at college. Yeah, we talk funny. So does your mom.</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long before The New York Times called us the Galapagos Island of dialects and Gawker said we have the ugliest accent in America (have they never heard a Bostonian speak?), I was appreciating our variances - the accents within an accent.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classic city and immediate suburb Pittsburghese - its cadence that of a tight mumbling and melding of syllables. There is a looser, twangier country version that emerges beyond the Allegheny County line. African-American Pittsburghers can have their own twists on the dialect ("gourd" instead of "guard," for instance), with Charlie Batch being a favorite in this category. There's also the erudite yinzer, such as Rick Sebak, and don't forget the great Yiddish Yinzer (RIP, Myron Cope). And there are the mustachioed ex-coach TV analysts (lookin' at yinz guys, Cahr &amp; Wanny).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yinz (the word, not you reading this), it's a bumper sticker. It's a T-shirt. It's a coffee mug.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Derived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Scottish word "yin" meaning "one," it has become a brand. It is used both ironically and without pretense. Its derivative, "yinzer," is like the "aloha" of Pittsburghese, a pliable term of endearment or derision depending on the context.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wit: Some fire-breathing nut on talk radio demanding Mike Tomlin's firing, despite him never having a losing season, is a dumb yinzer, but that same guy slapping you on the back at Heinz Field after a big win is your yinzer brethren.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my favorite Pittsburghese: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Gumbans - First week of freshman year of college in Baltimore, I had run off a few hundred pages of text and copies of notes for some class that I'd probably barely pass and needed some means of keeping them together. I went to the help desk and asked for gumbans. A few minutes and a circular discussion reminiscent of the Abbott &amp; Costello "Who's on first?" routine later, the helper realized I was asking for rubber bands. This always will be my favorite Pittsburgh word simply for this memory.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Mahnawlver - This local speak for Mount Oliver, the little borough wedged betwixt several south city hilltop neighborhoods, might be the most perfect of Pittsburgh words. It combines a monophthongization unique to the region (in its pronunciation of Mount) plus the great Pittsburgh tradition of not only eliminating a syllable in geographic terms, but also making two words into one (see also: Liberty, East).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Redd up - Per Wikipedia, it's "almost certainly of Scandinavian/Viking origin; the Danish 'rydde op' means to clean up. 'Redd up' and its associated variants probably entered the English language during the Danish occupation of Britain, roughly a thousand years ago." A thousand-year-old phrase that your "mum" breaks out when company's coming. That's just awesome.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Needs done, needs fixed, etc. - I don't care if this participle construction is not grammatically correct, it makes perfect sense, and dumping the superfluous "to be" is pure linguistic efficiency.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Gutchies - Your knickers or drawers. As in, don't get 'em in a bunch over the way we talk.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Pittsburgh has thrived over the last decade-plus, rebounding from the '80s and '90s of my youth, we've developed a new appreciation and affection for our affectations.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go ahead, celebrate your Scots-Irish-descended dialect, because as the industrial past fades into the mind's eye and museums, and we welcome more non-natives to our modern yet historic city, we need to hang onto that which makes us unique. N'at.</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4"/>
        <w:spacing w:line="60" w:lineRule="exact"/>
      </w:pPr>
      <w:r>
        <w:pict>
          <v:line id="_x0000_s1107" style="position:absolute;z-index:251717632"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Dan Gigler is a staff writer for the Post-Gazette (dgigler@post- gazette.com, 412-263-1884).</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2016</w:t>
      </w:r>
    </w:p>
    <w:p>
      <w:pPr>
        <w:pStyle w:val="Normal24"/>
      </w:pPr>
    </w:p>
    <w:p>
      <w:pPr>
        <w:pStyle w:val="Normal24"/>
        <w:ind w:left="200"/>
        <w:sectPr>
          <w:type w:val="continuous"/>
          <w:pgMar w:top="840" w:right="1000" w:bottom="840" w:left="1000" w:header="400" w:footer="400"/>
          <w:pgNumType w:fmt="decimal"/>
          <w:cols w:space="720"/>
        </w:sectPr>
      </w:pPr>
      <w:r>
        <w:br/>
      </w:r>
      <w:r>
        <w:pict>
          <v:line id="_x0000_s1108"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200"/>
          <w:headerReference w:type="default" r:id="rId201"/>
          <w:footerReference w:type="even" r:id="rId202"/>
          <w:footerReference w:type="default" r:id="rId203"/>
          <w:headerReference w:type="first" r:id="rId204"/>
          <w:footerReference w:type="first" r:id="rId205"/>
          <w:pgSz w:w="12240" w:h="15840"/>
          <w:pgMar w:top="840" w:right="1000" w:bottom="840" w:left="1000" w:header="400" w:footer="400"/>
          <w:pgNumType w:fmt="decimal"/>
          <w:cols w:space="720"/>
          <w:titlePg w:val="0"/>
        </w:sectPr>
      </w:pPr>
    </w:p>
    <w:p>
      <w:pPr>
        <w:pStyle w:val="Normal25"/>
      </w:pPr>
    </w:p>
    <w:p>
      <w:pPr>
        <w:pStyle w:val="Normal25"/>
      </w:pPr>
      <w:r>
        <w:pict>
          <v:shape id="_x0000_i1109" type="#_x0000_t75" alt="LexisNexis®" style="width:147.75pt;height:30pt">
            <v:imagedata r:id="rId17" o:title=""/>
          </v:shape>
        </w:pict>
      </w:r>
      <w:r>
        <w:cr/>
      </w:r>
    </w:p>
    <w:p>
      <w:pPr>
        <w:pStyle w:val="Heading123"/>
        <w:keepNext w:val="0"/>
        <w:spacing w:after="200" w:line="340" w:lineRule="atLeast"/>
        <w:ind w:left="0" w:right="0" w:firstLine="0"/>
        <w:jc w:val="center"/>
      </w:pPr>
      <w:hyperlink r:id="rId206" w:history="1">
        <w:r>
          <w:rPr>
            <w:rFonts w:ascii="arial" w:eastAsia="arial" w:hAnsi="arial" w:cs="arial"/>
            <w:b/>
            <w:i/>
            <w:strike w:val="0"/>
            <w:color w:val="0077CC"/>
            <w:sz w:val="28"/>
            <w:u w:val="single"/>
            <w:vertAlign w:val="baseline"/>
          </w:rPr>
          <w:t>IS THE TEA PARTY DEAD? LET'S NOT BE TOO HASTY</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2013 Friday</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25"/>
        <w:keepNext w:val="0"/>
        <w:spacing w:after="0" w:line="240" w:lineRule="atLeast"/>
        <w:ind w:right="0"/>
        <w:jc w:val="both"/>
      </w:pPr>
      <w:bookmarkStart w:id="48" w:name="Bookmark_25"/>
      <w:bookmarkEnd w:id="48"/>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A-8</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R. Hunt</w:t>
      </w:r>
    </w:p>
    <w:p>
      <w:pPr>
        <w:pStyle w:val="Normal25"/>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10" style="position:absolute;z-index:25171968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myths are already settling in from this week's elections.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Jersey Gov. Chris Christie's huge re-election is a model for Republicans nationally and makes him the party's front-runner for 2016. The defeat of conservative Ken Cuccinelli in the Virginia governor's race and of a right-wing congressional candidate in Alabama signify a diminished Tea Party.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victory of Clinton family confidants in Virginia and New York City is a boost for Hillary Clinton's presidential quest. And the election of Bill de Blasio as New York mayor suggests America is ready for a left-wing agenda.</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these judgments either overreach or are just plain wrong.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Christie's win, with more than 60 percent of the vote, is impressive.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Christie also enjoyed the best of all fortunes: an unknown, under-financed, mediocre opponent.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big win by a moderate Republican isn't unprecedented in New Jersey; a quarter century ago, Tom Kean won re-election by an even bigger margin.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governor's national ambitions might be tempered a bit by the reality that exit polls showed he would lose his home state to Hillary Clinton in a hypothetical presidential race. And the profile of the 2013 electorate profile is more favorable to Mr. Christie than the likely 2016 turnout.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Cuccinelli ran as a right-wing Republican in Virginia. He, too, was a bad candidate. He still came within 3 points, which is unlikely to discourage future Tea Party aspirants.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establishment and the business community were ecstatic about their successful backing of Bradley Byrne in an Alabama special House race, where he defeated Dean Young, a Tea Party candidate. That sends a message to the party's right wing, some claimed.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close look at the race is much less conclusive. Mr. Byrne is a familiar figure, having run successfully as a state senator and unsuccessfully for the governorship. Mr. Young had never run and voiced views that, even by Alabama standards, were on the fringe: demanding a pledge to embrace the "Biblical condemnation of homosexuality" and to proclaim America is a "Christian nation."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Byrne, with lots of business support, far outspent his opponent, yet won by only 5 points in what should have been a slam dunk.</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is closer to the Clintons than the governor-elect of Virginia, Terry McAuliffe. And Mr. de Blasio managed Hillary Clinton's first Senate run.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support of a governor in presidential races ain't what it used to be. Ask Hilary Clinton. In the 2008 Iowa caucuses, she was backed by the state's popular governor, Tom Vilsack. She was clobbered by Barack Obama. And of all the political supporters who might help her in 2016, the mayor of New York wouldn't make the A, B or C list.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De Blasio is an unabashed liberal. He promises to address income inequality and raise taxes on the rich to finance educational opportunities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poor. He won by an even bigger margin than Christie. His opponent, however, may have been an even worse candidate than Mr. Christie's rival.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New York City, whatever its virtues, isn't a bellwether of politics elsewhere.</w:t>
      </w:r>
    </w:p>
    <w:p>
      <w:pPr>
        <w:pStyle w:val="Normal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5"/>
        <w:spacing w:line="60" w:lineRule="exact"/>
      </w:pPr>
      <w:r>
        <w:pict>
          <v:line id="_x0000_s1111" style="position:absolute;z-index:251720704" from="0,2pt" to="512pt,2pt" strokecolor="#009ddb" strokeweight="2pt">
            <v:stroke linestyle="single"/>
            <w10:wrap type="topAndBottom"/>
          </v:line>
        </w:pict>
      </w:r>
    </w:p>
    <w:p>
      <w:pPr>
        <w:pStyle w:val="Normal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Albert R. Hunt is a Bloomberg View columnist.</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2013</w:t>
      </w:r>
    </w:p>
    <w:p>
      <w:pPr>
        <w:pStyle w:val="Normal25"/>
      </w:pPr>
    </w:p>
    <w:p>
      <w:pPr>
        <w:pStyle w:val="Normal25"/>
        <w:ind w:left="200"/>
        <w:sectPr>
          <w:type w:val="continuous"/>
          <w:pgMar w:top="840" w:right="1000" w:bottom="840" w:left="1000" w:header="400" w:footer="400"/>
          <w:pgNumType w:fmt="decimal"/>
          <w:cols w:space="720"/>
        </w:sectPr>
      </w:pPr>
      <w:r>
        <w:br/>
      </w:r>
      <w:r>
        <w:pict>
          <v:line id="_x0000_s1112"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207"/>
          <w:headerReference w:type="default" r:id="rId208"/>
          <w:footerReference w:type="even" r:id="rId209"/>
          <w:footerReference w:type="default" r:id="rId210"/>
          <w:headerReference w:type="first" r:id="rId211"/>
          <w:footerReference w:type="first" r:id="rId212"/>
          <w:pgSz w:w="12240" w:h="15840"/>
          <w:pgMar w:top="840" w:right="1000" w:bottom="840" w:left="1000" w:header="400" w:footer="400"/>
          <w:pgNumType w:fmt="decimal"/>
          <w:cols w:space="720"/>
          <w:titlePg w:val="0"/>
        </w:sectPr>
      </w:pPr>
    </w:p>
    <w:p>
      <w:pPr>
        <w:pStyle w:val="Normal26"/>
      </w:pPr>
    </w:p>
    <w:p>
      <w:pPr>
        <w:pStyle w:val="Normal26"/>
      </w:pPr>
      <w:r>
        <w:pict>
          <v:shape id="_x0000_i1113" type="#_x0000_t75" alt="LexisNexis®" style="width:147.75pt;height:30pt">
            <v:imagedata r:id="rId17" o:title=""/>
          </v:shape>
        </w:pict>
      </w:r>
      <w:r>
        <w:cr/>
      </w:r>
    </w:p>
    <w:p>
      <w:pPr>
        <w:pStyle w:val="Heading124"/>
        <w:keepNext w:val="0"/>
        <w:spacing w:after="200" w:line="340" w:lineRule="atLeast"/>
        <w:ind w:left="0" w:right="0" w:firstLine="0"/>
        <w:jc w:val="center"/>
      </w:pPr>
      <w:hyperlink r:id="rId213" w:history="1">
        <w:r>
          <w:rPr>
            <w:rFonts w:ascii="arial" w:eastAsia="arial" w:hAnsi="arial" w:cs="arial"/>
            <w:b/>
            <w:i/>
            <w:strike w:val="0"/>
            <w:color w:val="0077CC"/>
            <w:sz w:val="28"/>
            <w:u w:val="single"/>
            <w:vertAlign w:val="baseline"/>
          </w:rPr>
          <w:t>Trump rejects polls, insists 'we are winning'; GOP nominee hits Florida; Clinton campaigns in N.H.</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2016 Tuesday</w:t>
      </w:r>
    </w:p>
    <w:p>
      <w:pPr>
        <w:pStyle w:val="Normal26"/>
        <w:keepNext w:val="0"/>
        <w:spacing w:after="0" w:line="240" w:lineRule="atLeast"/>
        <w:ind w:right="0"/>
        <w:jc w:val="both"/>
      </w:pPr>
      <w:bookmarkStart w:id="50" w:name="Bookmark_26"/>
      <w:bookmarkEnd w:id="50"/>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A6</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 Peoples and Jonathan Lemire</w:t>
      </w:r>
    </w:p>
    <w:p>
      <w:pPr>
        <w:pStyle w:val="Normal26"/>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14" style="position:absolute;z-index:251722752"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ST.AUGUSTINE,FLA.- A defiant Donald Trump blamed his campaign struggles on "phony polls" from the "disgusting" media on Monday, fighting to energize his most loyal supporters as his path to the presidency shrinks.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just 14 days until the election, the Republican nominee campaigned in battleground Florida as his team conceded publicly as well as privately that crucial Pennsylvania may be slipping away to Democrat Hillary Clinton. That would leave him only a razor-thin pathway to the 270 electoral votes needed to win the White House on Nov. 8.</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continued difficulties with women and minorities, Trump refuses to soften his message in the campaign's final days to broaden his coalition. Yet he offered an optimistic front in the midst of a three-day tour through Florida as thousands began voting there in person.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we're actually winning," Trump declared during a round table discussion with farmers gathered next to a local pumpkin patch.</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day after suggesting the First Amendment to the Constitution may give journalists too much freedom, he insisted that the media are promoting biased polls to discourage his supporters from voting.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isn't just against me. They're against all of you," Trump told cheering supporters later in St. Augustine. "They're against what we represent."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more bad news for Trump, a new poll shows young voters turning to Clinton now that the race has settled down to two main candidates. Clinton now leads among likely voters 18 to 30 years in age by 60 percent to 19 percent, according to a new GenForward survey.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black voters already were solidly in her corner, and now young whites are moving her way, according to the survey by the Black Youth Project at the University of Chicago with the Associated Press-NORC Center for Public Affairs Research.</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Trump on the defensive, Democrat Clinton worked to slam the door on his candidacy in swing state New Hampshire while eyeing a possible Democratic majority in the Senate.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secretary of state campaigned alongside New Hampshire Gov. Maggie Hassan, who is running for the Senate, and Massachusetts Sen. Elizabeth Warren, who was merciless as she seized on recent revelations of Trump's predatory sexual language and several allegations of sexual assault.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thinks that because he has a mouth full of Tic Tacs, he can force himself on any woman within groping distance," Warren charged. "I've got news for you Donald: Women have had it with guys like you."</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denied all of a recent allegations, and he addressed a new one Monday in an interview with WGIR radio in New Hampshire.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the accusations "total fiction" and lashed out at former adult film performer Jessica Drake, who said Saturday that he had grabbed and kissed her without permission and offered her money to visit his hotel room a decade ago.</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said, 'He grabbed me on the arm.' And she's a porn star," Trump said. He added, "Oh, I'm sure she's never been grabbed before."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Election Day two weeks away, Trump's electoral map looks bleak.</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National Committee ignored him altogether in mailers to New Hampshire voters set to be distributed later this week, according to material obtained by The Associated Press. The mail focuses instead on Clinton's credibility, featuring a picture of her and former President Bill Clinton and the words, "No More of The Lying Clintons."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campaign manager Kellyanne Conway outlined a path to 270 electoral votes on Sunday that banks on victories in Florida, Ohio, Iowa and North Carolina along with New Hampshire and Maine's 2nd Congressional District. Assuming Trump wins all of those - and he currently trails in some - he would earn the exact number of electoral votes needed to win the presidency and no more.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Noticeably absent from the list was Pennsylvania, a state that a top adviser privately conceded was slipping away despite Trump's aggressive courtship of the state's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The adviser spoke on the condition of anonymity to share internal discussions.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was largely the focus on Monday as in-person early voting began across 50 counties, including the state's largest: Bro-ward, Duval, Hillsborough, Miami-Dade, Orange and Palm Beach. Remaining counties will start in the coming week.</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voting by mail has been underway for weeks. Nearly 1.2 million voters in Florida have already mailed in ballots.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plans to visit Tuesday and Wednesday, while her running mate, Virginia Gov. Tim Kaine, was making two Florida appearances on Monday. . Democrats would take the Senate majority if they pick up four seats and Clinton wins the White House.</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2016</w:t>
      </w:r>
    </w:p>
    <w:p>
      <w:pPr>
        <w:pStyle w:val="Normal26"/>
      </w:pPr>
    </w:p>
    <w:p>
      <w:pPr>
        <w:pStyle w:val="Normal26"/>
        <w:ind w:left="200"/>
        <w:sectPr>
          <w:type w:val="continuous"/>
          <w:pgMar w:top="840" w:right="1000" w:bottom="840" w:left="1000" w:header="400" w:footer="400"/>
          <w:pgNumType w:fmt="decimal"/>
          <w:cols w:space="720"/>
        </w:sectPr>
      </w:pPr>
      <w:r>
        <w:br/>
      </w:r>
      <w:r>
        <w:pict>
          <v:line id="_x0000_s1115"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214"/>
          <w:headerReference w:type="default" r:id="rId215"/>
          <w:footerReference w:type="even" r:id="rId216"/>
          <w:footerReference w:type="default" r:id="rId217"/>
          <w:headerReference w:type="first" r:id="rId218"/>
          <w:footerReference w:type="first" r:id="rId219"/>
          <w:pgSz w:w="12240" w:h="15840"/>
          <w:pgMar w:top="840" w:right="1000" w:bottom="840" w:left="1000" w:header="400" w:footer="400"/>
          <w:pgNumType w:fmt="decimal"/>
          <w:cols w:space="720"/>
          <w:titlePg w:val="0"/>
        </w:sectPr>
      </w:pPr>
    </w:p>
    <w:p>
      <w:pPr>
        <w:pStyle w:val="Normal27"/>
      </w:pPr>
    </w:p>
    <w:p>
      <w:pPr>
        <w:pStyle w:val="Normal27"/>
      </w:pPr>
      <w:r>
        <w:pict>
          <v:shape id="_x0000_i1116" type="#_x0000_t75" alt="LexisNexis®" style="width:147.75pt;height:30pt">
            <v:imagedata r:id="rId17" o:title=""/>
          </v:shape>
        </w:pict>
      </w:r>
      <w:r>
        <w:cr/>
      </w:r>
    </w:p>
    <w:p>
      <w:pPr>
        <w:pStyle w:val="Heading125"/>
        <w:keepNext w:val="0"/>
        <w:spacing w:after="200" w:line="340" w:lineRule="atLeast"/>
        <w:ind w:left="0" w:right="0" w:firstLine="0"/>
        <w:jc w:val="center"/>
      </w:pPr>
      <w:hyperlink r:id="rId220" w:history="1">
        <w:r>
          <w:rPr>
            <w:rFonts w:ascii="arial" w:eastAsia="arial" w:hAnsi="arial" w:cs="arial"/>
            <w:b/>
            <w:i/>
            <w:strike w:val="0"/>
            <w:color w:val="0077CC"/>
            <w:sz w:val="28"/>
            <w:u w:val="single"/>
            <w:vertAlign w:val="baseline"/>
          </w:rPr>
          <w:t>Big battle is brewing over monster merger</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2016 Tuesday</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7"/>
        <w:keepNext w:val="0"/>
        <w:spacing w:after="0" w:line="240" w:lineRule="atLeast"/>
        <w:ind w:right="0"/>
        <w:jc w:val="both"/>
      </w:pPr>
      <w:bookmarkStart w:id="52" w:name="Bookmark_27"/>
      <w:bookmarkEnd w:id="52"/>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2B</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772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 Rieder, @remrieder, USA TODAY</w:t>
      </w:r>
    </w:p>
    <w:p>
      <w:pPr>
        <w:pStyle w:val="Normal27"/>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17" style="position:absolute;z-index:251724800"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big deal that arrives squarely in the midst of a presidential campaign that gave us the word "bigly." Start with the price tag: AT&amp;T would pay a cool $85.4 billion to acquire Time Warner.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real money.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think about the scope: It would put together a big-time content distributor with a content producer whose wide array of holdings include HBO, CNN, Warner Bros., TNT, TBS, the Cartoon Network, Bleacher Report and DC Comics.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lot of prime content.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sheer size of the undertaking guarantees in the current climate  intense scrutiny by the federal government.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AT&amp;T and Time Warner argue there aren't really any serious regulatory issues to worry about because the companies don't compete. They are in different businesses. Time Warner makes stuff, AT&amp;T transmits stuff. It's what the suits call vertical integration. And all of that is true.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consumer advocates worry the deal would  give too much control over too much content to a single entity. There's concern, for example, that the merged company could take advantage of its clout by charging distribution rivals higher prices for its desirable wares. The outcry against the merger was immediate and loud.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"Allowing a communications behemoth like AT&amp;T to swallow the Time Warner media empire should be unthinkable," said former FCC commissioner Michael Copps, now a special adviser to Common Cause. "The sorry history of megamergers shows they run roughshod over the public interest. Further entrenching monopoly harms innovation and drives up prices for consumers."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deal comes at a time when big business is not exactly a popular player on the hustings. Republican presidential nominee Donald Trump has railed against a system he depicts as rigged in favor of corporate elites at the expense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Socialist Bernie Sanders' vigorous challenge in the Democratic presidential primary has pushed Hillary Clinton, she of the fabulously compensated Goldman Sachs speeches, well to the left on business issues.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moved quickly to emphasize that his administration, should there be one, would not greenlight the deal because, he said Saturday on the campaign trail, it would result in "too much concentration of power in the hands of too few." Clinton running mate Tim Kaine suggested a Clinton administration would give the transaction a very close look. "I share the concerns and questions," he said Sunday on NBC's Meet the Press. "We have to get to the bottom of them."</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mergers are the purview of the Justice Department, which no doubt would take a very close look no matter who prevails on Nov. 8. The FCC would not necessarily investigate the transaction.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Capitol Hill, the leadership of the Senate Judiciary Committee telegraphed that the panel also would be dissecting the deal and its ramifications.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mergers this is hardly the first rodeo for either of the players. Time Warner, in fact, was a participant in one of the all-time merger horror shows, its doomed 2000 marriage to AOL. That deal, too, linked a content maker and a distribution partner. But as Kara Swisher, who wrote a book about that merger, points out on Recode, that deal was done in by the utter incompatibility of the cultures of the companies. In particular, Swisher writes, the Time Warner side had little respect for its new partners.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AOL was spun off in 2009.</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a cautionary tale should the AT&amp;T/Time Warner mashup become a reality. If the companies don't really merge, all the lofty rhetoric in the world won't count for much, no matter how sound the idea behind it.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AT&amp;T, it made a big splash last year when it acquired satellite-based TV service DirecTV, which made the phone company the nation's largest pay-TV distributor.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2011, the company dropped its bid to acquire T-Mobile in the face of vigorous opposition from the Obama administration. That transaction would have made AT&amp;T the country's biggest cellphone service provider. This, of course, was a case of horizontal integration, in which AT&amp;T would have been swallowing up a competitor.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the deal go through, AT&amp;T would find itself owning a major news outlet in CNN.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its excesses, CNN remains a vital journalistic institution. What would phone company ownership mean for the 24-hour news operation?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of a brand like CNN, and the key variable of your brand is your independence, and when people watch CNN, are they getting an independent assessment and reporting of the news," Randall Stephenson, AT&amp;T chairman and CEO, said Monday on CNN's New Day. "The last thing we want to do, as AT&amp;T, is in any way taint that in the slightest bit." </w:t>
      </w:r>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
        <w:spacing w:line="60" w:lineRule="exact"/>
      </w:pPr>
      <w:r>
        <w:pict>
          <v:line id="_x0000_s1118" style="position:absolute;z-index:251725824" from="0,2pt" to="512pt,2pt" strokecolor="#009ddb" strokeweight="2pt">
            <v:stroke linestyle="single"/>
            <w10:wrap type="topAndBottom"/>
          </v:line>
        </w:pict>
      </w:r>
    </w:p>
    <w:p>
      <w:pPr>
        <w:pStyle w:val="Normal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Mark Lennihan, AP</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2016</w:t>
      </w:r>
    </w:p>
    <w:p>
      <w:pPr>
        <w:pStyle w:val="Normal27"/>
      </w:pPr>
    </w:p>
    <w:p>
      <w:pPr>
        <w:pStyle w:val="Normal27"/>
        <w:ind w:left="200"/>
        <w:sectPr>
          <w:type w:val="continuous"/>
          <w:pgMar w:top="840" w:right="1000" w:bottom="840" w:left="1000" w:header="400" w:footer="400"/>
          <w:pgNumType w:fmt="decimal"/>
          <w:cols w:space="720"/>
        </w:sectPr>
      </w:pPr>
      <w:r>
        <w:br/>
      </w:r>
      <w:r>
        <w:pict>
          <v:line id="_x0000_s1119"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21"/>
          <w:headerReference w:type="default" r:id="rId222"/>
          <w:footerReference w:type="even" r:id="rId223"/>
          <w:footerReference w:type="default" r:id="rId224"/>
          <w:headerReference w:type="first" r:id="rId225"/>
          <w:footerReference w:type="first" r:id="rId226"/>
          <w:pgSz w:w="12240" w:h="15840"/>
          <w:pgMar w:top="840" w:right="1000" w:bottom="840" w:left="1000" w:header="400" w:footer="400"/>
          <w:pgNumType w:fmt="decimal"/>
          <w:cols w:space="720"/>
          <w:titlePg w:val="0"/>
        </w:sectPr>
      </w:pPr>
    </w:p>
    <w:p>
      <w:pPr>
        <w:pStyle w:val="Normal28"/>
      </w:pPr>
    </w:p>
    <w:p>
      <w:pPr>
        <w:pStyle w:val="Normal28"/>
      </w:pPr>
      <w:r>
        <w:pict>
          <v:shape id="_x0000_i1120" type="#_x0000_t75" alt="LexisNexis®" style="width:147.75pt;height:30pt">
            <v:imagedata r:id="rId17" o:title=""/>
          </v:shape>
        </w:pict>
      </w:r>
      <w:r>
        <w:cr/>
      </w:r>
    </w:p>
    <w:p>
      <w:pPr>
        <w:pStyle w:val="Heading126"/>
        <w:keepNext w:val="0"/>
        <w:spacing w:after="200" w:line="340" w:lineRule="atLeast"/>
        <w:ind w:left="0" w:right="0" w:firstLine="0"/>
        <w:jc w:val="center"/>
      </w:pPr>
      <w:hyperlink r:id="rId227" w:history="1">
        <w:r>
          <w:rPr>
            <w:rFonts w:ascii="arial" w:eastAsia="arial" w:hAnsi="arial" w:cs="arial"/>
            <w:b/>
            <w:i/>
            <w:strike w:val="0"/>
            <w:color w:val="0077CC"/>
            <w:sz w:val="28"/>
            <w:u w:val="single"/>
            <w:vertAlign w:val="baseline"/>
          </w:rPr>
          <w:t>Penn Prof. Amy Wax loses her voice | Michael Smerconish</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2018 Wednesday</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8"/>
        <w:keepNext w:val="0"/>
        <w:spacing w:after="0" w:line="240" w:lineRule="atLeast"/>
        <w:ind w:right="0"/>
        <w:jc w:val="both"/>
      </w:pPr>
      <w:bookmarkStart w:id="54" w:name="Bookmark_28"/>
      <w:bookmarkEnd w:id="54"/>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Inq Col Michael Smerconish; Pg. WEB</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1010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Smerconish</w:t>
      </w:r>
    </w:p>
    <w:p>
      <w:pPr>
        <w:pStyle w:val="Normal28"/>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21" style="position:absolute;z-index:251727872"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Wax, who is being heralded as a free speech martyr in some venues, suddenly lost her voice when I civilly posed a few direct questions about controversy she has brought to my alma mater.  Consider a recent Wall Street Journal headline:  Penn Law School Mob Scores a Hit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 invited the law professor onto my SiriusXM radio program because I wanted to ask whether she d violated policy with regard to grade disclosure when she claimed black students don t finish in the upper portion of their class   an assertion vehemently denied by the law school.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roots of this dispute lie in an opinion piece Wax co-authored last August for the Inquirer in which she blamed the  breakdown of the country s bourgeois culture  for a host of the nation s ills.  Writing with Larry Alexander, a professor at the University of San Diego School of Law, she said this: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cultures are not equal.  Or at least they are not equal to be productive in an advanced economy.  The culture of the Plains Indians was designed for nomadic hunters, but is not suited to a First World, 21st- century environment.  Nor are the single-parent, antisocial habits, prevalent among some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whites; the anti- acting white  rap culture of inner- city blacks; the anti-assimilation ideas gaining ground among some Hispanic immigrants ..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those words drew an immediate, written rebuke from 33 Penn Law faculty members, the campaign against Wax gained real momentum only when a video from last September surfaced of an interview she d given to a Brown University professor named Glenn Loury in which Wax said: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s a very inconvenient fact, Glenn: I don t think I ve ever seen a black student graduate in the top quarter of the class, and rarely, rarely, in the top half,  Wax said in the video, which discussed affirmative action policies.  I can think of one or two students who scored in the top half of my required first-year course.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Wax similarly stated that Penn s Law Review has a racial diversity mandate.  Her claims were denied by Penn Law Dean Theodore Ruger in a letter to the school community saying:  It is imperative for me as dean to state that these claims are false: black students have graduated in the top of the class at Penn Law, and the Law Review does not have a diversity mandate.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Friday, about eight minutes into my civil discourse with Wax, I told her I intended to air the controversial portion of her discussion with Loury.  She said:  Well, this is a cliché, but my words have been taken out of context and distorted.  After which, I expressly invited her to provide any necessary  context  before I aired her words.  She obliged.  Then, after I played the clip, I asked:  Are you speaking in that cut of your class or of Penn Law classes generally?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Wax said I d not shared part of her answer.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you left out was my saying when we then went on to talk about who got on law review, my saying, but you know, I have to go on my own experience because the data for the entire Penn Law class is not disclosed.  I have no access to it and of course it is a closely guarded secret.  So at the end of the day, I am you know, I didn t say it in that particular way.  I m going on my own observations,  she said.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her I was about to play the exact portion of the interview to which she was referring.  Before I could, she interjected: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remember very distinctly I was drawing on my own observations, however that information came to me, I was drawing on my own observations.  And I think you know, this is, this confidentiality thing has, is, is just a kind of makeweight because I disclosed no names, okay.  I didn t reveal anybody s identity and they have that information, they have that information.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we d arrived at the crux of the controversy.  I told Wax that while she might not have mentioned anyone by name,  everybody there knows who the students of color are.  So if I m a student of color, you really have outed me in a way.  No?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Fine if you want to view it that way .  was her reply.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blamed confidentiality rules that preclude confirmation of her statements.  The bottom line is that they re, the way they run the railroad is completely protected from scrutiny, immune from scrutiny, from oversight, and from criticism.  And that is a rigged game.  I, I don t think that that is the proper way to run things.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then I asked:  What is the rule regarding grade disclosure and did you violate it?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 when she took umbrage.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you ll, I mean you ll have to ask the lawyers at the university about that.  I don t know where that rule is or what the interpretation of it is.  I didn t name any names, that s all I ll say about it because I was misled about this interview.  I thought this interview was going to be about how universities conduct themselves and their hostility to dissent.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Misled about this interview?  When I challenged that assertion, Wax offered to read aloud the invitation she d received for my program, but then failed to do so.  Plainly audible was that she was typing on a keyboard, but when I asked if she wase searching for the invite, she said  I am just hanging on to the line.   So with Wax listening in, I then had my producer read aloud the invitation verbatim, including where it said the focus would be on  Penn and minorities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stop there.  Is this being broadcast live?  she asked.  That question was a curiosity given that my invitation made clear that was the case as did my producer who called to commence our telephone connection.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Ok good, thanks for letting me know,  she said.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is when Wax stopped talking, even after I said: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Clear the air, you have the floor, if there is something you want to say, say it now.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abandoned the interview without explanation.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Wax s radio silence left me wondering whether this is really a story about a tenured professor whose speech rights have been squelched?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to radio interview:    https://soundcloud.com/smerconishshow/michael-smerconish-had-some-questions-for-penn-law-professor-amy-waxthings-got-interesting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
        <w:spacing w:line="60" w:lineRule="exact"/>
      </w:pPr>
      <w:r>
        <w:pict>
          <v:line id="_x0000_s1122" style="position:absolute;z-index:251728896" from="0,2pt" to="512pt,2pt" strokecolor="#009ddb" strokeweight="2pt">
            <v:stroke linestyle="single"/>
            <w10:wrap type="topAndBottom"/>
          </v:line>
        </w:pict>
      </w:r>
    </w:p>
    <w:p>
      <w:pPr>
        <w:pStyle w:val="Normal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Handout</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2018</w:t>
      </w:r>
    </w:p>
    <w:p>
      <w:pPr>
        <w:pStyle w:val="Normal28"/>
      </w:pPr>
    </w:p>
    <w:p>
      <w:pPr>
        <w:pStyle w:val="Normal28"/>
        <w:ind w:left="200"/>
        <w:sectPr>
          <w:type w:val="continuous"/>
          <w:pgMar w:top="840" w:right="1000" w:bottom="840" w:left="1000" w:header="400" w:footer="400"/>
          <w:pgNumType w:fmt="decimal"/>
          <w:cols w:space="720"/>
        </w:sectPr>
      </w:pPr>
      <w:r>
        <w:br/>
      </w:r>
      <w:r>
        <w:pict>
          <v:line id="_x0000_s1123"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28"/>
          <w:headerReference w:type="default" r:id="rId229"/>
          <w:footerReference w:type="even" r:id="rId230"/>
          <w:footerReference w:type="default" r:id="rId231"/>
          <w:headerReference w:type="first" r:id="rId232"/>
          <w:footerReference w:type="first" r:id="rId233"/>
          <w:pgSz w:w="12240" w:h="15840"/>
          <w:pgMar w:top="840" w:right="1000" w:bottom="840" w:left="1000" w:header="400" w:footer="400"/>
          <w:pgNumType w:fmt="decimal"/>
          <w:cols w:space="720"/>
          <w:titlePg w:val="0"/>
        </w:sectPr>
      </w:pPr>
    </w:p>
    <w:p>
      <w:pPr>
        <w:pStyle w:val="Normal29"/>
      </w:pPr>
    </w:p>
    <w:p>
      <w:pPr>
        <w:pStyle w:val="Normal29"/>
      </w:pPr>
      <w:r>
        <w:pict>
          <v:shape id="_x0000_i1124" type="#_x0000_t75" alt="LexisNexis®" style="width:147.75pt;height:30pt">
            <v:imagedata r:id="rId17" o:title=""/>
          </v:shape>
        </w:pict>
      </w:r>
      <w:r>
        <w:cr/>
      </w:r>
    </w:p>
    <w:p>
      <w:pPr>
        <w:pStyle w:val="Heading127"/>
        <w:keepNext w:val="0"/>
        <w:spacing w:after="200" w:line="340" w:lineRule="atLeast"/>
        <w:ind w:left="0" w:right="0" w:firstLine="0"/>
        <w:jc w:val="center"/>
      </w:pPr>
      <w:hyperlink r:id="rId234" w:history="1">
        <w:r>
          <w:rPr>
            <w:rFonts w:ascii="arial" w:eastAsia="arial" w:hAnsi="arial" w:cs="arial"/>
            <w:b/>
            <w:i/>
            <w:strike w:val="0"/>
            <w:color w:val="0077CC"/>
            <w:sz w:val="28"/>
            <w:u w:val="single"/>
            <w:vertAlign w:val="baseline"/>
          </w:rPr>
          <w:t>Our president's ‘gifts' to the nation</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2014 Tuesday</w:t>
      </w:r>
    </w:p>
    <w:p>
      <w:pPr>
        <w:pStyle w:val="Normal29"/>
        <w:keepNext w:val="0"/>
        <w:spacing w:after="0" w:line="240" w:lineRule="atLeast"/>
        <w:ind w:right="0"/>
        <w:jc w:val="both"/>
      </w:pPr>
      <w:bookmarkStart w:id="56" w:name="Bookmark_29"/>
      <w:bookmarkEnd w:id="56"/>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29"/>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25" style="position:absolute;z-index:25173094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is a gifted politician. But a president is judged by the gifts he leaves behind. Following his fourth national election as party leader, Democrats are taking stock of what they have received.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Obama, there have been two convincing presidential victories; for the Democratic Party, electoral ruin at every other level. Last week (assuming the most likely final outcome), the largest Democratic Senate losses since 1980. The ranks of moderate Democrats — Mark Pryor, Mark Begich, Kay Hagan, and (probably) Mary Landrieu — decimated. During Obama's presidency, the loss of nearly 70 House seats, producing the largest Republican House majority since 1931. Full Republican control of 29 state legislatures, the highest total since the 1920s, and Republican governors in 32 states, including Massachusetts, Illinois and Maryland.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particular form of political magic has worked only for Obama himself.</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postelection news conference displayed a series of character traits that have become hardened and exaggerated under the pressure of defeat. His self-confidence has slipped into denial — imagining the election as a generalized anti-incumbent tantrum rather than a reaction to the performance of his administration. His moral certitude has turned into the graceless dismissal of opposition, who cannot be conceded anything more than a "good night."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mindset is among the most damaging gifts of the president to his party. Obama has reinforced a particularly simplistic view of the "coalition of the ascendant" among Democratic elites. It is true (and should deeply concern Republicans) that rising demographic groups such as Latinos, Millennials and unmarried women are more Democratic in orientation. And they do tend to participate more in presidential elections. But this does not mean the Democratic Party can consist entirely (or mainly) of minorities, the young, the secular, the college educated and single women. This approach can yield a regional blue map (witness the current distribution of House seats), just as an appeal to white men and religious conservatives can yield a regional red map.</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Changing demography is the long-term context of American politics. But the coalition of the ascendant is not a standing political army, sent into battle by get-out-the-vote technology. "Liberals may still own the future of American politics," says Jonathan Chait, "but the future is taking a very long time to arrive."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a national party, Democrats need to contend for rural and small-town voters, for older voters,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for white Catholics, even for suburban evangelicals. This requires not just a populist economic message (which is important), but the recognition of a set of values — a predisposition toward social order, family and faith — that is foreign to most liberal bloggers and Democratic strategists. In Colorado, for example, Democrats tried to apply a blue-state strategy — emphasizing abortion rights and the supposed Republican "war on women" — in a purple state. It backfired. (In contrast, Bill Ritter was elected governor of Colorado in 2006 as a pro-life Democrat.) In the Obama era, nearly every cultural signal sent by the national Democratic Party would be applauded in the faculty lounge.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possible for progressives to admire Obama for his courage — in passing Obamacare on a party line, in insisting that Catholic institutions facilitate contraceptive coverage, now in promising an executive "amnesty" before the end of the year. He is a leader intent on shaping events, while almost entirely (on recent evidence) unshaped by them. Some will applaud.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impossible to make the case that Obama has been an inclusive or unifying leader. He has left his party more ideologically and geographically uniform. He has left a riven society and political culture. And these should also be counted as Obama's gifts.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2014, Washington Post Writers Group</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2014</w:t>
      </w:r>
    </w:p>
    <w:p>
      <w:pPr>
        <w:pStyle w:val="Normal29"/>
      </w:pPr>
    </w:p>
    <w:p>
      <w:pPr>
        <w:pStyle w:val="Normal29"/>
        <w:ind w:left="200"/>
        <w:sectPr>
          <w:type w:val="continuous"/>
          <w:pgMar w:top="840" w:right="1000" w:bottom="840" w:left="1000" w:header="400" w:footer="400"/>
          <w:pgNumType w:fmt="decimal"/>
          <w:cols w:space="720"/>
        </w:sectPr>
      </w:pPr>
      <w:r>
        <w:br/>
      </w:r>
      <w:r>
        <w:pict>
          <v:line id="_x0000_s1126"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35"/>
          <w:headerReference w:type="default" r:id="rId236"/>
          <w:footerReference w:type="even" r:id="rId237"/>
          <w:footerReference w:type="default" r:id="rId238"/>
          <w:headerReference w:type="first" r:id="rId239"/>
          <w:footerReference w:type="first" r:id="rId240"/>
          <w:pgSz w:w="12240" w:h="15840"/>
          <w:pgMar w:top="840" w:right="1000" w:bottom="840" w:left="1000" w:header="400" w:footer="400"/>
          <w:pgNumType w:fmt="decimal"/>
          <w:cols w:space="720"/>
          <w:titlePg w:val="0"/>
        </w:sectPr>
      </w:pPr>
    </w:p>
    <w:p>
      <w:pPr>
        <w:pStyle w:val="Normal30"/>
      </w:pPr>
    </w:p>
    <w:p>
      <w:pPr>
        <w:pStyle w:val="Normal30"/>
      </w:pPr>
      <w:r>
        <w:pict>
          <v:shape id="_x0000_i1127" type="#_x0000_t75" alt="LexisNexis®" style="width:147.75pt;height:30pt">
            <v:imagedata r:id="rId17" o:title=""/>
          </v:shape>
        </w:pict>
      </w:r>
      <w:r>
        <w:cr/>
      </w:r>
    </w:p>
    <w:p>
      <w:pPr>
        <w:pStyle w:val="Heading128"/>
        <w:keepNext w:val="0"/>
        <w:spacing w:after="200" w:line="340" w:lineRule="atLeast"/>
        <w:ind w:left="0" w:right="0" w:firstLine="0"/>
        <w:jc w:val="center"/>
      </w:pPr>
      <w:hyperlink r:id="rId241" w:history="1">
        <w:r>
          <w:rPr>
            <w:rFonts w:ascii="arial" w:eastAsia="arial" w:hAnsi="arial" w:cs="arial"/>
            <w:b/>
            <w:i/>
            <w:strike w:val="0"/>
            <w:color w:val="0077CC"/>
            <w:sz w:val="28"/>
            <w:u w:val="single"/>
            <w:vertAlign w:val="baseline"/>
          </w:rPr>
          <w:t>THE GOOD-HEARTED CAN HELP THE HUNGRY</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2003 Sunday CITY EDITION</w:t>
      </w:r>
    </w:p>
    <w:p>
      <w:pPr>
        <w:pStyle w:val="Normal30"/>
        <w:keepNext w:val="0"/>
        <w:spacing w:after="0" w:line="240" w:lineRule="atLeast"/>
        <w:ind w:right="0"/>
        <w:jc w:val="both"/>
      </w:pPr>
      <w:bookmarkStart w:id="58" w:name="Bookmark_30"/>
      <w:bookmarkEnd w:id="58"/>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Dayton Newspapers, Inc.</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B6; EDITORIAL</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272 words</w:t>
      </w:r>
    </w:p>
    <w:p>
      <w:pPr>
        <w:pStyle w:val="Normal30"/>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28" style="position:absolute;z-index:25173299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FIND AN ENVELOPE IN THE SUNDAY cornucopia. It's tucked in today's edition of the Dayton Daily News amid the seasonal advertising circulars that so attractively display the plenty.</w:t>
      </w:r>
    </w:p>
    <w:p>
      <w:pPr>
        <w:pStyle w:val="Normal30"/>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envelope is addressed to Valley Food Relief, P.O. Box 2741, Dayton 45401. It asks you to help stop hunger in the Miami Valley. Donations are used to supply emergency food pantries - not just this winter, but throughout the year. You can choose the county you want to benefit by writing it on your check.</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community always responds generously. This year, 2.3 million meals were served to the hungry of our region. Almost half were to children.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Demands on local food pantries appear to be growing. News of a perked-up economy hasn't reached many in need. And those who are struggling don't just include the chronically poor.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 even some middle-class families - can't survive a job layoff for long without help.</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a budget that imagines you earn, say, $6.15 an hour. How many hours would you have to work to pay the most basic basics each month - rent, utilities and transportation to and from work - and still have enough left over to ensure your family is fed each day?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international relief agency suggests how heartfelt reflection on hunger itself can lead a person to take action. Think about "the uncomfortableness of the empty stomach, the despair and panic of parents unable to feed their children."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Valley Food Relief program has been organized to bring some comfort and to relieve that despair and panic. Even small donations can make a big difference, especially when the good-hearted act together.</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2003</w:t>
      </w:r>
    </w:p>
    <w:p>
      <w:pPr>
        <w:pStyle w:val="Normal30"/>
      </w:pPr>
    </w:p>
    <w:p>
      <w:pPr>
        <w:pStyle w:val="Normal30"/>
        <w:ind w:left="200"/>
        <w:sectPr>
          <w:type w:val="continuous"/>
          <w:pgMar w:top="840" w:right="1000" w:bottom="840" w:left="1000" w:header="400" w:footer="400"/>
          <w:pgNumType w:fmt="decimal"/>
          <w:cols w:space="720"/>
        </w:sectPr>
      </w:pPr>
      <w:r>
        <w:br/>
      </w:r>
      <w:r>
        <w:pict>
          <v:line id="_x0000_s1129"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42"/>
          <w:headerReference w:type="default" r:id="rId243"/>
          <w:footerReference w:type="even" r:id="rId244"/>
          <w:footerReference w:type="default" r:id="rId245"/>
          <w:headerReference w:type="first" r:id="rId246"/>
          <w:footerReference w:type="first" r:id="rId247"/>
          <w:pgSz w:w="12240" w:h="15840"/>
          <w:pgMar w:top="840" w:right="1000" w:bottom="840" w:left="1000" w:header="400" w:footer="400"/>
          <w:pgNumType w:fmt="decimal"/>
          <w:cols w:space="720"/>
          <w:titlePg w:val="0"/>
        </w:sectPr>
      </w:pPr>
    </w:p>
    <w:p>
      <w:pPr>
        <w:pStyle w:val="Normal31"/>
      </w:pPr>
    </w:p>
    <w:p>
      <w:pPr>
        <w:pStyle w:val="Normal31"/>
      </w:pPr>
      <w:r>
        <w:pict>
          <v:shape id="_x0000_i1130" type="#_x0000_t75" alt="LexisNexis®" style="width:147.75pt;height:30pt">
            <v:imagedata r:id="rId17" o:title=""/>
          </v:shape>
        </w:pict>
      </w:r>
      <w:r>
        <w:cr/>
      </w:r>
    </w:p>
    <w:p>
      <w:pPr>
        <w:pStyle w:val="Heading129"/>
        <w:keepNext w:val="0"/>
        <w:spacing w:after="200" w:line="340" w:lineRule="atLeast"/>
        <w:ind w:left="0" w:right="0" w:firstLine="0"/>
        <w:jc w:val="center"/>
      </w:pPr>
      <w:hyperlink r:id="rId248" w:history="1">
        <w:r>
          <w:rPr>
            <w:rFonts w:ascii="arial" w:eastAsia="arial" w:hAnsi="arial" w:cs="arial"/>
            <w:b/>
            <w:i/>
            <w:strike w:val="0"/>
            <w:color w:val="0077CC"/>
            <w:sz w:val="28"/>
            <w:u w:val="single"/>
            <w:vertAlign w:val="baseline"/>
          </w:rPr>
          <w:t>TWO MEN ARRESTED IN GERMAN BOMBING PLOT</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2011 Friday</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1"/>
        <w:keepNext w:val="0"/>
        <w:spacing w:after="0" w:line="240" w:lineRule="atLeast"/>
        <w:ind w:right="0"/>
        <w:jc w:val="both"/>
      </w:pPr>
      <w:bookmarkStart w:id="60" w:name="Bookmark_31"/>
      <w:bookmarkEnd w:id="60"/>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A-3</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Nicholas Kulish, The New York Times</w:t>
      </w:r>
    </w:p>
    <w:p>
      <w:pPr>
        <w:pStyle w:val="Normal31"/>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31" style="position:absolute;z-index:25173504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BERLIN -- Two men arrested Thursday are suspected of planning a terrorist attack, after police tracked their purchases of bomb-making materials, a Berlin police spokesman said.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a 24-year-old German of Lebanese descent and a 28-year-old from Gaza, had obtained chemicals that could be used to build explosives, said police spokesman Martin Otter, who did not provide specifics on the chemicals. He said the effort to obtain them was what brought the men to police attention.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impending 10th anniversary of the attacks of Sept. 11, 2001, has heightened concerns about terrorism in recent days. German officials are also preparing for the arrival later this month of Pope Benedict XVI.</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police did not tie the arrests to those events. "We have no evidence at this point that it has anything to do with the pope's visit or Sept. 11," Mr. Otter said.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did investigators say they had reason to think at this point that the suspects were linked to al-Qaida or any other terrorist organization.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searched the apartments of the two men Thursday and found suspicious fluids "that now have to be tested," said senior prosecutor Ralph Knispel. Police also searched an Islamic cultural center where the suspects passed a great deal of time and even occasionally spent the night.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officers in black berets stood watch Thursday afternoon outside the Islamic Cultural Center for Religious Enlightenment, in Wedding,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Officers carried several Dell computers from the center to a police van. Mr. Otter said there was no suspicion that the director or other center members were involved in any plot.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police released said they were searching for bomb-making materials, directions for their construction and order forms for the chemicals. A newspaper, Berliner Morgenpost, reported that the chemicals were a coolant and an acid used in agriculture.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 chemical suppliers alerted police to the unusual quantities the men had purchased.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not suffered the large-scale terror attacks that have struck the United States, Britain, Spain and some other Western countries in recent years. But Mohammed Atta and other Sept. 11 plotters lived in Hamburg for a time, and, in March, a Muslim immigrant from Kosovo inspired by extremist ideology killed two U.S. airmen at Frankfurt's airport.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police arrested two suspects in Dusseldorf and another in Bochum after a long-running investigation found that the men, suspected of having ties to al-Qaida, were planning a Dusseldorf area bomb attack.</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2011</w:t>
      </w:r>
    </w:p>
    <w:p>
      <w:pPr>
        <w:pStyle w:val="Normal31"/>
      </w:pPr>
    </w:p>
    <w:p>
      <w:pPr>
        <w:pStyle w:val="Normal31"/>
        <w:ind w:left="200"/>
        <w:sectPr>
          <w:type w:val="continuous"/>
          <w:pgMar w:top="840" w:right="1000" w:bottom="840" w:left="1000" w:header="400" w:footer="400"/>
          <w:pgNumType w:fmt="decimal"/>
          <w:cols w:space="720"/>
        </w:sectPr>
      </w:pPr>
      <w:r>
        <w:br/>
      </w:r>
      <w:r>
        <w:pict>
          <v:line id="_x0000_s1132"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49"/>
          <w:headerReference w:type="default" r:id="rId250"/>
          <w:footerReference w:type="even" r:id="rId251"/>
          <w:footerReference w:type="default" r:id="rId252"/>
          <w:headerReference w:type="first" r:id="rId253"/>
          <w:footerReference w:type="first" r:id="rId254"/>
          <w:pgSz w:w="12240" w:h="15840"/>
          <w:pgMar w:top="840" w:right="1000" w:bottom="840" w:left="1000" w:header="400" w:footer="400"/>
          <w:pgNumType w:fmt="decimal"/>
          <w:cols w:space="720"/>
          <w:titlePg w:val="0"/>
        </w:sectPr>
      </w:pPr>
    </w:p>
    <w:p>
      <w:pPr>
        <w:pStyle w:val="Normal32"/>
      </w:pPr>
    </w:p>
    <w:p>
      <w:pPr>
        <w:pStyle w:val="Normal32"/>
      </w:pPr>
      <w:r>
        <w:pict>
          <v:shape id="_x0000_i1133" type="#_x0000_t75" alt="LexisNexis®" style="width:147.75pt;height:30pt">
            <v:imagedata r:id="rId17" o:title=""/>
          </v:shape>
        </w:pict>
      </w:r>
      <w:r>
        <w:cr/>
      </w:r>
    </w:p>
    <w:p>
      <w:pPr>
        <w:pStyle w:val="Heading130"/>
        <w:keepNext w:val="0"/>
        <w:spacing w:after="200" w:line="340" w:lineRule="atLeast"/>
        <w:ind w:left="0" w:right="0" w:firstLine="0"/>
        <w:jc w:val="center"/>
      </w:pPr>
      <w:hyperlink r:id="rId255" w:history="1">
        <w:r>
          <w:rPr>
            <w:rFonts w:ascii="arial" w:eastAsia="arial" w:hAnsi="arial" w:cs="arial"/>
            <w:b/>
            <w:i/>
            <w:strike w:val="0"/>
            <w:color w:val="0077CC"/>
            <w:sz w:val="28"/>
            <w:u w:val="single"/>
            <w:vertAlign w:val="baseline"/>
          </w:rPr>
          <w:t>IRISHMAN DOYLE'S HUMOR SHOWS</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2008 Tuesday</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2"/>
        <w:keepNext w:val="0"/>
        <w:spacing w:after="0" w:line="240" w:lineRule="atLeast"/>
        <w:ind w:right="0"/>
        <w:jc w:val="both"/>
      </w:pPr>
      <w:bookmarkStart w:id="62" w:name="Bookmark_32"/>
      <w:bookmarkEnd w:id="62"/>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LECTURE REVIEW; Pg. C-4</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Hoover, Pittsburgh Post-Gazette</w:t>
      </w:r>
    </w:p>
    <w:p>
      <w:pPr>
        <w:pStyle w:val="Normal32"/>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34" style="position:absolute;z-index:25173708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Irish novelist Roddy Doyle offered his own "state of the union" message last night: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find that missing word on most pages in 'The Commitments,' " Doyle pointed out, citing his first and best-known book, the story of a Dublin rock band that was turned into a hit film.</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the spring opener of the Drue Heinz Lectures at Carnegie Music Hall, the 48-year-old writer talked about the forces that have shaped his humorous and poignant stories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the Ireland of the 1980s, when unemployment among men was nearly 40 percent of the work force.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never felt I was writing 'historical fiction.' I was writing about my childhood and, as an Irish writer, I do have a tendency to lie."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believes his writing is largely about "the haphazard nature of life," inspired by the fact that his parents' first child named Roderick died at birth.</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would have happened to me had he lived?" is the question that Doyle says started his efforts to become a writer.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anticipated the usual question asked writers -- "who influenced you" -- with the answer: Dickens, Richard Ford, Joseph Heller and the Irish novelist Flan O'Brien.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it was his experiences as a teacher that really created the kind of fiction he's been writing for more than 20 years in such books as "The Snapper," "The Van," "The Woman Who Walked Into Doors" and "Paula Spencer."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taught secondary school in his childhood neighborhood and came to realize that his students were "the kind of people I wanted to write about. They were both humorous and intelligent, so I began to listen to them. They rattled and shook me."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latest book, "The Deportees," is a collection of short stories about Ireland's changing population of immigrants.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first time I've written about somebody not from Dublin," Doyle said about his stories of African and Eastern European immigrants who are now doing the service jobs of his prosperous nation.</w:t>
      </w:r>
    </w:p>
    <w:p>
      <w:pPr>
        <w:pStyle w:val="Normal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2"/>
        <w:spacing w:line="60" w:lineRule="exact"/>
      </w:pPr>
      <w:r>
        <w:pict>
          <v:line id="_x0000_s1135" style="position:absolute;z-index:251738112" from="0,2pt" to="512pt,2pt" strokecolor="#009ddb" strokeweight="2pt">
            <v:stroke linestyle="single"/>
            <w10:wrap type="topAndBottom"/>
          </v:line>
        </w:pict>
      </w:r>
    </w:p>
    <w:p>
      <w:pPr>
        <w:pStyle w:val="Normal3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Post-Gazette Book Editor Bob Hoover can be reached at </w:t>
      </w:r>
      <w:hyperlink r:id="rId256" w:history="1">
        <w:r>
          <w:rPr>
            <w:rFonts w:ascii="arial" w:eastAsia="arial" w:hAnsi="arial" w:cs="arial"/>
            <w:b w:val="0"/>
            <w:i/>
            <w:strike w:val="0"/>
            <w:noProof w:val="0"/>
            <w:color w:val="0077CC"/>
            <w:position w:val="0"/>
            <w:sz w:val="20"/>
            <w:u w:val="single"/>
            <w:vertAlign w:val="baseline"/>
          </w:rPr>
          <w:t>bhoover@post-gazette.com</w:t>
        </w:r>
      </w:hyperlink>
      <w:r>
        <w:rPr>
          <w:rFonts w:ascii="arial" w:eastAsia="arial" w:hAnsi="arial" w:cs="arial"/>
          <w:b w:val="0"/>
          <w:i w:val="0"/>
          <w:strike w:val="0"/>
          <w:noProof w:val="0"/>
          <w:color w:val="000000"/>
          <w:position w:val="0"/>
          <w:sz w:val="20"/>
          <w:u w:val="none"/>
          <w:vertAlign w:val="baseline"/>
        </w:rPr>
        <w:t xml:space="preserve"> or 412-263-1634.</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2008</w:t>
      </w:r>
    </w:p>
    <w:p>
      <w:pPr>
        <w:pStyle w:val="Normal32"/>
      </w:pPr>
    </w:p>
    <w:p>
      <w:pPr>
        <w:pStyle w:val="Normal32"/>
        <w:ind w:left="200"/>
        <w:sectPr>
          <w:type w:val="continuous"/>
          <w:pgMar w:top="840" w:right="1000" w:bottom="840" w:left="1000" w:header="400" w:footer="400"/>
          <w:pgNumType w:fmt="decimal"/>
          <w:cols w:space="720"/>
        </w:sectPr>
      </w:pPr>
      <w:r>
        <w:br/>
      </w:r>
      <w:r>
        <w:pict>
          <v:line id="_x0000_s1136"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57"/>
          <w:headerReference w:type="default" r:id="rId258"/>
          <w:footerReference w:type="even" r:id="rId259"/>
          <w:footerReference w:type="default" r:id="rId260"/>
          <w:headerReference w:type="first" r:id="rId261"/>
          <w:footerReference w:type="first" r:id="rId262"/>
          <w:pgSz w:w="12240" w:h="15840"/>
          <w:pgMar w:top="840" w:right="1000" w:bottom="840" w:left="1000" w:header="400" w:footer="400"/>
          <w:pgNumType w:fmt="decimal"/>
          <w:cols w:space="720"/>
          <w:titlePg w:val="0"/>
        </w:sectPr>
      </w:pPr>
    </w:p>
    <w:p>
      <w:pPr>
        <w:pStyle w:val="Normal33"/>
      </w:pPr>
    </w:p>
    <w:p>
      <w:pPr>
        <w:pStyle w:val="Normal33"/>
      </w:pPr>
      <w:r>
        <w:pict>
          <v:shape id="_x0000_i1137" type="#_x0000_t75" alt="LexisNexis®" style="width:147.75pt;height:30pt">
            <v:imagedata r:id="rId17" o:title=""/>
          </v:shape>
        </w:pict>
      </w:r>
      <w:r>
        <w:cr/>
      </w:r>
    </w:p>
    <w:p>
      <w:pPr>
        <w:pStyle w:val="Heading131"/>
        <w:keepNext w:val="0"/>
        <w:spacing w:after="200" w:line="340" w:lineRule="atLeast"/>
        <w:ind w:left="0" w:right="0" w:firstLine="0"/>
        <w:jc w:val="center"/>
      </w:pPr>
      <w:hyperlink r:id="rId263" w:history="1">
        <w:r>
          <w:rPr>
            <w:rFonts w:ascii="arial" w:eastAsia="arial" w:hAnsi="arial" w:cs="arial"/>
            <w:b/>
            <w:i/>
            <w:strike w:val="0"/>
            <w:color w:val="0077CC"/>
            <w:sz w:val="28"/>
            <w:u w:val="single"/>
            <w:vertAlign w:val="baseline"/>
          </w:rPr>
          <w:t>Clinton, Democrats seek to paint a brighter future</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2016 Monday</w:t>
      </w:r>
    </w:p>
    <w:p>
      <w:pPr>
        <w:pStyle w:val="Normal33"/>
        <w:keepNext w:val="0"/>
        <w:spacing w:after="0" w:line="240" w:lineRule="atLeast"/>
        <w:ind w:right="0"/>
        <w:jc w:val="both"/>
      </w:pPr>
      <w:bookmarkStart w:id="64" w:name="Bookmark_33"/>
      <w:bookmarkEnd w:id="64"/>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0</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1629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Balz and Philip Rucker Washington Post</w:t>
      </w:r>
    </w:p>
    <w:p>
      <w:pPr>
        <w:pStyle w:val="Normal33"/>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38" style="position:absolute;z-index:251740160"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Democrats seek to paint a brighter future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 After Donald Trump presented a dark picture of the country at his convention in Cleveland last week, Hillary Clinton and the Democrats plan to project a more optimistic and inclusive vision of the future when they convene here starting Monday.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challenge for Clinton and her newly minted running mate, Sen. Timothy M. Kaine, will be to avoid becoming cheerleaders for the status quo and instead infuse that hopeful tone into an argument for change that could galvanize a frustrated and divided electorate.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promise four nights of speeches and entertainment that will highlight the core theme of Clinton's campaign: "Stronger together." The program will alternate among political heavyweights led by President Obama and former president Bill Clinton, celebrities such as Katy Perry and Lena Dunham, and everyday Americans whose aim will be to make Clinton appear more appealing and approachable.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advisers are confident that the Philadelphia festivities will present a far more united Democratic Party than Republicans were able to display at their convention, which was repeatedly marred by outbursts of dissent and division.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Central to that mission is the Monday night speech by Sen. Bernie Sanders, Vt., who is charged with trying to rally his fervent supporters behind Clinton's banner after a bruising primary battle, although there is lingering resistance to Clinton among some of his loyalists.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harsh tone of Trump's convention — symbolized by the anti-Clinton chants of "Lock her up!" — gives the Democratic nominee-in-waiting and her allies an opportunity to expand her appeal to disaffected voters who are hungry for change but perhaps reluctant to embrace Trump and the brand of politics he annunciated in Cleveland. At the same time, the Democrats similarly risk overreach in their denunciations of Trump.</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danger is that if protests outside the arena turn violent, it could mar the party's effort to provide a united and relatively peaceful contrast to the Republican event.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painted a black canvas with maybe a little stripe of red, which would be Donald Trump's tie," Democratic pollster Peter Hart said. "Unexpectedly, the Democrats end up with a white canvas and a chance to paint it in any direction that they wish."</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year, Clinton has struggled to find a message that both energizes the Democratic faithful and reaches to a different part of the general electorate disenchanted with politics as usual. This will be her challenge on Thursday night, when she becomes the first woman to accept the presidential nomination of a major party.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she is so concerned about the progressive revolt that days one, two, three and four [of the convention] are saying, ‘I'm Bernie Sanders Lite with pantsuits,' then this whole group turned off by Trump has nowhere to go," said Henry Olsen, a fellow at the Ethics and Public Policy Center.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Housing Secretary Julián Castro, who was in the competition to become Clinton's running mate, noted the importance of energizing the coalition that helped Obama win two elections.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an infusion of motivation and energy to remind folks that we can't take this election for granted," he said. "The nature of modern presidential elections, given the country's partisanship, is that these are close elections. It's probably not going to be a blowout, and people need to understand how important their individual vote is."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days of programming at the Wells Fargo Center will showcase the Democratic Party's diversity and progressivism, designed to help as many voters as possible identify with Clinton and the rest of the ticket. The speakers will be white, black, Latino and Asian; Christian, Jewish and Muslim; old and young; gay and straight; male and female. There is expected to be a heavy focus on such issues as immigration, gay rights and gun control.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watched the Republicans fight among themselves in Cleveland, Democrats will arrive in Philadelphia full of confidence. But some in the party suggest that, like much about Trump over the past year, what looks to be a problem for him does not always become one.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be agnostic on just how negative its consequences will be or indeed whether they'll be negative at all," said William Galston, domestic policy adviser in Bill Clinton's White House and now a senior fellow at the Brookings Institution.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Galston added, "The idea that Donald Trump's convention speech allows Democrats to put any product they want on the shelf and expect the consumers to buy it is an optimistic proposition that I can't embrace, and I hope the Clinton campaign won't either."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leaders have no doubt that their convention will contrast sharply with that of the Republicans.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saw four days of some of the angriest people possibly in the United States of America — chaos, vitriol, confusion, plagiarism, mismanagement of a convention the likes of which we've not seen in either party in modern times," said former Philadelphia Mayor Michael Nutter, a Democrat.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enters her convention with a majority of Americans questioning her honesty. She has an opportunity to speak to a huge audience beyond the delegates assembled at the Wells Fargo Center, but many of those voters will be looking on skeptically.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 Ayres, a Republican pollster, noted that the underlying mood in the country puts Clinton at some risk as she campaigns to extend the Democrats' hold on the White House to a third consecutive term.</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Clinton cannot do is get herself in the position of defending the status quo, and that's going to be a challenge because she is the essence of the status quo," Ayres said. "If she lets this [election] get defined as change versus status quo, where Trump's change and she is not, that's one way she can lose this thing."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coalition potentially cuts across traditional party lines, and as a political outsider, he has shown a particular ability to attract support from what he called "forgotten" Americans, many of them white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"People who work hard but no longer have a voice: I am your voice," Trump said in Cleveland.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Olsen suggested that Clinton could peel away some of that support with the right message aimed at the right segment of Trump's base — such as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He noted that Trump's daughter, Ivanka, set him up to talk to these women with her introductory speech, but the candidate failed to do so.</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in Tampa, Clinton previewed how she would rebut Trump's declarations, including his suggestion that he alone could fix what ails the country. "I can't really imagine him on a white horse," she quipped.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said, "We will offer a very different vision. It's about building bridges, not walls, between people. It's about making the economy work for everyone, not just those at the top. It's about embracing our diversity that does make our country great."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convention's nightly themes center around unity. Opening night, Monday, will be "United together: Putting families first" and feature addresses by first lady Michelle Obama and Sanders as well as Astrid Silva from Nevada, a "dreamer" brought to the United States as a child by parents who are illegal immigrants.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Tuesday's theme is "A lifetime of fighting for children and families" and will be headlined by Bill Clinton and "the mothers of the movement," whose sons and daughters were killed in police and other shootings.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night, "Working together," will star Kaine, President Obama and Vice President Biden. Many Democrats expect Obama will reprise the role Bill Clinton played at the 2012 convention in Charlotte by delivering not only a full-throated endorsement of onetime rival Hillary Clinton, but also a point-by-point defense of his record and the economic gains under Democratic leadership.</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news conferenceFriday, Obama gave a taste of how he would respond to Trump's dark portrayal of the state of the country.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idea that America is somehow on the verge of collapse, this vision of violence and chaos everywhere, doesn't really jibe with the experience of most people," he said. "I hope people, the next morning, walked outside and birds were chirping and the sun was out."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convention will reach its crescendo on Thursday night with the theme "Stronger together," when Clinton will give her acceptance speech and be introduced by daughter Chelsea.</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convention will crystallize the fight that she's already fought and what she will do going forward for American families as president," Clinton spokesman Glen Caplin said. "Hillary Clinton and Democrats will effectively make the case over these four days for an America that's at its best when we work together to solve our problems."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thought the Republican convention focused too much on Trump's personality and offered generalities, but few policy proposals to back them up — especially on the economy and jobs.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Philadelphia, Democrats are expected to remind voters that the economy was roaring during Bill Clinton's presidency and has improved considerably under Obama's. Yet they also will acknowledge that there is more to do.</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opening for someone who can create some hope that she knows how to make things better with some specific ideas," said Ayres, the Republican pollster.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Striking the right tone on the state of the country, and the proper balance between a celebration of the Democratic base and an appeal for broader unity, remain the biggest tests for Clinton.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the American public desires to have ‘Happy days are here again,' " Democratic pollster Hart said. "The ability to condense the Clinton message into something which is both hopeful and realistic would make a huge difference."</w:t>
      </w:r>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
        <w:spacing w:line="60" w:lineRule="exact"/>
      </w:pPr>
      <w:r>
        <w:pict>
          <v:line id="_x0000_s1139" style="position:absolute;z-index:251741184"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Democratic presidential candidate Hillary Clinton and Sen. Tim Kaine, a Virginia Democrat, arrive Saturday at a rally at Florida International University Panther Arena in Miami. Clinton has chosen Kaine to be her running mate.</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2016</w:t>
      </w:r>
    </w:p>
    <w:p>
      <w:pPr>
        <w:pStyle w:val="Normal33"/>
      </w:pPr>
    </w:p>
    <w:p>
      <w:pPr>
        <w:pStyle w:val="Normal33"/>
        <w:ind w:left="200"/>
        <w:sectPr>
          <w:type w:val="continuous"/>
          <w:pgMar w:top="840" w:right="1000" w:bottom="840" w:left="1000" w:header="400" w:footer="400"/>
          <w:pgNumType w:fmt="decimal"/>
          <w:cols w:space="720"/>
        </w:sectPr>
      </w:pPr>
      <w:r>
        <w:br/>
      </w:r>
      <w:r>
        <w:pict>
          <v:line id="_x0000_s1140"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64"/>
          <w:headerReference w:type="default" r:id="rId265"/>
          <w:footerReference w:type="even" r:id="rId266"/>
          <w:footerReference w:type="default" r:id="rId267"/>
          <w:headerReference w:type="first" r:id="rId268"/>
          <w:footerReference w:type="first" r:id="rId269"/>
          <w:pgSz w:w="12240" w:h="15840"/>
          <w:pgMar w:top="840" w:right="1000" w:bottom="840" w:left="1000" w:header="400" w:footer="400"/>
          <w:pgNumType w:fmt="decimal"/>
          <w:cols w:space="720"/>
          <w:titlePg w:val="0"/>
        </w:sectPr>
      </w:pPr>
    </w:p>
    <w:p>
      <w:pPr>
        <w:pStyle w:val="Normal34"/>
      </w:pPr>
    </w:p>
    <w:p>
      <w:pPr>
        <w:pStyle w:val="Normal34"/>
      </w:pPr>
      <w:r>
        <w:pict>
          <v:shape id="_x0000_i1141" type="#_x0000_t75" alt="LexisNexis®" style="width:147.75pt;height:30pt">
            <v:imagedata r:id="rId17" o:title=""/>
          </v:shape>
        </w:pict>
      </w:r>
      <w:r>
        <w:cr/>
      </w:r>
    </w:p>
    <w:p>
      <w:pPr>
        <w:pStyle w:val="Heading132"/>
        <w:keepNext w:val="0"/>
        <w:spacing w:after="200" w:line="340" w:lineRule="atLeast"/>
        <w:ind w:left="0" w:right="0" w:firstLine="0"/>
        <w:jc w:val="center"/>
      </w:pPr>
      <w:hyperlink r:id="rId270" w:history="1">
        <w:r>
          <w:rPr>
            <w:rFonts w:ascii="arial" w:eastAsia="arial" w:hAnsi="arial" w:cs="arial"/>
            <w:b/>
            <w:i/>
            <w:strike w:val="0"/>
            <w:color w:val="0077CC"/>
            <w:sz w:val="28"/>
            <w:u w:val="single"/>
            <w:vertAlign w:val="baseline"/>
          </w:rPr>
          <w:t>MASTER OF HIS DOMAIN</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2003 Friday CITY EDITION</w:t>
      </w:r>
    </w:p>
    <w:p>
      <w:pPr>
        <w:pStyle w:val="Normal34"/>
        <w:keepNext w:val="0"/>
        <w:spacing w:after="0" w:line="240" w:lineRule="atLeast"/>
        <w:ind w:right="0"/>
        <w:jc w:val="both"/>
      </w:pPr>
      <w:bookmarkStart w:id="66" w:name="Bookmark_34"/>
      <w:bookmarkEnd w:id="66"/>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Dayton Newspapers, Inc.</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GO!; Pg. 16</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296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Larsen</w:t>
      </w:r>
    </w:p>
    <w:p>
      <w:pPr>
        <w:pStyle w:val="Normal34"/>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42" style="position:absolute;z-index:25174323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essential films of Russell Crowe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'Romper Stomper' (1992) Russell Crowe first turned heads in Australia by shaving his head to play the skinhead thug Hando in this tense, controversial drama about a gang of white supremacists who lash out at Asian immigrants in their Melbourne neighborhood. Crowe won best actor awards from the Australian Film Institute and the Australian Film Critics.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Confidential' (1997) Crowe made his mark in America as the brutish,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cop Bud White in this Oscar-winning adaptation of James Ellroy's novel about police corruption in 1950s Los Angeles. The film noir drama was Crowe's third Hollywood feature, and, while it failed to earn him an Oscar nomination, it put him on the path to stardom.</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Insider' (1999) Crowe received his first Academy Award nomination for his chameleonic turn as tobacco-industry whistle-blower Jeffrey Wigand in this riveting and controversial fact-based drama. Crowe, then 35, gained almost 50 pounds, shaved back his hairline and bleached his dark locks to play the bloated and balding 53-year-old Wigand.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'Gladiator' (2000) Crowe won the Oscar for best actor for his compelling portrayal of Maximus, a Roman general who is sold into slavery and forced to compete in gladiatorial combat in the Colosseum. Bearded and brooding, Crowe embodied a heroic man of action who spoke plainly and could handle himself in any situation, especially physically.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Beautiful Mind' (2001) Crowe scored his third Oscar nomination in three consecutive years for his portrayal of Nobel Prize-winning mathematician John Forbes Nash Jr., a victim of schizophrenia. Crowe, who aged 47 years in the film, subtly depicted a man who descended into madness and then regained his ability to function in the academic world.</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2003</w:t>
      </w:r>
    </w:p>
    <w:p>
      <w:pPr>
        <w:pStyle w:val="Normal34"/>
      </w:pPr>
    </w:p>
    <w:p>
      <w:pPr>
        <w:pStyle w:val="Normal34"/>
        <w:ind w:left="200"/>
        <w:sectPr>
          <w:type w:val="continuous"/>
          <w:pgMar w:top="840" w:right="1000" w:bottom="840" w:left="1000" w:header="400" w:footer="400"/>
          <w:pgNumType w:fmt="decimal"/>
          <w:cols w:space="720"/>
        </w:sectPr>
      </w:pPr>
      <w:r>
        <w:br/>
      </w:r>
      <w:r>
        <w:pict>
          <v:line id="_x0000_s1143"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71"/>
          <w:headerReference w:type="default" r:id="rId272"/>
          <w:footerReference w:type="even" r:id="rId273"/>
          <w:footerReference w:type="default" r:id="rId274"/>
          <w:headerReference w:type="first" r:id="rId275"/>
          <w:footerReference w:type="first" r:id="rId276"/>
          <w:pgSz w:w="12240" w:h="15840"/>
          <w:pgMar w:top="840" w:right="1000" w:bottom="840" w:left="1000" w:header="400" w:footer="400"/>
          <w:pgNumType w:fmt="decimal"/>
          <w:cols w:space="720"/>
          <w:titlePg w:val="0"/>
        </w:sectPr>
      </w:pPr>
    </w:p>
    <w:p>
      <w:pPr>
        <w:pStyle w:val="Normal35"/>
      </w:pPr>
    </w:p>
    <w:p>
      <w:pPr>
        <w:pStyle w:val="Normal35"/>
      </w:pPr>
      <w:r>
        <w:pict>
          <v:shape id="_x0000_i1144" type="#_x0000_t75" alt="LexisNexis®" style="width:147.75pt;height:30pt">
            <v:imagedata r:id="rId17" o:title=""/>
          </v:shape>
        </w:pict>
      </w:r>
      <w:r>
        <w:cr/>
      </w:r>
    </w:p>
    <w:p>
      <w:pPr>
        <w:pStyle w:val="Heading133"/>
        <w:keepNext w:val="0"/>
        <w:spacing w:after="200" w:line="340" w:lineRule="atLeast"/>
        <w:ind w:left="0" w:right="0" w:firstLine="0"/>
        <w:jc w:val="center"/>
      </w:pPr>
      <w:hyperlink r:id="rId277" w:history="1">
        <w:r>
          <w:rPr>
            <w:rFonts w:ascii="arial" w:eastAsia="arial" w:hAnsi="arial" w:cs="arial"/>
            <w:b/>
            <w:i/>
            <w:strike w:val="0"/>
            <w:color w:val="0077CC"/>
            <w:sz w:val="28"/>
            <w:u w:val="single"/>
            <w:vertAlign w:val="baseline"/>
          </w:rPr>
          <w:t>ON POETS AND THEIR WORK</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2006 Tuesday</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5"/>
        <w:keepNext w:val="0"/>
        <w:spacing w:after="0" w:line="240" w:lineRule="atLeast"/>
        <w:ind w:right="0"/>
        <w:jc w:val="both"/>
      </w:pPr>
      <w:bookmarkStart w:id="68" w:name="Bookmark_35"/>
      <w:bookmarkEnd w:id="68"/>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AND ENTERTAINMENT; BOOK NEWS; Pg. C-2</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HOOVER, PITTSBURGH POST-GAZETTE</w:t>
      </w:r>
    </w:p>
    <w:p>
      <w:pPr>
        <w:pStyle w:val="Normal35"/>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45" style="position:absolute;z-index:25174528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working life is a staple theme of American poetry, probably since Walt Whitman recognized how central labor was to himself and others in the Brooklyn and Manhattan of the 1850s: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has done his day's work? Who will soonest be through his supper?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wishes to walk with me?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seeking to answer the call of poetry in America found it impossible to earn a penny at it, so they went to work -- Robert Frost as a New England farmer; Dr. William Carlos Williams treating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Paterson, N.J.; Wallace Stevens writing at night after days in an insurance company office; Edgar Lee Masters writing to escape the law firm he shared with Clarence Darrow; Frank O'Hara as an art curator at the Museum of Modern Art.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he escaped his home of Martins Ferry, Ohio, James Wright worked briefly at the Hazel-Atlas Glass works alongside his father, who was beaten down by years of factory work:</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proud fathers are ashamed to go home,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women cluck like starved pullets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Dying for love."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from "Autumn Begins in Martins Ferry, Ohio."</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wrote, "My father died a good death. To die a good death means to live one's life. I don't say a good life."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industrial past of Pittsburgh has inspired its share of poets -- Robert Gibb, Jan Beatty, Peter Blair, Judith Vollmer and Peter Oresick, who edited the anthologies "Working Classics: Poems on Industrial Life" and "The Poetry of Work," with Nicholas Coles, a University of Pittsburgh professor.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Detroiter Jim Daniels, who migrated here to teach at Carnegie Mellon, has been inspired in his poetry by his time working in a Ford factory.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these musings are an introduction to "Late for Work" by David Tucker (Mariner Books, $12), one of many new collections released during National Poetry Month.</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Tucker is assistant managing editor of the Newark Star-Ledger, best-known as the newspaper of "The Sopranos" to TV watchers. Naturally I was curious about his newspaper poems scattered through his collection, winner of the Bakeless Prize from the Bread Loaf Writers Conference.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keeping with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theme, Philip Levine, another Detroit veteran of the auto plants, wrote the foreword.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my favorite from the working life of the newsroom:</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"Perspective"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stories are forgotten before the paper starts to yellow.</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remembers the name of the county executive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swapped his city for a few thousand dollars and a three-piece suit.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cares whether the body in a trunk at the airport ever had a name,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dead in a Kansas train wreck are remembered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 few relatives in a town near a bridge that isn't there anymore.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once it was news and drove some slouchy reporter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deadline as she hammered the keyboard without thinking,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throwing in every fact she could scrounge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weather, the smell of the air around the event,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color of the smoke, the names of the victims, their ages, calling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loud overheated words: unprecedented, shocking, blazing,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devastated and that old standby, stunned; bearing down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minutes left until the presses rolled, holding nothing back.</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poem sums up the "romance" of deadline news writing as well as the ephemeral nature of the business; once the story is done, it's time to move on to tomorrow's news.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Tucker will not replace Williams as the greatest New Jersey poet. His approach, like a routine news story, is straightforward, without nuance, subtlety or lyricism, a bit like Billy Collins.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U.S. newsroom is not a glamorous place, but something magical happens in it every day, unseen to the uninitiated.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Tucker the curt nod of approval that passes for praise in this business for capturing some of that magic.</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Wright festival</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James Wright. The poetry festival in his name in Martins Ferry brings in Campbell McGrath and Denise Duhamel for two days of readings and workshops April 28-29.</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Duhamel and McGrath teach at Florida International University. He is known for his prose poems and has praised Wright in his book, "Road Atlas," while she is the author of "Queen for a Day," published in 2001 by Pitt Press.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Duhamel reads at 7:30 p.m. April 28 and McGrath at 7 p.m. April 29. Both will participate in discussions on literature and read Wright in day sessions April 29.</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learn more, call the Martins Ferry Public Library at 1-740-633-0314 or view the Web site at </w:t>
      </w:r>
      <w:hyperlink r:id="rId278" w:history="1">
        <w:r>
          <w:rPr>
            <w:rFonts w:ascii="arial" w:eastAsia="arial" w:hAnsi="arial" w:cs="arial"/>
            <w:b w:val="0"/>
            <w:i/>
            <w:strike w:val="0"/>
            <w:noProof w:val="0"/>
            <w:color w:val="0077CC"/>
            <w:position w:val="0"/>
            <w:sz w:val="20"/>
            <w:u w:val="single"/>
            <w:vertAlign w:val="baseline"/>
          </w:rPr>
          <w:t>www.eastern.ohiou.edu/events</w:t>
        </w:r>
      </w:hyperlink>
      <w:r>
        <w:rPr>
          <w:rFonts w:ascii="arial" w:eastAsia="arial" w:hAnsi="arial" w:cs="arial"/>
          <w:b w:val="0"/>
          <w:i w:val="0"/>
          <w:strike w:val="0"/>
          <w:noProof w:val="0"/>
          <w:color w:val="000000"/>
          <w:position w:val="0"/>
          <w:sz w:val="20"/>
          <w:u w:val="none"/>
          <w:vertAlign w:val="baseline"/>
        </w:rPr>
        <w: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always, Annie Wright, the poet's widow, will deliver the opening remarks at the 26th annual festival.</w:t>
      </w:r>
    </w:p>
    <w:p>
      <w:pPr>
        <w:pStyle w:val="Normal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5"/>
        <w:spacing w:line="60" w:lineRule="exact"/>
      </w:pPr>
      <w:r>
        <w:pict>
          <v:line id="_x0000_s1146" style="position:absolute;z-index:251746304" from="0,2pt" to="512pt,2pt" strokecolor="#009ddb" strokeweight="2pt">
            <v:stroke linestyle="single"/>
            <w10:wrap type="topAndBottom"/>
          </v:line>
        </w:pict>
      </w:r>
    </w:p>
    <w:p>
      <w:pPr>
        <w:pStyle w:val="Normal3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Post-Gazette book editor Bob Hoover can be reached at </w:t>
      </w:r>
      <w:hyperlink r:id="rId279" w:history="1">
        <w:r>
          <w:rPr>
            <w:rFonts w:ascii="arial" w:eastAsia="arial" w:hAnsi="arial" w:cs="arial"/>
            <w:b w:val="0"/>
            <w:i/>
            <w:strike w:val="0"/>
            <w:noProof w:val="0"/>
            <w:color w:val="0077CC"/>
            <w:position w:val="0"/>
            <w:sz w:val="20"/>
            <w:u w:val="single"/>
            <w:vertAlign w:val="baseline"/>
          </w:rPr>
          <w:t>bhoover@post-gazette.com</w:t>
        </w:r>
      </w:hyperlink>
      <w:r>
        <w:rPr>
          <w:rFonts w:ascii="arial" w:eastAsia="arial" w:hAnsi="arial" w:cs="arial"/>
          <w:b w:val="0"/>
          <w:i w:val="0"/>
          <w:strike w:val="0"/>
          <w:noProof w:val="0"/>
          <w:color w:val="000000"/>
          <w:position w:val="0"/>
          <w:sz w:val="20"/>
          <w:u w:val="none"/>
          <w:vertAlign w:val="baseline"/>
        </w:rPr>
        <w:t xml:space="preserve"> or 412-263-1634.</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2006</w:t>
      </w:r>
    </w:p>
    <w:p>
      <w:pPr>
        <w:pStyle w:val="Normal35"/>
      </w:pPr>
    </w:p>
    <w:p>
      <w:pPr>
        <w:pStyle w:val="Normal35"/>
        <w:ind w:left="200"/>
        <w:sectPr>
          <w:type w:val="continuous"/>
          <w:pgMar w:top="840" w:right="1000" w:bottom="840" w:left="1000" w:header="400" w:footer="400"/>
          <w:pgNumType w:fmt="decimal"/>
          <w:cols w:space="720"/>
        </w:sectPr>
      </w:pPr>
      <w:r>
        <w:br/>
      </w:r>
      <w:r>
        <w:pict>
          <v:line id="_x0000_s1147"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80"/>
          <w:headerReference w:type="default" r:id="rId281"/>
          <w:footerReference w:type="even" r:id="rId282"/>
          <w:footerReference w:type="default" r:id="rId283"/>
          <w:headerReference w:type="first" r:id="rId284"/>
          <w:footerReference w:type="first" r:id="rId285"/>
          <w:pgSz w:w="12240" w:h="15840"/>
          <w:pgMar w:top="840" w:right="1000" w:bottom="840" w:left="1000" w:header="400" w:footer="400"/>
          <w:pgNumType w:fmt="decimal"/>
          <w:cols w:space="720"/>
          <w:titlePg w:val="0"/>
        </w:sectPr>
      </w:pPr>
    </w:p>
    <w:p>
      <w:pPr>
        <w:pStyle w:val="Normal36"/>
      </w:pPr>
    </w:p>
    <w:p>
      <w:pPr>
        <w:pStyle w:val="Normal36"/>
      </w:pPr>
      <w:r>
        <w:pict>
          <v:shape id="_x0000_i1148" type="#_x0000_t75" alt="LexisNexis®" style="width:147.75pt;height:30pt">
            <v:imagedata r:id="rId17" o:title=""/>
          </v:shape>
        </w:pict>
      </w:r>
      <w:r>
        <w:cr/>
      </w:r>
    </w:p>
    <w:p>
      <w:pPr>
        <w:pStyle w:val="Heading134"/>
        <w:keepNext w:val="0"/>
        <w:spacing w:after="200" w:line="340" w:lineRule="atLeast"/>
        <w:ind w:left="0" w:right="0" w:firstLine="0"/>
        <w:jc w:val="center"/>
      </w:pPr>
      <w:hyperlink r:id="rId286" w:history="1">
        <w:r>
          <w:rPr>
            <w:rFonts w:ascii="arial" w:eastAsia="arial" w:hAnsi="arial" w:cs="arial"/>
            <w:b/>
            <w:i/>
            <w:strike w:val="0"/>
            <w:color w:val="0077CC"/>
            <w:sz w:val="28"/>
            <w:u w:val="single"/>
            <w:vertAlign w:val="baseline"/>
          </w:rPr>
          <w:t>Tooties is almost back from brink</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2017 Sunday</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6"/>
        <w:keepNext w:val="0"/>
        <w:spacing w:after="0" w:line="240" w:lineRule="atLeast"/>
        <w:ind w:right="0"/>
        <w:jc w:val="both"/>
      </w:pPr>
      <w:bookmarkStart w:id="70" w:name="Bookmark_36"/>
      <w:bookmarkEnd w:id="70"/>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866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TEVLIN; STAFF WRITER, STAR TRIBUNE (Mpls.-St. Paul)</w:t>
      </w:r>
    </w:p>
    <w:p>
      <w:pPr>
        <w:pStyle w:val="Normal36"/>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49" style="position:absolute;z-index:25174835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guts of Tooties On Lowry, charred and broken, have been loaded into a dumpster in the parking lot, now carrion for the neighborhood scrappers. The hull of the building has seen a parade of electricians, plumbers and inspectors, and builders are now working to finish off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establishment in north Minneapolis for what owners Lili and Nick Johnson hope will be a September "re-re-reopening."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Tooties, known as the place where locals can get a good burger or some of Nick's famous five-spice wings, was burglarized July 9. The burglar then started a fire in the basement. The fire itself was contained, but the smoke and heat caused widespread damage that has closed the neighborhood joint for 40 days and counting.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untrained eye, it didn't look like there was much damage at all," said Nick, who likes to frequently shake up his traditional bar menu with surprises such as a London Broil or a tuna steak. But inspectors quickly found that the fire fried pipes and electrical wires in the ceiling and oxidized some of the stainless steel equipment.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is the latest hurdle for the couple, whose family has owned Tooties since 1984, when Lili's brothers bought it. Nick and Lili bought it from them in 1988, determined to provide a homestyle restaurant where regulars and seniors could meet and dine cheaply in a neighborhood where such businesses have been scarce.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planned for ups and downs, but not many restaurants can say they survived a vehicle driving through their front window - twice, in seven years.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time, the Johnsons rallied, repairing the damage while trying to hold onto longtime employees and loyal customers. This time has been more of a struggle, but neighbors and patrons have again responded. One of them set up a fundraising page (gofundme.com/a-little-love-for-tooties) to help raise money for the rebuild. So far, more than 80 people, some unknown to the couple, have contributed.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kind of why we're still here," said Nick. "After they redid Lowry Avenue, we had one of the strongest customer support groups we'd ever seen."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Siders were so determined to keep Tooties open after the car crashes, many of them pledged that they would eat there once or twice a week to get them back on their feet.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just the classic example of how hard it is to keep a business going on the North Side," said Barb Johnson, the Minneapolis City Council member who represents the ward. "People don't understand the challenges people face on the North Side."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member, who favors the "El Tootie" burger, said the restaurant has a good location, near North Memorial Medical Center, to bring in steady, regular customers. "But how many times can you get hit over the head and keep going?" she asks.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had a tough go of it, and always come back," said Stephanie Gruver, a real estate agent and customer. "Time and time again, it just shows the loyalty of the North Side."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Patrons include people of all races and ages, from families whose kids play in the toy kitchen set up in the dining room, to millennials who have discovered the good beer list and authentic "dive-bar" feel.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Lili said that reviews have consistently touted their bar food, but years ago some customers and reviewers complained about the 1970s wood paneling. Now, social media comments, especially from younger patrons, talk about the "great, old paneling," as Tooties got discovered as a "retro" bar.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definitely have a '70s look," said Nick.</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the restaurant has sponsored billiard leagues and hosted weddings. "There have been a lot of first dates here," said Nick. "Some of the older retired people who came here are gone, but their kids and grandkids still come in."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customers, some seniors from Golden Valley or Robbinsdale, are missed. "We're worried about a lot of these people," said Lili. "Older people come here, not just for meals, but for the whole social life. Everybody kind of recognizes everybody, and we wonder what they are doing."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surprising, since Lili grew up here and attended Patrick Henry High School. Nick is from South Dakota. They've been married 29 years.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Customers have been calling to see if they can help with the move back in (not yet), and whether they can get their chicken wing fix. They are also concerned about two murals that have a fond following. One was lost to the fire, the other, of a shootout at the OK Corral, with Lili's brothers painted into the scene, survived.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would allow the Johnsons to alter the atmosphere and modernize it, but Lili admits, "it's probably going to look just like it did before."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customers think that's a good thing.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behind the restaurant, where Nick grows the tomatoes, herbs and vegetables he uses in his menu, the two were planning a series of events in a few weeks to welcome back customers. They have kept paying their employees to help keep them, but those employees depend heavily on tips.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place to bring people to north Minneapolis who wouldn't necessarily go there," Barb Johnson said. "It's important for people to understand how vital these businesses are."</w:t>
      </w:r>
    </w:p>
    <w:p>
      <w:pPr>
        <w:pStyle w:val="Normal36"/>
        <w:keepNext w:val="0"/>
        <w:spacing w:before="240" w:after="0" w:line="260" w:lineRule="atLeast"/>
        <w:ind w:left="0" w:right="0" w:firstLine="0"/>
        <w:jc w:val="both"/>
      </w:pPr>
      <w:hyperlink r:id="rId287" w:history="1">
        <w:r>
          <w:rPr>
            <w:rFonts w:ascii="arial" w:eastAsia="arial" w:hAnsi="arial" w:cs="arial"/>
            <w:b w:val="0"/>
            <w:i/>
            <w:strike w:val="0"/>
            <w:color w:val="0077CC"/>
            <w:sz w:val="20"/>
            <w:u w:val="single"/>
            <w:vertAlign w:val="baseline"/>
          </w:rPr>
          <w:t>jtevlin@startribune.com</w:t>
        </w:r>
      </w:hyperlink>
      <w:r>
        <w:rPr>
          <w:rFonts w:ascii="arial" w:eastAsia="arial" w:hAnsi="arial" w:cs="arial"/>
          <w:b w:val="0"/>
          <w:i w:val="0"/>
          <w:strike w:val="0"/>
          <w:noProof w:val="0"/>
          <w:color w:val="000000"/>
          <w:position w:val="0"/>
          <w:sz w:val="20"/>
          <w:u w:val="none"/>
          <w:vertAlign w:val="baseline"/>
        </w:rPr>
        <w:t xml:space="preserve"> 612-673-1702</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Jon on Twitter: @jontevlin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2017</w:t>
      </w:r>
    </w:p>
    <w:p>
      <w:pPr>
        <w:pStyle w:val="Normal36"/>
      </w:pPr>
    </w:p>
    <w:p>
      <w:pPr>
        <w:pStyle w:val="Normal36"/>
        <w:ind w:left="200"/>
        <w:sectPr>
          <w:type w:val="continuous"/>
          <w:pgMar w:top="840" w:right="1000" w:bottom="840" w:left="1000" w:header="400" w:footer="400"/>
          <w:pgNumType w:fmt="decimal"/>
          <w:cols w:space="720"/>
        </w:sectPr>
      </w:pPr>
      <w:r>
        <w:br/>
      </w:r>
      <w:r>
        <w:pict>
          <v:line id="_x0000_s1150"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88"/>
          <w:headerReference w:type="default" r:id="rId289"/>
          <w:footerReference w:type="even" r:id="rId290"/>
          <w:footerReference w:type="default" r:id="rId291"/>
          <w:headerReference w:type="first" r:id="rId292"/>
          <w:footerReference w:type="first" r:id="rId293"/>
          <w:pgSz w:w="12240" w:h="15840"/>
          <w:pgMar w:top="840" w:right="1000" w:bottom="840" w:left="1000" w:header="400" w:footer="400"/>
          <w:pgNumType w:fmt="decimal"/>
          <w:cols w:space="720"/>
          <w:titlePg w:val="0"/>
        </w:sectPr>
      </w:pPr>
    </w:p>
    <w:p>
      <w:pPr>
        <w:pStyle w:val="Normal37"/>
      </w:pPr>
    </w:p>
    <w:p>
      <w:pPr>
        <w:pStyle w:val="Normal37"/>
      </w:pPr>
      <w:r>
        <w:pict>
          <v:shape id="_x0000_i1151" type="#_x0000_t75" alt="LexisNexis®" style="width:147.75pt;height:30pt">
            <v:imagedata r:id="rId17" o:title=""/>
          </v:shape>
        </w:pict>
      </w:r>
      <w:r>
        <w:cr/>
      </w:r>
    </w:p>
    <w:p>
      <w:pPr>
        <w:pStyle w:val="Heading135"/>
        <w:keepNext w:val="0"/>
        <w:spacing w:after="200" w:line="340" w:lineRule="atLeast"/>
        <w:ind w:left="0" w:right="0" w:firstLine="0"/>
        <w:jc w:val="center"/>
      </w:pPr>
      <w:hyperlink r:id="rId294" w:history="1">
        <w:r>
          <w:rPr>
            <w:rFonts w:ascii="arial" w:eastAsia="arial" w:hAnsi="arial" w:cs="arial"/>
            <w:b/>
            <w:i/>
            <w:strike w:val="0"/>
            <w:color w:val="0077CC"/>
            <w:sz w:val="28"/>
            <w:u w:val="single"/>
            <w:vertAlign w:val="baseline"/>
          </w:rPr>
          <w:t>Dancing the Swing shift</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2010 Thursday</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NF1 Edition</w:t>
      </w:r>
    </w:p>
    <w:p>
      <w:pPr>
        <w:pStyle w:val="Normal37"/>
        <w:keepNext w:val="0"/>
        <w:spacing w:after="0" w:line="240" w:lineRule="atLeast"/>
        <w:ind w:right="0"/>
        <w:jc w:val="both"/>
      </w:pPr>
      <w:bookmarkStart w:id="72" w:name="Bookmark_37"/>
      <w:bookmarkEnd w:id="72"/>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Paddock Publications, Inc.</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354 words</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Matt Arado , </w:t>
      </w:r>
      <w:hyperlink r:id="rId295" w:history="1">
        <w:r>
          <w:rPr>
            <w:rFonts w:ascii="arial" w:eastAsia="arial" w:hAnsi="arial" w:cs="arial"/>
            <w:b w:val="0"/>
            <w:i/>
            <w:strike w:val="0"/>
            <w:noProof w:val="0"/>
            <w:color w:val="0077CC"/>
            <w:position w:val="0"/>
            <w:sz w:val="20"/>
            <w:u w:val="single"/>
            <w:vertAlign w:val="baseline"/>
          </w:rPr>
          <w:t>marado@dailyherald.com</w:t>
        </w:r>
      </w:hyperlink>
    </w:p>
    <w:p>
      <w:pPr>
        <w:pStyle w:val="Normal37"/>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52" style="position:absolute;z-index:25175040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12-year-olds aren't worried about what their resumes look like. But most 12-year-olds aren't part of a Tony Award-winning musical, either.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Grove resident Kayla King is the exception. The seventh-grader at Woodlawn Middle School is a "swing" in the cast of "Billy Elliot the Musical," the acclaimed Broadway blockbuster that opened in Chicago this past April.</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swing, King fills in for certain cast members — the ballet girls — when they can't perform.</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amazing experience," King said. "The cast is like a family to me, and it feels great to have a show like this on my resume."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musical, directed by Stephen Daldry and based on his 2000 film, tells the story of a boy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mining town in England who dreams of becoming a ballet dancer. The stage version features music from Lee Hall and Elton John.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landed the swing role after a counselor at a summer theater camp King attended suggested she audition for "Billy Elliot." King's father, a musician, helped her through the process.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my first audition, so it was nerve-racking," she said.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had to learn all the ballet girls' lines and steps, so that she could fill in when needed. It's been fun, but challenging, she said.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on for a week for one girl who got sick, then later I had to fill in for a different girl," she said. "Making the switch was a little tricky."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difficult part has been integrating the show into the rest of her life, especially school. King said she learns from a tutor on Wednesdays, when she has to be downtown.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probably been the hardest part of this, but my teachers have really been great," she said.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said she hopes to have a career in entertainment when she grows up.</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more comfortable with the dancing side than with theater," she said. "I'd love to be a choreographer some day."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she does, King knows she'll always consider her experience with "Billy Elliot" to be a special one.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 happy to be doing this," she said.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"Billy Elliot the Musical" runs through Jan. 15 at Chicago's Ford Center for the Performing Arts. For information, visit broadwayinchicago.com.</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2010</w:t>
      </w:r>
    </w:p>
    <w:p>
      <w:pPr>
        <w:pStyle w:val="Normal37"/>
      </w:pPr>
    </w:p>
    <w:p>
      <w:pPr>
        <w:pStyle w:val="Normal37"/>
        <w:ind w:left="200"/>
        <w:sectPr>
          <w:type w:val="continuous"/>
          <w:pgMar w:top="840" w:right="1000" w:bottom="840" w:left="1000" w:header="400" w:footer="400"/>
          <w:pgNumType w:fmt="decimal"/>
          <w:cols w:space="720"/>
        </w:sectPr>
      </w:pPr>
      <w:r>
        <w:br/>
      </w:r>
      <w:r>
        <w:pict>
          <v:line id="_x0000_s1153"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96"/>
          <w:headerReference w:type="default" r:id="rId297"/>
          <w:footerReference w:type="even" r:id="rId298"/>
          <w:footerReference w:type="default" r:id="rId299"/>
          <w:headerReference w:type="first" r:id="rId300"/>
          <w:footerReference w:type="first" r:id="rId301"/>
          <w:pgSz w:w="12240" w:h="15840"/>
          <w:pgMar w:top="840" w:right="1000" w:bottom="840" w:left="1000" w:header="400" w:footer="400"/>
          <w:pgNumType w:fmt="decimal"/>
          <w:cols w:space="720"/>
          <w:titlePg w:val="0"/>
        </w:sectPr>
      </w:pPr>
    </w:p>
    <w:p>
      <w:pPr>
        <w:pStyle w:val="Normal38"/>
      </w:pPr>
    </w:p>
    <w:p>
      <w:pPr>
        <w:pStyle w:val="Normal38"/>
      </w:pPr>
      <w:r>
        <w:pict>
          <v:shape id="_x0000_i1154" type="#_x0000_t75" alt="LexisNexis®" style="width:147.75pt;height:30pt">
            <v:imagedata r:id="rId17" o:title=""/>
          </v:shape>
        </w:pict>
      </w:r>
      <w:r>
        <w:cr/>
      </w:r>
    </w:p>
    <w:p>
      <w:pPr>
        <w:pStyle w:val="Heading136"/>
        <w:keepNext w:val="0"/>
        <w:spacing w:after="200" w:line="340" w:lineRule="atLeast"/>
        <w:ind w:left="0" w:right="0" w:firstLine="0"/>
        <w:jc w:val="center"/>
      </w:pPr>
      <w:hyperlink r:id="rId302" w:history="1">
        <w:r>
          <w:rPr>
            <w:rFonts w:ascii="arial" w:eastAsia="arial" w:hAnsi="arial" w:cs="arial"/>
            <w:b/>
            <w:i/>
            <w:strike w:val="0"/>
            <w:color w:val="0077CC"/>
            <w:sz w:val="28"/>
            <w:u w:val="single"/>
            <w:vertAlign w:val="baseline"/>
          </w:rPr>
          <w:t>U.S. 6th Congressional District</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2006 Wednesday</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DuPage EditionC1 EditionC2 EditionC5 EditionC6 EditionC7 EditionC9 EditionC10 EditionC11 Edition</w:t>
      </w:r>
    </w:p>
    <w:p>
      <w:pPr>
        <w:pStyle w:val="Normal38"/>
        <w:keepNext w:val="0"/>
        <w:spacing w:after="0" w:line="240" w:lineRule="atLeast"/>
        <w:ind w:right="0"/>
        <w:jc w:val="both"/>
      </w:pPr>
      <w:bookmarkStart w:id="74" w:name="Bookmark_38"/>
      <w:bookmarkEnd w:id="74"/>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Paddock Publications, Inc.</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2</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339 words</w:t>
      </w:r>
    </w:p>
    <w:p>
      <w:pPr>
        <w:pStyle w:val="Normal38"/>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55" style="position:absolute;z-index:25175244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primary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contest on the GOP side of the 6th congressional district, and the winner of Tuesday's Democratic primary will face Republican state Sen. Peter Roskam in the November election. The seat is currently held by longtime Republican congressman Henry Hyde.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6th district covers much of DuPage County, as well as all of part of the Northwest suburbs of Arlington Heights, Bartlett, Des Plaines, Elk Grove Village, Hanover Park, Hoffman Estates, Mount Prospect, Rolling Meadows, Rosemont, Roselle and Schaumburg.</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2-year term</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Cegelis, 53, technology consultant from Rolling Meadows.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Politics: Ran for 6th Congressional District in 2004.</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Community: Former vocational counselor for the Secular Franciscan Order, former bereavement counselor at local churches, former Cub Scout leader.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issues: Create a better economic climate with more jobs for students, help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move troops out of Iraq once Iraqi forces are trained, alter the No Child Left Behind Act to be more realistic.</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Family: Two adult sons.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 Tammy Duckworth, 38, Army National Guard reservist, former supervisor at Rotary International from Hoffman Estates.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Community: Served in U.S. Army National Guard 1992 to present, received Purple Heart and Meritorious Service medals.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Top issues: Improving the quality of health care for Americans, reducing dependence on foreign oil and stopping the spiraling deficit, ensuring a quality education for children, reducing taxes for middle-income families, increasing efforts to train Iraqi troops.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Family: Husband.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Lindy Scott, 54, professor at Wheaton College from Wheaton.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Community: Serves on the board of LYDIA, a service to single mothers; board member and president of group that helps communities in Latin America with water projects; volunteer at Lombard Mennonite Church.</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Top issues: Redeploy troops within two years and more cooperation with the United Nations, improving education in local schools, job creation, universal health care.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Family: Wife, three adult children.</w:t>
      </w:r>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
        <w:spacing w:line="60" w:lineRule="exact"/>
      </w:pPr>
      <w:r>
        <w:pict>
          <v:line id="_x0000_s1156" style="position:absolute;z-index:251753472" from="0,2pt" to="512pt,2pt" strokecolor="#009ddb" strokeweight="2pt">
            <v:stroke linestyle="single"/>
            <w10:wrap type="topAndBottom"/>
          </v:line>
        </w:pict>
      </w:r>
    </w:p>
    <w:p>
      <w:pPr>
        <w:pStyle w:val="Normal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each candidate included.</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2006</w:t>
      </w:r>
    </w:p>
    <w:p>
      <w:pPr>
        <w:pStyle w:val="Normal38"/>
      </w:pPr>
    </w:p>
    <w:p>
      <w:pPr>
        <w:pStyle w:val="Normal38"/>
        <w:ind w:left="200"/>
        <w:sectPr>
          <w:type w:val="continuous"/>
          <w:pgMar w:top="840" w:right="1000" w:bottom="840" w:left="1000" w:header="400" w:footer="400"/>
          <w:pgNumType w:fmt="decimal"/>
          <w:cols w:space="720"/>
        </w:sectPr>
      </w:pPr>
      <w:r>
        <w:br/>
      </w:r>
      <w:r>
        <w:pict>
          <v:line id="_x0000_s1157"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303"/>
          <w:headerReference w:type="default" r:id="rId304"/>
          <w:footerReference w:type="even" r:id="rId305"/>
          <w:footerReference w:type="default" r:id="rId306"/>
          <w:headerReference w:type="first" r:id="rId307"/>
          <w:footerReference w:type="first" r:id="rId308"/>
          <w:pgSz w:w="12240" w:h="15840"/>
          <w:pgMar w:top="840" w:right="1000" w:bottom="840" w:left="1000" w:header="400" w:footer="400"/>
          <w:pgNumType w:fmt="decimal"/>
          <w:cols w:space="720"/>
          <w:titlePg w:val="0"/>
        </w:sectPr>
      </w:pPr>
    </w:p>
    <w:p>
      <w:pPr>
        <w:pStyle w:val="Normal39"/>
      </w:pPr>
    </w:p>
    <w:p>
      <w:pPr>
        <w:pStyle w:val="Normal39"/>
      </w:pPr>
      <w:r>
        <w:pict>
          <v:shape id="_x0000_i1158" type="#_x0000_t75" alt="LexisNexis®" style="width:147.75pt;height:30pt">
            <v:imagedata r:id="rId17" o:title=""/>
          </v:shape>
        </w:pict>
      </w:r>
      <w:r>
        <w:cr/>
      </w:r>
    </w:p>
    <w:p>
      <w:pPr>
        <w:pStyle w:val="Heading137"/>
        <w:keepNext w:val="0"/>
        <w:spacing w:after="200" w:line="340" w:lineRule="atLeast"/>
        <w:ind w:left="0" w:right="0" w:firstLine="0"/>
        <w:jc w:val="center"/>
      </w:pPr>
      <w:hyperlink r:id="rId309" w:history="1">
        <w:r>
          <w:rPr>
            <w:rFonts w:ascii="arial" w:eastAsia="arial" w:hAnsi="arial" w:cs="arial"/>
            <w:b/>
            <w:i/>
            <w:strike w:val="0"/>
            <w:color w:val="0077CC"/>
            <w:sz w:val="28"/>
            <w:u w:val="single"/>
            <w:vertAlign w:val="baseline"/>
          </w:rPr>
          <w:t>'THAT'S LIFE' IS BUBBLY FAMILY FUN SOLID STARS - PAUL SORVINO, ELLEN BURSTYN - GROUND CBS'S HOUR OF GENTLE JOY ABOUT A BLUE-COLLAR GAL ON THE WAY UP.</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2000 Wednesday SF EDITION</w:t>
      </w:r>
    </w:p>
    <w:p>
      <w:pPr>
        <w:pStyle w:val="Normal39"/>
        <w:keepNext w:val="0"/>
        <w:spacing w:after="0" w:line="240" w:lineRule="atLeast"/>
        <w:ind w:right="0"/>
        <w:jc w:val="both"/>
      </w:pPr>
      <w:bookmarkStart w:id="76" w:name="Bookmark_39"/>
      <w:bookmarkEnd w:id="76"/>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39"/>
        <w:keepNext w:val="0"/>
        <w:spacing w:before="120" w:after="0" w:line="220" w:lineRule="atLeast"/>
        <w:ind w:left="0" w:right="0" w:firstLine="0"/>
        <w:jc w:val="left"/>
      </w:pPr>
      <w:r>
        <w:br/>
      </w:r>
      <w:r>
        <w:pict>
          <v:shape id="_x0000_i1159" type="#_x0000_t75" style="width:149.98pt;height:37.5pt">
            <v:imagedata r:id="rId310"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ENTERTAINMENT; Pg. D01</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Storm, INQUIRER TELEVISION CRITIC</w:t>
      </w:r>
    </w:p>
    <w:p>
      <w:pPr>
        <w:pStyle w:val="Normal39"/>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60" style="position:absolute;z-index:251755520"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strangest television animal: A life-affirming, one-hour family show that is neither cloying nor idiotic, but actually joyful and funny.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new one this fall: CBS's That's Life. It will premiere Sunday at 8 p.m.</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"Buttafucco Contractors," reads the sign on Lydia DeLucca's boyfriend's truck. "No relation," it says in parentheses underneath.</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must be other Buttafuccos, Buttafuocos and Buttafuquos in this world, the producers thought. Like us, some of them probably have a sense of humor.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Lydia, however, has decided that there's nothing funny about her fiance, Louis Buttafucco, whom she has been seeing since the Reagan administration.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when he decides to set the date?" she asks one of her customers (Lydia's a bartender). "When his microwave dies."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 to Louis. His huge head fills the screen. His microwave is kaflooey.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 to the bridal shower. Lydia gets a microwave. "Yessssss!" exclaims Louis.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Lydia also gets a bassinet. From (who else?) her mother. Bridal shower, baby shower, it's almost the same thing, says Mrs. DeLucca, more interested in a grandchild than her daughter's happiness.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Lydia, that's almost the last straw. The actual last straw comes in another of the rollicking quick cuts that give this show a bubbly pace. Bye-bye, Louis.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not. Like a rash, Louis sticks around. He has been part of the family for years and years, and just because Lydia doesn't want him anymore, that doesn't mean he isn't good company Sunday afternoons watching the football game with her father and brother.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more football games for Lydia, though. She's going to college.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Older,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gal goes back to school. It's a tired canard that was finally worn threadbare four years ago by Rhea Perlman and Malcolm McDowell in Pearl, TV's take on a British movie from the early '80s called Educating Rita.</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this incarnation, it's fresh and fun, helped immensely by the spunky (and cute) Heather Paige Kent, who has kicked around in sitcoms for a few years, but now has found a comfy home as Lydia.</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look who surrounds her: Paul Sorvino and Ellen Burstyn as Mom and Dad, and Debi Mazar, who played Denise Iannello, the queen of Queens, in L.A. Law and Civil Wars, as a good buddy and proprietor of Jackie's Beauteria.</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 members like those are hard to land. They were attracted by the authentic and optimistic world-view of Diane Ruggiero, who a little more than a year ago was waiting tables at the Park &amp; Orchard Restaurant in East Rutherford, N.J.</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Ruggiero's the creator of That's Life, and she says that in so many ways it's about her,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Jersey girl who took a shot and wound up in Hollywood. No wonder she's optimistic.</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Lydia's father takes tolls at what looks like the same booth Tony Soprano patronizes every week in the opening credits of HBO's gangster show. The scenery in That's Life frequently seems as authentic as The Sopranos'. The accents are the same.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a happy, gentle show - no heavy lifting. And not perfect. The soundtrack seems a little obvious. Lydia takes an unnecessary detour in the sex-ed class. Her psych professor's secret is too convenient.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lack of sophistication may help in its regular time slot, even if its lack of action will not. After a special Sunday premiere this weekend, That's Life will air at 8 p.m. Saturdays, just before the mayhem of Walker, Texas Ranger.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Life has more in common with Providence, Once and Again, even Ally McBeal. The karate crowd may be disappointed, but for fans of those shows, That's Life should provide plenty of kicks.</w:t>
      </w:r>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Jonathan Storm's e-mail address is </w:t>
      </w:r>
      <w:hyperlink r:id="rId311" w:history="1">
        <w:r>
          <w:rPr>
            <w:rFonts w:ascii="arial" w:eastAsia="arial" w:hAnsi="arial" w:cs="arial"/>
            <w:b w:val="0"/>
            <w:i/>
            <w:strike w:val="0"/>
            <w:noProof w:val="0"/>
            <w:color w:val="0077CC"/>
            <w:position w:val="0"/>
            <w:sz w:val="20"/>
            <w:u w:val="single"/>
            <w:vertAlign w:val="baseline"/>
          </w:rPr>
          <w:t>jstorm@phillynews.com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9"/>
        <w:spacing w:line="60" w:lineRule="exact"/>
      </w:pPr>
      <w:r>
        <w:pict>
          <v:line id="_x0000_s1161" style="position:absolute;z-index:251756544" from="0,2pt" to="512pt,2pt" strokecolor="#009ddb" strokeweight="2pt">
            <v:stroke linestyle="single"/>
            <w10:wrap type="topAndBottom"/>
          </v:line>
        </w:pict>
      </w:r>
    </w:p>
    <w:p>
      <w:pPr>
        <w:pStyle w:val="Normal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Television: The New Season</w:t>
      </w:r>
    </w:p>
    <w:p>
      <w:pPr>
        <w:pStyle w:val="Normal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
        <w:spacing w:line="60" w:lineRule="exact"/>
      </w:pPr>
      <w:r>
        <w:pict>
          <v:line id="_x0000_s1162" style="position:absolute;z-index:251757568" from="0,2pt" to="512pt,2pt" strokecolor="#009ddb" strokeweight="2pt">
            <v:stroke linestyle="single"/>
            <w10:wrap type="topAndBottom"/>
          </v:line>
        </w:pict>
      </w:r>
    </w:p>
    <w:p>
      <w:pPr>
        <w:pStyle w:val="Normal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2002</w:t>
      </w:r>
    </w:p>
    <w:p>
      <w:pPr>
        <w:pStyle w:val="Normal39"/>
      </w:pPr>
    </w:p>
    <w:p>
      <w:pPr>
        <w:pStyle w:val="Normal39"/>
        <w:ind w:left="200"/>
        <w:sectPr>
          <w:type w:val="continuous"/>
          <w:pgMar w:top="840" w:right="1000" w:bottom="840" w:left="1000" w:header="400" w:footer="400"/>
          <w:pgNumType w:fmt="decimal"/>
          <w:cols w:space="720"/>
        </w:sectPr>
      </w:pPr>
      <w:r>
        <w:br/>
      </w:r>
      <w:r>
        <w:pict>
          <v:line id="_x0000_s1163"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312"/>
          <w:headerReference w:type="default" r:id="rId313"/>
          <w:footerReference w:type="even" r:id="rId314"/>
          <w:footerReference w:type="default" r:id="rId315"/>
          <w:headerReference w:type="first" r:id="rId316"/>
          <w:footerReference w:type="first" r:id="rId317"/>
          <w:pgSz w:w="12240" w:h="15840"/>
          <w:pgMar w:top="840" w:right="1000" w:bottom="840" w:left="1000" w:header="400" w:footer="400"/>
          <w:pgNumType w:fmt="decimal"/>
          <w:cols w:space="720"/>
          <w:titlePg w:val="0"/>
        </w:sectPr>
      </w:pPr>
    </w:p>
    <w:p>
      <w:pPr>
        <w:pStyle w:val="Normal40"/>
      </w:pPr>
    </w:p>
    <w:p>
      <w:pPr>
        <w:pStyle w:val="Normal40"/>
      </w:pPr>
      <w:r>
        <w:pict>
          <v:shape id="_x0000_i1164" type="#_x0000_t75" alt="LexisNexis®" style="width:147.75pt;height:30pt">
            <v:imagedata r:id="rId17" o:title=""/>
          </v:shape>
        </w:pict>
      </w:r>
      <w:r>
        <w:cr/>
      </w:r>
    </w:p>
    <w:p>
      <w:pPr>
        <w:pStyle w:val="Heading138"/>
        <w:keepNext w:val="0"/>
        <w:spacing w:after="200" w:line="340" w:lineRule="atLeast"/>
        <w:ind w:left="0" w:right="0" w:firstLine="0"/>
        <w:jc w:val="center"/>
      </w:pPr>
      <w:hyperlink r:id="rId318" w:history="1">
        <w:r>
          <w:rPr>
            <w:rFonts w:ascii="arial" w:eastAsia="arial" w:hAnsi="arial" w:cs="arial"/>
            <w:b/>
            <w:i/>
            <w:strike w:val="0"/>
            <w:color w:val="0077CC"/>
            <w:sz w:val="28"/>
            <w:u w:val="single"/>
            <w:vertAlign w:val="baseline"/>
          </w:rPr>
          <w:t>NEGATIVES ABOUT 'AFFIRMATIVE CONSENT' LAWS</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2014 Friday</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40"/>
        <w:keepNext w:val="0"/>
        <w:spacing w:after="0" w:line="240" w:lineRule="atLeast"/>
        <w:ind w:right="0"/>
        <w:jc w:val="both"/>
      </w:pPr>
      <w:bookmarkStart w:id="78" w:name="Bookmark_40"/>
      <w:bookmarkEnd w:id="78"/>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A-8</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Cynthia M. Allen</w:t>
      </w:r>
    </w:p>
    <w:p>
      <w:pPr>
        <w:pStyle w:val="Normal40"/>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65" style="position:absolute;z-index:251759616"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you believe the oft-repeated statistic that 1 in 5 women in college is sexually assaulted, or agree that the claim is dubious at best as some analysts have illustrated, there is no doubt that contemporary campus culture contributes mightily to the incidence of unwanted sexual activity between young men and women.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regulating sex, as California's recently passed "affirmative consent" law seems to do, does little to address the underlying problems that increase female vulnerability to assault on campus.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more, it simplifies an issue that should be addressed by confronting the culpability of both sexes in their sexual choices and behavior.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law requires college students participating in sexual activity of any kind to obtain "affirmative, conscious, and voluntary agreement" and that such consent be "ongoing throughout a sexual activity."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Holding a running dialogue during a sexual encounter sounds impractical, but at first glance the law does not appear to be otherwise problematic.</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that it and its implications are far-reaching.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California statute follows a "preponderance of evidence" standard, not the "beyond a reasonable doubt" standard required to prove guilt in a criminal case.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that university authorities need only be "50.01 percent sure that accusers are telling the truth in order to brand the accused rapists and possibly expel them from school," Ashe Schow writes in the Washington Examiner.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law's supporters, that's a positive development. Requiring evidence of consent rather than protest takes the onus off the victim. Saying "no" is no longer necessary but implied in the absence of a person saying "yes."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sympathetic argument, since women have too often become victims not only of an assault, but also of a judicial system that makes proving their nonconsent excruciatingly difficult.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it doesn't comport that codifying a dramatically different definition of rape into law will somehow ensure justice is done.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New York magazine columnist Jonathan Chait characterizes it, the "massive broadening of the legal definition of rape" is "a new blow in the culture wars" that will have ramifications its authors probably never considered.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includes making it much easier to charge and convict students based solely on allegation.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potentially creates new categories of victims, those wrongly accused and convicted, mostly male and likely of a certain demographic - something writer Frederik deBoer worries about.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Universalizing affirmative consent, he argues, will "unleash a lower standard onto police and prosecutors who have already demonstrated themselves to be incapable of avoiding racial or class prejudice." Further, the inequality endemic to our judicial system will be visited "on people of color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students in our universities."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law's collateral damage doesn't appear to faze all of its proponents.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those cases - particularly the ones that feel genuinely unclear and maybe even unfair . that will convince men that they better Be Pretty Damn Sure" before pursuing a sexual fling, writes Vox's Ezra Klein. To Mr. Klein, changing the culture of male sexual entitlement by creating "a world where men are afraid" makes the law acceptable if not laudable.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argument that encounters between the sexes on college campuses have historically favored men. But that's a problem largely exacerbated by today's culture of sexual permissiveness and fueled by the drunken, treacherous social scene that students embrace and society tacitly encourages.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it comes to reforming that dangerous campus culture, affirmative consent laws are not a necessary evil but, as The New York Times' Ross Douthat writes, "a cop-out, a tourniquet, a cowardly way for a culture to avoid reckoning with the root causes of its social problems."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Sexual assaults on campus must be addressed, not by draconian legislation, but by changing our concept of sexual ethics and social responsibility. Unfortunately, this law does nothing to address those</w:t>
      </w:r>
    </w:p>
    <w:p>
      <w:pPr>
        <w:pStyle w:val="Normal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0"/>
        <w:spacing w:line="60" w:lineRule="exact"/>
      </w:pPr>
      <w:r>
        <w:pict>
          <v:line id="_x0000_s1166" style="position:absolute;z-index:251760640" from="0,2pt" to="512pt,2pt" strokecolor="#009ddb" strokeweight="2pt">
            <v:stroke linestyle="single"/>
            <w10:wrap type="topAndBottom"/>
          </v:line>
        </w:pict>
      </w:r>
    </w:p>
    <w:p>
      <w:pPr>
        <w:pStyle w:val="Normal4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Cynthia M. Allen is a columnist for the Fort Worth Star-Telegram. Readers may send her email at </w:t>
      </w:r>
      <w:hyperlink r:id="rId319" w:history="1">
        <w:r>
          <w:rPr>
            <w:rFonts w:ascii="arial" w:eastAsia="arial" w:hAnsi="arial" w:cs="arial"/>
            <w:b w:val="0"/>
            <w:i/>
            <w:strike w:val="0"/>
            <w:noProof w:val="0"/>
            <w:color w:val="0077CC"/>
            <w:position w:val="0"/>
            <w:sz w:val="20"/>
            <w:u w:val="single"/>
            <w:vertAlign w:val="baseline"/>
          </w:rPr>
          <w:t>cmallen@star-telegram.com</w:t>
        </w:r>
      </w:hyperlink>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2014</w:t>
      </w:r>
    </w:p>
    <w:p>
      <w:pPr>
        <w:pStyle w:val="Normal40"/>
      </w:pPr>
    </w:p>
    <w:p>
      <w:pPr>
        <w:pStyle w:val="Normal40"/>
        <w:ind w:left="200"/>
        <w:sectPr>
          <w:type w:val="continuous"/>
          <w:pgMar w:top="840" w:right="1000" w:bottom="840" w:left="1000" w:header="400" w:footer="400"/>
          <w:pgNumType w:fmt="decimal"/>
          <w:cols w:space="720"/>
        </w:sectPr>
      </w:pPr>
      <w:r>
        <w:br/>
      </w:r>
      <w:r>
        <w:pict>
          <v:line id="_x0000_s1167"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320"/>
          <w:headerReference w:type="default" r:id="rId321"/>
          <w:footerReference w:type="even" r:id="rId322"/>
          <w:footerReference w:type="default" r:id="rId323"/>
          <w:headerReference w:type="first" r:id="rId324"/>
          <w:footerReference w:type="first" r:id="rId325"/>
          <w:pgSz w:w="12240" w:h="15840"/>
          <w:pgMar w:top="840" w:right="1000" w:bottom="840" w:left="1000" w:header="400" w:footer="400"/>
          <w:pgNumType w:fmt="decimal"/>
          <w:cols w:space="720"/>
          <w:titlePg w:val="0"/>
        </w:sectPr>
      </w:pPr>
    </w:p>
    <w:p>
      <w:pPr>
        <w:pStyle w:val="Normal41"/>
      </w:pPr>
    </w:p>
    <w:p>
      <w:pPr>
        <w:pStyle w:val="Normal41"/>
      </w:pPr>
      <w:r>
        <w:pict>
          <v:shape id="_x0000_i1168" type="#_x0000_t75" alt="LexisNexis®" style="width:147.75pt;height:30pt">
            <v:imagedata r:id="rId17" o:title=""/>
          </v:shape>
        </w:pict>
      </w:r>
      <w:r>
        <w:cr/>
      </w:r>
    </w:p>
    <w:p>
      <w:pPr>
        <w:pStyle w:val="Heading139"/>
        <w:keepNext w:val="0"/>
        <w:spacing w:after="200" w:line="340" w:lineRule="atLeast"/>
        <w:ind w:left="0" w:right="0" w:firstLine="0"/>
        <w:jc w:val="center"/>
      </w:pPr>
      <w:hyperlink r:id="rId326" w:history="1">
        <w:r>
          <w:rPr>
            <w:rFonts w:ascii="arial" w:eastAsia="arial" w:hAnsi="arial" w:cs="arial"/>
            <w:b/>
            <w:i/>
            <w:strike w:val="0"/>
            <w:color w:val="0077CC"/>
            <w:sz w:val="28"/>
            <w:u w:val="single"/>
            <w:vertAlign w:val="baseline"/>
          </w:rPr>
          <w:t>Candidates defining their differences</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2016 Monday</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1"/>
        <w:keepNext w:val="0"/>
        <w:spacing w:after="0" w:line="240" w:lineRule="atLeast"/>
        <w:ind w:right="0"/>
        <w:jc w:val="both"/>
      </w:pPr>
      <w:bookmarkStart w:id="80" w:name="Bookmark_41"/>
      <w:bookmarkEnd w:id="80"/>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Pg. A03</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756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Tamari</w:t>
      </w:r>
    </w:p>
    <w:p>
      <w:pPr>
        <w:pStyle w:val="Normal4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Washington Bureau</w:t>
      </w:r>
    </w:p>
    <w:p>
      <w:pPr>
        <w:pStyle w:val="Normal41"/>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69" style="position:absolute;z-index:251762688"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WASHINGTON - On policy, the three Pennsylvania Democrats running for U.S. Senate have shown few differences.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only subtle distinctions, Joe Sestak, Katie McGinty, and John Fetterman all broadly support key party planks: higher wages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Affordable Care Act, tougher gun laws, abortion rights, same-sex marriage, the Iran nuclear deal, and the idea that the government should combat climate change. Their only major policy disagreement is on trade deals.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 their race enters its final stretch before the April 26 primary, they have staked out competing personal stories and points of emphasis to pitch to voters.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Sestak, a retired admiral, highlights national security and trust in leaders. McGinty, who grew up in a blue-collar Philadelphia family, touts the importance of middle-class wages and women's issues. And Fetterman, the Braddock mayor, says his leadership of a borough ravaged by job losses makes him the only one with real experience combating economic hardship.</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biggest difference between all three of us is biographical, and what we are really committed to," Fetterman said during a meeting last week with the Inquirer's editorial board.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three are vying for the right to challenge a staunch fiscal conservative, Sen. Pat Toomey, in one of the most closely watched races in the country.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Sestak, a former member of the U.S. House of Representatives from Delaware County who leads in early polling, has spread his focus far and wide - writing a policy book - he most often talks about his Navy career.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Trust in leaders, he said, is the country's most critical issue.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captain of the ship is given more authority, responsibility than any other person," he said. With that, he added, "goes accountability to the troops, to the people."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aggressively advocated for the Iran nuclear weapons deal, saying it had pushed back Tehran's access to a nuke.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national security will come to dominate the debates across this nation," he told reporters in a conference call. Sestak has said he would bring experience in that area "wide in breadth, deep in scope and that is sorely needed in Washington."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Unlike his rivals, Sestak supports some international trade deals,arguing that a pact with Pacific Rim countries would improve national security by linking those nations to the U.S. economy, rather than China's. But he said he would oppose the pending Trans-Pacific Partnership because it offers too few protections for U.S. workers.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McGinty points to her upbringing as the daughter of a police officer and a restaurant hostess.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this whole election is about is a deep conviction I have that, Number One, the middle class can't afford to be squeezed anymore," said McGinty, a resident of Wayne and Gov. Wolf's former chief of staff.</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former environmental protection aide in the Clinton White House and Gov. Ed Rendell's administration in Harrisburg, she also has held top jobs with several energy and environmental firms.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McGinty said that gave her a "keen sensibility" - unique, in this primary - about what it takes to run a business. She argued against trade deals such as the pending Pacific pact and said she would fight for an infrastructure program to create jobs.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Aiming to become Pennsylvania's first female senator, McGinty declares in one ad that "for my daughters and yours, I'll fight for equal pay for women."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Fetterman points to his work in a small, largely African American borough struggling with economic change and poverty.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actually coming from the very, very bottom of the socioeconomic landscape of the state," he told the Inquirer. "That's a perspective that really doesn't exist in most Democratic circles."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contrast, he said, his opponents "live in leafy, prosperous suburbs."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(Fetterman himself grew up in comfortable circumstances - his family owns a York insurance company - but has said he moved to Braddock after witnessing deep inequality.)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Standing a hulking 6-foot-8, with a goatee and with tattoos up his forearm, Fetterman has cast himself as an authentic alternative, free of poll-tested mantras or corny ads.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few details about how he might work with Republicans in the deeply divided Senate, but says his street-level perspective would guide him and help him elevate the issues that communities like Braddock face.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 put people in my pickup truck and drive them down to McKeesport," he said, "and ask them: 'Would you like to live here?' "</w:t>
      </w:r>
    </w:p>
    <w:p>
      <w:pPr>
        <w:pStyle w:val="Normal41"/>
        <w:keepNext w:val="0"/>
        <w:spacing w:before="240" w:after="0" w:line="260" w:lineRule="atLeast"/>
        <w:ind w:left="0" w:right="0" w:firstLine="0"/>
        <w:jc w:val="both"/>
      </w:pPr>
      <w:hyperlink r:id="rId327" w:history="1">
        <w:r>
          <w:rPr>
            <w:rFonts w:ascii="arial" w:eastAsia="arial" w:hAnsi="arial" w:cs="arial"/>
            <w:b w:val="0"/>
            <w:i/>
            <w:strike w:val="0"/>
            <w:color w:val="0077CC"/>
            <w:sz w:val="20"/>
            <w:u w:val="single"/>
            <w:vertAlign w:val="baseline"/>
          </w:rPr>
          <w:t>jtamari@phillynews.com</w:t>
        </w:r>
      </w:hyperlink>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@JonathanTamari</w:t>
      </w:r>
    </w:p>
    <w:p>
      <w:pPr>
        <w:pStyle w:val="Normal41"/>
        <w:keepNext w:val="0"/>
        <w:spacing w:before="240" w:after="0" w:line="260" w:lineRule="atLeast"/>
        <w:ind w:left="0" w:right="0" w:firstLine="0"/>
        <w:jc w:val="both"/>
      </w:pPr>
      <w:hyperlink r:id="rId328" w:history="1">
        <w:r>
          <w:rPr>
            <w:rFonts w:ascii="arial" w:eastAsia="arial" w:hAnsi="arial" w:cs="arial"/>
            <w:b w:val="0"/>
            <w:i/>
            <w:strike w:val="0"/>
            <w:color w:val="0077CC"/>
            <w:sz w:val="20"/>
            <w:u w:val="single"/>
            <w:vertAlign w:val="baseline"/>
          </w:rPr>
          <w:t>www.philly.com/capitolinq</w:t>
        </w:r>
      </w:hyperlink>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2016</w:t>
      </w:r>
    </w:p>
    <w:p>
      <w:pPr>
        <w:pStyle w:val="Normal41"/>
      </w:pPr>
    </w:p>
    <w:p>
      <w:pPr>
        <w:pStyle w:val="Normal41"/>
        <w:ind w:left="200"/>
        <w:sectPr>
          <w:type w:val="continuous"/>
          <w:pgMar w:top="840" w:right="1000" w:bottom="840" w:left="1000" w:header="400" w:footer="400"/>
          <w:pgNumType w:fmt="decimal"/>
          <w:cols w:space="720"/>
        </w:sectPr>
      </w:pPr>
      <w:r>
        <w:br/>
      </w:r>
      <w:r>
        <w:pict>
          <v:line id="_x0000_s1170"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29"/>
          <w:headerReference w:type="default" r:id="rId330"/>
          <w:footerReference w:type="even" r:id="rId331"/>
          <w:footerReference w:type="default" r:id="rId332"/>
          <w:headerReference w:type="first" r:id="rId333"/>
          <w:footerReference w:type="first" r:id="rId334"/>
          <w:pgSz w:w="12240" w:h="15840"/>
          <w:pgMar w:top="840" w:right="1000" w:bottom="840" w:left="1000" w:header="400" w:footer="400"/>
          <w:pgNumType w:fmt="decimal"/>
          <w:cols w:space="720"/>
          <w:titlePg w:val="0"/>
        </w:sectPr>
      </w:pPr>
    </w:p>
    <w:p>
      <w:pPr>
        <w:pStyle w:val="Normal42"/>
      </w:pPr>
    </w:p>
    <w:p>
      <w:pPr>
        <w:pStyle w:val="Normal42"/>
      </w:pPr>
      <w:r>
        <w:pict>
          <v:shape id="_x0000_i1171" type="#_x0000_t75" alt="LexisNexis®" style="width:147.75pt;height:30pt">
            <v:imagedata r:id="rId17" o:title=""/>
          </v:shape>
        </w:pict>
      </w:r>
      <w:r>
        <w:cr/>
      </w:r>
    </w:p>
    <w:p>
      <w:pPr>
        <w:pStyle w:val="Heading140"/>
        <w:keepNext w:val="0"/>
        <w:spacing w:after="200" w:line="340" w:lineRule="atLeast"/>
        <w:ind w:left="0" w:right="0" w:firstLine="0"/>
        <w:jc w:val="center"/>
      </w:pPr>
      <w:hyperlink r:id="rId335" w:history="1">
        <w:r>
          <w:rPr>
            <w:rFonts w:ascii="arial" w:eastAsia="arial" w:hAnsi="arial" w:cs="arial"/>
            <w:b/>
            <w:i/>
            <w:strike w:val="0"/>
            <w:color w:val="0077CC"/>
            <w:sz w:val="28"/>
            <w:u w:val="single"/>
            <w:vertAlign w:val="baseline"/>
          </w:rPr>
          <w:t>Swing shift Long Grove girl is loving her time with ‘Billy Elliot'</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2010 Thursday</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NL1 Edition</w:t>
      </w:r>
    </w:p>
    <w:p>
      <w:pPr>
        <w:pStyle w:val="Normal42"/>
        <w:keepNext w:val="0"/>
        <w:spacing w:after="0" w:line="240" w:lineRule="atLeast"/>
        <w:ind w:right="0"/>
        <w:jc w:val="both"/>
      </w:pPr>
      <w:bookmarkStart w:id="82" w:name="Bookmark_42"/>
      <w:bookmarkEnd w:id="82"/>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Paddock Publications, Inc.</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354 words</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Matt Arado , </w:t>
      </w:r>
      <w:hyperlink r:id="rId336" w:history="1">
        <w:r>
          <w:rPr>
            <w:rFonts w:ascii="arial" w:eastAsia="arial" w:hAnsi="arial" w:cs="arial"/>
            <w:b w:val="0"/>
            <w:i/>
            <w:strike w:val="0"/>
            <w:noProof w:val="0"/>
            <w:color w:val="0077CC"/>
            <w:position w:val="0"/>
            <w:sz w:val="20"/>
            <w:u w:val="single"/>
            <w:vertAlign w:val="baseline"/>
          </w:rPr>
          <w:t>marado@dailyherald.com</w:t>
        </w:r>
      </w:hyperlink>
    </w:p>
    <w:p>
      <w:pPr>
        <w:pStyle w:val="Normal42"/>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72" style="position:absolute;z-index:251764736"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12-year-olds aren't worried about what their resumes look like. But most 12-year-olds aren't part of a Tony Award-winning musical, either.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Grove resident Kayla King is the exception. The seventh-grader at Woodlawn Middle School is a "swing" in the cast of "Billy Elliot the Musical," the acclaimed Broadway blockbuster that opened in Chicago this past April.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swing, King fills in for certain cast members — the ballet girls — when they can't perform.</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amazing experience," King said. "The cast is like a family to me, and it feels great to have a show like this on my resume."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musical, directed by Stephen Daldry and based on his 2000 film, tells the story of a boy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mining town in England who</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dreams of becoming a ballet dancer. The stage version features music from Lee Hall and Elton John.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landed the swing role after a counselor at a summer theater camp King attended suggested she audition for "Billy Elliot." King's father, a musician, helped her through the process.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my first audition, so it was nerve-racking," she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had to learn all the ballet girls' lines and steps, so that she could fill in when needed. It's been fun, but challenging, she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on for a week for one girl who got sick, then later I had to fill in for a different girl," she said. "Making the switch was a little tricky."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difficult part has been integrating the show into the rest of her life, especially school. King said she learns from a tutor on Wednesdays, when she has to be downtown.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probably been the hardest part of this, but my teachers have really been great," she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said she hopes to have a career in entertainment when she grows up.</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more comfortable with the dancing side than with theater," she said. "I'd love to be a choreographer some day."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she does, King knows she'll always consider her experience with "Billy Elliot" to be a special one.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 happy to be doing this," she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"Billy Elliot the Musical" runs through Jan. 15 at Chicago's Ford Center for the Performing Arts. For information, visit broadwayinchicago.com.</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2010</w:t>
      </w:r>
    </w:p>
    <w:p>
      <w:pPr>
        <w:pStyle w:val="Normal42"/>
      </w:pPr>
    </w:p>
    <w:p>
      <w:pPr>
        <w:pStyle w:val="Normal42"/>
        <w:ind w:left="200"/>
        <w:sectPr>
          <w:type w:val="continuous"/>
          <w:pgMar w:top="840" w:right="1000" w:bottom="840" w:left="1000" w:header="400" w:footer="400"/>
          <w:pgNumType w:fmt="decimal"/>
          <w:cols w:space="720"/>
        </w:sectPr>
      </w:pPr>
      <w:r>
        <w:br/>
      </w:r>
      <w:r>
        <w:pict>
          <v:line id="_x0000_s1173"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37"/>
          <w:headerReference w:type="default" r:id="rId338"/>
          <w:footerReference w:type="even" r:id="rId339"/>
          <w:footerReference w:type="default" r:id="rId340"/>
          <w:headerReference w:type="first" r:id="rId341"/>
          <w:footerReference w:type="first" r:id="rId342"/>
          <w:pgSz w:w="12240" w:h="15840"/>
          <w:pgMar w:top="840" w:right="1000" w:bottom="840" w:left="1000" w:header="400" w:footer="400"/>
          <w:pgNumType w:fmt="decimal"/>
          <w:cols w:space="720"/>
          <w:titlePg w:val="0"/>
        </w:sectPr>
      </w:pPr>
    </w:p>
    <w:p>
      <w:pPr>
        <w:pStyle w:val="Normal43"/>
      </w:pPr>
    </w:p>
    <w:p>
      <w:pPr>
        <w:pStyle w:val="Normal43"/>
      </w:pPr>
      <w:r>
        <w:pict>
          <v:shape id="_x0000_i1174" type="#_x0000_t75" alt="LexisNexis®" style="width:147.75pt;height:30pt">
            <v:imagedata r:id="rId17" o:title=""/>
          </v:shape>
        </w:pict>
      </w:r>
      <w:r>
        <w:cr/>
      </w:r>
    </w:p>
    <w:p>
      <w:pPr>
        <w:pStyle w:val="Heading141"/>
        <w:keepNext w:val="0"/>
        <w:spacing w:after="200" w:line="340" w:lineRule="atLeast"/>
        <w:ind w:left="0" w:right="0" w:firstLine="0"/>
        <w:jc w:val="center"/>
      </w:pPr>
      <w:hyperlink r:id="rId343" w:history="1">
        <w:r>
          <w:rPr>
            <w:rFonts w:ascii="arial" w:eastAsia="arial" w:hAnsi="arial" w:cs="arial"/>
            <w:b/>
            <w:i/>
            <w:strike w:val="0"/>
            <w:color w:val="0077CC"/>
            <w:sz w:val="28"/>
            <w:u w:val="single"/>
            <w:vertAlign w:val="baseline"/>
          </w:rPr>
          <w:t>KASICH, CRUZ STUMP IN CENTRAL PA.; BOTH ADDRESS ANNUAL CONSERVATIVE MEETING AS PRIMARY LOOMS</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2016 Saturday</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3"/>
        <w:keepNext w:val="0"/>
        <w:spacing w:after="0" w:line="240" w:lineRule="atLeast"/>
        <w:ind w:right="0"/>
        <w:jc w:val="both"/>
      </w:pPr>
      <w:bookmarkStart w:id="84" w:name="Bookmark_43"/>
      <w:bookmarkEnd w:id="84"/>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B-1</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Potter, Pittsburgh Post-Gazette</w:t>
      </w:r>
    </w:p>
    <w:p>
      <w:pPr>
        <w:pStyle w:val="Normal43"/>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75" style="position:absolute;z-index:251766784"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 HILL, Pa. - Texas Sen. Ted Cruz and Ohio Gov. John Kasich made their case here Friday, with the April 26 Pennsylvania primary looming as another crucial contest in the battle for GOP delegates.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presidential candidates appeared at the Pennsylvania Leadership Conference, an annual gathering of state conservatives. Mr. Kasich also held a town hall meeting earlier in the day at the Antique Automobile Club of America Museum in Hershey.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Leadership Conference at the Radisson Hotel was friendly ground for Mr. Cruz: Lowman Henry, a principal organizer of the event, chairs the senator's Pennsylvania campaign, and most of the crowd was in his corner as he spoke during his first campaign appearance in the state. They gave him revival-tent interjections like "Preach, brother!" and "Praise the Lord!" as he took a hard-line stance on fighting terrorism and pledged to "repeal every word of Obamacare" while abolishing the IRS.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as a whole, however, is more tailored for Mr. Kasich. A mid-March poll by Franklin &amp; Marshall College showed Mr. Kasich and New York businessman Donald Trump neck and neck, with support from Republicans in the low 30 percent area. But although Mr. Kasich's support was driven largely by Republicans who described themselves as either "slightly liberal" or "moderate," Mr. Cruz's 20 percent backing relied largely on voters who described themselves as "strongly conservative." And that was the prevailing philosophy among those attending the conference.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seeing Republicans coming together and uniting behind this campaign," said Mr. Cruz said during his remarks. Republicans, he said "realize that nominating Donald Trump would be a train wreck, and that's not fair to trains. Nominating Donald Trump elects Hillary Clinton."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showed Ms. Clinton beating Mr. Trump even in solidly conservative Utah, he said, which would mean "We are looking at a Walter Mondale-level bloodbath."</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battle of Pennsylvania is going to matter," Mr. Cruz said. "And our task is very simple. It is to unite the Republican Party."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audience wasn't as enthusiastic about Mr. Kasich, though they cheered the tax-cutting agenda he has pursued in Ohio, and his assertion that he created a $2 billion budget surplus after inheriting an $8 billion deficit. And the hard-core conservatives in the room applauded his assertion that "Democrats love to spend, so do Republicans. They just feel guilty when they do it."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Kasich offered a familiar Republican platform.</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the earlier town hall in Hershey, he said: "There's three things that matter, I learned this in McKees Rocks," referring to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just outside Pittsburgh. "It's jobs, jobs, jobs" ? and creating them, he told the audience of more than 500, required a familiar recipe of cutting business regulations, lowering taxes and reining in federal budget deficits.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Kasich will lead in a very traditional way," said Lehigh Valley Congressman Charlie Dent, who introduced Mr. Kasich. He called Mr. Kasich a "common-sense conservative," who preferred "incremental progress" and "measured statements" delivered in a Pittsburgh accent.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how they talk," Mr. Dent said of Steel City residents.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being behind Mr. Trump and Mr. Cruz in primary wins and delegate counts, Mr. Kasich said he believed he had a shot at the nomination.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is going to have enough delegates going to that convention" this summer in Cleveland. He said "delegates are very serious people" who would "get transformed from party activists to people who have to consider two things: who can win [and] who can be commander in chief."</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Cruz also asserted his ability to win.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election ain't going to be decided by the Washington power brokers. If it were, I'd be in 17th place," said Mr. Cruz, who is widely said to be unpopular with other elected officials. "This election will be decided by the grassroots."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Kasich contended: "If you nominate the wrong Republican, who divides the country, "you lose the Senate in addition to the White House."</w:t>
      </w:r>
    </w:p>
    <w:p>
      <w:pPr>
        <w:pStyle w:val="Normal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3"/>
        <w:spacing w:line="60" w:lineRule="exact"/>
      </w:pPr>
      <w:r>
        <w:pict>
          <v:line id="_x0000_s1176" style="position:absolute;z-index:251767808" from="0,2pt" to="512pt,2pt" strokecolor="#009ddb" strokeweight="2pt">
            <v:stroke linestyle="single"/>
            <w10:wrap type="topAndBottom"/>
          </v:line>
        </w:pict>
      </w:r>
    </w:p>
    <w:p>
      <w:pPr>
        <w:pStyle w:val="Normal4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Chris Potter: </w:t>
      </w:r>
      <w:hyperlink r:id="rId344" w:history="1">
        <w:r>
          <w:rPr>
            <w:rFonts w:ascii="arial" w:eastAsia="arial" w:hAnsi="arial" w:cs="arial"/>
            <w:b w:val="0"/>
            <w:i/>
            <w:strike w:val="0"/>
            <w:noProof w:val="0"/>
            <w:color w:val="0077CC"/>
            <w:position w:val="0"/>
            <w:sz w:val="20"/>
            <w:u w:val="single"/>
            <w:vertAlign w:val="baseline"/>
          </w:rPr>
          <w:t>cpotter@post-gazette.com</w:t>
        </w:r>
      </w:hyperlink>
      <w:r>
        <w:rPr>
          <w:rFonts w:ascii="arial" w:eastAsia="arial" w:hAnsi="arial" w:cs="arial"/>
          <w:b w:val="0"/>
          <w:i w:val="0"/>
          <w:strike w:val="0"/>
          <w:noProof w:val="0"/>
          <w:color w:val="000000"/>
          <w:position w:val="0"/>
          <w:sz w:val="20"/>
          <w:u w:val="none"/>
          <w:vertAlign w:val="baseline"/>
        </w:rPr>
        <w:t xml:space="preserve"> or 412-263-2533.</w:t>
      </w:r>
    </w:p>
    <w:p>
      <w:pPr>
        <w:pStyle w:val="Normal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
        <w:spacing w:line="60" w:lineRule="exact"/>
      </w:pPr>
      <w:r>
        <w:pict>
          <v:line id="_x0000_s1177" style="position:absolute;z-index:251768832" from="0,2pt" to="512pt,2pt" strokecolor="#009ddb" strokeweight="2pt">
            <v:stroke linestyle="single"/>
            <w10:wrap type="topAndBottom"/>
          </v:line>
        </w:pict>
      </w:r>
    </w:p>
    <w:p>
      <w:pPr>
        <w:pStyle w:val="Normal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Julio Cortez/Associated Press: Republican presidential candidate John Kasich takes a moment to pray with Bryce Bashore, 16, of Harrisburg, and his mother, Amy Anderson, after speaking during a town hall meeting Friday at the Antique Automobile Club of America Museum in Hershey, Pa.</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2016</w:t>
      </w:r>
    </w:p>
    <w:p>
      <w:pPr>
        <w:pStyle w:val="Normal43"/>
      </w:pPr>
    </w:p>
    <w:p>
      <w:pPr>
        <w:pStyle w:val="Normal43"/>
        <w:ind w:left="200"/>
        <w:sectPr>
          <w:type w:val="continuous"/>
          <w:pgMar w:top="840" w:right="1000" w:bottom="840" w:left="1000" w:header="400" w:footer="400"/>
          <w:pgNumType w:fmt="decimal"/>
          <w:cols w:space="720"/>
        </w:sectPr>
      </w:pPr>
      <w:r>
        <w:br/>
      </w:r>
      <w:r>
        <w:pict>
          <v:line id="_x0000_s1178"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345"/>
          <w:headerReference w:type="default" r:id="rId346"/>
          <w:footerReference w:type="even" r:id="rId347"/>
          <w:footerReference w:type="default" r:id="rId348"/>
          <w:headerReference w:type="first" r:id="rId349"/>
          <w:footerReference w:type="first" r:id="rId350"/>
          <w:pgSz w:w="12240" w:h="15840"/>
          <w:pgMar w:top="840" w:right="1000" w:bottom="840" w:left="1000" w:header="400" w:footer="400"/>
          <w:pgNumType w:fmt="decimal"/>
          <w:cols w:space="720"/>
          <w:titlePg w:val="0"/>
        </w:sectPr>
      </w:pPr>
    </w:p>
    <w:p>
      <w:pPr>
        <w:pStyle w:val="Normal44"/>
      </w:pPr>
    </w:p>
    <w:p>
      <w:pPr>
        <w:pStyle w:val="Normal44"/>
      </w:pPr>
      <w:r>
        <w:pict>
          <v:shape id="_x0000_i1179" type="#_x0000_t75" alt="LexisNexis®" style="width:147.75pt;height:30pt">
            <v:imagedata r:id="rId17" o:title=""/>
          </v:shape>
        </w:pict>
      </w:r>
      <w:r>
        <w:cr/>
      </w:r>
    </w:p>
    <w:p>
      <w:pPr>
        <w:pStyle w:val="Heading142"/>
        <w:keepNext w:val="0"/>
        <w:spacing w:after="200" w:line="340" w:lineRule="atLeast"/>
        <w:ind w:left="0" w:right="0" w:firstLine="0"/>
        <w:jc w:val="center"/>
      </w:pPr>
      <w:hyperlink r:id="rId351" w:history="1">
        <w:r>
          <w:rPr>
            <w:rFonts w:ascii="arial" w:eastAsia="arial" w:hAnsi="arial" w:cs="arial"/>
            <w:b/>
            <w:i/>
            <w:strike w:val="0"/>
            <w:color w:val="0077CC"/>
            <w:sz w:val="28"/>
            <w:u w:val="single"/>
            <w:vertAlign w:val="baseline"/>
          </w:rPr>
          <w:t>Maduro foe claims Venezuela presidency</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2019 Thursday</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44"/>
        <w:keepNext w:val="0"/>
        <w:spacing w:after="0" w:line="240" w:lineRule="atLeast"/>
        <w:ind w:right="0"/>
        <w:jc w:val="both"/>
      </w:pPr>
      <w:bookmarkStart w:id="86" w:name="Bookmark_44"/>
      <w:bookmarkEnd w:id="86"/>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WORLD_; Pg. 2</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1293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Joshua Goodman Associated Press</w:t>
      </w:r>
    </w:p>
    <w:p>
      <w:pPr>
        <w:pStyle w:val="Normal44"/>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80" style="position:absolute;z-index:251770880"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CARACAS, Venezuela — Venezuela's crisis quickly escalated Wednesday as an opposition leader backed by the Trump administration declared himself interim president in a direct challenge to embattled socialist Nicolas Maduro, who retaliated by breaking off relations with the United States, his biggest trade partner. For the past two weeks, ever since Maduro took the oath for a second six-year term in the face of widespread international condemnation, the newly invigorated opposition had been preparing for nationwide demonstrations Wednesday coinciding with the anniversary marking the end of Venezuela's last military dictatorship in 1958. While Maduro has shown no signs of leaving, his main rival, National Assembly President Juan Guaido, upped the ante by declaring himself interim president before masses of anti-government demonstrators — the only way, he said, to rescue Venezuela from "dictatorship." Outside the capital, seven demonstrators were killed amid disturbances during protests that rocked several cities. In a seemingly coordinated action, the U.S. led a chorus of Western hemisphere nations, including Canada, Brazil, Argentina and Colombia, that immediately recognized Guaido, with President Donald Trump calling on Maduro to resign and promising to use the "full weight" of the U.S. economic and diplomatic power to push for the restoration of Venezuela's democracy. "The people of Venezuela have courageously spoken out against Maduro and his regime and demanded freedom and the rule of law," Trump said in a statement. </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stunning move, which to some harkened back to dark episodes of heavy-handed U.S. interventions in Latin America during the Cold War, drew a strong rebuke from Maduro. He responded by swiftly cutting off diplomatic relations with the United States, the biggest importer of the OPEC nation's oil, giving American diplomats 72 hours to leave the country. "Before the people and nations of the world, and as constitutional president. .... I've decided to break diplomatic and political relations with the imperialist U.S. government," Maduro thundered while holding up a decree banning the diplomats before a crowd of red-shirted supporters gathered at the presidential palace. "Don't trust the gringos," he said, rattling off a long list of U.S.-backed military coups — Guatemala, Chile, Brazil — in decades past. "They don't have friends or loyalties. They only have interests, guts and the ambition to take Venezuela's oil, gas and gold." Not to be undone, Guaido issued his own statement, urging foreign embassies to disavow Maduro's orders and keep their diplomats in the country. A few hours later, U.S. Secretary of State Mike Pompeo said the United States would abide by Guaido's directive and ignore Maduro's order to withdraw its diplomats. The 35-year-old Guaido, a virtually unknown lawmaker at the start of the year, has reignited the hopes of Venezuela's often beleaguered opposition by taking a rebellious tack amid a crushing economic crisis that has forced millions to flee or go hungry. Raising his right hand in unison with tens of thousands of supporters, the fresh-faced leader of the opposition-controlled congress took a symbolic oath to assume executive powers he says are his right under two articles of Venezuela constitution to take over as interim president and form a transitional government until he calls new elections. "Today, January 23, 2019, I swear to formally assume the powers of the national executive as president in charge of Venezuela," he told the cheering crowd as he stood behind a lectern emblazoned with Venezuela's national coat of arms. "We know that this will have consequences," he shouted, moments before quickly slipping away to an unknown location amid speculation he would soon be arrested. The price of oil slipped for the third time in four days Wednesday, an indication that international energy markets are not overly concerned yet that the situation in Venezuela — America's third top oil supplier and owner of Houston-based Citgo — will disrupt global crude supplies. The assault on Maduro's rule came after large crowds gathered in Caracas waving flags and chanting "Get out Maduro!" in what was the largest demonstration since a wave of unrest that left more than 120 dead in 2017. While the protests in the capital were mostly peaceful there were no signs that security forces heeded Guaido's call to join the anti-Maduro movement and go light on demonstrators. Hours after most demonstrators went home, violence broke out in Altamira, an upscale zone of Caracas and an opposition stronghold, when National Guardsmen descended on hundreds of youths, some of them with their faces covered, lingering around a plaza. Popping tear gas canisters sent hundreds running and hordes of protesters riding two and three on motorcycles fleeing in panic. Blocks away, a small group knocked a pair of guardsman riding tandem off their motorcycle, pelting them with coconuts as they sped down a wide avenue. Some in the group struck the two guardsmen with their hands while others ran off with their gear and set their motorcycle on fire. Elsewhere, four demonstrators were killed by gunfire in the western city of Barinas as security forces were dispersing a crowd. Three others were killed amid unrest in the border city of San Cristobal. Amid the showdown, all eyes were on the military, the traditional arbiter of political disputes in Venezuela — and to whom Guaido has been targeting his message. Maduro, who lacks the military pedigree of his mentor and predecessor, the late Hugo Chavez, has sought to shore up support from the armed forces by doling out key posts to top generals, including heading the PDVSA oil monopoly that is the source of virtually all of Venezuela's export earnings. He has also been playing commander in chief, appearing last week at a military command meeting wearing camouflage fatigues and receiving the blessing of the defense minister, Gen. Vladimir Padrino Lopez, who said his troops were prepared to die for Maduro. But beyond the public displays of loyalty from the top brass, a number of cracks have started to appear. On Monday, Venezuelans awoke to news that a few dozen national guardsmen had taken captive a loyalist officer and seized a stockpile of assault rifles in a pre-dawn raid. The government quickly quelled the uprising, but residents in a nearby slum took to the streets to show their support for the mutineers by burning cars and throwing stones at security forces, who fired back with tear gas. Disturbances continued into Tuesday, with small pockets of unrest in a few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where the government has traditionally enjoyed strong support. Retired Maj. Gen. Cliver Alcala, a one-time aide to Chavez and now in exile, said the opposition's newfound momentum has reverberated with the military's lower ranks, many of whom are suffering the same hardships as regular Venezuelan families. "I am absolutely certain that right now, especially younger troops are asking themselves whether Maduro is their commander in chief or a usurper," Alcala said. Though intimidation has worked for the government in the past, it may not this time, said Dimitris Pantoulas, a Caracas-based political analyst. Discontent now appears to be more widespread and the ranks of security forces and government-allied groups have been thinned by the mass exodus of mostly young Venezuelans, he said. "The government is resorting to its old tricks, but the people no longer believe them," Pantoulas said. Associated Press writers Scott Smith, Fabiola Sanchez and Jorge Rueda in Caracas and Christine Armario in Bogota, Colombia, contributed to this report. Joshua Goodman on Twitter: </w:t>
      </w:r>
      <w:hyperlink r:id="rId352" w:history="1">
        <w:r>
          <w:rPr>
            <w:rFonts w:ascii="arial" w:eastAsia="arial" w:hAnsi="arial" w:cs="arial"/>
            <w:b w:val="0"/>
            <w:i/>
            <w:strike w:val="0"/>
            <w:noProof w:val="0"/>
            <w:color w:val="0077CC"/>
            <w:position w:val="0"/>
            <w:sz w:val="20"/>
            <w:u w:val="single"/>
            <w:vertAlign w:val="baseline"/>
          </w:rPr>
          <w:t>https://twitter.com/APjoshgoodman</w:t>
        </w:r>
      </w:hyperlink>
    </w:p>
    <w:p>
      <w:pPr>
        <w:pStyle w:val="Normal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
        <w:spacing w:line="60" w:lineRule="exact"/>
      </w:pPr>
      <w:r>
        <w:pict>
          <v:line id="_x0000_s1181" style="position:absolute;z-index:251771904" from="0,2pt" to="512pt,2pt" strokecolor="#009ddb" strokeweight="2pt">
            <v:stroke linestyle="single"/>
            <w10:wrap type="topAndBottom"/>
          </v:line>
        </w:pict>
      </w:r>
    </w:p>
    <w:p>
      <w:pPr>
        <w:pStyle w:val="Normal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Anti-government protesters cheer Wednesday after Juan Guaido, head of Venezuela's opposition-run congress, declares himself interim president of the South American country until a new election can be called, at a rally demanding the resignation of President Nicolas Maduro, in Caracas.</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2019</w:t>
      </w:r>
    </w:p>
    <w:p>
      <w:pPr>
        <w:pStyle w:val="Normal44"/>
      </w:pPr>
    </w:p>
    <w:p>
      <w:pPr>
        <w:pStyle w:val="Normal44"/>
        <w:ind w:left="200"/>
        <w:sectPr>
          <w:type w:val="continuous"/>
          <w:pgMar w:top="840" w:right="1000" w:bottom="840" w:left="1000" w:header="400" w:footer="400"/>
          <w:pgNumType w:fmt="decimal"/>
          <w:cols w:space="720"/>
        </w:sectPr>
      </w:pPr>
      <w:r>
        <w:br/>
      </w:r>
      <w:r>
        <w:pict>
          <v:line id="_x0000_s1182"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353"/>
          <w:headerReference w:type="default" r:id="rId354"/>
          <w:footerReference w:type="even" r:id="rId355"/>
          <w:footerReference w:type="default" r:id="rId356"/>
          <w:headerReference w:type="first" r:id="rId357"/>
          <w:footerReference w:type="first" r:id="rId358"/>
          <w:pgSz w:w="12240" w:h="15840"/>
          <w:pgMar w:top="840" w:right="1000" w:bottom="840" w:left="1000" w:header="400" w:footer="400"/>
          <w:pgNumType w:fmt="decimal"/>
          <w:cols w:space="720"/>
          <w:titlePg w:val="0"/>
        </w:sectPr>
      </w:pPr>
    </w:p>
    <w:p>
      <w:pPr>
        <w:pStyle w:val="Normal45"/>
      </w:pPr>
    </w:p>
    <w:p>
      <w:pPr>
        <w:pStyle w:val="Normal45"/>
      </w:pPr>
      <w:r>
        <w:pict>
          <v:shape id="_x0000_i1183" type="#_x0000_t75" alt="LexisNexis®" style="width:147.75pt;height:30pt">
            <v:imagedata r:id="rId17" o:title=""/>
          </v:shape>
        </w:pict>
      </w:r>
      <w:r>
        <w:cr/>
      </w:r>
    </w:p>
    <w:p>
      <w:pPr>
        <w:pStyle w:val="Heading143"/>
        <w:keepNext w:val="0"/>
        <w:spacing w:after="200" w:line="340" w:lineRule="atLeast"/>
        <w:ind w:left="0" w:right="0" w:firstLine="0"/>
        <w:jc w:val="center"/>
      </w:pPr>
      <w:hyperlink r:id="rId359" w:history="1">
        <w:r>
          <w:rPr>
            <w:rFonts w:ascii="arial" w:eastAsia="arial" w:hAnsi="arial" w:cs="arial"/>
            <w:b/>
            <w:i/>
            <w:strike w:val="0"/>
            <w:color w:val="0077CC"/>
            <w:sz w:val="28"/>
            <w:u w:val="single"/>
            <w:vertAlign w:val="baseline"/>
          </w:rPr>
          <w:t>HOCKNEY IS BLOND WHO HAS MORE FUN</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2012 Sunday</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5"/>
        <w:keepNext w:val="0"/>
        <w:spacing w:after="0" w:line="240" w:lineRule="atLeast"/>
        <w:ind w:right="0"/>
        <w:jc w:val="both"/>
      </w:pPr>
      <w:bookmarkStart w:id="88" w:name="Bookmark_45"/>
      <w:bookmarkEnd w:id="88"/>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BOOK REVIEW; Pg. B-5</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458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Levis</w:t>
      </w:r>
    </w:p>
    <w:p>
      <w:pPr>
        <w:pStyle w:val="Normal45"/>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84" style="position:absolute;z-index:25177395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b&gt;"DAVID HOCKNEY: A RAKE'S PROGRESS"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Christopher Simon Sykes.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 A. Talese/Doubleday ($35)</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Warhol country, David Hockney is often regarded as the other platinum blond pop artist to emerge on the international scene in the second half of the 20th century. But with an enormous exhibition of his work currently touring Europe and a beguiling new two-volume biography, Mr. Hockney, now 74, is busy crafting what may well prove to be the more exalted and enduring reputation.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 Christopher Simon Sykes gives the first half of Mr. Hockney's life (1937-75) a glib and glossy treatment in volume one that is well matched to the artist's own style, with colorful, careful placement of select details on an impenetrable surface.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very pleasant, filled with merriment and glowing testimonials to the artist's "cheekiness," "mannered wit" and "extraordinary talent," but it is also very carefully controlled in its presentation of the subject; devoid of revelations and insight, and possessing only the merest whiff of criticism to balance the accolades.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Hockney was the golden boy long before he colored his hair in response to a Lady Clairol ad suggesting "blondes have more fun." From the very beginning, he has led a charmed life. One of five children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Yorkshire family, David alone was permitted to pursue art for art's sake, while his siblings were directed into the commercial application of their creative talents. As a student at the Royal College of Art, his "cheerfully disrespectful" manner got him into trouble with the administration, but he graduated nonetheless with first class honors and a coveted gold medal, which he accepted in a matching gold lame jacket.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there he progressed to swinging London, sublime Paris, and sunny, freewheeling California, where he reveled in the excesses of the Embarcadero bath scene in San Francisco and the physical culture of toned young surfers in Los Angeles, and emerged miraculously unscathed by the ravages of AIDS. Along the way, he swept his art-world and high-society friends along on numerous adventures that Christopher Isherwood called "Mr. Whizz's tours," always conducted "very much on David's terms."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Hockney: A Rake's Progress" is just such a tour; a bright bit of fun that visits all the famous sites without ever providing an authentic, behind-the-scenes view. The author frankly acknowledges that Mr. Hockney's participation was predicated on the understanding that the artist would set the rules, and the result is therefore a rather flat, idealized portrait of the subject as he wishes to be seen. But, as Mr. Hockney's friend and lover, Gregory Evans, observes, "In the end it is the David Hockney show, and that's the way things are."</w:t>
      </w:r>
    </w:p>
    <w:p>
      <w:pPr>
        <w:pStyle w:val="Normal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5"/>
        <w:spacing w:line="60" w:lineRule="exact"/>
      </w:pPr>
      <w:r>
        <w:pict>
          <v:line id="_x0000_s1185" style="position:absolute;z-index:251774976" from="0,2pt" to="512pt,2pt" strokecolor="#009ddb" strokeweight="2pt">
            <v:stroke linestyle="single"/>
            <w10:wrap type="topAndBottom"/>
          </v:line>
        </w:pic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Sandra Levis, literary editor of Pittsburgh Quarterly, lives in Point Breeze./</w:t>
      </w:r>
    </w:p>
    <w:p>
      <w:pPr>
        <w:pStyle w:val="Normal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
        <w:spacing w:line="60" w:lineRule="exact"/>
      </w:pPr>
      <w:r>
        <w:pict>
          <v:line id="_x0000_s1186" style="position:absolute;z-index:251776000" from="0,2pt" to="512pt,2pt" strokecolor="#009ddb" strokeweight="2pt">
            <v:stroke linestyle="single"/>
            <w10:wrap type="topAndBottom"/>
          </v:line>
        </w:pic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David Hockney -- First half of his life gets glib and glossy treatment in new biography.</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2012</w:t>
      </w:r>
    </w:p>
    <w:p>
      <w:pPr>
        <w:pStyle w:val="Normal45"/>
      </w:pPr>
    </w:p>
    <w:p>
      <w:pPr>
        <w:pStyle w:val="Normal45"/>
        <w:ind w:left="200"/>
        <w:sectPr>
          <w:type w:val="continuous"/>
          <w:pgMar w:top="840" w:right="1000" w:bottom="840" w:left="1000" w:header="400" w:footer="400"/>
          <w:pgNumType w:fmt="decimal"/>
          <w:cols w:space="720"/>
        </w:sectPr>
      </w:pPr>
      <w:r>
        <w:br/>
      </w:r>
      <w:r>
        <w:pict>
          <v:line id="_x0000_s1187"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360"/>
          <w:headerReference w:type="default" r:id="rId361"/>
          <w:footerReference w:type="even" r:id="rId362"/>
          <w:footerReference w:type="default" r:id="rId363"/>
          <w:headerReference w:type="first" r:id="rId364"/>
          <w:footerReference w:type="first" r:id="rId365"/>
          <w:pgSz w:w="12240" w:h="15840"/>
          <w:pgMar w:top="840" w:right="1000" w:bottom="840" w:left="1000" w:header="400" w:footer="400"/>
          <w:pgNumType w:fmt="decimal"/>
          <w:cols w:space="720"/>
          <w:titlePg w:val="0"/>
        </w:sectPr>
      </w:pPr>
    </w:p>
    <w:p>
      <w:pPr>
        <w:pStyle w:val="Normal46"/>
      </w:pPr>
    </w:p>
    <w:p>
      <w:pPr>
        <w:pStyle w:val="Normal46"/>
      </w:pPr>
      <w:r>
        <w:pict>
          <v:shape id="_x0000_i1188" type="#_x0000_t75" alt="LexisNexis®" style="width:147.75pt;height:30pt">
            <v:imagedata r:id="rId17" o:title=""/>
          </v:shape>
        </w:pict>
      </w:r>
      <w:r>
        <w:cr/>
      </w:r>
    </w:p>
    <w:p>
      <w:pPr>
        <w:pStyle w:val="Heading144"/>
        <w:keepNext w:val="0"/>
        <w:spacing w:after="200" w:line="340" w:lineRule="atLeast"/>
        <w:ind w:left="0" w:right="0" w:firstLine="0"/>
        <w:jc w:val="center"/>
      </w:pPr>
      <w:hyperlink r:id="rId366" w:history="1">
        <w:r>
          <w:rPr>
            <w:rFonts w:ascii="arial" w:eastAsia="arial" w:hAnsi="arial" w:cs="arial"/>
            <w:b/>
            <w:i/>
            <w:strike w:val="0"/>
            <w:color w:val="0077CC"/>
            <w:sz w:val="28"/>
            <w:u w:val="single"/>
            <w:vertAlign w:val="baseline"/>
          </w:rPr>
          <w:t>ANOTHER IMPOSSIBLE IDEA; EXTORTION ISN'T GOING TO MAKE MEXICO PAY FOR TRUMP'S WALL</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2016 Wednesday</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6"/>
        <w:keepNext w:val="0"/>
        <w:spacing w:after="0" w:line="240" w:lineRule="atLeast"/>
        <w:ind w:right="0"/>
        <w:jc w:val="both"/>
      </w:pPr>
      <w:bookmarkStart w:id="90" w:name="Bookmark_46"/>
      <w:bookmarkEnd w:id="90"/>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A-7</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pStyle w:val="Normal46"/>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89" style="position:absolute;z-index:251778048"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impossible to implement. It's unconstitutional. It's an insult to voters' intelligence. These objections apply to most of Donald Trump's ideas, including his latest scheme. The Washington Post reports: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says he will force Mexico to pay for a border wall as president by threatening to cut off the flow of billions of dollars in payments that immigrants send home to the country, an idea that could decimate the Mexican economy and set up an unprecedented showdown between the United States and a key ally. . .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his plans to round up and deport 11 million to 12 million people, the cost of enforcement would be huge. It also would require a massive distortion of the Patriot Act: Mr. Trump said he would threaten to change a rule under the Patriot Act to cut off remittances to Mexico unless Mexico pays $5 billion to $10 billion to build his border wall. Like any two-bit extortionist, Mr. Trump is saying, "Hey, nice country you've got there, Mexico. It would be a shame if anything happened to it."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Ironically, Mr. Trump's plan involves many of the same tactics President Barack Obama has used in his delayed deportation gambit and efforts to expand the reach of the Environmental Protection Agency, extend the power of recess appointments and enlarge the realm of executive privilege. Both Mr. Trump and Mr. Obama favor unprecedented unilateral action and a willful misreading of applicable law. Perhaps now liberals will reconsider the merits of Mr. Obama's inclination to act unilaterally when Congress will not do his business.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Figuring out who is illegally in the country and which bank accounts belong to which people would involve enormous expansion of government power and widespread snooping into ordinary Americans' financial affairs.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tells us several things about Mr. Trump.</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he presumably will appoint justices to the Supreme Court who would allow him to act in such plainly unconstitutional ways. They would not be in the mold of Antonin Scalia. Those arguing that Mr. Trump would be better than Hillary Clinton because he would appoint conservative justices need a new excuse for supporting him.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Mr. Trump's lack of conception of how our Constitution works and how to accomplish policy aims reinforces the view that he is uniquely unfit for the presidency. His contempt for anyone who disagrees with him suggests that in a Trump administration he would have to select equally unprincipled, ignorant advisers to carry out his edicts.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Mr. Trump would not succeed. Just as Mr. Obama was halted by the courts, Mr. Trump also would find himself stymied by the judicial branch, not to mention Congress. What then? Would he defy the courts or just whine that he cannot attain his goals because of nefarious forces (e.g., federal courts, popular opinion)? It is a recipe for constitutional crisis and manufactured anger as voters discover they have been sold a bill of goods. (If Mr. Trump did somehow stop remittances, of course, a massive recession would trigger new waves of illegal immigrants who'd overwhelm whatever wall or other measures he would dream up to control the border.)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Fourth, Mr. Trump's strongest fan base - anti-immigrant extremists, low-information voters, alienated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other aggrieved Americans and media opportunists carrying his water - will not object. They will characterize opposition to Mr. Trump's nonsense as efforts by "the establishment" to persecute their hero. Here, however, is where his mob enticement conflicts with his strategic interests.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each gaffe and nutty idea, Mr. Trump is systematically narrowing his base of support, losing women, those making over $50,000, better-educated voters and evangelicals, to name a few. His chances of getting to 1,237 delegates before the Republican National Convention are diminishing. Once his fate is in the hands of convention delegates - many of whom are party regulars, ideologically serious conservatives and elected officials - his harebrained ideas become reasons to abandon him after the first round of voting.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flurry of gaffes and his latest inane idea suggest that desperation has overtaken his campaign. He's losing his grip on the race, and whatever he does makes things worse. If this is any indication of his executive skills, one must conclude that he is erratic, irrational and inept. Not the sort of man to make America great.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Rubin writes the Right Turn blog for The Washington Post.</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2016</w:t>
      </w:r>
    </w:p>
    <w:p>
      <w:pPr>
        <w:pStyle w:val="Normal46"/>
      </w:pPr>
    </w:p>
    <w:p>
      <w:pPr>
        <w:pStyle w:val="Normal46"/>
        <w:ind w:left="200"/>
        <w:sectPr>
          <w:type w:val="continuous"/>
          <w:pgMar w:top="840" w:right="1000" w:bottom="840" w:left="1000" w:header="400" w:footer="400"/>
          <w:pgNumType w:fmt="decimal"/>
          <w:cols w:space="720"/>
        </w:sectPr>
      </w:pPr>
      <w:r>
        <w:br/>
      </w:r>
      <w:r>
        <w:pict>
          <v:line id="_x0000_s1190"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367"/>
          <w:headerReference w:type="default" r:id="rId368"/>
          <w:footerReference w:type="even" r:id="rId369"/>
          <w:footerReference w:type="default" r:id="rId370"/>
          <w:headerReference w:type="first" r:id="rId371"/>
          <w:footerReference w:type="first" r:id="rId372"/>
          <w:pgSz w:w="12240" w:h="15840"/>
          <w:pgMar w:top="840" w:right="1000" w:bottom="840" w:left="1000" w:header="400" w:footer="400"/>
          <w:pgNumType w:fmt="decimal"/>
          <w:cols w:space="720"/>
          <w:titlePg w:val="0"/>
        </w:sectPr>
      </w:pPr>
    </w:p>
    <w:p>
      <w:pPr>
        <w:pStyle w:val="Normal47"/>
      </w:pPr>
    </w:p>
    <w:p>
      <w:pPr>
        <w:pStyle w:val="Normal47"/>
      </w:pPr>
      <w:r>
        <w:pict>
          <v:shape id="_x0000_i1191" type="#_x0000_t75" alt="LexisNexis®" style="width:147.75pt;height:30pt">
            <v:imagedata r:id="rId17" o:title=""/>
          </v:shape>
        </w:pict>
      </w:r>
      <w:r>
        <w:cr/>
      </w:r>
    </w:p>
    <w:p>
      <w:pPr>
        <w:pStyle w:val="Heading145"/>
        <w:keepNext w:val="0"/>
        <w:spacing w:after="200" w:line="340" w:lineRule="atLeast"/>
        <w:ind w:left="0" w:right="0" w:firstLine="0"/>
        <w:jc w:val="center"/>
      </w:pPr>
      <w:hyperlink r:id="rId373" w:history="1">
        <w:r>
          <w:rPr>
            <w:rFonts w:ascii="arial" w:eastAsia="arial" w:hAnsi="arial" w:cs="arial"/>
            <w:b/>
            <w:i/>
            <w:strike w:val="0"/>
            <w:color w:val="0077CC"/>
            <w:sz w:val="28"/>
            <w:u w:val="single"/>
            <w:vertAlign w:val="baseline"/>
          </w:rPr>
          <w:t>UMW chief takes message of militancy to the mines</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1996, Saturday,</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7"/>
        <w:keepNext w:val="0"/>
        <w:spacing w:after="0" w:line="240" w:lineRule="atLeast"/>
        <w:ind w:right="0"/>
        <w:jc w:val="both"/>
      </w:pPr>
      <w:bookmarkStart w:id="92" w:name="Bookmark_47"/>
      <w:bookmarkEnd w:id="92"/>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P.G. Publishing Co.</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McKay, Post-Gazette Staff Writer</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WAYNESBURG</w:t>
      </w:r>
    </w:p>
    <w:p>
      <w:pPr>
        <w:pStyle w:val="Normal47"/>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192" style="position:absolute;z-index:251780096"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shift changed yesterday afternoon at the Emerald Mine near here, Cecil Roberts slowly picked his way through the bath house, slapping backs and shaking hands with coal miners shedding their dusty clothes.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crowd started to gather around the new president of the United Mine Workers union when miner Carl Wade asked what labor unions could collectively do to help change the sagging fortunes of American workers.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was like a stage cue for Roberts, a sixth-generation coal miner from Cabin Creek, W.Va. He took over the union's top job in December when Richard Trumka became secretary-treasurer of the AFL-CIO.</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an advocate of one big strike in this country to change this nation's labor laws,'' he said, speaking softly in the West Virginia accent he retains despite years of living in Washington, D.C.</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got to get changes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people who have to go to work every day of their lives just like you in this bath house,'' he said. ''I don't think it's going to come from the Congress down or the president down. It's going to come from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like you.''</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strike idea gets attention, Roberts knows that change of the kind organized labor wants will more likely happen through hard work in political campaigns and union organizing drives.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warned the miners off Pat Buchanan, the Republican presidential candidate who has gained ground by making populist appeals directed at the plight of workers suffering wage cuts and layoffs.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it that Pat Buchanan is touching such a nerve with workers? Because workers are fed up, tired. They've had it. They want somebody to do something and they want some change,'' Roberts said.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Roberts portrayed Buchanan as an enemy -- a man who has opposed increasing the minimum wage, proposed eliminating unemployment insurance and workers' compensation for those injured on the job.</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he's a dangerous person, quite frankly, because he hasn't been our friend in the past,'' Roberts said. ''And now he knows what triggers our responses.''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miners at Emerald, owned by Cyprus Amax Minerals Co., are middle-aged, mirroring the makeup of the UMW. And many, as they lowered baskets of clothes held up to the ceiling by chains, asked about their pensions.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Roberts said the union's 1974 industry fund is healthy with assets of about $ 5 billion, enough to pay the bulk of most miners' pensions if payments abruptly stopped.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Emerald's employees are luckier than most by Roberts' estimation (the mine is productive and has years of reserves), they are concerned about the eroding value of wages and what they see as the employer's intention to squeeze more work out of them for less.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started here in 1978, I had more money to spend than I do now,'' Wade said. ''The government doesn't have any sympathy for us and everything we get we have to force them to give it to us.''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said they were worried about putting their children through college and making it to retirement in an industry that can leave its veterans hobbled or afflicted with black lung disease.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share your frustrations and anger,'' Roberts said. ''All the money that's been made in the hills and hollows of West Virginia, Pennsylvania and other mining states, what have we got for it? Do we have better schools? Do our kids have more opportunity? Now they're getting out of school and saying, 'Where can I work?' ''</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1996</w:t>
      </w:r>
    </w:p>
    <w:p>
      <w:pPr>
        <w:pStyle w:val="Normal47"/>
      </w:pPr>
    </w:p>
    <w:p>
      <w:pPr>
        <w:pStyle w:val="Normal47"/>
        <w:ind w:left="200"/>
        <w:sectPr>
          <w:type w:val="continuous"/>
          <w:pgMar w:top="840" w:right="1000" w:bottom="840" w:left="1000" w:header="400" w:footer="400"/>
          <w:pgNumType w:fmt="decimal"/>
          <w:cols w:space="720"/>
        </w:sectPr>
      </w:pPr>
      <w:r>
        <w:br/>
      </w:r>
      <w:r>
        <w:pict>
          <v:line id="_x0000_s1193"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74"/>
          <w:headerReference w:type="default" r:id="rId375"/>
          <w:footerReference w:type="even" r:id="rId376"/>
          <w:footerReference w:type="default" r:id="rId377"/>
          <w:headerReference w:type="first" r:id="rId378"/>
          <w:footerReference w:type="first" r:id="rId379"/>
          <w:pgSz w:w="12240" w:h="15840"/>
          <w:pgMar w:top="840" w:right="1000" w:bottom="840" w:left="1000" w:header="400" w:footer="400"/>
          <w:pgNumType w:fmt="decimal"/>
          <w:cols w:space="720"/>
          <w:titlePg w:val="0"/>
        </w:sectPr>
      </w:pPr>
    </w:p>
    <w:p>
      <w:pPr>
        <w:pStyle w:val="Normal48"/>
      </w:pPr>
    </w:p>
    <w:p>
      <w:pPr>
        <w:pStyle w:val="Normal48"/>
      </w:pPr>
      <w:r>
        <w:pict>
          <v:shape id="_x0000_i1194" type="#_x0000_t75" alt="LexisNexis®" style="width:147.75pt;height:30pt">
            <v:imagedata r:id="rId17" o:title=""/>
          </v:shape>
        </w:pict>
      </w:r>
      <w:r>
        <w:cr/>
      </w:r>
    </w:p>
    <w:p>
      <w:pPr>
        <w:pStyle w:val="Heading146"/>
        <w:keepNext w:val="0"/>
        <w:spacing w:after="200" w:line="340" w:lineRule="atLeast"/>
        <w:ind w:left="0" w:right="0" w:firstLine="0"/>
        <w:jc w:val="center"/>
      </w:pPr>
      <w:hyperlink r:id="rId380" w:history="1">
        <w:r>
          <w:rPr>
            <w:rFonts w:ascii="arial" w:eastAsia="arial" w:hAnsi="arial" w:cs="arial"/>
            <w:b/>
            <w:i/>
            <w:strike w:val="0"/>
            <w:color w:val="0077CC"/>
            <w:sz w:val="28"/>
            <w:u w:val="single"/>
            <w:vertAlign w:val="baseline"/>
          </w:rPr>
          <w:t>'SNL' player ready for prime time</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2003, Monday,</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8"/>
        <w:keepNext w:val="0"/>
        <w:spacing w:after="0" w:line="240" w:lineRule="atLeast"/>
        <w:ind w:right="0"/>
        <w:jc w:val="both"/>
      </w:pPr>
      <w:bookmarkStart w:id="94" w:name="Bookmark_48"/>
      <w:bookmarkEnd w:id="94"/>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Gannett Company, Inc.</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Keveney</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LOS ANGELES</w:t>
      </w:r>
    </w:p>
    <w:p>
      <w:pPr>
        <w:pStyle w:val="Normal48"/>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195" style="position:absolute;z-index:251782144" from="0,2pt" to="512pt,2pt" strokecolor="#009ddb" strokeweight="2pt">
            <v:stroke linestyle="single"/>
            <w10:wrap type="topAndBottom"/>
          </v:line>
        </w:pic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LOS ANGELES -- Taped. From L.A. It's Tuesday night.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doesn't have the ring of the classic </w:t>
      </w:r>
      <w:r>
        <w:rPr>
          <w:rFonts w:ascii="arial" w:eastAsia="arial" w:hAnsi="arial" w:cs="arial"/>
          <w:b w:val="0"/>
          <w:i/>
          <w:strike w:val="0"/>
          <w:noProof w:val="0"/>
          <w:color w:val="000000"/>
          <w:position w:val="0"/>
          <w:sz w:val="20"/>
          <w:u w:val="none"/>
          <w:vertAlign w:val="baseline"/>
        </w:rPr>
        <w:t>Saturday Night Live</w:t>
      </w:r>
      <w:r>
        <w:rPr>
          <w:rFonts w:ascii="arial" w:eastAsia="arial" w:hAnsi="arial" w:cs="arial"/>
          <w:b w:val="0"/>
          <w:i w:val="0"/>
          <w:strike w:val="0"/>
          <w:noProof w:val="0"/>
          <w:color w:val="000000"/>
          <w:position w:val="0"/>
          <w:sz w:val="20"/>
          <w:u w:val="none"/>
          <w:vertAlign w:val="baseline"/>
        </w:rPr>
        <w:t xml:space="preserve"> introduction, but </w:t>
      </w:r>
      <w:r>
        <w:rPr>
          <w:rFonts w:ascii="arial" w:eastAsia="arial" w:hAnsi="arial" w:cs="arial"/>
          <w:b w:val="0"/>
          <w:i/>
          <w:strike w:val="0"/>
          <w:noProof w:val="0"/>
          <w:color w:val="000000"/>
          <w:position w:val="0"/>
          <w:sz w:val="20"/>
          <w:u w:val="none"/>
          <w:vertAlign w:val="baseline"/>
        </w:rPr>
        <w:t>SNL</w:t>
      </w:r>
      <w:r>
        <w:rPr>
          <w:rFonts w:ascii="arial" w:eastAsia="arial" w:hAnsi="arial" w:cs="arial"/>
          <w:b w:val="0"/>
          <w:i w:val="0"/>
          <w:strike w:val="0"/>
          <w:noProof w:val="0"/>
          <w:color w:val="000000"/>
          <w:position w:val="0"/>
          <w:sz w:val="20"/>
          <w:u w:val="none"/>
          <w:vertAlign w:val="baseline"/>
        </w:rPr>
        <w:t xml:space="preserve"> alum Tracy Morgan believes his new NBC series, </w:t>
      </w:r>
      <w:r>
        <w:rPr>
          <w:rFonts w:ascii="arial" w:eastAsia="arial" w:hAnsi="arial" w:cs="arial"/>
          <w:b w:val="0"/>
          <w:i/>
          <w:strike w:val="0"/>
          <w:noProof w:val="0"/>
          <w:color w:val="000000"/>
          <w:position w:val="0"/>
          <w:sz w:val="20"/>
          <w:u w:val="none"/>
          <w:vertAlign w:val="baseline"/>
        </w:rPr>
        <w:t>The Tracy Morgan Show</w:t>
      </w:r>
      <w:r>
        <w:rPr>
          <w:rFonts w:ascii="arial" w:eastAsia="arial" w:hAnsi="arial" w:cs="arial"/>
          <w:b w:val="0"/>
          <w:i w:val="0"/>
          <w:strike w:val="0"/>
          <w:noProof w:val="0"/>
          <w:color w:val="000000"/>
          <w:position w:val="0"/>
          <w:sz w:val="20"/>
          <w:u w:val="none"/>
          <w:vertAlign w:val="baseline"/>
        </w:rPr>
        <w:t xml:space="preserve"> (Tuesday, 8 p.m. ET/PT), has its own cachet: prime time.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see what prime time was about. I want to do it all. I want to do TV, theater, movies," he says.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comic, 35, plays New York garage owner and family man Tracy Mitchell, tapping into his own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in Brooklyn and the Bronx. In the show, Tracy has a wife, Alicia (Tamala Jones) and two sons (played by Marc John Jefferies and Bobb'e J. Thompson). In real life, he and wife Sabina have three boys.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exactly the Morgans, but the family part hits pretty close to home," Morgan says. Many stories come from his childhood ("Bed-Stuy, do or die," he blurts, referring to the Bedford-Stuyvesant neighborhood of Brooklyn). He credits lead writers David Israel and Jim O'Doherty with translating them into funny episodes.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Morgan, who spent seven years on </w:t>
      </w:r>
      <w:r>
        <w:rPr>
          <w:rFonts w:ascii="arial" w:eastAsia="arial" w:hAnsi="arial" w:cs="arial"/>
          <w:b w:val="0"/>
          <w:i/>
          <w:strike w:val="0"/>
          <w:noProof w:val="0"/>
          <w:color w:val="000000"/>
          <w:position w:val="0"/>
          <w:sz w:val="20"/>
          <w:u w:val="none"/>
          <w:vertAlign w:val="baseline"/>
        </w:rPr>
        <w:t>SNL</w:t>
      </w:r>
      <w:r>
        <w:rPr>
          <w:rFonts w:ascii="arial" w:eastAsia="arial" w:hAnsi="arial" w:cs="arial"/>
          <w:b w:val="0"/>
          <w:i w:val="0"/>
          <w:strike w:val="0"/>
          <w:noProof w:val="0"/>
          <w:color w:val="000000"/>
          <w:position w:val="0"/>
          <w:sz w:val="20"/>
          <w:u w:val="none"/>
          <w:vertAlign w:val="baseline"/>
        </w:rPr>
        <w:t xml:space="preserve">, has impressive producers on the series, including </w:t>
      </w:r>
      <w:r>
        <w:rPr>
          <w:rFonts w:ascii="arial" w:eastAsia="arial" w:hAnsi="arial" w:cs="arial"/>
          <w:b w:val="0"/>
          <w:i/>
          <w:strike w:val="0"/>
          <w:noProof w:val="0"/>
          <w:color w:val="000000"/>
          <w:position w:val="0"/>
          <w:sz w:val="20"/>
          <w:u w:val="none"/>
          <w:vertAlign w:val="baseline"/>
        </w:rPr>
        <w:t>SNL</w:t>
      </w:r>
      <w:r>
        <w:rPr>
          <w:rFonts w:ascii="arial" w:eastAsia="arial" w:hAnsi="arial" w:cs="arial"/>
          <w:b w:val="0"/>
          <w:i w:val="0"/>
          <w:strike w:val="0"/>
          <w:noProof w:val="0"/>
          <w:color w:val="000000"/>
          <w:position w:val="0"/>
          <w:sz w:val="20"/>
          <w:u w:val="none"/>
          <w:vertAlign w:val="baseline"/>
        </w:rPr>
        <w:t xml:space="preserve"> chief Lorne Michaels and Carsey-Werner-Mandabach, the studio that came up with such family hits as </w:t>
      </w:r>
      <w:r>
        <w:rPr>
          <w:rFonts w:ascii="arial" w:eastAsia="arial" w:hAnsi="arial" w:cs="arial"/>
          <w:b w:val="0"/>
          <w:i/>
          <w:strike w:val="0"/>
          <w:noProof w:val="0"/>
          <w:color w:val="000000"/>
          <w:position w:val="0"/>
          <w:sz w:val="20"/>
          <w:u w:val="none"/>
          <w:vertAlign w:val="baseline"/>
        </w:rPr>
        <w:t xml:space="preserve">The Cosby Show </w:t>
      </w: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val="0"/>
          <w:i/>
          <w:strike w:val="0"/>
          <w:noProof w:val="0"/>
          <w:color w:val="000000"/>
          <w:position w:val="0"/>
          <w:sz w:val="20"/>
          <w:u w:val="none"/>
          <w:vertAlign w:val="baseline"/>
        </w:rPr>
        <w:t>Roseanne</w:t>
      </w:r>
      <w:r>
        <w:rPr>
          <w:rFonts w:ascii="arial" w:eastAsia="arial" w:hAnsi="arial" w:cs="arial"/>
          <w:b w:val="0"/>
          <w:i w:val="0"/>
          <w:strike w:val="0"/>
          <w:noProof w:val="0"/>
          <w:color w:val="000000"/>
          <w:position w:val="0"/>
          <w:sz w:val="20"/>
          <w:u w:val="none"/>
          <w:vertAlign w:val="baseline"/>
        </w:rPr>
        <w: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talking about a family show from an authentic point of view," Tom Werner says. He doesn't completely shy from comparisons with Cosby: "If there are parallels, it's that both are talking honestly about parent and child and family stories."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Michaels has seen many </w:t>
      </w:r>
      <w:r>
        <w:rPr>
          <w:rFonts w:ascii="arial" w:eastAsia="arial" w:hAnsi="arial" w:cs="arial"/>
          <w:b w:val="0"/>
          <w:i/>
          <w:strike w:val="0"/>
          <w:noProof w:val="0"/>
          <w:color w:val="000000"/>
          <w:position w:val="0"/>
          <w:sz w:val="20"/>
          <w:u w:val="none"/>
          <w:vertAlign w:val="baseline"/>
        </w:rPr>
        <w:t>SNL</w:t>
      </w:r>
      <w:r>
        <w:rPr>
          <w:rFonts w:ascii="arial" w:eastAsia="arial" w:hAnsi="arial" w:cs="arial"/>
          <w:b w:val="0"/>
          <w:i w:val="0"/>
          <w:strike w:val="0"/>
          <w:noProof w:val="0"/>
          <w:color w:val="000000"/>
          <w:position w:val="0"/>
          <w:sz w:val="20"/>
          <w:u w:val="none"/>
          <w:vertAlign w:val="baseline"/>
        </w:rPr>
        <w:t xml:space="preserve"> stars move on to film careers -- Mike Myers (</w:t>
      </w:r>
      <w:r>
        <w:rPr>
          <w:rFonts w:ascii="arial" w:eastAsia="arial" w:hAnsi="arial" w:cs="arial"/>
          <w:b w:val="0"/>
          <w:i/>
          <w:strike w:val="0"/>
          <w:noProof w:val="0"/>
          <w:color w:val="000000"/>
          <w:position w:val="0"/>
          <w:sz w:val="20"/>
          <w:u w:val="none"/>
          <w:vertAlign w:val="baseline"/>
        </w:rPr>
        <w:t>The Cat in the Hat</w:t>
      </w:r>
      <w:r>
        <w:rPr>
          <w:rFonts w:ascii="arial" w:eastAsia="arial" w:hAnsi="arial" w:cs="arial"/>
          <w:b w:val="0"/>
          <w:i w:val="0"/>
          <w:strike w:val="0"/>
          <w:noProof w:val="0"/>
          <w:color w:val="000000"/>
          <w:position w:val="0"/>
          <w:sz w:val="20"/>
          <w:u w:val="none"/>
          <w:vertAlign w:val="baseline"/>
        </w:rPr>
        <w:t>), Will Ferrell (</w:t>
      </w:r>
      <w:r>
        <w:rPr>
          <w:rFonts w:ascii="arial" w:eastAsia="arial" w:hAnsi="arial" w:cs="arial"/>
          <w:b w:val="0"/>
          <w:i/>
          <w:strike w:val="0"/>
          <w:noProof w:val="0"/>
          <w:color w:val="000000"/>
          <w:position w:val="0"/>
          <w:sz w:val="20"/>
          <w:u w:val="none"/>
          <w:vertAlign w:val="baseline"/>
        </w:rPr>
        <w:t>Elf</w:t>
      </w:r>
      <w:r>
        <w:rPr>
          <w:rFonts w:ascii="arial" w:eastAsia="arial" w:hAnsi="arial" w:cs="arial"/>
          <w:b w:val="0"/>
          <w:i w:val="0"/>
          <w:strike w:val="0"/>
          <w:noProof w:val="0"/>
          <w:color w:val="000000"/>
          <w:position w:val="0"/>
          <w:sz w:val="20"/>
          <w:u w:val="none"/>
          <w:vertAlign w:val="baseline"/>
        </w:rPr>
        <w:t>) and Eddie Murphy (</w:t>
      </w:r>
      <w:r>
        <w:rPr>
          <w:rFonts w:ascii="arial" w:eastAsia="arial" w:hAnsi="arial" w:cs="arial"/>
          <w:b w:val="0"/>
          <w:i/>
          <w:strike w:val="0"/>
          <w:noProof w:val="0"/>
          <w:color w:val="000000"/>
          <w:position w:val="0"/>
          <w:sz w:val="20"/>
          <w:u w:val="none"/>
          <w:vertAlign w:val="baseline"/>
        </w:rPr>
        <w:t>The Haunted Mansion</w:t>
      </w:r>
      <w:r>
        <w:rPr>
          <w:rFonts w:ascii="arial" w:eastAsia="arial" w:hAnsi="arial" w:cs="arial"/>
          <w:b w:val="0"/>
          <w:i w:val="0"/>
          <w:strike w:val="0"/>
          <w:noProof w:val="0"/>
          <w:color w:val="000000"/>
          <w:position w:val="0"/>
          <w:sz w:val="20"/>
          <w:u w:val="none"/>
          <w:vertAlign w:val="baseline"/>
        </w:rPr>
        <w:t>) are competing at the box office -- this is his first try at producing a scripted series.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Michaels says Morgan, besides his obvious humor, has a likability that's important for an actor seeking to be welcomed into people's homes each week.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"Tracy's really good, but he's also very warm. People like him and respond to him," Michaels says. Such popularity can buy time for a sitcom, which takes a few episodes to gel, he says.</w:t>
      </w:r>
    </w:p>
    <w:p>
      <w:pPr>
        <w:pStyle w:val="Normal4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Morgan </w:t>
      </w:r>
      <w:r>
        <w:rPr>
          <w:rFonts w:ascii="arial" w:eastAsia="arial" w:hAnsi="arial" w:cs="arial"/>
          <w:b w:val="0"/>
          <w:i w:val="0"/>
          <w:strike w:val="0"/>
          <w:noProof w:val="0"/>
          <w:color w:val="000000"/>
          <w:position w:val="0"/>
          <w:sz w:val="20"/>
          <w:u w:val="none"/>
          <w:vertAlign w:val="baseline"/>
        </w:rPr>
        <w:t>delves into a topic most sitcoms avoid: race. In Thursday's show, Tracy's colleagues (played by John Witherspoon, Heavy D and Katt Williams) lament the lack of a classic black Christmas carol, despite African-American musical accomplishments.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show does talk about race. It does talk about the modern,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experience," Werner says.</w:t>
      </w:r>
    </w:p>
    <w:p>
      <w:pPr>
        <w:pStyle w:val="Normal4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Morgan</w:t>
      </w:r>
      <w:r>
        <w:rPr>
          <w:rFonts w:ascii="arial" w:eastAsia="arial" w:hAnsi="arial" w:cs="arial"/>
          <w:b w:val="0"/>
          <w:i w:val="0"/>
          <w:strike w:val="0"/>
          <w:noProof w:val="0"/>
          <w:color w:val="000000"/>
          <w:position w:val="0"/>
          <w:sz w:val="20"/>
          <w:u w:val="none"/>
          <w:vertAlign w:val="baseline"/>
        </w:rPr>
        <w:t xml:space="preserve"> marks an unusual but good turn for NBC comedies, which have primarily featured upscale white characters, often centered in the workplace, Michaels says. The network has been broadening its offerings, with such series as </w:t>
      </w:r>
      <w:r>
        <w:rPr>
          <w:rFonts w:ascii="arial" w:eastAsia="arial" w:hAnsi="arial" w:cs="arial"/>
          <w:b w:val="0"/>
          <w:i/>
          <w:strike w:val="0"/>
          <w:noProof w:val="0"/>
          <w:color w:val="000000"/>
          <w:position w:val="0"/>
          <w:sz w:val="20"/>
          <w:u w:val="none"/>
          <w:vertAlign w:val="baseline"/>
        </w:rPr>
        <w:t>Happy Family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Whoopi</w:t>
      </w:r>
      <w:r>
        <w:rPr>
          <w:rFonts w:ascii="arial" w:eastAsia="arial" w:hAnsi="arial" w:cs="arial"/>
          <w:b w:val="0"/>
          <w:i w:val="0"/>
          <w:strike w:val="0"/>
          <w:noProof w:val="0"/>
          <w:color w:val="000000"/>
          <w:position w:val="0"/>
          <w:sz w:val="20"/>
          <w:u w:val="none"/>
          <w:vertAlign w:val="baseline"/>
        </w:rPr>
        <w:t>, the latter a Carsey-Werner-Mandabach show.</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father, Morgan is happy that his series, unlike many comedies, will welcome families. But it won't be sitcom-sentimental, he says, and there will be flashes of outrageousness from an actor known for such </w:t>
      </w:r>
      <w:r>
        <w:rPr>
          <w:rFonts w:ascii="arial" w:eastAsia="arial" w:hAnsi="arial" w:cs="arial"/>
          <w:b w:val="0"/>
          <w:i/>
          <w:strike w:val="0"/>
          <w:noProof w:val="0"/>
          <w:color w:val="000000"/>
          <w:position w:val="0"/>
          <w:sz w:val="20"/>
          <w:u w:val="none"/>
          <w:vertAlign w:val="baseline"/>
        </w:rPr>
        <w:t>SNL</w:t>
      </w:r>
      <w:r>
        <w:rPr>
          <w:rFonts w:ascii="arial" w:eastAsia="arial" w:hAnsi="arial" w:cs="arial"/>
          <w:b w:val="0"/>
          <w:i w:val="0"/>
          <w:strike w:val="0"/>
          <w:noProof w:val="0"/>
          <w:color w:val="000000"/>
          <w:position w:val="0"/>
          <w:sz w:val="20"/>
          <w:u w:val="none"/>
          <w:vertAlign w:val="baseline"/>
        </w:rPr>
        <w:t xml:space="preserve"> characters as dim-witted animal expert Brian Fellow and retro Astronaut Jones.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"Tracy Mitchell is outrageous, too. The difference now is he has a wife to bring him back," Morgan says.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Morgan is the main attraction, other characters get chances for laughs. Thompson, who plays 7-year-old Jimmy, gets some of the sharpest, funniest lines. Morgan disagrees when asked if they might be too sophisticated for a young child.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kids nowadays say even crazier stuff," he says.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own real kids are enjoying life in Los Angeles, where the New York native shoots his series.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they're chillin'," he says. "They're happy as long as Papa Bear is happy."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See a clip of </w:t>
      </w:r>
      <w:r>
        <w:rPr>
          <w:rFonts w:ascii="arial" w:eastAsia="arial" w:hAnsi="arial" w:cs="arial"/>
          <w:b w:val="0"/>
          <w:i/>
          <w:strike w:val="0"/>
          <w:noProof w:val="0"/>
          <w:color w:val="000000"/>
          <w:position w:val="0"/>
          <w:sz w:val="20"/>
          <w:u w:val="none"/>
          <w:vertAlign w:val="baseline"/>
        </w:rPr>
        <w:t>The Tracy Morgan Show</w:t>
      </w:r>
      <w:r>
        <w:rPr>
          <w:rFonts w:ascii="arial" w:eastAsia="arial" w:hAnsi="arial" w:cs="arial"/>
          <w:b w:val="0"/>
          <w:i w:val="0"/>
          <w:strike w:val="0"/>
          <w:noProof w:val="0"/>
          <w:color w:val="000000"/>
          <w:position w:val="0"/>
          <w:sz w:val="20"/>
          <w:u w:val="none"/>
          <w:vertAlign w:val="baseline"/>
        </w:rPr>
        <w:t xml:space="preserve"> at life.usatoday.com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Tracing 'Tracy'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Viewers will get four chances to check out NBC's The Tracy Morgan Show this week (times ET/PT):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Premiere, Tuesday, 8 p.m.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"Doctor? No!" Tuesday, 8:30 p.m.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Christmas episode, Thursday, 8:30 p.m.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Christmas episode repeat, Sunday, 8:30 p.m.</w:t>
      </w:r>
    </w:p>
    <w:p>
      <w:pPr>
        <w:pStyle w:val="Normal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
        <w:spacing w:line="60" w:lineRule="exact"/>
      </w:pPr>
      <w:r>
        <w:pict>
          <v:line id="_x0000_s1196" style="position:absolute;z-index:251783168" from="0,2pt" to="512pt,2pt" strokecolor="#009ddb" strokeweight="2pt">
            <v:stroke linestyle="single"/>
            <w10:wrap type="topAndBottom"/>
          </v:line>
        </w:pic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Chris Haston, NBC; All in the family: Marc John Jefferies, left, Tamala Jones, Bobb'e J. Thompson and former Saturday Night Live cast member Tracy Morgan star as the Mitchell family in NBC's The Tracy Morgan Show, which premieres Tuesday at 8 p.m. ET/PT.</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2003</w:t>
      </w:r>
    </w:p>
    <w:p>
      <w:pPr>
        <w:pStyle w:val="Normal48"/>
      </w:pPr>
    </w:p>
    <w:p>
      <w:pPr>
        <w:pStyle w:val="Normal48"/>
        <w:ind w:left="200"/>
        <w:sectPr>
          <w:type w:val="continuous"/>
          <w:pgMar w:top="840" w:right="1000" w:bottom="840" w:left="1000" w:header="400" w:footer="400"/>
          <w:pgNumType w:fmt="decimal"/>
          <w:cols w:space="720"/>
        </w:sectPr>
      </w:pPr>
      <w:r>
        <w:br/>
      </w:r>
      <w:r>
        <w:pict>
          <v:line id="_x0000_s1197"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81"/>
          <w:headerReference w:type="default" r:id="rId382"/>
          <w:footerReference w:type="even" r:id="rId383"/>
          <w:footerReference w:type="default" r:id="rId384"/>
          <w:headerReference w:type="first" r:id="rId385"/>
          <w:footerReference w:type="first" r:id="rId386"/>
          <w:pgSz w:w="12240" w:h="15840"/>
          <w:pgMar w:top="840" w:right="1000" w:bottom="840" w:left="1000" w:header="400" w:footer="400"/>
          <w:pgNumType w:fmt="decimal"/>
          <w:cols w:space="720"/>
          <w:titlePg w:val="0"/>
        </w:sectPr>
      </w:pPr>
    </w:p>
    <w:p>
      <w:pPr>
        <w:pStyle w:val="Normal49"/>
      </w:pPr>
    </w:p>
    <w:p>
      <w:pPr>
        <w:pStyle w:val="Normal49"/>
      </w:pPr>
      <w:r>
        <w:pict>
          <v:shape id="_x0000_i1198" type="#_x0000_t75" alt="LexisNexis®" style="width:147.75pt;height:30pt">
            <v:imagedata r:id="rId17" o:title=""/>
          </v:shape>
        </w:pict>
      </w:r>
      <w:r>
        <w:cr/>
      </w:r>
    </w:p>
    <w:p>
      <w:pPr>
        <w:pStyle w:val="Heading147"/>
        <w:keepNext w:val="0"/>
        <w:spacing w:after="200" w:line="340" w:lineRule="atLeast"/>
        <w:ind w:left="0" w:right="0" w:firstLine="0"/>
        <w:jc w:val="center"/>
      </w:pPr>
      <w:hyperlink r:id="rId387" w:history="1">
        <w:r>
          <w:rPr>
            <w:rFonts w:ascii="arial" w:eastAsia="arial" w:hAnsi="arial" w:cs="arial"/>
            <w:b/>
            <w:i/>
            <w:strike w:val="0"/>
            <w:color w:val="0077CC"/>
            <w:sz w:val="28"/>
            <w:u w:val="single"/>
            <w:vertAlign w:val="baseline"/>
          </w:rPr>
          <w:t>Manayunk in uproar over St. Mary's development</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2017 Tuesday</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9"/>
        <w:keepNext w:val="0"/>
        <w:spacing w:after="0" w:line="240" w:lineRule="atLeast"/>
        <w:ind w:right="0"/>
        <w:jc w:val="both"/>
      </w:pPr>
      <w:bookmarkStart w:id="96" w:name="Bookmark_49"/>
      <w:bookmarkEnd w:id="96"/>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Pg. WEB</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824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Valerie Russ</w:t>
      </w:r>
    </w:p>
    <w:p>
      <w:pPr>
        <w:pStyle w:val="Normal49"/>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199" style="position:absolute;z-index:251785216"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quite a year ago, Alison Lanz moved with her husband to Carson Street in Manayunk, near the now-closed St. Mary of the Assumption Church. They fell for the neighborhood's sense of community and the narrow, steep streets that made them feel they were living in a quaint European hillside town.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 plan to build 100 apartments on the sprawling grounds of St. Mary's has left Lanz and many of her neighbors upset.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among 170 people who filled the gymnasium of the North Light Community Center one night last week to complain to city officials and the developer about how the project would worsen long-standing problems of congestion and parking on the neighborhood's narrow, one-way streets.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horrible,"; Lanz, 29, said of the plans that Jack Bienenfeld and his company have drawn up. ";The entire neighborhood is completely against this.";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who talked of their families living in Manayunk for six generations worried that the proposal would destroy the neighborhood's tight-knit character. Others said apartments would be filled with college students who won't contribute to the community because they would be short-term residents.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Bienenfeld told them that the apartments won't be rented to students.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Traffic is already ";insane"; without new apartments in the tightly packed neighborhood, Lanz said. ";If you try and leave our house past 7 in the morning, it takes close to a half hour to get to [Interstate] 76 and I can see 76 from our front door.";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couple expected there would be development on the church parking lot -- St. Mary's closed in 2015 -- but they pictured single-family homes, as the current zoning allows. Not several dozen apartments.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understand how anybody in their right minds would allow apartments to go through,"; she said.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 Mary's project is a complicated one involving a rezoning plan that residents are questioning because it allows Bienenfeld to bypass the normal variance process. Instead, Councilman Curtis Jones Jr. has introduced an ordinance to change the zoning to allow multifamily units.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not the least of the issues is the possible loss of parking for North Light Community Center, at 175 Green Lane, which has served Manayunk and Roxborough for more than 80 years.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 Light is the lifeblood of this community," said resident Bruce Hoffman. The center sees young children and senior citizens who come to its food pantry two days a week. Edward Jones, 93, a retired soap factory worker, said he couldn't pick up the food he gets at the center without off-street parking.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Bienenfeld had promised to give North Light 10 parking spaces, said Irene Madrak, North Light's executive director, but there's no guarantee they'd be near the center.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now, she said, the church is allowing the center to use the parking lot for its two vans – used to pick up children for its after-school program and to pick up food and supplies for its food pantry program. But the neighbors who used to rent parking spaces from the church may no longer park there. Signs warn that any cars parked will be towed.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Neighbors sharply questioned Jones about his ordinance to change the zoning. Residents voted 145 to 6 to oppose rezoning the 17 parcels to multifamily zoning. The neighbors' vote is only advisory. Kevin Smith, Manayunk Neighborhood Council president, said the plans will go before the city planning commission before being considered by City Council.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Joshua M. Cohen, Councilman Jones' deputy chief of staff, said he, the councilman and Streets Department staff recently drove through the area to see the traffic conditions.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neighbors made sure Jones could see signs in homeowners' windows that read: ";Councilman Jones! No to Secret Deals. No to Spot Zoning. Homes not Apartments.";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years, Manayunk was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industrial community, filled with factories built there because of the proximity to the Manayunk Canal and the Schuylkill.  Over the last quarter century, the area has gentrified, with young professionals and college students moving there.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want some real planning that looks at the reality of the neighborhood, how the neighborhood functions and how we can make it function better, not worse,"; said Smith.</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people who saw the renderings of the apartments, Michael Donahue, a board member of North Light, said it was a beautiful project.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lovely development. It just doesn't fit in that area," Donahue said. "It's not in the best interests of the community."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said they were somewhat pleased by one outcome of Wednesday's three-hour meeting: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pledge from Councilman Jones that unless the developer provides ";dedicated parking space"; for North Light, "It's a dead deal.";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Lanz is thinking she and her husband may leave the area.</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be honest, we were thinking of starting a family here, but now with this project, we probably won't have kids here. We'll probably move out of Manayunk."; </w:t>
      </w:r>
    </w:p>
    <w:p>
      <w:pPr>
        <w:pStyle w:val="Normal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
        <w:spacing w:line="60" w:lineRule="exact"/>
      </w:pPr>
      <w:r>
        <w:pict>
          <v:line id="_x0000_s1200" style="position:absolute;z-index:251786240" from="0,2pt" to="512pt,2pt" strokecolor="#009ddb" strokeweight="2pt">
            <v:stroke linestyle="single"/>
            <w10:wrap type="topAndBottom"/>
          </v:line>
        </w:pict>
      </w:r>
    </w:p>
    <w:p>
      <w:pPr>
        <w:pStyle w:val="Normal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CLEM MURRAY/ Staff Photographer</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2017</w:t>
      </w:r>
    </w:p>
    <w:p>
      <w:pPr>
        <w:pStyle w:val="Normal49"/>
      </w:pPr>
    </w:p>
    <w:p>
      <w:pPr>
        <w:pStyle w:val="Normal49"/>
        <w:ind w:left="200"/>
        <w:sectPr>
          <w:type w:val="continuous"/>
          <w:pgMar w:top="840" w:right="1000" w:bottom="840" w:left="1000" w:header="400" w:footer="400"/>
          <w:pgNumType w:fmt="decimal"/>
          <w:cols w:space="720"/>
        </w:sectPr>
      </w:pPr>
      <w:r>
        <w:br/>
      </w:r>
      <w:r>
        <w:pict>
          <v:line id="_x0000_s1201"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88"/>
          <w:headerReference w:type="default" r:id="rId389"/>
          <w:footerReference w:type="even" r:id="rId390"/>
          <w:footerReference w:type="default" r:id="rId391"/>
          <w:headerReference w:type="first" r:id="rId392"/>
          <w:footerReference w:type="first" r:id="rId393"/>
          <w:pgSz w:w="12240" w:h="15840"/>
          <w:pgMar w:top="840" w:right="1000" w:bottom="840" w:left="1000" w:header="400" w:footer="400"/>
          <w:pgNumType w:fmt="decimal"/>
          <w:cols w:space="720"/>
          <w:titlePg w:val="0"/>
        </w:sectPr>
      </w:pPr>
    </w:p>
    <w:p>
      <w:pPr>
        <w:pStyle w:val="Normal50"/>
      </w:pPr>
    </w:p>
    <w:p>
      <w:pPr>
        <w:pStyle w:val="Normal50"/>
      </w:pPr>
      <w:r>
        <w:pict>
          <v:shape id="_x0000_i1202" type="#_x0000_t75" alt="LexisNexis®" style="width:147.75pt;height:30pt">
            <v:imagedata r:id="rId17" o:title=""/>
          </v:shape>
        </w:pict>
      </w:r>
      <w:r>
        <w:cr/>
      </w:r>
    </w:p>
    <w:p>
      <w:pPr>
        <w:pStyle w:val="Heading148"/>
        <w:keepNext w:val="0"/>
        <w:spacing w:after="200" w:line="340" w:lineRule="atLeast"/>
        <w:ind w:left="0" w:right="0" w:firstLine="0"/>
        <w:jc w:val="center"/>
      </w:pPr>
      <w:hyperlink r:id="rId394" w:history="1">
        <w:r>
          <w:rPr>
            <w:rFonts w:ascii="arial" w:eastAsia="arial" w:hAnsi="arial" w:cs="arial"/>
            <w:b/>
            <w:i/>
            <w:strike w:val="0"/>
            <w:color w:val="0077CC"/>
            <w:sz w:val="28"/>
            <w:u w:val="single"/>
            <w:vertAlign w:val="baseline"/>
          </w:rPr>
          <w:t>THE GOP'S MOMENT OF TRUTH; REPUBLICAN POLITICIANS STRUGGLE TO FIND THEIR FOOTING AMID THE TRUMP FIASCO</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2016 Friday</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50"/>
        <w:keepNext w:val="0"/>
        <w:spacing w:after="0" w:line="240" w:lineRule="atLeast"/>
        <w:ind w:right="0"/>
        <w:jc w:val="both"/>
      </w:pPr>
      <w:bookmarkStart w:id="98" w:name="Bookmark_50"/>
      <w:bookmarkEnd w:id="98"/>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50"/>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03" style="position:absolute;z-index:251788288"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Republican Party?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this has become one of the central questions of the 2016 campaign. It's not simply a matter of whether the GOP is the party of Donald Trump or of Paul Ryan. It is also an issue of whether Republican congressional leaders have any connection with the seething grass roots whose anger they stoked during the Obama years but always hoped to contain. Mr. Trump is the product of their colossal miscalculations.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 are the ruminations of millions of quiet Republicans - local business people and doctors and lawyers and coaches and teachers. They are looking on as the political institution to which they have long been loyal is refashioned into a house of bizarre horrors so utterly distant from their sober, community-minded and, in the truest sense of the word, conservative approach to life.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election has been transformed. Its trajectory will now be divided between Before the Video (BV) and After the Video (AV). Hillary Clinton was always likely to win, but BV, it seemed she would have to scratch out a normal, and perhaps even narrow, victory. AV, Republicans all the way down the ticket are running for their lives. Ms. Clinton has already started to divert some of her rhetorical energy to helping Democrats in Senate and House races, and Democratic money sources are moving to try to make Nov. 8 a day of victory at all levels.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control of the Senate is well within the Democrats' reach. Winning the 30 seats they need in the House is still a long shot because of partisan gerrymanders and the concentration of Democratic votes in big cities. Still, the fact that the possibility is even being discussed is a sea change, and the success of many of those gerrymanders for the GOP depended on large suburban margins. It is precisely suburban voters, Republican and independent, who are Mr. Trump's nemesis.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those running on the ticket headed by Mr. Trump, there are no good options. Logic would dictate abandoning him, and that's what the party's candidates did in droves following the video's release. But Mr. Trump has engendered deep loyalties among core Republican voters, and dumping him carries a price - a price that Mr. Trump was happy to raise sky high.</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"Disloyal R's are far more difficult than Crooked Hillary," he tweeted on Tuesday. "They come at you from all sides. They don't know how to win - I will teach them!"</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unloading on Mr. Ryan after the House speaker said he would no longer defend or campaign with Mr. Trump underscored that there is no middle ground. Mr. Ryan did not withdraw his endorsement, after all. But if you are not wholly with Mr. Trump, you are against him.</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flip side of this calculation is also bad for Republicans. Democratic polling suggests that voters see GOP politicians who backed Mr. Trump and left him only AV as opportunists - which is a fair reading of the behavior of people who should have known better. Republicans who took a principled stand against Mr. Trump from the beginning ought to fare better, but many of them may get hurt anyway because they represent districts and states where Mr. Trump will get swamped.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fiasco, in the meantime, has eased coordination problems on the Democratic side. A top Democratic campaign official said there had been some tension earlier in the year over Ms. Clinton's focus on casting Mr. Trump as uniquely ill-fit for the presidency. Down-ballot Democrats worried that a narrow focus on Mr. Trump's deficiencies might not be helpful to the rest of the party.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both Democratic candidates and the Clinton camp are united in calling out Republicans who have either endorsed Mr. Trump or refused to disown him. This creates pressure for vulnerable Republicans to defect, which helps Ms. Clinton, but also ties the entire Republican ticket to Mr. Trump, which helps her party's Senate and House candidates. There is, said the Democratic official, "no lack of harmony."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years, Republicans managed an exceptional acrobatic act: to mobilize right-wing populist anger and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behind a program whose benefits flowed to the economic elites. The operation was supported by large expenditures from the very rich. The assumption was always that the base would get the noise and the elites would get the policy.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noise is deafening, a dangerous and profoundly flawed man leads the party, and its candidates cannot move one way or the other without falling off the wire. No one expected an implosion this spectacular.</w:t>
      </w: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E.J. Dionne Jr. is a syndicated columnist for The Washington Post (</w:t>
      </w:r>
      <w:hyperlink r:id="rId395" w:history="1">
        <w:r>
          <w:rPr>
            <w:rFonts w:ascii="arial" w:eastAsia="arial" w:hAnsi="arial" w:cs="arial"/>
            <w:b w:val="0"/>
            <w:i/>
            <w:strike w:val="0"/>
            <w:noProof w:val="0"/>
            <w:color w:val="0077CC"/>
            <w:position w:val="0"/>
            <w:sz w:val="20"/>
            <w:u w:val="single"/>
            <w:vertAlign w:val="baseline"/>
          </w:rPr>
          <w:t>ejdionne@washpost.com</w:t>
        </w:r>
      </w:hyperlink>
      <w:r>
        <w:rPr>
          <w:rFonts w:ascii="arial" w:eastAsia="arial" w:hAnsi="arial" w:cs="arial"/>
          <w:b w:val="0"/>
          <w:i w:val="0"/>
          <w:strike w:val="0"/>
          <w:noProof w:val="0"/>
          <w:color w:val="000000"/>
          <w:position w:val="0"/>
          <w:sz w:val="20"/>
          <w:u w:val="none"/>
          <w:vertAlign w:val="baseline"/>
        </w:rPr>
        <w:t>).</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2016</w:t>
      </w:r>
    </w:p>
    <w:p>
      <w:pPr>
        <w:pStyle w:val="Normal50"/>
      </w:pPr>
    </w:p>
    <w:p>
      <w:pPr>
        <w:pStyle w:val="Normal50"/>
        <w:ind w:left="200"/>
        <w:sectPr>
          <w:type w:val="continuous"/>
          <w:pgMar w:top="840" w:right="1000" w:bottom="840" w:left="1000" w:header="400" w:footer="400"/>
          <w:pgNumType w:fmt="decimal"/>
          <w:cols w:space="720"/>
        </w:sectPr>
      </w:pPr>
      <w:r>
        <w:br/>
      </w:r>
      <w:r>
        <w:pict>
          <v:line id="_x0000_s1204"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96"/>
          <w:headerReference w:type="default" r:id="rId397"/>
          <w:footerReference w:type="even" r:id="rId398"/>
          <w:footerReference w:type="default" r:id="rId399"/>
          <w:headerReference w:type="first" r:id="rId400"/>
          <w:footerReference w:type="first" r:id="rId401"/>
          <w:pgSz w:w="12240" w:h="15840"/>
          <w:pgMar w:top="840" w:right="1000" w:bottom="840" w:left="1000" w:header="400" w:footer="400"/>
          <w:pgNumType w:fmt="decimal"/>
          <w:cols w:space="720"/>
          <w:titlePg w:val="0"/>
        </w:sectPr>
      </w:pPr>
    </w:p>
    <w:p>
      <w:pPr>
        <w:pStyle w:val="Normal51"/>
      </w:pPr>
    </w:p>
    <w:p>
      <w:pPr>
        <w:pStyle w:val="Normal51"/>
      </w:pPr>
      <w:r>
        <w:pict>
          <v:shape id="_x0000_i1205" type="#_x0000_t75" alt="LexisNexis®" style="width:147.75pt;height:30pt">
            <v:imagedata r:id="rId17" o:title=""/>
          </v:shape>
        </w:pict>
      </w:r>
      <w:r>
        <w:cr/>
      </w:r>
    </w:p>
    <w:p>
      <w:pPr>
        <w:pStyle w:val="Heading149"/>
        <w:keepNext w:val="0"/>
        <w:spacing w:after="200" w:line="340" w:lineRule="atLeast"/>
        <w:ind w:left="0" w:right="0" w:firstLine="0"/>
        <w:jc w:val="center"/>
      </w:pPr>
      <w:hyperlink r:id="rId402" w:history="1">
        <w:r>
          <w:rPr>
            <w:rFonts w:ascii="arial" w:eastAsia="arial" w:hAnsi="arial" w:cs="arial"/>
            <w:b/>
            <w:i/>
            <w:strike w:val="0"/>
            <w:color w:val="0077CC"/>
            <w:sz w:val="28"/>
            <w:u w:val="single"/>
            <w:vertAlign w:val="baseline"/>
          </w:rPr>
          <w:t>CLINTON FACES UNCONVENTIONAL FOES; Her strategist says her passion, values will serve her well against both Donald Trump and Bernie Sanders</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2016 Thursday</w:t>
      </w:r>
    </w:p>
    <w:p>
      <w:pPr>
        <w:pStyle w:val="Normal51"/>
        <w:keepNext w:val="0"/>
        <w:spacing w:after="0" w:line="240" w:lineRule="atLeast"/>
        <w:ind w:right="0"/>
        <w:jc w:val="both"/>
      </w:pPr>
      <w:bookmarkStart w:id="100" w:name="Bookmark_51"/>
      <w:bookmarkEnd w:id="100"/>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Z2</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pStyle w:val="Normal51"/>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06" style="position:absolute;z-index:251790336"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speaking Wednesday at the Apollo Theater in Harlem, has the Democratic nomination all but wrapped up, says Joel Benenson, Clinton's chief strategist.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Donald Trump is an out-of-the-mainstream candidate vying to lead a fractured party whose nomination would make some traditionally Republican states competitive for Democrats, Hillary Clinton's chief strategist argues. But Joel Benenson also acknowledges none of that guarantees the billionaire businessman would lose in November.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with a candidate like Donald Trump is he's not a conventional candidate and he doesn't run a conventional campaign and he doesn't answer questions in a conventional way," Benenson, Clinton's pollster and a top adviser, told Capital Download. Trump "seems to play by his own set of rules," an approach that has made him an unpredictable force and the unexpected front-runner for the GOP nomination.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said, "I think we would be in a very formidable position, a very strong position" if the general election pits Clinton against Trump, Benenson said. That includes an expanded electoral map in which Arizona, Georgia and North Carolina - all states that went Republican in 2012 - might well be in play. He rejected the idea that Trump's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also might make some traditionally Democratic states such as Michigan and Pennsylvania more competitive for the GOP.</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Democratic contest?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but over, Benenson contends - a point fiercely contested by Bernie Sanders' strategists, who argue there is still a path for the Vermont senator to win the nomination. They note that Sanders has won five of the past six Democratic contests, and a Marquette Law School poll released Wednesday gave him a 49%-45% lead among likely Democratic primary voters in Wisconsin, which votes next Tuesday.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nip-and-tuck right now" in Wisconsin, Benenson said. But he added, "The biggest question coming out of Wisconsin is: Does Sen. Sanders make a dent in what is really an almost insurmountable delegate lead we have? And I think we will come out of Wisconsin without him being able to dent that lead in any kind of material way, for sure."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gives Clinton a lead of 263 pledged delegates over Sanders, 1,243 to 980. If unpledged "superdelegates" are included, her lead widens, 1,712 to 1,011. Needed for nomination: 2,383. While Sanders has "dominated" among voters younger than 30 by 3-1, Benenson notes that Clinton has won voters older than 30 by nearly 2 to 1, women voters by 2-1 and African Americans and Latinos by nearly 3-1. In all, she's carried 60% of the popular vote.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benefits from the continued primary campaign, Benenson said. "You're organizing; you're getting voters engaged; you've got your ground troops doing the work they're doing earlier in the game." Assuming Clinton is nominated, he said of Sanders, "Hopefully, he'd be a full-throated advocate" for her and other Democrats.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Democratic National Convention in Philadelphia, Benenson said "presumably" President Obama will make a major address, and "I suspect if she's the nominee, there'll be a speaking role for President Clinton."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Benenson, 63, served as Obama's pollster in 2008 (when the Illinois senator defeated Hillary Clinton for the nomination) and again in 2012.</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Marketing Week late last year, Benenson compared working with corporate clients and political ones. "One thing in common between politics and marketing is that your greatest strength can often be your greatest weakness," he said then. In Wednesday's interview, he was asked to apply that concept to his current top client, Hillary Clinton.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her greatest strength is her passion for policy, her passion to make a difference in people's lives," he replied. "I think she sometimes puts that ahead of the values she's fighting for." Early in the campaign, "those things might not have been knitted together as strongly as they are now."</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has made it clear over and over again that we are at our best when we lift people up; we should be leaving no one behind," he said. "That is not always her home base, but it's always part of what she says. But (when) she puts the whole package together in the way of linking the policies and those values, that's a forceful argument."</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2016</w:t>
      </w:r>
    </w:p>
    <w:p>
      <w:pPr>
        <w:pStyle w:val="Normal51"/>
      </w:pPr>
    </w:p>
    <w:p>
      <w:pPr>
        <w:pStyle w:val="Normal51"/>
        <w:ind w:left="200"/>
        <w:sectPr>
          <w:type w:val="continuous"/>
          <w:pgMar w:top="840" w:right="1000" w:bottom="840" w:left="1000" w:header="400" w:footer="400"/>
          <w:pgNumType w:fmt="decimal"/>
          <w:cols w:space="720"/>
        </w:sectPr>
      </w:pPr>
      <w:r>
        <w:br/>
      </w:r>
      <w:r>
        <w:pict>
          <v:line id="_x0000_s1207"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403"/>
          <w:headerReference w:type="default" r:id="rId404"/>
          <w:footerReference w:type="even" r:id="rId405"/>
          <w:footerReference w:type="default" r:id="rId406"/>
          <w:headerReference w:type="first" r:id="rId407"/>
          <w:footerReference w:type="first" r:id="rId408"/>
          <w:pgSz w:w="12240" w:h="15840"/>
          <w:pgMar w:top="840" w:right="1000" w:bottom="840" w:left="1000" w:header="400" w:footer="400"/>
          <w:pgNumType w:fmt="decimal"/>
          <w:cols w:space="720"/>
          <w:titlePg w:val="0"/>
        </w:sectPr>
      </w:pPr>
    </w:p>
    <w:p>
      <w:pPr>
        <w:pStyle w:val="Normal52"/>
      </w:pPr>
    </w:p>
    <w:p>
      <w:pPr>
        <w:pStyle w:val="Normal52"/>
      </w:pPr>
      <w:r>
        <w:pict>
          <v:shape id="_x0000_i1208" type="#_x0000_t75" alt="LexisNexis®" style="width:147.75pt;height:30pt">
            <v:imagedata r:id="rId17" o:title=""/>
          </v:shape>
        </w:pict>
      </w:r>
      <w:r>
        <w:cr/>
      </w:r>
    </w:p>
    <w:p>
      <w:pPr>
        <w:pStyle w:val="Heading150"/>
        <w:keepNext w:val="0"/>
        <w:spacing w:after="200" w:line="340" w:lineRule="atLeast"/>
        <w:ind w:left="0" w:right="0" w:firstLine="0"/>
        <w:jc w:val="center"/>
      </w:pPr>
      <w:hyperlink r:id="rId409" w:history="1">
        <w:r>
          <w:rPr>
            <w:rFonts w:ascii="arial" w:eastAsia="arial" w:hAnsi="arial" w:cs="arial"/>
            <w:b/>
            <w:i/>
            <w:strike w:val="0"/>
            <w:color w:val="0077CC"/>
            <w:sz w:val="28"/>
            <w:u w:val="single"/>
            <w:vertAlign w:val="baseline"/>
          </w:rPr>
          <w:t>County court costs jump to highest in nation</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2002, Wednesday DuPage,F3</w:t>
      </w:r>
    </w:p>
    <w:p>
      <w:pPr>
        <w:pStyle w:val="Normal52"/>
        <w:keepNext w:val="0"/>
        <w:spacing w:after="0" w:line="240" w:lineRule="atLeast"/>
        <w:ind w:right="0"/>
        <w:jc w:val="both"/>
      </w:pPr>
      <w:bookmarkStart w:id="102" w:name="Bookmark_52"/>
      <w:bookmarkEnd w:id="102"/>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Paddock Publications, Inc.</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244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Stacy St. Clair Daily Herald Staff Writer</w:t>
      </w:r>
    </w:p>
    <w:p>
      <w:pPr>
        <w:pStyle w:val="Normal52"/>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09" style="position:absolute;z-index:251792384"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DuPage County officials agreed to raise local court costs Tuesday, matching Cook County for having the highest filing fees in the nation.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increase, effective June 1, will cost residents at least an extra $100 to file a civil case in court, according to county estimates.</w:t>
      </w:r>
    </w:p>
    <w:p>
      <w:pPr>
        <w:pStyle w:val="Normal52"/>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fees for criminal cases and traffic tickets will remain the same.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for all civil actions - from filing the case, to requesting a jury, to obtaining a certified copy of a judgment - will increase. All totaled, the average cost is expected to jump from $340 to $450, according to county estimates.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is expected to generate an additional $3 million a year. The money will be used to offset growing court costs, which have almost doubled to $28 million annually during the past decade.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has not increased its filing fees in the past 11 years and only recently won state approval to do so.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Illinois Bar Association opposed the increase, arguing it would be more difficult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to use the system.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one DuPage County board member, Roger Kotecki of Carol Stream, voted against the hike. Kotecki argued the move would cost a low-wage earner $300 - almost an entire week's pay - to file for divorce.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board Chairman Robert Schillerstrom contends the increase reflects a small percentage of total litigation costs when compared to attorneys fees.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look at the cost of doing it," he said, "the fees are a very minor part."</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2002</w:t>
      </w:r>
    </w:p>
    <w:p>
      <w:pPr>
        <w:pStyle w:val="Normal52"/>
      </w:pPr>
    </w:p>
    <w:p>
      <w:pPr>
        <w:pStyle w:val="Normal52"/>
        <w:ind w:left="200"/>
        <w:sectPr>
          <w:type w:val="continuous"/>
          <w:pgMar w:top="840" w:right="1000" w:bottom="840" w:left="1000" w:header="400" w:footer="400"/>
          <w:pgNumType w:fmt="decimal"/>
          <w:cols w:space="720"/>
        </w:sectPr>
      </w:pPr>
      <w:r>
        <w:br/>
      </w:r>
      <w:r>
        <w:pict>
          <v:line id="_x0000_s1210"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410"/>
          <w:headerReference w:type="default" r:id="rId411"/>
          <w:footerReference w:type="even" r:id="rId412"/>
          <w:footerReference w:type="default" r:id="rId413"/>
          <w:headerReference w:type="first" r:id="rId414"/>
          <w:footerReference w:type="first" r:id="rId415"/>
          <w:pgSz w:w="12240" w:h="15840"/>
          <w:pgMar w:top="840" w:right="1000" w:bottom="840" w:left="1000" w:header="400" w:footer="400"/>
          <w:pgNumType w:fmt="decimal"/>
          <w:cols w:space="720"/>
          <w:titlePg w:val="0"/>
        </w:sectPr>
      </w:pPr>
    </w:p>
    <w:p>
      <w:pPr>
        <w:pStyle w:val="Normal53"/>
      </w:pPr>
    </w:p>
    <w:p>
      <w:pPr>
        <w:pStyle w:val="Normal53"/>
      </w:pPr>
      <w:r>
        <w:pict>
          <v:shape id="_x0000_i1211" type="#_x0000_t75" alt="LexisNexis®" style="width:147.75pt;height:30pt">
            <v:imagedata r:id="rId17" o:title=""/>
          </v:shape>
        </w:pict>
      </w:r>
      <w:r>
        <w:cr/>
      </w:r>
    </w:p>
    <w:p>
      <w:pPr>
        <w:pStyle w:val="Heading151"/>
        <w:keepNext w:val="0"/>
        <w:spacing w:after="200" w:line="340" w:lineRule="atLeast"/>
        <w:ind w:left="0" w:right="0" w:firstLine="0"/>
        <w:jc w:val="center"/>
      </w:pPr>
      <w:hyperlink r:id="rId416" w:history="1">
        <w:r>
          <w:rPr>
            <w:rFonts w:ascii="arial" w:eastAsia="arial" w:hAnsi="arial" w:cs="arial"/>
            <w:b/>
            <w:i/>
            <w:strike w:val="0"/>
            <w:color w:val="0077CC"/>
            <w:sz w:val="28"/>
            <w:u w:val="single"/>
            <w:vertAlign w:val="baseline"/>
          </w:rPr>
          <w:t>Manayunk in uproar over St. Mary's development</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2017 Tuesday</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53"/>
        <w:keepNext w:val="0"/>
        <w:spacing w:after="0" w:line="240" w:lineRule="atLeast"/>
        <w:ind w:right="0"/>
        <w:jc w:val="both"/>
      </w:pPr>
      <w:bookmarkStart w:id="104" w:name="Bookmark_53"/>
      <w:bookmarkEnd w:id="104"/>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Pg. WEB</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824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Valerie Russ</w:t>
      </w:r>
    </w:p>
    <w:p>
      <w:pPr>
        <w:pStyle w:val="Normal53"/>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12" style="position:absolute;z-index:251794432"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quite a year ago, Alison Lanz moved with her husband to Carson Street in Manayunk, near the now-closed St. Mary of the Assumption Church. They fell for the neighborhood's sense of community and the narrow, steep streets that made them feel they were living in a quaint European hillside town.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 plan to build 100 apartments on the sprawling grounds of St. Mary's has left Lanz and many of her neighbors upset.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among 170 people who filled the gymnasium of the North Light Community Center one night last week to complain to city officials and the developer about how the project would worsen long-standing problems of congestion and parking on the neighborhood's narrow, one-way streets.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horrible,"; Lanz, 29, said of the plans that Jack Bienenfeld and his company have drawn up. ";The entire neighborhood is completely against this.";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who talked of their families living in Manayunk for six generations worried that the proposal would destroy the neighborhood's tight-knit character. Others said apartments would be filled with college students who won't contribute to the community because they would be short-term residents.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Bienenfeld told them that the apartments won't be rented to students.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Traffic is already ";insane"; without new apartments in the tightly packed neighborhood, Lanz said. ";If you try and leave our house past 7 in the morning, it takes close to a half hour to get to [Interstate] 76 and I can see 76 from our front door.";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couple expected there would be development on the church parking lot -- St. Mary's closed in 2015 -- but they pictured single-family homes, as the current zoning allows. Not several dozen apartments.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understand how anybody in their right minds would allow apartments to go through,"; she said.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 Mary's project is a complicated one involving a rezoning plan that residents are questioning because it allows Bienenfeld to bypass the normal variance process. Instead, Councilman Curtis Jones Jr. has introduced an ordinance to change the zoning to allow multifamily units.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not the least of the issues is the possible loss of parking for North Light Community Center, at 175 Green Lane, which has served Manayunk and Roxborough for more than 80 years.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 Light is the lifeblood of this community," said resident Bruce Hoffman. The center sees young children and senior citizens who come to its food pantry two days a week. Edward Jones, 93, a retired soap factory worker, said he couldn't pick up the food he gets at the center without off-street parking.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Bienenfeld had promised to give North Light 10 parking spaces, said Irene Madrak, North Light's executive director, but there's no guarantee they'd be near the center.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now, she said, the church is allowing the center to use the parking lot for its two vans – used to pick up children for its after-school program and to pick up food and supplies for its food pantry program. But the neighbors who used to rent parking spaces from the church may no longer park there. Signs warn that any cars parked will be towed.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Neighbors sharply questioned Jones about his ordinance to change the zoning. Residents voted 145 to 6 to oppose rezoning the 17 parcels to multifamily zoning. The neighbors' vote is only advisory. Kevin Smith, Manayunk Neighborhood Council president, said the plans will go before the city planning commission before being considered by City Council.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Joshua M. Cohen, Councilman Jones' deputy chief of staff, said he, the councilman and Streets Department staff recently drove through the area to see the traffic conditions.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neighbors made sure Jones could see signs in homeowners' windows that read: ";Councilman Jones! No to Secret Deals. No to Spot Zoning. Homes not Apartments.";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years, Manayunk was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industrial community, filled with factories built there because of the proximity to the Manayunk Canal and the Schuylkill.  Over the last quarter century, the area has gentrified, with young professionals and college students moving there.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want some real planning that looks at the reality of the neighborhood, how the neighborhood functions and how we can make it function better, not worse,"; said Smith.</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people who saw the renderings of the apartments, Michael Donahue, a board member of North Light, said it was a beautiful project.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lovely development. It just doesn't fit in that area," Donahue said. "It's not in the best interests of the community."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said they were somewhat pleased by one outcome of Wednesday's three-hour meeting: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pledge from Councilman Jones that unless the developer provides ";dedicated parking space"; for North Light, "It's a dead deal.";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Lanz is thinking she and her husband may leave the area.</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be honest, we were thinking of starting a family here, but now with this project, we probably won't have kids here. We'll probably move out of Manayunk."; </w:t>
      </w:r>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3"/>
        <w:spacing w:line="60" w:lineRule="exact"/>
      </w:pPr>
      <w:r>
        <w:pict>
          <v:line id="_x0000_s1213" style="position:absolute;z-index:251795456"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CLEM MURRAY/ Staff Photographer</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2017</w:t>
      </w:r>
    </w:p>
    <w:p>
      <w:pPr>
        <w:pStyle w:val="Normal53"/>
      </w:pPr>
    </w:p>
    <w:p>
      <w:pPr>
        <w:pStyle w:val="Normal53"/>
        <w:ind w:left="200"/>
        <w:sectPr>
          <w:type w:val="continuous"/>
          <w:pgMar w:top="840" w:right="1000" w:bottom="840" w:left="1000" w:header="400" w:footer="400"/>
          <w:pgNumType w:fmt="decimal"/>
          <w:cols w:space="720"/>
        </w:sectPr>
      </w:pPr>
      <w:r>
        <w:br/>
      </w:r>
      <w:r>
        <w:pict>
          <v:line id="_x0000_s1214"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417"/>
          <w:headerReference w:type="default" r:id="rId418"/>
          <w:footerReference w:type="even" r:id="rId419"/>
          <w:footerReference w:type="default" r:id="rId420"/>
          <w:headerReference w:type="first" r:id="rId421"/>
          <w:footerReference w:type="first" r:id="rId422"/>
          <w:pgSz w:w="12240" w:h="15840"/>
          <w:pgMar w:top="840" w:right="1000" w:bottom="840" w:left="1000" w:header="400" w:footer="400"/>
          <w:pgNumType w:fmt="decimal"/>
          <w:cols w:space="720"/>
          <w:titlePg w:val="0"/>
        </w:sectPr>
      </w:pPr>
    </w:p>
    <w:p>
      <w:pPr>
        <w:pStyle w:val="Normal54"/>
      </w:pPr>
    </w:p>
    <w:p>
      <w:pPr>
        <w:pStyle w:val="Normal54"/>
      </w:pPr>
      <w:r>
        <w:pict>
          <v:shape id="_x0000_i1215" type="#_x0000_t75" alt="LexisNexis®" style="width:147.75pt;height:30pt">
            <v:imagedata r:id="rId17" o:title=""/>
          </v:shape>
        </w:pict>
      </w:r>
      <w:r>
        <w:cr/>
      </w:r>
    </w:p>
    <w:p>
      <w:pPr>
        <w:pStyle w:val="Heading152"/>
        <w:keepNext w:val="0"/>
        <w:spacing w:after="200" w:line="340" w:lineRule="atLeast"/>
        <w:ind w:left="0" w:right="0" w:firstLine="0"/>
        <w:jc w:val="center"/>
      </w:pPr>
      <w:hyperlink r:id="rId423" w:history="1">
        <w:r>
          <w:rPr>
            <w:rFonts w:ascii="arial" w:eastAsia="arial" w:hAnsi="arial" w:cs="arial"/>
            <w:b/>
            <w:i/>
            <w:strike w:val="0"/>
            <w:color w:val="0077CC"/>
            <w:sz w:val="28"/>
            <w:u w:val="single"/>
            <w:vertAlign w:val="baseline"/>
          </w:rPr>
          <w:t>'Anytown' celebrates dance of life</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2012 Sunday</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54"/>
        <w:keepNext w:val="0"/>
        <w:spacing w:after="0" w:line="240" w:lineRule="atLeast"/>
        <w:ind w:right="0"/>
        <w:jc w:val="both"/>
      </w:pPr>
      <w:bookmarkStart w:id="106" w:name="Bookmark_54"/>
      <w:bookmarkEnd w:id="106"/>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Star Tribune All Rights Reserved</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4B</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452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PALMER, STAR TRIBUNE (Mpls.-St. Paul)</w:t>
      </w:r>
    </w:p>
    <w:p>
      <w:pPr>
        <w:pStyle w:val="Normal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DANCE REVIEW: Bruce Springsteen and other E Street Band members lent their music to the troupe.</w:t>
      </w:r>
    </w:p>
    <w:p>
      <w:pPr>
        <w:pStyle w:val="Normal54"/>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16" style="position:absolute;z-index:25179750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premiering in 2004, Shapiro Smith Dance's "Anytown" has evolved in many ways. Some changes have been borne out of sadness -- the death of choreographer Danial Shapiro in 2006 -- and some represent hope for the future, particularly in the work's latest version, performing at the Guthrie Theater this weekend.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night the troupe, under the direction of Joanie Smith, delivered a performance bursting with heartfelt realism from the veteran dancers as well as the promise of youth from its fresh faces.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Springsteen, plus his wife, Patti Scialfa, and Smith's half-sister Soozie Tyrell (both independent recording artists as well as E Street Band members), lent their music to "Anytown." Setting movement to songs from these musicians must have been daunting, but from the beginning both Shapiro and Smith were drawn more to the feelings evoked than the words themselves. Using dance they discovered new meaning and unexpected emotional juxtapositions.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Liner notes from the composers, projected onto the wall during the show, introduced themes of family, love, faith, despair and redemption. "From so many stories come even more questions," said one. In "Anytown," resolution is an illusion. A sense of restlessness driven by desire and dissatisfaction -- or the tension between the two -- underscores each interaction. On Friday, this conflict was embodied most strongly in Emilie Plauche Flink's portrayal of a woman who lashes out as often as she nurtures, especially in her interactions with Carl Flink. Their duet to Springsteen's post-9/11 song "Empty Sky" haunted in its tentative attempts at tenderness between two wounded souls.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moments of pure joy -- Megan McClellan's sassy stomp to Scialfa's "City Boys" and a rousing revival set to Springsteen's "Maria's Bed" (Kari Mosel and Jose Bueno delighted in a lovers' romp). But the piece also explored disappointments, like when Andrew Lester and Eddie Oroyan channeled the beaten-down dreams of Springsteen's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homage "Youngstown" in their methodical and muscular steps, or Mosel slashed wildly through Tyrell's "White Lines."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have seen Springsteen live know he cares more about creating a shared experience than simply playing music. "Anytown" does the same. It's not about watching dancers interpret songs. It's a celebration of the unpredictable dance that is life. And as Laura Selle Virtucio led a head-held-high march toward the uplifting finale, we all longed to join in.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Palmer writes about dance.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SMITH DANCE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"Anytown"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When:1 p.m. and 7 p.m. Sunday.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Guthrie Theater, 818 S. 2nd St., Minneapolis.</w:t>
      </w:r>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$18-$30, 612-377-2224 or </w:t>
      </w:r>
      <w:hyperlink r:id="rId424" w:history="1">
        <w:r>
          <w:rPr>
            <w:rFonts w:ascii="arial" w:eastAsia="arial" w:hAnsi="arial" w:cs="arial"/>
            <w:b w:val="0"/>
            <w:i/>
            <w:strike w:val="0"/>
            <w:noProof w:val="0"/>
            <w:color w:val="0077CC"/>
            <w:position w:val="0"/>
            <w:sz w:val="20"/>
            <w:u w:val="single"/>
            <w:vertAlign w:val="baseline"/>
          </w:rPr>
          <w:t>www.guthrietheater.org</w:t>
        </w:r>
      </w:hyperlink>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2012</w:t>
      </w:r>
    </w:p>
    <w:p>
      <w:pPr>
        <w:pStyle w:val="Normal54"/>
      </w:pPr>
    </w:p>
    <w:p>
      <w:pPr>
        <w:pStyle w:val="Normal54"/>
        <w:ind w:left="200"/>
        <w:sectPr>
          <w:type w:val="continuous"/>
          <w:pgMar w:top="840" w:right="1000" w:bottom="840" w:left="1000" w:header="400" w:footer="400"/>
          <w:pgNumType w:fmt="decimal"/>
          <w:cols w:space="720"/>
        </w:sectPr>
      </w:pPr>
      <w:r>
        <w:br/>
      </w:r>
      <w:r>
        <w:pict>
          <v:line id="_x0000_s1217"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425"/>
          <w:headerReference w:type="default" r:id="rId426"/>
          <w:footerReference w:type="even" r:id="rId427"/>
          <w:footerReference w:type="default" r:id="rId428"/>
          <w:headerReference w:type="first" r:id="rId429"/>
          <w:footerReference w:type="first" r:id="rId430"/>
          <w:pgSz w:w="12240" w:h="15840"/>
          <w:pgMar w:top="840" w:right="1000" w:bottom="840" w:left="1000" w:header="400" w:footer="400"/>
          <w:pgNumType w:fmt="decimal"/>
          <w:cols w:space="720"/>
          <w:titlePg w:val="0"/>
        </w:sectPr>
      </w:pPr>
    </w:p>
    <w:p>
      <w:pPr>
        <w:pStyle w:val="Normal55"/>
      </w:pPr>
    </w:p>
    <w:p>
      <w:pPr>
        <w:pStyle w:val="Normal55"/>
      </w:pPr>
      <w:r>
        <w:pict>
          <v:shape id="_x0000_i1218" type="#_x0000_t75" alt="LexisNexis®" style="width:147.75pt;height:30pt">
            <v:imagedata r:id="rId17" o:title=""/>
          </v:shape>
        </w:pict>
      </w:r>
      <w:r>
        <w:cr/>
      </w:r>
    </w:p>
    <w:p>
      <w:pPr>
        <w:pStyle w:val="Heading153"/>
        <w:keepNext w:val="0"/>
        <w:spacing w:after="200" w:line="340" w:lineRule="atLeast"/>
        <w:ind w:left="0" w:right="0" w:firstLine="0"/>
        <w:jc w:val="center"/>
      </w:pPr>
      <w:hyperlink r:id="rId431" w:history="1">
        <w:r>
          <w:rPr>
            <w:rFonts w:ascii="arial" w:eastAsia="arial" w:hAnsi="arial" w:cs="arial"/>
            <w:b/>
            <w:i/>
            <w:strike w:val="0"/>
            <w:color w:val="0077CC"/>
            <w:sz w:val="28"/>
            <w:u w:val="single"/>
            <w:vertAlign w:val="baseline"/>
          </w:rPr>
          <w:t>LETTERS TO THE EDITOR</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2000, Tuesday,</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55"/>
        <w:keepNext w:val="0"/>
        <w:spacing w:after="0" w:line="240" w:lineRule="atLeast"/>
        <w:ind w:right="0"/>
        <w:jc w:val="both"/>
      </w:pPr>
      <w:bookmarkStart w:id="108" w:name="Bookmark_55"/>
      <w:bookmarkEnd w:id="108"/>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Dayton Newspapers, Inc.</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 ED,; LETTERS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pStyle w:val="Normal55"/>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19" style="position:absolute;z-index:251799552"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Busing, truancy policies ignore reality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article on truancy enforcement in Ohio schools ("Truancy law may nab more," Aug. 27) was revealing about the mind-set of Dayton City Schools toward parents and students. School officials are unable to ensure that bus drivers show up for work or that the buses will run at all, much less on time. However, the schools' policy is that a bus not showing up is no excuse for a student to miss school.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is the policy, administrators are being paid way too much. Many people with children in the schools are single parents with limited transportation options, or grandparents who have limited budgets and means to get around. Schools are, as a rule, far from home and would require a long RTA bus trip or an expensive taxi ride to get the child to and from school. These are not reasonable options for many.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route changes have aggravated these problems. My child now gets picked up earlier and returned later then when he was dropped off a block from the house. His stop is six blocks away, taking shortcuts that would be impossible for a 6-year-old to navigate alone. Further, the distance of the stops from the home leave the children more opportunities to get lost or wander off or - heaven forbid - for someone to harm them.</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truancy and busing policies, the school board and administrators have shown no consideration of the realities of life for most residents of this community who do not have the luck to be employed in a high-paying government job.</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Neil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abandoned </w:t>
      </w:r>
      <w:r>
        <w:rPr>
          <w:rFonts w:ascii="arial" w:eastAsia="arial" w:hAnsi="arial" w:cs="arial"/>
          <w:b/>
          <w:i/>
          <w:strike w:val="0"/>
          <w:noProof w:val="0"/>
          <w:color w:val="000000"/>
          <w:position w:val="0"/>
          <w:sz w:val="20"/>
          <w:u w:val="single"/>
          <w:vertAlign w:val="baseline"/>
        </w:rPr>
        <w:t>working class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feel that the Democratic Party is the party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any longer. I think it is the glitz and glitter party of the entertainment world, the world of make-believe.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have been away from a normal life for such a long time, they really don't know how a family earning $ 40,000 a year can live. That was probably Al Gore's allowance when he was in college.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we have the best economy or we don't. Why are people without medical care, not only in Texas but in other states as well? Why are there still shelters and soup kitchens? Don't expect too much in the way of prescription drugs if the government gets involved. Its plan may be worse than the one you already have.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this so-called surplus, why haven't these issues been taken care of? One of Gore's accomplishments was midnight basketball. That certainly benefited a lot of us.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Gore points a finger at the Republicans about their special interests, three fingers point back at Gore about his special interest groups. Democrats have special interests, too; they just don't admit it.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Cindy E. Logan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Carrollton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'Rats' label fits government bureaucrats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bureaucrats are no better than health-maintenance organization bureaucrats.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BureaucRATS are rats? I'll drink to that!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Ross Barr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Kettering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pay too much for leaders' ego trips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we had better tighten our belts again. President Bill Clinton is going to give Africa $ 20 million. He sure loves to give our money away.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we the only country that can help other countries? Could it be that Clinton and Vice President Al Gore like to get their pictures in the paper as humanitarians and let the American people pay the piper?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is the president going to put his attention on the people he is supposed to take care of?</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Dusz</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Beavercreek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WELCOME LETTERS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Letters should have a signature, home address and daytime phone number for verification. Letters of fewer than 200 words are preferred; all are subject to editing.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volume, unpublished letters to the editor cannot be acknowledged. For more on the selection process, call NewsLine at 463-4636, and enter code 1017.</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LETTERS ADDRESS</w:t>
      </w:r>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Daily News, P.O. Box 1287, Dayton, Ohio 45401-1287. Fax 225-7302. E-mail: </w:t>
      </w:r>
      <w:hyperlink r:id="rId432" w:history="1">
        <w:r>
          <w:rPr>
            <w:rFonts w:ascii="arial" w:eastAsia="arial" w:hAnsi="arial" w:cs="arial"/>
            <w:b w:val="0"/>
            <w:i/>
            <w:strike w:val="0"/>
            <w:noProof w:val="0"/>
            <w:color w:val="0077CC"/>
            <w:position w:val="0"/>
            <w:sz w:val="20"/>
            <w:u w:val="single"/>
            <w:vertAlign w:val="baseline"/>
          </w:rPr>
          <w:t>Edletter@coxohio.com</w:t>
        </w:r>
      </w:hyperlink>
      <w:r>
        <w:rPr>
          <w:rFonts w:ascii="arial" w:eastAsia="arial" w:hAnsi="arial" w:cs="arial"/>
          <w:b w:val="0"/>
          <w:i w:val="0"/>
          <w:strike w:val="0"/>
          <w:noProof w:val="0"/>
          <w:color w:val="000000"/>
          <w:position w:val="0"/>
          <w:sz w:val="20"/>
          <w:u w:val="none"/>
          <w:vertAlign w:val="baseline"/>
        </w:rPr>
        <w:t xml:space="preserv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Letters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Letters about issues and candidates in the Nov. 7 election must be received by noon Friday, Oct. 27, to be considered for publication.</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2000</w:t>
      </w:r>
    </w:p>
    <w:p>
      <w:pPr>
        <w:pStyle w:val="Normal55"/>
      </w:pPr>
    </w:p>
    <w:p>
      <w:pPr>
        <w:pStyle w:val="Normal55"/>
        <w:ind w:left="200"/>
        <w:sectPr>
          <w:type w:val="continuous"/>
          <w:pgMar w:top="840" w:right="1000" w:bottom="840" w:left="1000" w:header="400" w:footer="400"/>
          <w:pgNumType w:fmt="decimal"/>
          <w:cols w:space="720"/>
        </w:sectPr>
      </w:pPr>
      <w:r>
        <w:br/>
      </w:r>
      <w:r>
        <w:pict>
          <v:line id="_x0000_s1220"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433"/>
          <w:headerReference w:type="default" r:id="rId434"/>
          <w:footerReference w:type="even" r:id="rId435"/>
          <w:footerReference w:type="default" r:id="rId436"/>
          <w:headerReference w:type="first" r:id="rId437"/>
          <w:footerReference w:type="first" r:id="rId438"/>
          <w:pgSz w:w="12240" w:h="15840"/>
          <w:pgMar w:top="840" w:right="1000" w:bottom="840" w:left="1000" w:header="400" w:footer="400"/>
          <w:pgNumType w:fmt="decimal"/>
          <w:cols w:space="720"/>
          <w:titlePg w:val="0"/>
        </w:sectPr>
      </w:pPr>
    </w:p>
    <w:p>
      <w:pPr>
        <w:pStyle w:val="Normal56"/>
      </w:pPr>
    </w:p>
    <w:p>
      <w:pPr>
        <w:pStyle w:val="Normal56"/>
      </w:pPr>
      <w:r>
        <w:pict>
          <v:shape id="_x0000_i1221" type="#_x0000_t75" alt="LexisNexis®" style="width:147.75pt;height:30pt">
            <v:imagedata r:id="rId17" o:title=""/>
          </v:shape>
        </w:pict>
      </w:r>
      <w:r>
        <w:cr/>
      </w:r>
    </w:p>
    <w:p>
      <w:pPr>
        <w:pStyle w:val="Heading154"/>
        <w:keepNext w:val="0"/>
        <w:spacing w:after="200" w:line="340" w:lineRule="atLeast"/>
        <w:ind w:left="0" w:right="0" w:firstLine="0"/>
        <w:jc w:val="center"/>
      </w:pPr>
      <w:hyperlink r:id="rId439" w:history="1">
        <w:r>
          <w:rPr>
            <w:rFonts w:ascii="arial" w:eastAsia="arial" w:hAnsi="arial" w:cs="arial"/>
            <w:b/>
            <w:i/>
            <w:strike w:val="0"/>
            <w:color w:val="0077CC"/>
            <w:sz w:val="28"/>
            <w:u w:val="single"/>
            <w:vertAlign w:val="baseline"/>
          </w:rPr>
          <w:t>Gifted programs should be open to all gifted students</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2016 Wednesday</w:t>
      </w:r>
    </w:p>
    <w:p>
      <w:pPr>
        <w:pStyle w:val="Normal56"/>
        <w:keepNext w:val="0"/>
        <w:spacing w:after="0" w:line="240" w:lineRule="atLeast"/>
        <w:ind w:right="0"/>
        <w:jc w:val="both"/>
      </w:pPr>
      <w:bookmarkStart w:id="110" w:name="Bookmark_56"/>
      <w:bookmarkEnd w:id="110"/>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433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Daily Herald Editorial Board</w:t>
      </w:r>
    </w:p>
    <w:p>
      <w:pPr>
        <w:pStyle w:val="Normal56"/>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22" style="position:absolute;z-index:251801600"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easy to blame Illinois' poor performance when it comes to opening up gifted education to more minority students on a lack of funding.</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more funding, which dried up in 2003, may help. But it's clear that the real problem lies in practices that do not help in identifying gifted students, especially among black and Hispanic populations.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story last week by Daily Herald staff writer Madhu Krishnamurthy brought that gap to light as she wrote about a report that gives the state a D-minus in gifted identification.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in a generally bad news report, is that some school districts are working on the problem and having some success.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suburban area, Elgin Area School District U-46 and Naperville Unit District 203 are cited as examples that other districts can and should follow.</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given an enriching academic environment and emotional support, gifted students, despite their background, go on to achieve incredible things," said Paula Olszewski-Kubilius, director of Northwestern University's Center for Talent Development. "It's our responsibility to close the gap for these kids."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Elgin, students are assessed in third grade to determine gifted and talented program placement and again in sixth grade to measure progress.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Naperville, all third- and fourth-graders get tested.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updated the literacy and math gifted placement tests to set a uniform standard across grade levels.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they've also introduced a gifted committee to oversee an appeals process for students who didn't score the minimum required.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allows students that don't fit into that testing box to make a case or rationale for why they should also be included," said Tim Wierenga, assistant superintendent for assessment and analytics.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districts empower their teachers and parents to get involved and better identify who could be good candidates for the gifted programs.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these are important steps to equalize access to gifted program opportunities. The report by One Chance Illinois was eye-opening even for that group whose goal is to expand educational options for the state's low-income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according to Krishnamurthy's story.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assumed our data would show issues identifying minority children as gifted; however, we were shocked by how much of a gap there really is," said One Chance Illinois Executive Director Myles Mendoza.</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there has been little to no change in the makeup of students in gifted programs since 2003 and that's way too long.</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kids deserve opportunities to succeed and thrive regardless of their circumstances at home.</w:t>
      </w:r>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23" style="position:absolute;z-index:251802624"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Brian </w:t>
      </w:r>
      <w:hyperlink r:id="rId440" w:history="1">
        <w:r>
          <w:rPr>
            <w:rFonts w:ascii="arial" w:eastAsia="arial" w:hAnsi="arial" w:cs="arial"/>
            <w:b w:val="0"/>
            <w:i/>
            <w:strike w:val="0"/>
            <w:noProof w:val="0"/>
            <w:color w:val="0077CC"/>
            <w:position w:val="0"/>
            <w:sz w:val="20"/>
            <w:u w:val="single"/>
            <w:vertAlign w:val="baseline"/>
          </w:rPr>
          <w:t>Hill/bhill@dailyherald.com</w:t>
        </w:r>
      </w:hyperlink>
      <w:r>
        <w:rPr>
          <w:rFonts w:ascii="arial" w:eastAsia="arial" w:hAnsi="arial" w:cs="arial"/>
          <w:b w:val="0"/>
          <w:i w:val="0"/>
          <w:strike w:val="0"/>
          <w:noProof w:val="0"/>
          <w:color w:val="000000"/>
          <w:position w:val="0"/>
          <w:sz w:val="20"/>
          <w:u w:val="none"/>
          <w:vertAlign w:val="baseline"/>
        </w:rPr>
        <w:t xml:space="preserve"> Some of the projects students in the seventh-grade gifted class at Kimball Middle School in Elgin have completed. Elgin Area School District U-46 is expanding its gifted program to all eight middle schools this fall. The program currently is offered at five middle schools. Brian </w:t>
      </w:r>
      <w:hyperlink r:id="rId441" w:history="1">
        <w:r>
          <w:rPr>
            <w:rFonts w:ascii="arial" w:eastAsia="arial" w:hAnsi="arial" w:cs="arial"/>
            <w:b w:val="0"/>
            <w:i/>
            <w:strike w:val="0"/>
            <w:noProof w:val="0"/>
            <w:color w:val="0077CC"/>
            <w:position w:val="0"/>
            <w:sz w:val="20"/>
            <w:u w:val="single"/>
            <w:vertAlign w:val="baseline"/>
          </w:rPr>
          <w:t>Hill/bhill@dailyherald.com</w:t>
        </w:r>
      </w:hyperlink>
      <w:r>
        <w:rPr>
          <w:rFonts w:ascii="arial" w:eastAsia="arial" w:hAnsi="arial" w:cs="arial"/>
          <w:b w:val="0"/>
          <w:i w:val="0"/>
          <w:strike w:val="0"/>
          <w:noProof w:val="0"/>
          <w:color w:val="000000"/>
          <w:position w:val="0"/>
          <w:sz w:val="20"/>
          <w:u w:val="none"/>
          <w:vertAlign w:val="baseline"/>
        </w:rPr>
        <w:t xml:space="preserve"> Some of the projects students in the seventh-grade gifted class at Kimball Middle School in Elgin have completed. Elgin Area School District U-46 is expanding its gifted program to all eight middle schools this fall. The program currently is offered at five middle schools. Brian </w:t>
      </w:r>
      <w:hyperlink r:id="rId442" w:history="1">
        <w:r>
          <w:rPr>
            <w:rFonts w:ascii="arial" w:eastAsia="arial" w:hAnsi="arial" w:cs="arial"/>
            <w:b w:val="0"/>
            <w:i/>
            <w:strike w:val="0"/>
            <w:noProof w:val="0"/>
            <w:color w:val="0077CC"/>
            <w:position w:val="0"/>
            <w:sz w:val="20"/>
            <w:u w:val="single"/>
            <w:vertAlign w:val="baseline"/>
          </w:rPr>
          <w:t>Hill/bhill@dailyherald.com</w:t>
        </w:r>
      </w:hyperlink>
      <w:r>
        <w:rPr>
          <w:rFonts w:ascii="arial" w:eastAsia="arial" w:hAnsi="arial" w:cs="arial"/>
          <w:b w:val="0"/>
          <w:i w:val="0"/>
          <w:strike w:val="0"/>
          <w:noProof w:val="0"/>
          <w:color w:val="000000"/>
          <w:position w:val="0"/>
          <w:sz w:val="20"/>
          <w:u w:val="none"/>
          <w:vertAlign w:val="baseline"/>
        </w:rPr>
        <w:t xml:space="preserve"> Some of the projects students in the seventh-grade gifted class at Kimball Middle School in Elgin have completed. Elgin Area School District U-46 is expanding its gifted program to all eight middle schools this fall. The program currently is offered at five middle schools. Brian </w:t>
      </w:r>
      <w:hyperlink r:id="rId443" w:history="1">
        <w:r>
          <w:rPr>
            <w:rFonts w:ascii="arial" w:eastAsia="arial" w:hAnsi="arial" w:cs="arial"/>
            <w:b w:val="0"/>
            <w:i/>
            <w:strike w:val="0"/>
            <w:noProof w:val="0"/>
            <w:color w:val="0077CC"/>
            <w:position w:val="0"/>
            <w:sz w:val="20"/>
            <w:u w:val="single"/>
            <w:vertAlign w:val="baseline"/>
          </w:rPr>
          <w:t>Hill/bhill@dailyherald.com</w:t>
        </w:r>
      </w:hyperlink>
      <w:r>
        <w:rPr>
          <w:rFonts w:ascii="arial" w:eastAsia="arial" w:hAnsi="arial" w:cs="arial"/>
          <w:b w:val="0"/>
          <w:i w:val="0"/>
          <w:strike w:val="0"/>
          <w:noProof w:val="0"/>
          <w:color w:val="000000"/>
          <w:position w:val="0"/>
          <w:sz w:val="20"/>
          <w:u w:val="none"/>
          <w:vertAlign w:val="baseline"/>
        </w:rPr>
        <w:t xml:space="preserve"> Some of the projects students in the seventh-grade gifted class at Kimball Middle School in Elgin have completed. Elgin Area School District U-46 is expanding its gifted program to all eight middle schools this fall. The program currently is offered at five middle schools. Brian </w:t>
      </w:r>
      <w:hyperlink r:id="rId444" w:history="1">
        <w:r>
          <w:rPr>
            <w:rFonts w:ascii="arial" w:eastAsia="arial" w:hAnsi="arial" w:cs="arial"/>
            <w:b w:val="0"/>
            <w:i/>
            <w:strike w:val="0"/>
            <w:noProof w:val="0"/>
            <w:color w:val="0077CC"/>
            <w:position w:val="0"/>
            <w:sz w:val="20"/>
            <w:u w:val="single"/>
            <w:vertAlign w:val="baseline"/>
          </w:rPr>
          <w:t>Hill/bhill@dailyherald.com</w:t>
        </w:r>
      </w:hyperlink>
      <w:r>
        <w:rPr>
          <w:rFonts w:ascii="arial" w:eastAsia="arial" w:hAnsi="arial" w:cs="arial"/>
          <w:b w:val="0"/>
          <w:i w:val="0"/>
          <w:strike w:val="0"/>
          <w:noProof w:val="0"/>
          <w:color w:val="000000"/>
          <w:position w:val="0"/>
          <w:sz w:val="20"/>
          <w:u w:val="none"/>
          <w:vertAlign w:val="baseline"/>
        </w:rPr>
        <w:t xml:space="preserve"> Some of the projects students in the seventh-grade gifted class at Kimball Middle School in Elgin have completed. Elgin Area School District U-46 is expanding its gifted program to all eight middle schools this fall. The program currently is offered at five middle schools. Brian </w:t>
      </w:r>
      <w:hyperlink r:id="rId445" w:history="1">
        <w:r>
          <w:rPr>
            <w:rFonts w:ascii="arial" w:eastAsia="arial" w:hAnsi="arial" w:cs="arial"/>
            <w:b w:val="0"/>
            <w:i/>
            <w:strike w:val="0"/>
            <w:noProof w:val="0"/>
            <w:color w:val="0077CC"/>
            <w:position w:val="0"/>
            <w:sz w:val="20"/>
            <w:u w:val="single"/>
            <w:vertAlign w:val="baseline"/>
          </w:rPr>
          <w:t>Hill/bhill@dailyherald.com</w:t>
        </w:r>
      </w:hyperlink>
      <w:r>
        <w:rPr>
          <w:rFonts w:ascii="arial" w:eastAsia="arial" w:hAnsi="arial" w:cs="arial"/>
          <w:b w:val="0"/>
          <w:i w:val="0"/>
          <w:strike w:val="0"/>
          <w:noProof w:val="0"/>
          <w:color w:val="000000"/>
          <w:position w:val="0"/>
          <w:sz w:val="20"/>
          <w:u w:val="none"/>
          <w:vertAlign w:val="baseline"/>
        </w:rPr>
        <w:t xml:space="preserve"> Seventh-graders' projects are displayed in a gifted classroom at Elgin's Kimball Middle School. Elgin Area School District U-46 expanded its gifted program to all eight middle schools this fall. Brian </w:t>
      </w:r>
      <w:hyperlink r:id="rId446" w:history="1">
        <w:r>
          <w:rPr>
            <w:rFonts w:ascii="arial" w:eastAsia="arial" w:hAnsi="arial" w:cs="arial"/>
            <w:b w:val="0"/>
            <w:i/>
            <w:strike w:val="0"/>
            <w:noProof w:val="0"/>
            <w:color w:val="0077CC"/>
            <w:position w:val="0"/>
            <w:sz w:val="20"/>
            <w:u w:val="single"/>
            <w:vertAlign w:val="baseline"/>
          </w:rPr>
          <w:t>Hill/bhill@dailyherald.com</w:t>
        </w:r>
      </w:hyperlink>
      <w:r>
        <w:rPr>
          <w:rFonts w:ascii="arial" w:eastAsia="arial" w:hAnsi="arial" w:cs="arial"/>
          <w:b w:val="0"/>
          <w:i w:val="0"/>
          <w:strike w:val="0"/>
          <w:noProof w:val="0"/>
          <w:color w:val="000000"/>
          <w:position w:val="0"/>
          <w:sz w:val="20"/>
          <w:u w:val="none"/>
          <w:vertAlign w:val="baseline"/>
        </w:rPr>
        <w:t xml:space="preserve"> Seventh-graders' projects are displayed in a gifted classroom at Elgin's Kimball Middle School. Elgin Area School District U-46 expanded its gifted program to all eight middle schools this fall.</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2016</w:t>
      </w:r>
    </w:p>
    <w:p>
      <w:pPr>
        <w:pStyle w:val="Normal56"/>
      </w:pPr>
    </w:p>
    <w:p>
      <w:pPr>
        <w:pStyle w:val="Normal56"/>
        <w:ind w:left="200"/>
        <w:sectPr>
          <w:type w:val="continuous"/>
          <w:pgMar w:top="840" w:right="1000" w:bottom="840" w:left="1000" w:header="400" w:footer="400"/>
          <w:pgNumType w:fmt="decimal"/>
          <w:cols w:space="720"/>
        </w:sectPr>
      </w:pPr>
      <w:r>
        <w:br/>
      </w:r>
      <w:r>
        <w:pict>
          <v:line id="_x0000_s1224"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447"/>
          <w:headerReference w:type="default" r:id="rId448"/>
          <w:footerReference w:type="even" r:id="rId449"/>
          <w:footerReference w:type="default" r:id="rId450"/>
          <w:headerReference w:type="first" r:id="rId451"/>
          <w:footerReference w:type="first" r:id="rId452"/>
          <w:pgSz w:w="12240" w:h="15840"/>
          <w:pgMar w:top="840" w:right="1000" w:bottom="840" w:left="1000" w:header="400" w:footer="400"/>
          <w:pgNumType w:fmt="decimal"/>
          <w:cols w:space="720"/>
          <w:titlePg w:val="0"/>
        </w:sectPr>
      </w:pPr>
    </w:p>
    <w:p>
      <w:pPr>
        <w:pStyle w:val="Normal57"/>
      </w:pPr>
    </w:p>
    <w:p>
      <w:pPr>
        <w:pStyle w:val="Normal57"/>
      </w:pPr>
      <w:r>
        <w:pict>
          <v:shape id="_x0000_i1225" type="#_x0000_t75" alt="LexisNexis®" style="width:147.75pt;height:30pt">
            <v:imagedata r:id="rId17" o:title=""/>
          </v:shape>
        </w:pict>
      </w:r>
      <w:r>
        <w:cr/>
      </w:r>
    </w:p>
    <w:p>
      <w:pPr>
        <w:pStyle w:val="Heading155"/>
        <w:keepNext w:val="0"/>
        <w:spacing w:after="200" w:line="340" w:lineRule="atLeast"/>
        <w:ind w:left="0" w:right="0" w:firstLine="0"/>
        <w:jc w:val="center"/>
      </w:pPr>
      <w:hyperlink r:id="rId453" w:history="1">
        <w:r>
          <w:rPr>
            <w:rFonts w:ascii="arial" w:eastAsia="arial" w:hAnsi="arial" w:cs="arial"/>
            <w:b/>
            <w:i/>
            <w:strike w:val="0"/>
            <w:color w:val="0077CC"/>
            <w:sz w:val="28"/>
            <w:u w:val="single"/>
            <w:vertAlign w:val="baseline"/>
          </w:rPr>
          <w:t>'Billy Elliot' leads the musical charge; 3 young stars among 10 wins</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2009 Monday</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CHASE EDITION</w:t>
      </w:r>
    </w:p>
    <w:p>
      <w:pPr>
        <w:pStyle w:val="Normal57"/>
        <w:keepNext w:val="0"/>
        <w:spacing w:after="0" w:line="240" w:lineRule="atLeast"/>
        <w:ind w:right="0"/>
        <w:jc w:val="both"/>
      </w:pPr>
      <w:bookmarkStart w:id="112" w:name="Bookmark_57"/>
      <w:bookmarkEnd w:id="112"/>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Gannett Company, Inc. All Rights Reserved</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359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Elysa Gardner</w:t>
      </w:r>
    </w:p>
    <w:p>
      <w:pPr>
        <w:pStyle w:val="Normal57"/>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26" style="position:absolute;z-index:251804672"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Sunday night's performance-packed Tony Awards celebrated the Broadway musical and the many different ways in which it lifts and celebrates the human spirit.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predicted, Billy Elliot, Elton John and Lee Hall's smash musical adaptation of Hall's sleeper film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British lad born to dance, was a big winner, collecting 10 trophies, including best actor (shared by teenage leading men David Alvarez, Trent Kowalik and Kiril Kulish), best book (Hall), director (Stephen Daldry) and choreographer (Peter Darling).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best-score field, though, John and Hall were edged out by composer Tom Kitt and lyricist Brian Yorkey, whose Next to Normal, about a suburban mother with bipolar disorder, was another critical favorite. Normal's Alice Ripley won for best actress and gave a fittingly emotional  speech.</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Yasmina Reza's dark comedy, God of Carnage, was voted best play. Director Matthew Warchus -- a dual nominee, also cited for the U.K.-based trilogy The Norman Conquests, named best revival -- was honored, too, as was Marcia Gay Harden, who beat co-star Hope Davis (and Jane Fonda) for best actress.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Noting the marital strife in the play, Harden jokingly thanked her husband for his help "in our many dress rehearsals."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Harden and Davis' co-stars, James Gandolfini and Jeff Daniels, were up for best actor, but lost to Exit the King star Geoffrey Rush. Rush admitted to reporters he was tickled to find success "not only doing an Ionesco play, but an obscure" work by the absurdist playwright. Angela Lansbury earned her fifth Tony for featured actress in a play, for Blithe Spirit. Roger Robinson nabbed the featured-actor prize for Joe Turner's Come and Gone.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ceremony, which aired live from Radio City Music Hall, opened with an elaborate production number combining segments from all the eligible musicals. John joined the cast of Billy Elliot,  and Dolly Parton sang 9 to 5's title song with  its company.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segment from  '80s jukebox musical Rock of Ages, Poison's  Bret Michaels had a run-in with a piece of scenery. The exuberant young cast of  Hair, which won for best revival, emerged from their number unscathed. </w:t>
      </w:r>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7"/>
        <w:spacing w:line="60" w:lineRule="exact"/>
      </w:pPr>
      <w:r>
        <w:pict>
          <v:line id="_x0000_s1227" style="position:absolute;z-index:251805696"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Gary Hershorn, Reuters</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2009</w:t>
      </w:r>
    </w:p>
    <w:p>
      <w:pPr>
        <w:pStyle w:val="Normal57"/>
      </w:pPr>
    </w:p>
    <w:p>
      <w:pPr>
        <w:pStyle w:val="Normal57"/>
        <w:ind w:left="200"/>
        <w:sectPr>
          <w:type w:val="continuous"/>
          <w:pgMar w:top="840" w:right="1000" w:bottom="840" w:left="1000" w:header="400" w:footer="400"/>
          <w:pgNumType w:fmt="decimal"/>
          <w:cols w:space="720"/>
        </w:sectPr>
      </w:pPr>
      <w:r>
        <w:br/>
      </w:r>
      <w:r>
        <w:pict>
          <v:line id="_x0000_s1228"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454"/>
          <w:headerReference w:type="default" r:id="rId455"/>
          <w:footerReference w:type="even" r:id="rId456"/>
          <w:footerReference w:type="default" r:id="rId457"/>
          <w:headerReference w:type="first" r:id="rId458"/>
          <w:footerReference w:type="first" r:id="rId459"/>
          <w:pgSz w:w="12240" w:h="15840"/>
          <w:pgMar w:top="840" w:right="1000" w:bottom="840" w:left="1000" w:header="400" w:footer="400"/>
          <w:pgNumType w:fmt="decimal"/>
          <w:cols w:space="720"/>
          <w:titlePg w:val="0"/>
        </w:sectPr>
      </w:pPr>
    </w:p>
    <w:p>
      <w:pPr>
        <w:pStyle w:val="Normal58"/>
      </w:pPr>
    </w:p>
    <w:p>
      <w:pPr>
        <w:pStyle w:val="Normal58"/>
      </w:pPr>
      <w:r>
        <w:pict>
          <v:shape id="_x0000_i1229" type="#_x0000_t75" alt="LexisNexis®" style="width:147.75pt;height:30pt">
            <v:imagedata r:id="rId17" o:title=""/>
          </v:shape>
        </w:pict>
      </w:r>
      <w:r>
        <w:cr/>
      </w:r>
    </w:p>
    <w:p>
      <w:pPr>
        <w:pStyle w:val="Heading156"/>
        <w:keepNext w:val="0"/>
        <w:spacing w:after="200" w:line="340" w:lineRule="atLeast"/>
        <w:ind w:left="0" w:right="0" w:firstLine="0"/>
        <w:jc w:val="center"/>
      </w:pPr>
      <w:hyperlink r:id="rId460" w:history="1">
        <w:r>
          <w:rPr>
            <w:rFonts w:ascii="arial" w:eastAsia="arial" w:hAnsi="arial" w:cs="arial"/>
            <w:b/>
            <w:i/>
            <w:strike w:val="0"/>
            <w:color w:val="0077CC"/>
            <w:sz w:val="28"/>
            <w:u w:val="single"/>
            <w:vertAlign w:val="baseline"/>
          </w:rPr>
          <w:t>'Ten,' an ABC leader in blue-collar gusto</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1989, Thursday, FINAL EDITION</w:t>
      </w:r>
    </w:p>
    <w:p>
      <w:pPr>
        <w:pStyle w:val="Normal58"/>
        <w:keepNext w:val="0"/>
        <w:spacing w:after="0" w:line="240" w:lineRule="atLeast"/>
        <w:ind w:right="0"/>
        <w:jc w:val="both"/>
      </w:pPr>
      <w:bookmarkStart w:id="114" w:name="Bookmark_58"/>
      <w:bookmarkEnd w:id="114"/>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Gannett Company Inc.</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 Television</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Monica Collins</w:t>
      </w:r>
    </w:p>
    <w:p>
      <w:pPr>
        <w:pStyle w:val="Normal58"/>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30" style="position:absolute;z-index:25180774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Roseanne cracked a brew and the foam sprayed all over the place. Almost everyone was delighted with this new ABC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comedy.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the Ten of Us cracked a brew and the beer was flat. The ABC censors complained about the alcohol consumption while almost no one noticed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comedy.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Roseanne airs Tuesdays at 8: 30 p.m. EST/PST; Just the Ten of Us airs Fridays at 9: 30. Roseanne is a hit, consistently among the top five shows. Just the Ten of Us hangs in the middle; No. 36 last week.</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Roseanne went on the air we watched as everyone went 'huzzah, huzzah, blue-collar comedy comes back to TV,' '' says Steve Marshall, executive producer and co-creator of Just the Ten of Us. ''But (our show) has a messier living room.''</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Nah, nah, nah, nah, nah. Take that Roseanne. The Ten Of Us' house is messier than your house. It was messier first. And it's not such a bad little show either.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of Us, a spinoff of the ABC hit Growing Pains, premiered last year, months before Roseanne. Critics barely noticed and, those who did skewered this show about a schlubby basketball coach who moved his large brood (pregnant wife, seven kids) to Eureka, Calif., to take a teaching job at an all-boys Catholic school.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Kirchenbauer, who plays Coach Lubbock, is, ahem, quite portly. And bald. Like Roseanne Barr, the star of Roseanne, Kirchenbauer isn't a classic TV looker. Like Barr, his looks embody the ''just us working folks'' appeal of Ten of Us.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created Just the Ten of Us, we didn't want to just be doing Growing Pains with more kids,'' Marshall says. ''We wanted a slightly earthier tone and maybe a little bit more relatability. I'm not saying that any sitcom family is totally relatable. But Growing Pains is very much an idealized kind of family.''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Lubbock screams a lot. He screams at his kids (he has six daughters and two sons), he screams at his students. The veins in his head pop out a lot.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screams at them out of frustration,'' says Marshall. ''We hope it's never out of meanness or vindictiveness.''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reason to scream on occasion, trying to support a large brood on a high school coach's salary.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wife (Deborah Harmon) is a devout Catholic who's always pestering him to go to church. His adolescent daughters are ditsy. His bespectacled grade-schooler is a nerd. And there's that living room of his - it's a tornado zone.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top of that, the censors wanted to take his beloved beer away. ''This is a point of controversy,'' says Marshall.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show first began, Lubbock used to drink oversized cans of Australian beer. The censors intervened, stipulating that he only drink one small can of beer per episode.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 was watching Roseanne,'' says Marshall, ''and I saw John Goodman (who plays Roseanne's husband) tearing into an eight-pack.</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'Gee, I guess they have a different set of rules.'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different set of rules, but the same premise.</w:t>
      </w:r>
    </w:p>
    <w:p>
      <w:pPr>
        <w:pStyle w:val="Normal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8"/>
        <w:spacing w:line="60" w:lineRule="exact"/>
      </w:pPr>
      <w:r>
        <w:pict>
          <v:line id="_x0000_s1231" style="position:absolute;z-index:251808768" from="0,2pt" to="512pt,2pt" strokecolor="#009ddb" strokeweight="2pt">
            <v:stroke linestyle="single"/>
            <w10:wrap type="topAndBottom"/>
          </v:line>
        </w:pict>
      </w:r>
    </w:p>
    <w:p>
      <w:pPr>
        <w:pStyle w:val="Normal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(Television Programs, Just the Ten of Us, Deborah Harmon, Bill Kirchenbauer)</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NO NEATNIKS: Deborah Harmon and Bill Kirchenbauer have a brood of kids and a messy house in ABC's 'Just the Ten of Us.'</w:t>
      </w:r>
    </w:p>
    <w:p>
      <w:pPr>
        <w:pStyle w:val="Normal58"/>
      </w:pPr>
    </w:p>
    <w:p>
      <w:pPr>
        <w:pStyle w:val="Normal58"/>
        <w:ind w:left="200"/>
        <w:sectPr>
          <w:type w:val="continuous"/>
          <w:pgMar w:top="840" w:right="1000" w:bottom="840" w:left="1000" w:header="400" w:footer="400"/>
          <w:pgNumType w:fmt="decimal"/>
          <w:cols w:space="720"/>
        </w:sectPr>
      </w:pPr>
      <w:r>
        <w:br/>
      </w:r>
      <w:r>
        <w:pict>
          <v:line id="_x0000_s1232"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461"/>
          <w:headerReference w:type="default" r:id="rId462"/>
          <w:footerReference w:type="even" r:id="rId463"/>
          <w:footerReference w:type="default" r:id="rId464"/>
          <w:headerReference w:type="first" r:id="rId465"/>
          <w:footerReference w:type="first" r:id="rId466"/>
          <w:pgSz w:w="12240" w:h="15840"/>
          <w:pgMar w:top="840" w:right="1000" w:bottom="840" w:left="1000" w:header="400" w:footer="400"/>
          <w:pgNumType w:fmt="decimal"/>
          <w:cols w:space="720"/>
          <w:titlePg w:val="0"/>
        </w:sectPr>
      </w:pPr>
    </w:p>
    <w:p>
      <w:pPr>
        <w:pStyle w:val="Normal59"/>
      </w:pPr>
    </w:p>
    <w:p>
      <w:pPr>
        <w:pStyle w:val="Normal59"/>
      </w:pPr>
      <w:r>
        <w:pict>
          <v:shape id="_x0000_i1233" type="#_x0000_t75" alt="LexisNexis®" style="width:147.75pt;height:30pt">
            <v:imagedata r:id="rId17" o:title=""/>
          </v:shape>
        </w:pict>
      </w:r>
      <w:r>
        <w:cr/>
      </w:r>
    </w:p>
    <w:p>
      <w:pPr>
        <w:pStyle w:val="Heading157"/>
        <w:keepNext w:val="0"/>
        <w:spacing w:after="200" w:line="340" w:lineRule="atLeast"/>
        <w:ind w:left="0" w:right="0" w:firstLine="0"/>
        <w:jc w:val="center"/>
      </w:pPr>
      <w:hyperlink r:id="rId467" w:history="1">
        <w:r>
          <w:rPr>
            <w:rFonts w:ascii="arial" w:eastAsia="arial" w:hAnsi="arial" w:cs="arial"/>
            <w:b/>
            <w:i/>
            <w:strike w:val="0"/>
            <w:color w:val="0077CC"/>
            <w:sz w:val="28"/>
            <w:u w:val="single"/>
            <w:vertAlign w:val="baseline"/>
          </w:rPr>
          <w:t>IT'S A HUMMER, HARLEY, HE-MAN WORLD;</w:t>
        </w:r>
      </w:hyperlink>
      <w:r>
        <w:br/>
      </w:r>
      <w:hyperlink r:id="rId468" w:history="1">
        <w:r>
          <w:rPr>
            <w:rFonts w:ascii="arial" w:eastAsia="arial" w:hAnsi="arial" w:cs="arial"/>
            <w:b/>
            <w:i/>
            <w:strike w:val="0"/>
            <w:color w:val="0077CC"/>
            <w:sz w:val="28"/>
            <w:u w:val="single"/>
            <w:vertAlign w:val="baseline"/>
          </w:rPr>
          <w:t xml:space="preserve"> THE REACTION AGAINST THE SOFT, SOCIALLY CONSCIOUS CONSUMERISM OF THE 1990S IS IN FULL, HARD-EDGED BLOOM</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2003 Wednesday</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59"/>
        <w:keepNext w:val="0"/>
        <w:spacing w:after="0" w:line="240" w:lineRule="atLeast"/>
        <w:ind w:right="0"/>
        <w:jc w:val="both"/>
      </w:pPr>
      <w:bookmarkStart w:id="116" w:name="Bookmark_59"/>
      <w:bookmarkEnd w:id="116"/>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736 words</w:t>
      </w:r>
    </w:p>
    <w:p>
      <w:pPr>
        <w:pStyle w:val="Normal59"/>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34" style="position:absolute;z-index:251810816"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had any brains I'd make a big investment in Mack Trucks, because Mack now has an opportunity to extend its brand into all sorts of hugely profitable product lines. I foresee a chain of Mack Trucks tapas restaurants, Mack Trucks brand tub tea and Mack Trucks exfoliating sponges for men. There may even be growth possibilities for the trucks themselves, for what else are people going to buy when they start feeling cramped in their Hummers?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had this insight when I realized that we now have this huge population of Manly Upscale Proles. These are people who, in an effort to prove they are not really as boring as they seem, are getting tattooed up. They're listening to Eminem. And they are trying to show that while they may look like soft information-age office-park jockeys, they are actually dangerous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rebels at heart.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 need corporate brands that live up to their "tats."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Harley-Davidson is brilliantly capitalizing on this market. Once a company for outlaw bikers, it's now the cool brand of choice for adventure-seeking outlaw bankers and their spouses. Harley is authentically American, it's loud, and it gives off just enough of that bad-boy aura to make the middle-aged weekend rider feel cool in his leather jacket and orthotics.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Cadillac is also cashing in. In the greatest act of repositioning since Constantine converted to Christianity, Cadillac has gone from being the rolling boat of the retired sales manager to being the massive, mean street machine. The Escalade is now practically the official car of the hip-hop community, and the new SRX is so intimidating it looks like the Mongol horde with headlights.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theory is that this is all a reaction against the soft, socially conscious consumerism of the 1990s. In those days, people tried to pretend they were enlightened Berkeleyites with lit degrees. So they bought spiritually correct products like Tom's of Maine fennel toothpaste, seaweed-based lotion from the Body Shop, and Ben &amp; Jerry's ice cream, which is like Amnesty International in a cone.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then came 9/11, and we moved from the age of software to the age of hard war. The Terminator has replaced Mr. I-Feel-Your-Pain on the political stage, and folks everywhere are getting in touch with their inner longshoreman. In this darker decade, more people want to show that they are so tough that if they ever came across those two chirpy juice guys from Nantucket Nectars, they'd bust them upside the head just for being annoying.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coolest Manly Upscale Proles live in the meatpacking district on the west end of 14th Street in Manhattan. Fashion designers like Alexander McQueen and Stella McCartney have opened boutiques down there and turned the remaining meatpackers into fashion accessories in their own neighborhood. Now you can browse for alligator-skin Manolo Blahniks and still feel gritty and raw as you dodge forklifts delivering beef carcasses.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people who actually work in the meat business would feel as comfortable in these boutiques as a cat in a Jacuzzi.</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now fashion-forward tourists have been drawn to the area, and you see information-age professionals who have taken their clothing cues from "On the Waterfront." You see others in loggers' boots, cargo pants, shoulder satchels with anchor-chain straps, and post-ironic John Deere and Peterbilt baseball caps. There are several outstanding restaurants to choose from, many of which serve Stella Artois, the beer of the Belgian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also a great shopping arcade in the old National Biscuit Co. building on 15th Street. The interior has bare cinder-block walls, industrial overhead fans, warehouse flooring and decomposing brick faces, all of which combine to give the place that edgy, neo-gulag look. Upstairs there is office space for the Oxygen network and NY1, for it is an iron rule of architecture that the more information-agey the tenants are, the more intrusive the machine-age warehouse motif in the lobby must be.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Downstairs in the market there are stores with names like the Cleaver Co. and the Chelsea Wine Vault, and as you dine on your Hale and Hearty three-bean lentil soup or seafood stew, you can contemplate the changing of the zeitgeist.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Sometimes it's just fashion that changes, but sometimes mentality changes, too. When times get hard, people get tougher. They don't want to finesse problems; they want to run them over with a Mack truck.</w:t>
      </w:r>
    </w:p>
    <w:p>
      <w:pPr>
        <w:pStyle w:val="Normal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9"/>
        <w:spacing w:line="60" w:lineRule="exact"/>
      </w:pPr>
      <w:r>
        <w:pict>
          <v:line id="_x0000_s1235" style="position:absolute;z-index:251811840" from="0,2pt" to="512pt,2pt" strokecolor="#009ddb" strokeweight="2pt">
            <v:stroke linestyle="single"/>
            <w10:wrap type="topAndBottom"/>
          </v:line>
        </w:pict>
      </w:r>
    </w:p>
    <w:p>
      <w:pPr>
        <w:pStyle w:val="Normal5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David Brooks is a syndicated columnist for The New York Times (</w:t>
      </w:r>
      <w:hyperlink r:id="rId469" w:history="1">
        <w:r>
          <w:rPr>
            <w:rFonts w:ascii="arial" w:eastAsia="arial" w:hAnsi="arial" w:cs="arial"/>
            <w:b w:val="0"/>
            <w:i/>
            <w:strike w:val="0"/>
            <w:noProof w:val="0"/>
            <w:color w:val="0077CC"/>
            <w:position w:val="0"/>
            <w:sz w:val="20"/>
            <w:u w:val="single"/>
            <w:vertAlign w:val="baseline"/>
          </w:rPr>
          <w:t>dabrooks@nytimes.com)</w:t>
        </w:r>
      </w:hyperlink>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2003</w:t>
      </w:r>
    </w:p>
    <w:p>
      <w:pPr>
        <w:pStyle w:val="Normal59"/>
      </w:pPr>
    </w:p>
    <w:p>
      <w:pPr>
        <w:pStyle w:val="Normal59"/>
        <w:ind w:left="200"/>
        <w:sectPr>
          <w:type w:val="continuous"/>
          <w:pgMar w:top="840" w:right="1000" w:bottom="840" w:left="1000" w:header="400" w:footer="400"/>
          <w:pgNumType w:fmt="decimal"/>
          <w:cols w:space="720"/>
        </w:sectPr>
      </w:pPr>
      <w:r>
        <w:br/>
      </w:r>
      <w:r>
        <w:pict>
          <v:line id="_x0000_s1236"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470"/>
          <w:headerReference w:type="default" r:id="rId471"/>
          <w:footerReference w:type="even" r:id="rId472"/>
          <w:footerReference w:type="default" r:id="rId473"/>
          <w:headerReference w:type="first" r:id="rId474"/>
          <w:footerReference w:type="first" r:id="rId475"/>
          <w:pgSz w:w="12240" w:h="15840"/>
          <w:pgMar w:top="840" w:right="1000" w:bottom="840" w:left="1000" w:header="400" w:footer="400"/>
          <w:pgNumType w:fmt="decimal"/>
          <w:cols w:space="720"/>
          <w:titlePg w:val="0"/>
        </w:sectPr>
      </w:pPr>
    </w:p>
    <w:p>
      <w:pPr>
        <w:pStyle w:val="Normal60"/>
      </w:pPr>
    </w:p>
    <w:p>
      <w:pPr>
        <w:pStyle w:val="Normal60"/>
      </w:pPr>
      <w:r>
        <w:pict>
          <v:shape id="_x0000_i1237" type="#_x0000_t75" alt="LexisNexis®" style="width:147.75pt;height:30pt">
            <v:imagedata r:id="rId17" o:title=""/>
          </v:shape>
        </w:pict>
      </w:r>
      <w:r>
        <w:cr/>
      </w:r>
    </w:p>
    <w:p>
      <w:pPr>
        <w:pStyle w:val="Heading158"/>
        <w:keepNext w:val="0"/>
        <w:spacing w:after="200" w:line="340" w:lineRule="atLeast"/>
        <w:ind w:left="0" w:right="0" w:firstLine="0"/>
        <w:jc w:val="center"/>
      </w:pPr>
      <w:hyperlink r:id="rId476" w:history="1">
        <w:r>
          <w:rPr>
            <w:rFonts w:ascii="arial" w:eastAsia="arial" w:hAnsi="arial" w:cs="arial"/>
            <w:b/>
            <w:i/>
            <w:strike w:val="0"/>
            <w:color w:val="0077CC"/>
            <w:sz w:val="28"/>
            <w:u w:val="single"/>
            <w:vertAlign w:val="baseline"/>
          </w:rPr>
          <w:t>RELIGIOUS ISSUES SWAYING VOTERS IN EGYPT'S RACE FOR PRESIDENT</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2012 Sunday</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60"/>
        <w:keepNext w:val="0"/>
        <w:spacing w:after="0" w:line="240" w:lineRule="atLeast"/>
        <w:ind w:right="0"/>
        <w:jc w:val="both"/>
      </w:pPr>
      <w:bookmarkStart w:id="118" w:name="Bookmark_60"/>
      <w:bookmarkEnd w:id="118"/>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468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Leila Fadel, The Washington Post</w:t>
      </w:r>
    </w:p>
    <w:p>
      <w:pPr>
        <w:pStyle w:val="Normal60"/>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38" style="position:absolute;z-index:251813888"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CAIRO -- Just days before the final round of Egypt's presidential election, religion has become a deciding factor for many voters, who face a stark choice between a conservative Islamist and a secular former military officer.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Muslim Brotherhood is presenting its candidate, Mohamed Morsi, as a man of the revolution that ousted Hosni Mubarak and is accusing Ahmed Shafiq, the last prime minister appointed by Mubarak, of trying to take Egypt back to the old and repressive order.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Shafiq, a former combat pilot just like Mubarak, is hitting back hard, using near-daily press conferences and interviews to play on some Egyptians' fears of the rising power of Islamists. Mr. Shafiq accuses the Brotherhood of hijacking the revolution, and he has been painting a grim picture of what he says Egypt would become under the Brotherhood's leadership -- an ultra-conservative Islamist state akin to Saudi Arabia, hostile to moderate Egyptian Muslims, Coptic Christians and women.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Muslim Brotherhood is a sectarian trend," Mr. Shafiq said in a recent interview with CBC, a local channel. "The Brotherhood is intimidating the Copts not to vote in the runoff. They are threatening to ruin their shops and businesses."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rhetoric is garnering support across Egyptian society,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 the political elite.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are angry that the Brotherhood, which was repressed under Mubarak, has failed to live up to its post-revolution promises -- first, not to field candidates for more than a third of the seats in Egypt's new parliament, and then not to put forward a presidential candidate.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group had insisted that it did not want to rule the country, its dominant role in parliament and Mr. Morsi's place as one of two finalists for the presidential vote this weekend now make that a very real possibility.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Shafiq's message has resonated with voters who fear that the Brotherhood would roll back protections for women, such as the current right to divorce and a legal marriage age of 18. Some also worry that a Brotherhood president would work in the interest of the Islamist group's leadership and not the country as a whole.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liberals and leftists -- including most members of Egypt's leftist Social Democratic Party, which has one of the largest blocs of secular legislators in parliament -- are threatening to boycott the vote as a form of protest against the two candidates. But others, including the leading liberal party, the Democratic Front Party, are supporting Mr. Shafiq.</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small percentage of our members who will vote for Shafiq," Mohamed Abou el-Ghar, who leads the Social Democratic Party, said in an interview. "The Muslim Brotherhood is totally unacceptable to us. If I had to vote, I would vote secular. The Brotherhood could destroy the future of Egypt."</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2012</w:t>
      </w:r>
    </w:p>
    <w:p>
      <w:pPr>
        <w:pStyle w:val="Normal60"/>
      </w:pPr>
    </w:p>
    <w:p>
      <w:pPr>
        <w:pStyle w:val="Normal60"/>
        <w:ind w:left="200"/>
        <w:sectPr>
          <w:type w:val="continuous"/>
          <w:pgMar w:top="840" w:right="1000" w:bottom="840" w:left="1000" w:header="400" w:footer="400"/>
          <w:pgNumType w:fmt="decimal"/>
          <w:cols w:space="720"/>
        </w:sectPr>
      </w:pPr>
      <w:r>
        <w:br/>
      </w:r>
      <w:r>
        <w:pict>
          <v:line id="_x0000_s1239"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477"/>
          <w:headerReference w:type="default" r:id="rId478"/>
          <w:footerReference w:type="even" r:id="rId479"/>
          <w:footerReference w:type="default" r:id="rId480"/>
          <w:headerReference w:type="first" r:id="rId481"/>
          <w:footerReference w:type="first" r:id="rId482"/>
          <w:pgSz w:w="12240" w:h="15840"/>
          <w:pgMar w:top="840" w:right="1000" w:bottom="840" w:left="1000" w:header="400" w:footer="400"/>
          <w:pgNumType w:fmt="decimal"/>
          <w:cols w:space="720"/>
          <w:titlePg w:val="0"/>
        </w:sectPr>
      </w:pPr>
    </w:p>
    <w:p>
      <w:pPr>
        <w:pStyle w:val="Normal61"/>
      </w:pPr>
    </w:p>
    <w:p>
      <w:pPr>
        <w:pStyle w:val="Normal61"/>
      </w:pPr>
      <w:r>
        <w:pict>
          <v:shape id="_x0000_i1240" type="#_x0000_t75" alt="LexisNexis®" style="width:147.75pt;height:30pt">
            <v:imagedata r:id="rId17" o:title=""/>
          </v:shape>
        </w:pict>
      </w:r>
      <w:r>
        <w:cr/>
      </w:r>
    </w:p>
    <w:p>
      <w:pPr>
        <w:pStyle w:val="Heading159"/>
        <w:keepNext w:val="0"/>
        <w:spacing w:after="200" w:line="340" w:lineRule="atLeast"/>
        <w:ind w:left="0" w:right="0" w:firstLine="0"/>
        <w:jc w:val="center"/>
      </w:pPr>
      <w:hyperlink r:id="rId483" w:history="1">
        <w:r>
          <w:rPr>
            <w:rFonts w:ascii="arial" w:eastAsia="arial" w:hAnsi="arial" w:cs="arial"/>
            <w:b/>
            <w:i/>
            <w:strike w:val="0"/>
            <w:color w:val="0077CC"/>
            <w:sz w:val="28"/>
            <w:u w:val="single"/>
            <w:vertAlign w:val="baseline"/>
          </w:rPr>
          <w:t>Michael Moore takes the bull by its horns; Economic meltdown gives him new focus</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2009 Thursday</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61"/>
        <w:keepNext w:val="0"/>
        <w:spacing w:after="0" w:line="240" w:lineRule="atLeast"/>
        <w:ind w:right="0"/>
        <w:jc w:val="both"/>
      </w:pPr>
      <w:bookmarkStart w:id="120" w:name="Bookmark_61"/>
      <w:bookmarkEnd w:id="120"/>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Gannett Company, Inc. All Rights Reserved</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2D</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Anthony Breznican</w:t>
      </w:r>
    </w:p>
    <w:p>
      <w:pPr>
        <w:pStyle w:val="Normal61"/>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41" style="position:absolute;z-index:251815936"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crusader needs an archenemy, but for a while Michael Moore seemed to be running out of foes.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auto industry he criticized 20 years ago in Roger &amp; Me has crumbled; the president he brutalized in Fahrenheit 9/11 left office with basement-scraping approval numbers; and the man he supported for president, Barack Obama, not only won but also made it a priority to revamp the nation's health-care system, the subject of Moore's Sicko.</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all the muck seemingly raked, Moore was planning an encore of sorts, going after George W. Bush again with a film that, he said a year ago, would focus on "all the other things they got away with over the past eight years while we were all distracted with the war."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circumstances soon delivered Moore a more current villain: the financial industry.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 says it wasn't hard to change gears. "When we started out to make this film, I didn't have an end point," he says. "It was: If we're open-minded we'll run across things we otherwise wouldn't have seen."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as he puts it, "KA-BOOM!" The fraud was exposed, and bailout fever began.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still-untitled movie is set to debut Oct. 2, and much of what it will feature remains secret. But the firebrand filmmaker reveals he has been literally following the money. Right into oblivion.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past eight years, the top 1% have made off like bandits. And they were making all this money by convincing the average American to go into more and more debt," he says. "So it wasn't real money they were making. It was pretend money."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Kendall  Phillips, author of the book Controversial Cinema, says that, love or hate Moore's positions, the debate over the meltdown will benefit from Moore's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focus. "Some people criticize him for oversimplifying, but he puts a human face on it," says Phillips, a media professor at Syracuse University. "He boils things down to black and white, good guy and bad guy, and makes it humorous so people enjoy it." </w:t>
      </w:r>
    </w:p>
    <w:p>
      <w:pPr>
        <w:pStyle w:val="Normal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1"/>
        <w:spacing w:line="60" w:lineRule="exact"/>
      </w:pPr>
      <w:r>
        <w:pict>
          <v:line id="_x0000_s1242" style="position:absolute;z-index:251816960" from="0,2pt" to="512pt,2pt" strokecolor="#009ddb" strokeweight="2pt">
            <v:stroke linestyle="single"/>
            <w10:wrap type="topAndBottom"/>
          </v:line>
        </w:pic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AP</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2009</w:t>
      </w:r>
    </w:p>
    <w:p>
      <w:pPr>
        <w:pStyle w:val="Normal61"/>
      </w:pPr>
    </w:p>
    <w:p>
      <w:pPr>
        <w:pStyle w:val="Normal61"/>
        <w:ind w:left="200"/>
        <w:sectPr>
          <w:type w:val="continuous"/>
          <w:pgMar w:top="840" w:right="1000" w:bottom="840" w:left="1000" w:header="400" w:footer="400"/>
          <w:pgNumType w:fmt="decimal"/>
          <w:cols w:space="720"/>
        </w:sectPr>
      </w:pPr>
      <w:r>
        <w:br/>
      </w:r>
      <w:r>
        <w:pict>
          <v:line id="_x0000_s1243"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484"/>
          <w:headerReference w:type="default" r:id="rId485"/>
          <w:footerReference w:type="even" r:id="rId486"/>
          <w:footerReference w:type="default" r:id="rId487"/>
          <w:headerReference w:type="first" r:id="rId488"/>
          <w:footerReference w:type="first" r:id="rId489"/>
          <w:pgSz w:w="12240" w:h="15840"/>
          <w:pgMar w:top="840" w:right="1000" w:bottom="840" w:left="1000" w:header="400" w:footer="400"/>
          <w:pgNumType w:fmt="decimal"/>
          <w:cols w:space="720"/>
          <w:titlePg w:val="0"/>
        </w:sectPr>
      </w:pPr>
    </w:p>
    <w:p>
      <w:pPr>
        <w:pStyle w:val="Normal62"/>
      </w:pPr>
    </w:p>
    <w:p>
      <w:pPr>
        <w:pStyle w:val="Normal62"/>
      </w:pPr>
      <w:r>
        <w:pict>
          <v:shape id="_x0000_i1244" type="#_x0000_t75" alt="LexisNexis®" style="width:147.75pt;height:30pt">
            <v:imagedata r:id="rId17" o:title=""/>
          </v:shape>
        </w:pict>
      </w:r>
      <w:r>
        <w:cr/>
      </w:r>
    </w:p>
    <w:p>
      <w:pPr>
        <w:pStyle w:val="Heading160"/>
        <w:keepNext w:val="0"/>
        <w:spacing w:after="200" w:line="340" w:lineRule="atLeast"/>
        <w:ind w:left="0" w:right="0" w:firstLine="0"/>
        <w:jc w:val="center"/>
      </w:pPr>
      <w:hyperlink r:id="rId490" w:history="1">
        <w:r>
          <w:rPr>
            <w:rFonts w:ascii="arial" w:eastAsia="arial" w:hAnsi="arial" w:cs="arial"/>
            <w:b/>
            <w:i/>
            <w:strike w:val="0"/>
            <w:color w:val="0077CC"/>
            <w:sz w:val="28"/>
            <w:u w:val="single"/>
            <w:vertAlign w:val="baseline"/>
          </w:rPr>
          <w:t>RELIGIOUS ISSUES SWAYING VOTERS IN EGYPT'S RACE FOR PRESIDENT</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2012 Sunday</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62"/>
        <w:keepNext w:val="0"/>
        <w:spacing w:after="0" w:line="240" w:lineRule="atLeast"/>
        <w:ind w:right="0"/>
        <w:jc w:val="both"/>
      </w:pPr>
      <w:bookmarkStart w:id="122" w:name="Bookmark_62"/>
      <w:bookmarkEnd w:id="122"/>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A-4</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468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Leila Fadel, The Washington Post</w:t>
      </w:r>
    </w:p>
    <w:p>
      <w:pPr>
        <w:pStyle w:val="Normal62"/>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45" style="position:absolute;z-index:251819008"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CAIRO -- Just days before the final round of Egypt's presidential election, religion has become a deciding factor for many voters, who face a stark choice between a conservative Islamist and a secular former military officer.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Muslim Brotherhood is presenting its candidate, Mohamed Morsi, as a man of the revolution that ousted Hosni Mubarak and is accusing Ahmed Shafiq, the last prime minister appointed by Mubarak, of trying to take Egypt back to the old and repressive order.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Shafiq, a former combat pilot just like Mubarak, is hitting back hard, using near-daily press conferences and interviews to play on some Egyptians' fears of the rising power of Islamists. Mr. Shafiq accuses the Brotherhood of hijacking the revolution, and he has been painting a grim picture of what he says Egypt would become under the Brotherhood's leadership -- an ultra-conservative Islamist state akin to Saudi Arabia, hostile to moderate Egyptian Muslims, Coptic Christians and women.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Muslim Brotherhood is a sectarian trend," Mr. Shafiq said in a recent interview with CBC, a local channel. "The Brotherhood is intimidating the Copts not to vote in the runoff. They are threatening to ruin their shops and businesses."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rhetoric is garnering support across Egyptian society,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 the political elite.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are angry that the Brotherhood, which was repressed under Mubarak, has failed to live up to its post-revolution promises -- first, not to field candidates for more than a third of the seats in Egypt's new parliament, and then not to put forward a presidential candidate.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group had insisted that it did not want to rule the country, its dominant role in parliament and Mr. Morsi's place as one of two finalists for the presidential vote this weekend now make that a very real possibility.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Shafiq's message has resonated with voters who fear that the Brotherhood would roll back protections for women, such as the current right to divorce and a legal marriage age of 18. Some also worry that a Brotherhood president would work in the interest of the Islamist group's leadership and not the country as a whole.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liberals and leftists -- including most members of Egypt's leftist Social Democratic Party, which has one of the largest blocs of secular legislators in parliament -- are threatening to boycott the vote as a form of protest against the two candidates. But others, including the leading liberal party, the Democratic Front Party, are supporting Mr. Shafiq.</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small percentage of our members who will vote for Shafiq," Mohamed Abou el-Ghar, who leads the Social Democratic Party, said in an interview. "The Muslim Brotherhood is totally unacceptable to us. If I had to vote, I would vote secular. The Brotherhood could destroy the future of Egypt."</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2012</w:t>
      </w:r>
    </w:p>
    <w:p>
      <w:pPr>
        <w:pStyle w:val="Normal62"/>
      </w:pPr>
    </w:p>
    <w:p>
      <w:pPr>
        <w:pStyle w:val="Normal62"/>
        <w:ind w:left="200"/>
        <w:sectPr>
          <w:type w:val="continuous"/>
          <w:pgMar w:top="840" w:right="1000" w:bottom="840" w:left="1000" w:header="400" w:footer="400"/>
          <w:pgNumType w:fmt="decimal"/>
          <w:cols w:space="720"/>
        </w:sectPr>
      </w:pPr>
      <w:r>
        <w:br/>
      </w:r>
      <w:r>
        <w:pict>
          <v:line id="_x0000_s1246"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491"/>
          <w:headerReference w:type="default" r:id="rId492"/>
          <w:footerReference w:type="even" r:id="rId493"/>
          <w:footerReference w:type="default" r:id="rId494"/>
          <w:headerReference w:type="first" r:id="rId495"/>
          <w:footerReference w:type="first" r:id="rId496"/>
          <w:pgSz w:w="12240" w:h="15840"/>
          <w:pgMar w:top="840" w:right="1000" w:bottom="840" w:left="1000" w:header="400" w:footer="400"/>
          <w:pgNumType w:fmt="decimal"/>
          <w:cols w:space="720"/>
          <w:titlePg w:val="0"/>
        </w:sectPr>
      </w:pPr>
    </w:p>
    <w:p>
      <w:pPr>
        <w:pStyle w:val="Normal63"/>
      </w:pPr>
    </w:p>
    <w:p>
      <w:pPr>
        <w:pStyle w:val="Normal63"/>
      </w:pPr>
      <w:r>
        <w:pict>
          <v:shape id="_x0000_i1247" type="#_x0000_t75" alt="LexisNexis®" style="width:147.75pt;height:30pt">
            <v:imagedata r:id="rId17" o:title=""/>
          </v:shape>
        </w:pict>
      </w:r>
      <w:r>
        <w:cr/>
      </w:r>
    </w:p>
    <w:p>
      <w:pPr>
        <w:pStyle w:val="Heading161"/>
        <w:keepNext w:val="0"/>
        <w:spacing w:after="200" w:line="340" w:lineRule="atLeast"/>
        <w:ind w:left="0" w:right="0" w:firstLine="0"/>
        <w:jc w:val="center"/>
      </w:pPr>
      <w:hyperlink r:id="rId497" w:history="1">
        <w:r>
          <w:rPr>
            <w:rFonts w:ascii="arial" w:eastAsia="arial" w:hAnsi="arial" w:cs="arial"/>
            <w:b/>
            <w:i/>
            <w:strike w:val="0"/>
            <w:color w:val="0077CC"/>
            <w:sz w:val="28"/>
            <w:u w:val="single"/>
            <w:vertAlign w:val="baseline"/>
          </w:rPr>
          <w:t>THE ROCKET</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2007 Thursday</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63"/>
        <w:keepNext w:val="0"/>
        <w:spacing w:after="0" w:line="240" w:lineRule="atLeast"/>
        <w:ind w:right="0"/>
        <w:jc w:val="both"/>
      </w:pPr>
      <w:bookmarkStart w:id="124" w:name="Bookmark_63"/>
      <w:bookmarkEnd w:id="124"/>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Star Tribune All Rights Reserved</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VITA.MN; Pg. 28</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w:t>
      </w:r>
    </w:p>
    <w:p>
      <w:pPr>
        <w:pStyle w:val="Normal63"/>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48" style="position:absolute;z-index:251821056"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ROCKET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out of four stars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Parkway.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point in this biographical drama when Canadian National Hockey League star Maurice (The Rocket) Richard is called "the Babe Ruth of hockey." A better comparison might be "Muhammad Ali on skates." A scrappy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from Montreal, he was a star of the World War II-era Canadiens, scoring 50 goals in 50 games in the 1944-'45 season, and became the first to score 500 goals in a career. By the time Richard retired in 1960 at age 39, he owned 17 NHL records and eight championships. He was a populist hero for Quebecers and, despite his athletic prowess, a lightning rod for prejudice among the English speakers who ruled the league.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biographical drama "The Rocket," from Belgian-born director Charles Biname, casts Richard as a champion destined to build the spirit of Francophone nationalism. The film follows him from his days as an injury-prone rookie to superstardom. Roy Dupuis plays Richard as a dynamo of righteous outrage at the slights suffered by French players in professional hockey and at the unequal status of the French in his culturally divided society. Moments of personal struggle and self-doubt are rare for Richard, a romantic hero bolstering his people's pride. His wife, Lucille (Julie LeBreton), is on hand mostly to gaze adoringly at her man from the stands. In this film, the story's political overtones and action trump psychological insight.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skating scenes are as good as anything in "Slap Shot," with several NHL players contributing a feeling of authenticity in their film debut. Biname cleverly weaves in documentary footage to illustrate a notorious 1955 incident when Richard was suspended for deliberately injuring another athlete on the ice, outraging his fans and setting off a riot at the Montreal forum. Unfortunately, the film's one-note hero worship siphons off much of the story's potential appeal as we wonder whether "The Rocket" is chasing the Stanley Cup or sainthood.  (Rated PG.)</w:t>
      </w:r>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3"/>
        <w:spacing w:line="60" w:lineRule="exact"/>
      </w:pPr>
      <w:r>
        <w:pict>
          <v:line id="_x0000_s1249" style="position:absolute;z-index:251822080"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2007</w:t>
      </w:r>
    </w:p>
    <w:p>
      <w:pPr>
        <w:pStyle w:val="Normal63"/>
      </w:pPr>
    </w:p>
    <w:p>
      <w:pPr>
        <w:pStyle w:val="Normal63"/>
        <w:ind w:left="200"/>
        <w:sectPr>
          <w:type w:val="continuous"/>
          <w:pgMar w:top="840" w:right="1000" w:bottom="840" w:left="1000" w:header="400" w:footer="400"/>
          <w:pgNumType w:fmt="decimal"/>
          <w:cols w:space="720"/>
        </w:sectPr>
      </w:pPr>
      <w:r>
        <w:br/>
      </w:r>
      <w:r>
        <w:pict>
          <v:line id="_x0000_s1250"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498"/>
          <w:headerReference w:type="default" r:id="rId499"/>
          <w:footerReference w:type="even" r:id="rId500"/>
          <w:footerReference w:type="default" r:id="rId501"/>
          <w:headerReference w:type="first" r:id="rId502"/>
          <w:footerReference w:type="first" r:id="rId503"/>
          <w:pgSz w:w="12240" w:h="15840"/>
          <w:pgMar w:top="840" w:right="1000" w:bottom="840" w:left="1000" w:header="400" w:footer="400"/>
          <w:pgNumType w:fmt="decimal"/>
          <w:cols w:space="720"/>
          <w:titlePg w:val="0"/>
        </w:sectPr>
      </w:pPr>
    </w:p>
    <w:p>
      <w:pPr>
        <w:pStyle w:val="Normal64"/>
      </w:pPr>
    </w:p>
    <w:p>
      <w:pPr>
        <w:pStyle w:val="Normal64"/>
      </w:pPr>
      <w:r>
        <w:pict>
          <v:shape id="_x0000_i1251" type="#_x0000_t75" alt="LexisNexis®" style="width:147.75pt;height:30pt">
            <v:imagedata r:id="rId17" o:title=""/>
          </v:shape>
        </w:pict>
      </w:r>
      <w:r>
        <w:cr/>
      </w:r>
    </w:p>
    <w:p>
      <w:pPr>
        <w:pStyle w:val="Heading162"/>
        <w:keepNext w:val="0"/>
        <w:spacing w:after="200" w:line="340" w:lineRule="atLeast"/>
        <w:ind w:left="0" w:right="0" w:firstLine="0"/>
        <w:jc w:val="center"/>
      </w:pPr>
      <w:hyperlink r:id="rId504" w:history="1">
        <w:r>
          <w:rPr>
            <w:rFonts w:ascii="arial" w:eastAsia="arial" w:hAnsi="arial" w:cs="arial"/>
            <w:b/>
            <w:i/>
            <w:strike w:val="0"/>
            <w:color w:val="0077CC"/>
            <w:sz w:val="28"/>
            <w:u w:val="single"/>
            <w:vertAlign w:val="baseline"/>
          </w:rPr>
          <w:t>Cook County Board candidates on spending</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2014 Wednesday</w:t>
      </w:r>
    </w:p>
    <w:p>
      <w:pPr>
        <w:pStyle w:val="Normal64"/>
        <w:keepNext w:val="0"/>
        <w:spacing w:after="0" w:line="240" w:lineRule="atLeast"/>
        <w:ind w:right="0"/>
        <w:jc w:val="both"/>
      </w:pPr>
      <w:bookmarkStart w:id="126" w:name="Bookmark_64"/>
      <w:bookmarkEnd w:id="126"/>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3</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64"/>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52" style="position:absolute;z-index:251824128"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9th Cook County Board seat is held by Commissioner Peter Silvestri of Elmwood Park, a Republican. He is being challenged by Democrat Frank McPartlin, also of Elmwood Park.</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all the other Cook County Board districts, the 9th has been redrawn for 2014 and now has some Northwest suburban territory it did not before, including most of Mount Prospect; Des Plaines north of Golf Road as well as the far South side; small sections of Arlington Heights and Prospect Heights; nearly all of Rosemont and Park Ridge and as far south in suburban Cook County as River Forest.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candidates responded to the Daily Herald questionnaire; here is one excerpt.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Why are you running for this office? Is there a particular issue that motivates you? If so, what?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McPartlin: To help better the lives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citizens through jobs and economic development.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Silvestri: I am running for this office because I feel that I am uniquely qualified to help carry out the positive initiatives the county board has undertaken in the last four years, in particular. I fully grasp the complexities of the county, its various departments and the roles of the other elected officials. As a result of my experience, I have established relationships and earned the trust of employees and officials alike. The issue that motivates me most is controlling the county's taxing and spending policies and ensuring that the pension issues are dealt with in a fair and equitable manner.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Incumbents, describe your main contributions and important initiatives you've led. Challengers, what would you bring to the board and what would your priority be?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McPartlin: Transparency, accountability and accessibility.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Silvestri: I am known as one of the hardest-working commissioners, being the chair of two busy committees: Building &amp; Zoning and Litigation. Some of the initiatives I've sponsored or co-sponsored include: strengthening the Ethics Ordinance; increasing the power of the Inspector General; repealing the sales tax increase; creating the Independent Health and Hospital Board and extending its term; reducing the amount required for approval of competitive bids as well as additional safeguards to help prevent abuses; and creating a new class incentive to help redevelop blighted business areas. I am extremely active in 9th District events and responsive to my constituents.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Describe your position regarding efforts the county has taken to control spending. How have these measures affected the suburbs and, in particular, do you support proposals President Preckwinkle has made to eliminate unincorporated areas so they would not be under county control?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McPartlin: The county has made great strides to control spending but there is a lot more we can do. In the future with consolidating departments and streamlining services I believe we can take more control of our spending. I do support the president's efforts to eliminate the unincorporated areas. It would be a big cost saving to the county.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Silvestri: Controlling spending has always been one of my priorities, and I have both initiated and supported these efforts. I support working with local townships and neighboring municipalities to reduce the cost of providing services to these areas with assistance to redevelop infrastructure and encourage annexation. Budget reductions have increased fees to municipalities with respect to the SWAP program and increased vehicle sticker fees to unincorporated residents. While these increases have been offset by freezing the real estate tax rate and eliminating the increased sales tax, I remain diligent in protecting suburban taxpayers from unreasonable fees to fund county programs.</w:t>
      </w:r>
    </w:p>
    <w:p>
      <w:pPr>
        <w:pStyle w:val="Normal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4"/>
        <w:spacing w:line="60" w:lineRule="exact"/>
      </w:pPr>
      <w:r>
        <w:pict>
          <v:line id="_x0000_s1253" style="position:absolute;z-index:251825152" from="0,2pt" to="512pt,2pt" strokecolor="#009ddb" strokeweight="2pt">
            <v:stroke linestyle="single"/>
            <w10:wrap type="topAndBottom"/>
          </v:line>
        </w:pict>
      </w:r>
    </w:p>
    <w:p>
      <w:pPr>
        <w:pStyle w:val="Normal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N. SilvestriFrank McPartlin</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2014</w:t>
      </w:r>
    </w:p>
    <w:p>
      <w:pPr>
        <w:pStyle w:val="Normal64"/>
      </w:pPr>
    </w:p>
    <w:p>
      <w:pPr>
        <w:pStyle w:val="Normal64"/>
        <w:ind w:left="200"/>
        <w:sectPr>
          <w:type w:val="continuous"/>
          <w:pgMar w:top="840" w:right="1000" w:bottom="840" w:left="1000" w:header="400" w:footer="400"/>
          <w:pgNumType w:fmt="decimal"/>
          <w:cols w:space="720"/>
        </w:sectPr>
      </w:pPr>
      <w:r>
        <w:br/>
      </w:r>
      <w:r>
        <w:pict>
          <v:line id="_x0000_s1254"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505"/>
          <w:headerReference w:type="default" r:id="rId506"/>
          <w:footerReference w:type="even" r:id="rId507"/>
          <w:footerReference w:type="default" r:id="rId508"/>
          <w:headerReference w:type="first" r:id="rId509"/>
          <w:footerReference w:type="first" r:id="rId510"/>
          <w:pgSz w:w="12240" w:h="15840"/>
          <w:pgMar w:top="840" w:right="1000" w:bottom="840" w:left="1000" w:header="400" w:footer="400"/>
          <w:pgNumType w:fmt="decimal"/>
          <w:cols w:space="720"/>
          <w:titlePg w:val="0"/>
        </w:sectPr>
      </w:pPr>
    </w:p>
    <w:p>
      <w:pPr>
        <w:pStyle w:val="Normal65"/>
      </w:pPr>
    </w:p>
    <w:p>
      <w:pPr>
        <w:pStyle w:val="Normal65"/>
      </w:pPr>
      <w:r>
        <w:pict>
          <v:shape id="_x0000_i1255" type="#_x0000_t75" alt="LexisNexis®" style="width:147.75pt;height:30pt">
            <v:imagedata r:id="rId17" o:title=""/>
          </v:shape>
        </w:pict>
      </w:r>
      <w:r>
        <w:cr/>
      </w:r>
    </w:p>
    <w:p>
      <w:pPr>
        <w:pStyle w:val="Heading163"/>
        <w:keepNext w:val="0"/>
        <w:spacing w:after="200" w:line="340" w:lineRule="atLeast"/>
        <w:ind w:left="0" w:right="0" w:firstLine="0"/>
        <w:jc w:val="center"/>
      </w:pPr>
      <w:hyperlink r:id="rId511" w:history="1">
        <w:r>
          <w:rPr>
            <w:rFonts w:ascii="arial" w:eastAsia="arial" w:hAnsi="arial" w:cs="arial"/>
            <w:b/>
            <w:i/>
            <w:strike w:val="0"/>
            <w:color w:val="0077CC"/>
            <w:sz w:val="28"/>
            <w:u w:val="single"/>
            <w:vertAlign w:val="baseline"/>
          </w:rPr>
          <w:t>MOVIES FOR WEEKENDER OF JAN. 17</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2019 Thursday</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65"/>
        <w:keepNext w:val="0"/>
        <w:spacing w:after="0" w:line="240" w:lineRule="atLeast"/>
        <w:ind w:right="0"/>
        <w:jc w:val="both"/>
      </w:pPr>
      <w:bookmarkStart w:id="128" w:name="Bookmark_65"/>
      <w:bookmarkEnd w:id="128"/>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WEEKENDER; Pg. WE-15</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1469 words</w:t>
      </w:r>
    </w:p>
    <w:p>
      <w:pPr>
        <w:pStyle w:val="Normal65"/>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56" style="position:absolute;z-index:25182720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THIS WEEK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GLASS Security guard David Dunn uses his supernatural abilities to track Kevin Wendell Crumb, a disturbed man who has 24 personalities. PG-13 for violence including some bloody images, thematic elements, and language. 129 min. AMC Delmont, Mt. Lebanon, South Hills, Waterfront &amp; Westmoreland; Century Square; Cinemark Monroeville, North, Robinson &amp; Tarentum; Cranberry; Dependable; Manor; Penn Hills; Phoenix CV &amp; NV; SouthSide Works; Waterworks.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MOVIES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AQUAMAN ??½ Arthur Curry learns that he is the heir to the underwater kingdom of Atlantis and must step forward to lead his people and be a hero to the world. PG-13 for sequences of sci-fi violence and action and for some language. 143 min. AMC Delmont, South Hills &amp; Westmoreland; Century Square; Cinemark Monroeville, North, Robinson &amp; Tarentum; Cranberry; Dependable; Penn Hills; Phoenix CV &amp; NV; Waterworks.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IS BACK ??? A drug-addicted teenage boy shows up unexpectedly at his family's home on Christmas Eve. R for language throughout and some drug use. 103 min. Cinemark Tarentum.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BOHEMIAN RHAPSODY ???? A celebration of the music of Queen and Freddie Mercury, chronicling the years leading up to band's legendary appearance at the 1985 Live Aid concert. PG-13 for thematic elements, suggestive material, drug content and language. 134 min. AMC Delmont, Cinemark Tarentum, Phoenix CV &amp; NV, SouthSide Works.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BUMBLEBEE On the run in the year 1987, Bumblebee finds refuge in a junkyard in a small Californian beach town and is found by Charlie, on the cusp of turning 18 and trying to find her place in the world. PG-13 for sequences of sci-fi action violence. 113 min. AMC Delmont &amp; Westmoreland; Cinemark Monroeville, North, Robinson &amp; Tarentum; Dependable; Phoenix CV &amp; NV.</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BURNING An introverted young man finds romantic interest in a young woman from his past. One day she returns from a trip with a wealthy and sophisticated man. Not rated but contains mature content. In Korean with English subtitles. 148 min. Regent Square.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CREED II ??½ Under the tutelage of Rocky Balboa, light heavyweight contender Adonis Creed faces off against Viktor Drago, son of Ivan Drago. PG-13 for sports action violence, language and a scene of sensuality. 130 min. AMC Delmont, South Hills &amp; Westmoreland; Phoenix NV.</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DOG'S WAY HOME ?? A dog embarks on a 400-mile journey to find her owner. Ashley Judd and Edward James Olmos star. PG for thematic elements, some peril and language. 96 min. AMC Delmont, South Hills &amp; Westmoreland; Century Square; Cinemark Monroeville, North, Robinson &amp; Tarentum; Cranberry; Phoenix CV &amp; NV; SouthSide Works; Waterworks.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ESCAPE ROOM Six strangers vying to win money in an immersive escape room must use their wits to survive. PG-13 for terror/perilous action, violence, some suggestive material and language. 100 min. AMC South Hills &amp; Westmoreland; Century Square; Cinemark Monroeville, North, Robinson &amp; Tarentum; Phoenix CV &amp; NV; SouthSide Works.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FAVOURITE ???½ In early 18th-century England, a frail Queen Anne occupies the throne, and her close friend Lady Sarah governs the country in her stead. When new servant Abigail arrives, her charm endears her to Sarah. R for strong sexual content, nudity and language. 119 min. Tull.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 BOOK ????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Italian-American bouncer becomes the driver of an African-American classical pianist on a tour of venues through the 1960s American South. PG-13 for thematic content, language including racial epithets, smoking, some violence and suggestive material. 129 min. Century Square, Cranberry, Phoenix CV, Tull, SouthSide Works, Waterworks.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BEALE STREET COULD TALK ???½ A woman in Harlem desperately scrambles to prove her fiance is innocent of a crime while she is carrying their first child. Based on the novel by James Baldwin. R for language and some sexual content. 119 min. AMC Mt. Lebanon &amp; Westmoreland, Cinemark Tarentum, Manor, SouthSide Works, Waterworks.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INSTANT FAMILY ??? A couple find themselves in over their heads when they adopt three children. PG-13 for thematic elements, sexual material, language and some drug references. 119 min. Phoenix NV.</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POPPINS RETURNS ???½ Decades after her original visit, the magical nanny returns to help the Banks siblings and Michael's children through a difficult time in their lives. PG for some mild thematic elements and brief action. 130 min. AMC Delmont, Mt. Lebanon, South Hills &amp; Westmoreland; Century Square; Cinemark Monroeville, North, Robinson &amp; Tarentum; Cranberry; Phoenix CV &amp; NV; Waterworks.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QUEEN OF SCOTS ??? Mary Stuart's attempt to overthrow her cousin Elizabeth I, Queen of England, finds her condemned to years of imprisonment before facing execution. R for multiple sex scenes, including rape and some nudity. 124 min. Cranberry.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MULE A 90-year-old horticulturist and WWII veteran is caught transporting $3 million worth of cocaine through Michigan for a Mexican drug cartel. R for language throughout and brief sexuality/nudity. 116 min. AMC Delmont, South Hills &amp; Westmoreland; Century Square; Cinemark Monroeville, North, Robinson &amp; Tarentum; Cranberry; Phoenix CV &amp; NV.</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NIGHT SCHOOL ??½ A group of troublemakers is forced to attend night school in the hope that they'll pass the GED exam to finish high school. PG-13 for crude and sexual content throughout, language, some drug references and violence. 111 min. Dependable.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BASIS OF SEX ???½ Felicity Jones stars as a young Ruth Bader Ginsburg teaming with her husband to bring a groundbreaking gender discrimination case before the U.S. Court of Appeals. PG-13 for some language and suggestive content. 120 min. AMC Delmont Mt. Lebanon &amp; Westmoreland; Cinemark Monroeville, North, Robinson &amp; Tarentum; Manor; Phoenix CV; SouthSide Works.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RALPH BREAKS THE INTERNET Six years after the events of "Wreck-It Ralph," Ralph and Vanellope discover a Wi-Fi router in their arcade, leading them into a new adventure. PG for some action and rude humor. 112 min. AMC Delmont, South Hills &amp; Westmoreland; Cinemark Tarentum; Phoenix CV &amp; NV.</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REPLICAS A scientist becomes obsessed with bringing back his family members who died in a traffic accident. PG-13 for thematic material, violence, disturbing images, some nudity and sexual references. 107 min. AMC Westmoreland; Century Square; Cinemark Monroeville, North, Robinson &amp; Tarentum; Cranberry; Phoenix NV; SouthSide Works.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RUST CREEK A college student on the way to a job interview takes a wrong turn and winds up stranded deep in the Kentucky forest, where she must defend herself against the harsh elements and a band of ruthless outlaws. R for violence, language and some drug material. 108 minutes. Regent Square.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ACT A big-box store worker reinvents her life and her life story and shows Madison Avenue what street smarts can do. PG-13 for some crude sexual references and language. 103 min. AMC Delmont &amp; Westmoreland; Cinemark Robinson &amp; Tarentum.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SHOPLIFTERS A family of small-time crooks take in a child they find outside in the cold. R for some sexual content and nudity. In Japanese with English subtitles. 121 min. Regent Square.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SPIDER-MAN INTO THE SPIDER-VERSE ???½ Miles Morales becomes the Spider-Man of his reality and crosses paths with his counterparts from other dimensions to stop a threat to all reality. PG for frenetic sequences of animated action violence, thematic elements, and mild language. 117 min. AMC South Hills &amp; Westmoreland; Century Square; Cinemark Monroeville, North, Robinson &amp; Tarentum; Cranberry; Penn Hills; Phoenix CV &amp; NV; SouthSide Works; Waterworks.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STAR IS BORN ??? A musician helps a young singer and actress find fame, even as age and alcoholism send his own career into a downward spiral. R for language throughout, some sexuality/nudity and substance abuse. 136 min. AMC South Hills.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UPSIDE Kevin Hart plays a recently paroled ex-convict who strikes up an unlikely friendship with a paralyzed billionaire (Bryan Cranston). PG-13 for suggestive content and drug use. 125 min. AMC Delmont, South Hills, Waterfront &amp; Westmoreland; Century Square; Cinemark Monroeville, North, Robinson &amp; Tarentum; Cranberry; Penn Hills; Phoenix CV &amp; NV; SouthSide Works; Waterworks.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 The story of Dick Cheney, an unassuming bureaucratic Washington insider, who quietly wielded immense power as vice president to George W. Bush. R for language and some violent images. 132 min. AMC Mt. Lebanon, Cranberry, Manor.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MARWEN A victim of a brutal attack finds a unique and beautiful therapeutic outlet to help him through his recovery process. PG-13 for sequences of fantasy violence, some disturbing images, brief suggestive content, thematic material and language. 116 min. Phoenix NV.</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Screening times in many of the movie theater ads in this section are for Thursday only. See Friday's Magazine section for Friday show times.</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2019</w:t>
      </w:r>
    </w:p>
    <w:p>
      <w:pPr>
        <w:pStyle w:val="Normal65"/>
      </w:pPr>
    </w:p>
    <w:p>
      <w:pPr>
        <w:pStyle w:val="Normal65"/>
        <w:ind w:left="200"/>
        <w:sectPr>
          <w:type w:val="continuous"/>
          <w:pgMar w:top="840" w:right="1000" w:bottom="840" w:left="1000" w:header="400" w:footer="400"/>
          <w:pgNumType w:fmt="decimal"/>
          <w:cols w:space="720"/>
        </w:sectPr>
      </w:pPr>
      <w:r>
        <w:br/>
      </w:r>
      <w:r>
        <w:pict>
          <v:line id="_x0000_s1257"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512"/>
          <w:headerReference w:type="default" r:id="rId513"/>
          <w:footerReference w:type="even" r:id="rId514"/>
          <w:footerReference w:type="default" r:id="rId515"/>
          <w:headerReference w:type="first" r:id="rId516"/>
          <w:footerReference w:type="first" r:id="rId517"/>
          <w:pgSz w:w="12240" w:h="15840"/>
          <w:pgMar w:top="840" w:right="1000" w:bottom="840" w:left="1000" w:header="400" w:footer="400"/>
          <w:pgNumType w:fmt="decimal"/>
          <w:cols w:space="720"/>
          <w:titlePg w:val="0"/>
        </w:sectPr>
      </w:pPr>
    </w:p>
    <w:p>
      <w:pPr>
        <w:pStyle w:val="Normal66"/>
      </w:pPr>
    </w:p>
    <w:p>
      <w:pPr>
        <w:pStyle w:val="Normal66"/>
      </w:pPr>
      <w:r>
        <w:pict>
          <v:shape id="_x0000_i1258" type="#_x0000_t75" alt="LexisNexis®" style="width:147.75pt;height:30pt">
            <v:imagedata r:id="rId17" o:title=""/>
          </v:shape>
        </w:pict>
      </w:r>
      <w:r>
        <w:cr/>
      </w:r>
    </w:p>
    <w:p>
      <w:pPr>
        <w:pStyle w:val="Heading164"/>
        <w:keepNext w:val="0"/>
        <w:spacing w:after="200" w:line="340" w:lineRule="atLeast"/>
        <w:ind w:left="0" w:right="0" w:firstLine="0"/>
        <w:jc w:val="center"/>
      </w:pPr>
      <w:hyperlink r:id="rId518" w:history="1">
        <w:r>
          <w:rPr>
            <w:rFonts w:ascii="arial" w:eastAsia="arial" w:hAnsi="arial" w:cs="arial"/>
            <w:b/>
            <w:i/>
            <w:strike w:val="0"/>
            <w:color w:val="0077CC"/>
            <w:sz w:val="28"/>
            <w:u w:val="single"/>
            <w:vertAlign w:val="baseline"/>
          </w:rPr>
          <w:t>A new focus on rental housing for poor</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2009 Tuesday</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66"/>
        <w:keepNext w:val="0"/>
        <w:spacing w:after="0" w:line="240" w:lineRule="atLeast"/>
        <w:ind w:right="0"/>
        <w:jc w:val="both"/>
      </w:pPr>
      <w:bookmarkStart w:id="130" w:name="Bookmark_66"/>
      <w:bookmarkEnd w:id="130"/>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Philadelphia Newspapers, LLC All Rights Reserved</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B05</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396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Jennifer Lin</w:t>
      </w:r>
    </w:p>
    <w:p>
      <w:pPr>
        <w:pStyle w:val="Normal6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66"/>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59" style="position:absolute;z-index:251829248"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break from housing policy in the Bush years, the Obama administration plans to promote more rental opportunities for poor people, the secretary of housing and urban development said yesterday.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news conference in Conshohocken, Shaun Donovan said the department's focus had been weighted more toward developing and selling homes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less toward expanding affordable housing options for renters.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effectively had a national housing policy only about home ownership, with not even a focus or discussion in Washington about the importance of rental properties," Donovan said.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would be a "recommitment" at HUD to provide rental housing for lower-income families.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Obama's recent budget proposal, HUD would increase spending for rental vouchers by $1.8 billion - enough to house 225,000 additional individuals and families, Donovan said.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very important statement," Donovan said.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that the administration wants to increase by $2.25 billion the amount of tax credits available for underwriting affordable housing projects.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Donovan, a former New York City housing official, announced the additional funding at a brief appearance at Marshall Lee Towers, a subsidized apartment complex for 91 elderly and disabled residents.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HUD allocated nearly $3 billion in stimulus funding to 3,100 housing authorities for capital projects.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Donovan was promoting a second round of $1 billion in stimulus funding. The first round was allocated to agencies on the basis of population and poverty rates; the second will be awarded on a competitive basis.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HUD will focus on four areas: energy-efficiency projects; moving projects that had been stalled for lack of resources; improving obsolete housing stock; and upgrading housing for elderly or disabled residents.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good news," said John Nugent, chairman of the Montgomery County Housing Authority, who attended the briefing.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Nugent said the authority, which maintains about 600 units of subsidized housing, would see its capital budget more than double with $1.1 million in stimulus funding from the first round.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agency would use the money to make units more energy-efficient - spending on things such as new boilers and replacing appliances, some of which are 30 years old. </w:t>
      </w: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Jennifer Lin at 215-854-5659 or </w:t>
      </w:r>
      <w:hyperlink r:id="rId519" w:history="1">
        <w:r>
          <w:rPr>
            <w:rFonts w:ascii="arial" w:eastAsia="arial" w:hAnsi="arial" w:cs="arial"/>
            <w:b w:val="0"/>
            <w:i/>
            <w:strike w:val="0"/>
            <w:noProof w:val="0"/>
            <w:color w:val="0077CC"/>
            <w:position w:val="0"/>
            <w:sz w:val="20"/>
            <w:u w:val="single"/>
            <w:vertAlign w:val="baseline"/>
          </w:rPr>
          <w:t>jlin@phillynews.com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2009</w:t>
      </w:r>
    </w:p>
    <w:p>
      <w:pPr>
        <w:pStyle w:val="Normal66"/>
      </w:pPr>
    </w:p>
    <w:p>
      <w:pPr>
        <w:pStyle w:val="Normal66"/>
        <w:ind w:left="200"/>
        <w:sectPr>
          <w:type w:val="continuous"/>
          <w:pgMar w:top="840" w:right="1000" w:bottom="840" w:left="1000" w:header="400" w:footer="400"/>
          <w:pgNumType w:fmt="decimal"/>
          <w:cols w:space="720"/>
        </w:sectPr>
      </w:pPr>
      <w:r>
        <w:br/>
      </w:r>
      <w:r>
        <w:pict>
          <v:line id="_x0000_s1260"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520"/>
          <w:headerReference w:type="default" r:id="rId521"/>
          <w:footerReference w:type="even" r:id="rId522"/>
          <w:footerReference w:type="default" r:id="rId523"/>
          <w:headerReference w:type="first" r:id="rId524"/>
          <w:footerReference w:type="first" r:id="rId525"/>
          <w:pgSz w:w="12240" w:h="15840"/>
          <w:pgMar w:top="840" w:right="1000" w:bottom="840" w:left="1000" w:header="400" w:footer="400"/>
          <w:pgNumType w:fmt="decimal"/>
          <w:cols w:space="720"/>
          <w:titlePg w:val="0"/>
        </w:sectPr>
      </w:pPr>
    </w:p>
    <w:p>
      <w:pPr>
        <w:pStyle w:val="Normal67"/>
      </w:pPr>
    </w:p>
    <w:p>
      <w:pPr>
        <w:pStyle w:val="Normal67"/>
      </w:pPr>
      <w:r>
        <w:pict>
          <v:shape id="_x0000_i1261" type="#_x0000_t75" alt="LexisNexis®" style="width:147.75pt;height:30pt">
            <v:imagedata r:id="rId17" o:title=""/>
          </v:shape>
        </w:pict>
      </w:r>
      <w:r>
        <w:cr/>
      </w:r>
    </w:p>
    <w:p>
      <w:pPr>
        <w:pStyle w:val="Heading165"/>
        <w:keepNext w:val="0"/>
        <w:spacing w:after="200" w:line="340" w:lineRule="atLeast"/>
        <w:ind w:left="0" w:right="0" w:firstLine="0"/>
        <w:jc w:val="center"/>
      </w:pPr>
      <w:hyperlink r:id="rId526" w:history="1">
        <w:r>
          <w:rPr>
            <w:rFonts w:ascii="arial" w:eastAsia="arial" w:hAnsi="arial" w:cs="arial"/>
            <w:b/>
            <w:i/>
            <w:strike w:val="0"/>
            <w:color w:val="0077CC"/>
            <w:sz w:val="28"/>
            <w:u w:val="single"/>
            <w:vertAlign w:val="baseline"/>
          </w:rPr>
          <w:t>Obama hails life story, record; Fierce debate about her views expected</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2009 Wednesday</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67"/>
        <w:keepNext w:val="0"/>
        <w:spacing w:after="0" w:line="240" w:lineRule="atLeast"/>
        <w:ind w:right="0"/>
        <w:jc w:val="both"/>
      </w:pPr>
      <w:bookmarkStart w:id="132" w:name="Bookmark_67"/>
      <w:bookmarkEnd w:id="132"/>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Gannett Company, Inc. All Rights Reserved</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Mimi Hall, Fredreka Schouten and Richard Wolf</w:t>
      </w:r>
    </w:p>
    <w:p>
      <w:pPr>
        <w:pStyle w:val="Normal67"/>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62" style="position:absolute;z-index:251831296"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President Obama's historic nomination Tuesday of federal appeals Judge Sonia Sotomayor to the Supreme Court paves the way for a heated summer debate on the role her gender, Hispanic roots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Bronx background should play in her rulings.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heralded Sotomayor's life story, judicial record and "experience being tested by obstacles and barriers" as reasons for Senate confirmation. Conservatives, including the Committee for Justice, said she has wrongly inserted her personal views into rulings.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such as Jay Sekulow of the American Center for Law and Justice said Democrats, on the verge of controlling 60 of 100 Senate votes, have the upper hand on confirmation. But they said the 54-year-old jurist's legal rulings and past statements are fair game. They cited her comment on judges making policy, now making the rounds on YouTube, and her ruling against white firefighters in New Haven, Conn., who charged reverse discrimination -- a case soon to be decided by the Supreme Court.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bringing her ethnic heritage and her gender to decisions," said Wendy Long of the Judicial Confirmation Network, who led a conference call Tuesday with dozens of conservative activists.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who will help decide her fate mostly held their fire but said they will parse her words. "If she does consider herself a policymaker, that would be entirely wrong," said Sen. Chuck Grassley, R-Iowa. "She's supposed to interpret my policy."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cited the empathy Sotomayor gained being raised in a housing project by a widow who worked six days a week. She would bring to the court "wisdom accumulated from an inspiring life's journey," he said.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Sotomayor was first nominated to a federal district court in 1991 by Republican George H.W. Bush. Seven current GOP senators supported her 1998 elevation to a federal appeals court by Democrat Bill Clinton. Eleven current GOP senators -- including Alabama's Jeff Sessions, now the Senate Judiciary Committee's top Republican -- voted no.</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University of Minnesota law professor Timothy Johnson said Republicans must be cautious about opposing Sotomayor and alienating Hispanic voters. Ed Gillespie, a counselor to former president George W. Bush, said principle comes first: "A lifetime appointment to the Supreme Court certainly warrants that." </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2009</w:t>
      </w:r>
    </w:p>
    <w:p>
      <w:pPr>
        <w:pStyle w:val="Normal67"/>
      </w:pPr>
    </w:p>
    <w:p>
      <w:pPr>
        <w:pStyle w:val="Normal67"/>
        <w:ind w:left="200"/>
        <w:sectPr>
          <w:type w:val="continuous"/>
          <w:pgMar w:top="840" w:right="1000" w:bottom="840" w:left="1000" w:header="400" w:footer="400"/>
          <w:pgNumType w:fmt="decimal"/>
          <w:cols w:space="720"/>
        </w:sectPr>
      </w:pPr>
      <w:r>
        <w:br/>
      </w:r>
      <w:r>
        <w:pict>
          <v:line id="_x0000_s1263"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527"/>
          <w:headerReference w:type="default" r:id="rId528"/>
          <w:footerReference w:type="even" r:id="rId529"/>
          <w:footerReference w:type="default" r:id="rId530"/>
          <w:headerReference w:type="first" r:id="rId531"/>
          <w:footerReference w:type="first" r:id="rId532"/>
          <w:pgSz w:w="12240" w:h="15840"/>
          <w:pgMar w:top="840" w:right="1000" w:bottom="840" w:left="1000" w:header="400" w:footer="400"/>
          <w:pgNumType w:fmt="decimal"/>
          <w:cols w:space="720"/>
          <w:titlePg w:val="0"/>
        </w:sectPr>
      </w:pPr>
    </w:p>
    <w:p>
      <w:pPr>
        <w:pStyle w:val="Normal68"/>
      </w:pPr>
    </w:p>
    <w:p>
      <w:pPr>
        <w:pStyle w:val="Normal68"/>
      </w:pPr>
      <w:r>
        <w:pict>
          <v:shape id="_x0000_i1264" type="#_x0000_t75" alt="LexisNexis®" style="width:147.75pt;height:30pt">
            <v:imagedata r:id="rId17" o:title=""/>
          </v:shape>
        </w:pict>
      </w:r>
      <w:r>
        <w:cr/>
      </w:r>
    </w:p>
    <w:p>
      <w:pPr>
        <w:pStyle w:val="Heading166"/>
        <w:keepNext w:val="0"/>
        <w:spacing w:after="200" w:line="340" w:lineRule="atLeast"/>
        <w:ind w:left="0" w:right="0" w:firstLine="0"/>
        <w:jc w:val="center"/>
      </w:pPr>
      <w:hyperlink r:id="rId533" w:history="1">
        <w:r>
          <w:rPr>
            <w:rFonts w:ascii="arial" w:eastAsia="arial" w:hAnsi="arial" w:cs="arial"/>
            <w:b/>
            <w:i/>
            <w:strike w:val="0"/>
            <w:color w:val="0077CC"/>
            <w:sz w:val="28"/>
            <w:u w:val="single"/>
            <w:vertAlign w:val="baseline"/>
          </w:rPr>
          <w:t>GOP's tax cut is seen as 'overdue'; With business booming, wealthy Republican allies are pressuring Congress to move while they can</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2017 Sunday</w:t>
      </w:r>
    </w:p>
    <w:p>
      <w:pPr>
        <w:pStyle w:val="Normal68"/>
        <w:keepNext w:val="0"/>
        <w:spacing w:after="0" w:line="240" w:lineRule="atLeast"/>
        <w:ind w:right="0"/>
        <w:jc w:val="both"/>
      </w:pPr>
      <w:bookmarkStart w:id="134" w:name="Bookmark_68"/>
      <w:bookmarkEnd w:id="134"/>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wapo6</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973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TODD C. FRANKEL</w:t>
      </w:r>
    </w:p>
    <w:p>
      <w:pPr>
        <w:pStyle w:val="Normal68"/>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65" style="position:absolute;z-index:251833344"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is good in Lebanon, Pa., top, the seat of Lebanon County. The county's unemployment rate is 3.7 percent. Douglass Henry,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owns Henry Molded Products, based in Lebanon. He says that his business is doing well but that a tax cut would rev up the economy. "There is pent-up demand for our goods and services," he says.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Douglass Henry, owner of packaging materials manufacturer Henry Molded Products, admits he could live without a tax cut. He is not going to shutter his factory and lay off his 105 workers here in Pennsylvania Dutch country if Congress fails on tax overhaul. His company is flourishing, the workers and machines humming 24 hours a day.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selling everything but the paint on the wall," he said.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Henry, a longtime Republican, says he wants Congress to pass a big tax cut for a different reason: It can.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is the opportunity," said Henry, 60. "This is not an issue that is going to come up with every Congress. After 30 years, we're overdue."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stands at the conflicted heart of the GOP's push for a $1.5 trillion tax overhaul, which is moving forward in the Senate after the House passed its version last week with hopes of a year-end signing by President Trump.</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lawmakers argue that U.S. companies need encouragement to spend more and generate additional economic growth. But business has been good across America, where corporate profits sit near record highs and unemployment near record lows. And although GOP lawmakers say they are focused on delivering benefits to the middle class, Congress's official scorekeeper says the bulk of the benefits of the proposed legislation flow to the wealthy and to corporations.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features "a very top-heavy distribution," said Edward Kleinbard, a former chief of staff for Congress's nonpartisan Joint Committee on Taxation and now a law professor at the University of Southern California. The markets "are awash in capital today, and there's not a sign of needing more investment."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the GOP, the success of the effort to overhaul the tax code has become nearly synonymous with the question of whether Republicans can accomplish anything substantial during a rare moment of unified control of the federal government. The party is acutely aware that an inability to deliver would upset the business interests that have long been a key part of the Republican base.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Donors' message has been, "Get it done or don't ever call me again," Rep. Chris Collins (R-N.Y.) said last month.</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has donated $10,450 to political causes in the past two years, mostly to the political action committee of the National Federation of Independent Business, which spends the majority of its money to help Republicans, according to data analyzed by the Center for Responsive Politics.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pent-up demand for our goods and services," he said.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Republicans succeed in their tax effort could be revealed as soon as next month, as lawmakers try to meet Trump's demand that they send a bill to his desk before year's end.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bill passed by a comfortable margin last week, but Senate GOP leaders still don't have the 50 votes needed to pass legislation, with several Republican moderates and even one conservative senator voicing concerns last week.</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Congressional Republicans have said this is their biggest policy priority, especially at a time when the GOP remains divided over many other issues.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enormous desire within the entire center-right coalition to pass a pro-growth tax reform bill," said Whit Ayres, a veteran Republican pollster.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of the tax overhaul say it won't accomplish what Republicans say it will. Analyses by the Joint Tax Committee and independent nonpartisan groups such as the Tax Policy Center show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Americans will receive modest benefits, while the wealthy will benefit from large cuts in a variety of taxes. And the Senate bill goes so far as making the corporate tax cuts permanent but the individual tax reductions temporary.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deep divide over the tax plan can be seen in Henry's home state. Sen. Patrick J. Toomey (R-Pa.) recently described the cuts as the "most pro-growth business reforms in over 30 years," harking back to the last major overhaul plan, signed by President Ronald Reagan in 1986. Henry calls Toomey a "good friend."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Pennsylvania's other senator, Robert P. Casey Jr. (D), has charged that the tax bill is "a giveaway to the super-rich and big corporations at the expense of some, even many, middle-class families."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Henry, who lives in a deeply conservative part of the state, there should be no doubt that a tax cut would help him - and the economy. He describes his company as a boutique paper mill that takes bales of waste newspaper and cardboard - even candy wrappers from the nearby Hershey plant - and makes "engineered papier-mâché" that can be pressed into almost any shape.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 started out making biodegradable containers for florists and horticulturists, like the disposable flower containers you might see left behind at cemeteries. Now Henry makes specialized containers for shipping wine bottles, medicine vials, sump pumps and automobile wheels, among other products.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 County's economy is bustling, with an unemployment rate of 3.7 percent, well below the national average. But Henry says he's confident businesses like his can contribute even more to the economy.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company generates more than $10 million a year in revenue, Henry says, and he gets a salary and draws profits from the company. Taxes on both probably would fall significantly in any overhaul.</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 can keep a few more shekels in my back pocket, but the vast majority gets reinvested in this company," Henry said.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Times are good, Henry said, but they can always be better.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going to roll over and go home," he said.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2017</w:t>
      </w:r>
    </w:p>
    <w:p>
      <w:pPr>
        <w:pStyle w:val="Normal68"/>
      </w:pPr>
    </w:p>
    <w:p>
      <w:pPr>
        <w:pStyle w:val="Normal68"/>
        <w:ind w:left="200"/>
        <w:sectPr>
          <w:type w:val="continuous"/>
          <w:pgMar w:top="840" w:right="1000" w:bottom="840" w:left="1000" w:header="400" w:footer="400"/>
          <w:pgNumType w:fmt="decimal"/>
          <w:cols w:space="720"/>
        </w:sectPr>
      </w:pPr>
      <w:r>
        <w:br/>
      </w:r>
      <w:r>
        <w:pict>
          <v:line id="_x0000_s1266"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534"/>
          <w:headerReference w:type="default" r:id="rId535"/>
          <w:footerReference w:type="even" r:id="rId536"/>
          <w:footerReference w:type="default" r:id="rId537"/>
          <w:headerReference w:type="first" r:id="rId538"/>
          <w:footerReference w:type="first" r:id="rId539"/>
          <w:pgSz w:w="12240" w:h="15840"/>
          <w:pgMar w:top="840" w:right="1000" w:bottom="840" w:left="1000" w:header="400" w:footer="400"/>
          <w:pgNumType w:fmt="decimal"/>
          <w:cols w:space="720"/>
          <w:titlePg w:val="0"/>
        </w:sectPr>
      </w:pPr>
    </w:p>
    <w:p>
      <w:pPr>
        <w:pStyle w:val="Normal69"/>
      </w:pPr>
    </w:p>
    <w:p>
      <w:pPr>
        <w:pStyle w:val="Normal69"/>
      </w:pPr>
      <w:r>
        <w:pict>
          <v:shape id="_x0000_i1267" type="#_x0000_t75" alt="LexisNexis®" style="width:147.75pt;height:30pt">
            <v:imagedata r:id="rId17" o:title=""/>
          </v:shape>
        </w:pict>
      </w:r>
      <w:r>
        <w:cr/>
      </w:r>
    </w:p>
    <w:p>
      <w:pPr>
        <w:pStyle w:val="Heading167"/>
        <w:keepNext w:val="0"/>
        <w:spacing w:after="200" w:line="340" w:lineRule="atLeast"/>
        <w:ind w:left="0" w:right="0" w:firstLine="0"/>
        <w:jc w:val="center"/>
      </w:pPr>
      <w:hyperlink r:id="rId540" w:history="1">
        <w:r>
          <w:rPr>
            <w:rFonts w:ascii="arial" w:eastAsia="arial" w:hAnsi="arial" w:cs="arial"/>
            <w:b/>
            <w:i/>
            <w:strike w:val="0"/>
            <w:color w:val="0077CC"/>
            <w:sz w:val="28"/>
            <w:u w:val="single"/>
            <w:vertAlign w:val="baseline"/>
          </w:rPr>
          <w:t>Data-mines give canvassers deep details on voters; Tech provides info on every household</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2016 Monday</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69"/>
        <w:keepNext w:val="0"/>
        <w:spacing w:after="0" w:line="240" w:lineRule="atLeast"/>
        <w:ind w:right="0"/>
        <w:jc w:val="both"/>
      </w:pPr>
      <w:bookmarkStart w:id="136" w:name="Bookmark_69"/>
      <w:bookmarkEnd w:id="136"/>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743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Eliza Collins, USA TODAY</w:t>
      </w:r>
    </w:p>
    <w:p>
      <w:pPr>
        <w:pStyle w:val="Normal69"/>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68" style="position:absolute;z-index:251835392"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 just starting to set in a neighborhood near the University of Pennsylvania and Jihad Seifullah -- in a bright red shirt that reads "All in this together" on the back -- is in the process of knocking on 90 doors.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Seifullah is a state field director for Working America, the organizing arm of the AFL-CIO made up of non-union members. His goal tonight is to convince supporters of Hillary Clinton and Pennsylvania Democratic Senate candidate Katie McGinty's to go out and vote. Thousands of other canvassers in battleground states are doing the same thing for Clinton and their state's down-ballot candidates.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late September evening, he carries an iPad that has a list of the doors he needs to knock on, and who, at each house, he should speak to. Not every person who lives on the block makes the list.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at one point, the wife of a man on Seifullah's list answers the door and is willing to talk with him. But her name doesn't show up on his iPad and Seifullah has to ask her to bring out her husband. So why was her husband on the list but she wasn't? It all has to do with data.</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Seifullah was targeting a specific type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 -- tonight they lean Democratic, in other neighborhoods around the country they lean Republican -- who has been placed on the list by Working America strategists. They use information such as voter registration, previous election turnout and other data -- like how much money the voter spends at the grocery store -- to determine which residents are in their target universe.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America's canvassing strategy is an example of the way door knocking has evolved with the use of data.</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predictive modeling done back in the office, the canvassers walking the streets are not blindly knocking on every door they see. Now they know the type of voter they'll be talking to and they have an idea of what to say ahead of time.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America Political Director Matt Morrison said that datasets on the neighborhood Seifullah is canvassing show the people he's talking to have a high chance of being Clinton supporters. But "their voter participation -- the likelihood they turned out -- is less than perfect." Morrison said this is the perfect target. "That's what you're going for, is finding people who are supporters and mobilizing them."</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analysis was correct. Every person Seifullah spoke to in the neighborhood supported Clinton (fewer knew who McGinty is, but most said they'd vote for Democrats down ballot too.)</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everyone was excited about the former secretary of State. Over and over, the responses were powered by dislike of Donald Trump rather than a strong connection to Clinton. "I would vote for Hillary Clinton, even though I would rather vote for Barack Obama for a third term, but I will vote for Hillary Clinton because she represents much more of what I believe in," Marybeth Glassman, a professor, 48, told Seifullah. "Donald Trump doesn't represent one cell in my body."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Seifullah made sure she'll show up on November 8th. He also took her email address to reach out for future volunteer opportunities.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Seifullah had been talking to Trump-leaning voters his strategy would have been entirely different. The goal then would have been to get the voter to consider Clinton or move into undecided territory.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Kristina Andreotta is the deputy organizing director with Citizen Action of New York, a progressive grassroots organization that also does canvassing. She's been door-knocking for 15 years. Andreotta said when she first started, her team would drive with a photocopy of a neighborhood map, drop a canvasser off, count 35 houses on each side and then drop the next person off.</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canvassers would knock on every door they were assigned and speak with whoever answered regardless of party affiliation or past voting history.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technology we had at that point was the vehicle and the photocopy," Adreotta said. "And now it's this highly intensive, comprehensive method that's used to decide who should be in the target universe of doors that we're knocking 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Andreotta sees many positives related to the way targeting has advanced over time, but there's also a part of her that longs for the days of being surprised at who answered the door.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one hand it's very exciting to go out and spend your evening talking to people who think like you and care about the same issues as you and you really start to feel the momentum, it feels good," Andreotta said. </w:t>
      </w:r>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9"/>
        <w:spacing w:line="60" w:lineRule="exact"/>
      </w:pPr>
      <w:r>
        <w:pict>
          <v:line id="_x0000_s1269" style="position:absolute;z-index:251836416"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Eliza Collins, USA TODAY</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2016</w:t>
      </w:r>
    </w:p>
    <w:p>
      <w:pPr>
        <w:pStyle w:val="Normal69"/>
      </w:pPr>
    </w:p>
    <w:p>
      <w:pPr>
        <w:pStyle w:val="Normal69"/>
        <w:ind w:left="200"/>
        <w:sectPr>
          <w:type w:val="continuous"/>
          <w:pgMar w:top="840" w:right="1000" w:bottom="840" w:left="1000" w:header="400" w:footer="400"/>
          <w:pgNumType w:fmt="decimal"/>
          <w:cols w:space="720"/>
        </w:sectPr>
      </w:pPr>
      <w:r>
        <w:br/>
      </w:r>
      <w:r>
        <w:pict>
          <v:line id="_x0000_s1270"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541"/>
          <w:headerReference w:type="default" r:id="rId542"/>
          <w:footerReference w:type="even" r:id="rId543"/>
          <w:footerReference w:type="default" r:id="rId544"/>
          <w:headerReference w:type="first" r:id="rId545"/>
          <w:footerReference w:type="first" r:id="rId546"/>
          <w:pgSz w:w="12240" w:h="15840"/>
          <w:pgMar w:top="840" w:right="1000" w:bottom="840" w:left="1000" w:header="400" w:footer="400"/>
          <w:pgNumType w:fmt="decimal"/>
          <w:cols w:space="720"/>
          <w:titlePg w:val="0"/>
        </w:sectPr>
      </w:pPr>
    </w:p>
    <w:p>
      <w:pPr>
        <w:pStyle w:val="Normal70"/>
      </w:pPr>
    </w:p>
    <w:p>
      <w:pPr>
        <w:pStyle w:val="Normal70"/>
      </w:pPr>
      <w:r>
        <w:pict>
          <v:shape id="_x0000_i1271" type="#_x0000_t75" alt="LexisNexis®" style="width:147.75pt;height:30pt">
            <v:imagedata r:id="rId17" o:title=""/>
          </v:shape>
        </w:pict>
      </w:r>
      <w:r>
        <w:cr/>
      </w:r>
    </w:p>
    <w:p>
      <w:pPr>
        <w:pStyle w:val="Heading168"/>
        <w:keepNext w:val="0"/>
        <w:spacing w:after="200" w:line="340" w:lineRule="atLeast"/>
        <w:ind w:left="0" w:right="0" w:firstLine="0"/>
        <w:jc w:val="center"/>
      </w:pPr>
      <w:hyperlink r:id="rId547" w:history="1">
        <w:r>
          <w:rPr>
            <w:rFonts w:ascii="arial" w:eastAsia="arial" w:hAnsi="arial" w:cs="arial"/>
            <w:b/>
            <w:i/>
            <w:strike w:val="0"/>
            <w:color w:val="0077CC"/>
            <w:sz w:val="28"/>
            <w:u w:val="single"/>
            <w:vertAlign w:val="baseline"/>
          </w:rPr>
          <w:t>THE DISH;</w:t>
        </w:r>
      </w:hyperlink>
      <w:r>
        <w:br/>
      </w:r>
      <w:hyperlink r:id="rId548" w:history="1">
        <w:r>
          <w:rPr>
            <w:rFonts w:ascii="arial" w:eastAsia="arial" w:hAnsi="arial" w:cs="arial"/>
            <w:b/>
            <w:i/>
            <w:strike w:val="0"/>
            <w:color w:val="0077CC"/>
            <w:sz w:val="28"/>
            <w:u w:val="single"/>
            <w:vertAlign w:val="baseline"/>
          </w:rPr>
          <w:t>(SUB)TITLE FIGHT</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2003, Friday, Metro Edition</w:t>
      </w:r>
    </w:p>
    <w:p>
      <w:pPr>
        <w:pStyle w:val="Normal70"/>
        <w:keepNext w:val="0"/>
        <w:spacing w:after="0" w:line="240" w:lineRule="atLeast"/>
        <w:ind w:right="0"/>
        <w:jc w:val="both"/>
      </w:pPr>
      <w:bookmarkStart w:id="138" w:name="Bookmark_70"/>
      <w:bookmarkEnd w:id="138"/>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Star Tribune</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 FREETIME; Pg. 10E</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268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Cindy Dickison; Staff Writer</w:t>
      </w:r>
    </w:p>
    <w:p>
      <w:pPr>
        <w:pStyle w:val="Normal70"/>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72" style="position:absolute;z-index:251838464"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not enough, then too much: Mel Gibson has bowed to criticism and included subtitles in his last-days-of-Jesus story, "The Passion," in which actors Jim Caviezel and Monica Bellucci speak in Aramaic. But focus groups who saw early screenings have complained that some are intrusive.</w:t>
      </w:r>
    </w:p>
    <w:p>
      <w:pPr>
        <w:pStyle w:val="Normal70"/>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version I saw actually had too many subtitles," one viewer said. "We don't need distracting translations flashing on the screen when the Roman soldiers are saying obvious things like, 'Hey, you, move!' " Somehow we think this isn't the last word on the issue.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PINKO POLITICS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Herman-Wurmfeld, director of "Legally Blonde 2: Red, White &amp; Blonde," insists the fluffy Reese Witherspoon comedy is subversive, and he's urging audiences to look for the political subtext of the movie. "I think this movie is deceptive," he said, although he fears marketing has watered down the message. "I saw in this movie this greater political consciousness going on. I thought of it like a manual for grass-roots activism." "We Shall Overcome" bad hair days and fashion faux pas?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STOCKING UP</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make a movie based on the novel "Billy Dead," Ethan Hawke and a group of independent filmmakers are trying creative financing: They're offering 900,000 shares of the film at $8.75 each. Hawke would star and Keith Gordon ("Waking the Dead") would direct the story,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Michigan family embroiled in murder.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QUOTE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he was a lot smaller than I thought he was going to be. I was picturing 'Conan.' I got 'Kindergarten Cop.' _ Staff Sgt. Dominique Rollins on Arnold Schwarzenegger's visit to the troops in Iraq.</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2003</w:t>
      </w:r>
    </w:p>
    <w:p>
      <w:pPr>
        <w:pStyle w:val="Normal70"/>
      </w:pPr>
    </w:p>
    <w:p>
      <w:pPr>
        <w:pStyle w:val="Normal70"/>
        <w:ind w:left="200"/>
        <w:sectPr>
          <w:type w:val="continuous"/>
          <w:pgMar w:top="840" w:right="1000" w:bottom="840" w:left="1000" w:header="400" w:footer="400"/>
          <w:pgNumType w:fmt="decimal"/>
          <w:cols w:space="720"/>
        </w:sectPr>
      </w:pPr>
      <w:r>
        <w:br/>
      </w:r>
      <w:r>
        <w:pict>
          <v:line id="_x0000_s1273"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549"/>
          <w:headerReference w:type="default" r:id="rId550"/>
          <w:footerReference w:type="even" r:id="rId551"/>
          <w:footerReference w:type="default" r:id="rId552"/>
          <w:headerReference w:type="first" r:id="rId553"/>
          <w:footerReference w:type="first" r:id="rId554"/>
          <w:pgSz w:w="12240" w:h="15840"/>
          <w:pgMar w:top="840" w:right="1000" w:bottom="840" w:left="1000" w:header="400" w:footer="400"/>
          <w:pgNumType w:fmt="decimal"/>
          <w:cols w:space="720"/>
          <w:titlePg w:val="0"/>
        </w:sectPr>
      </w:pPr>
    </w:p>
    <w:p>
      <w:pPr>
        <w:pStyle w:val="Normal71"/>
      </w:pPr>
    </w:p>
    <w:p>
      <w:pPr>
        <w:pStyle w:val="Normal71"/>
      </w:pPr>
      <w:r>
        <w:pict>
          <v:shape id="_x0000_i1274" type="#_x0000_t75" alt="LexisNexis®" style="width:147.75pt;height:30pt">
            <v:imagedata r:id="rId17" o:title=""/>
          </v:shape>
        </w:pict>
      </w:r>
      <w:r>
        <w:cr/>
      </w:r>
    </w:p>
    <w:p>
      <w:pPr>
        <w:pStyle w:val="Heading169"/>
        <w:keepNext w:val="0"/>
        <w:spacing w:after="200" w:line="340" w:lineRule="atLeast"/>
        <w:ind w:left="0" w:right="0" w:firstLine="0"/>
        <w:jc w:val="center"/>
      </w:pPr>
      <w:hyperlink r:id="rId555" w:history="1">
        <w:r>
          <w:rPr>
            <w:rFonts w:ascii="arial" w:eastAsia="arial" w:hAnsi="arial" w:cs="arial"/>
            <w:b/>
            <w:i/>
            <w:strike w:val="0"/>
            <w:color w:val="0077CC"/>
            <w:sz w:val="28"/>
            <w:u w:val="single"/>
            <w:vertAlign w:val="baseline"/>
          </w:rPr>
          <w:t>THE TYRANT IN YOUR POCKET; WE NEED A SOCIAL AND POLITICAL MOVEMENT TO TAKE BACK CONTROL FROM OUR DEVICES</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2017 Tuesday</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71"/>
        <w:keepNext w:val="0"/>
        <w:spacing w:after="0" w:line="240" w:lineRule="atLeast"/>
        <w:ind w:right="0"/>
        <w:jc w:val="both"/>
      </w:pPr>
      <w:bookmarkStart w:id="140" w:name="Bookmark_71"/>
      <w:bookmarkEnd w:id="140"/>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A-7</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816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Ross Douthat</w:t>
      </w:r>
    </w:p>
    <w:p>
      <w:pPr>
        <w:pStyle w:val="Normal71"/>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75" style="position:absolute;z-index:25184051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in my ongoing series of columns making the case for implausible ideas, I've fixed race relations and solved the problem of a workless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So now it's time to turn to the real threat to the human future: the one in your pocket or on your desk, the one you might be reading this column on right now.</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your feelings, you know it to be true: You are enslaved to the internet. Definitely if you're young, increasingly if you're old, your day-to-day, minute-to-minute existence is dominated by a compulsion to check email and Twitter and Facebook and Instagram with a frequency that bears no relationship to any communicative need.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Compulsions are rarely harmless. The internet is not the opioid crisis; it is not likely to kill you (unless you're hit by a distracted driver) or leave you ravaged and destitute. But it requires you to focus intensely, furiously and constantly on the ephemera that fills a tiny little screen, and experience the traditional graces of existence - your spouse and friends and children, the natural world, good food and great art - in a state of perpetual distraction.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Used within reasonable limits, of course, these devices also offer us new graces. But we are not using them within reasonable limits. They are the masters; we are not. They are built to addict us, as social psychologist Adam Alter's new book "Irresistible" points out - and to madden us, distract us, arouse us and deceive us. We primp and perform for them as for a lover; we surrender our privacy to their demands; we wait on tenterhooks for every "like." The smartphone is in the saddle, and it rides mankind.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why we need a social and political movement - digital temperance, if you will - to take back some control.</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"Temperance?" you might object, with one eye on the latest outrage shared by your co-partisans on social media. "You mean, like, Prohibition? For something everyone relies on for their daily work and lives, that's the basis for our economic - hang on, I just need to 'favorite' this tweet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not like Prohibition. Temperance doesn't have to mean teetotaling; it can simply mean a culture of restraint that tries to keep a specific product in its place. And the internet, like alcohol, may be an example of a technology that should be sensibly restricted in custom and in law.</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it's too soon to fully know (and indeed we can never fully know) what online life is doing to us. It certainly delivers some social benefits and some intellectual advantages, and it contributes an important share to recent economic growth.</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also excellent reasons to think that online life breeds narcissism, alienation and depression, that it's an opiate for the lower classes and an insanity-inducing influence on the politically engaged, and that it takes more than it gives from creativity and deep thought. Meanwhile the age of the internet has been, thus far, an era of bubbles, stagnation and democratic decay - hardly a golden age whose customs must be left inviolate.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 digital temperance movement would start by resisting the wiring of everything, and seek to create more spaces in which internet use is illegal, discouraged or taboo. Toughen laws against cellphone use in cars, keep computers out of college lecture halls, put special "phone boxes" in restaurants where patrons would be expected to deposit their devices, confiscate smartphones being used in museums and libraries and cathedrals, create corporate norms that strongly discourage checking email in a meeting.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are the starker steps. Get computers - all of them - out of elementary schools, where there is no good evidence that they improve learning. Let kids learn from books for years before they're asked to go online for research; let them play in the real before they're enveloped by the virtual.</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keep going. The age of consent should be 16, not 13, for Facebook accounts. Kids under 16 shouldn't be allowed on gaming networks. High school students shouldn't bring smartphones to school. Kids under 13 shouldn't have them at all. If you want to buy your child a cellphone, by all means: In the new dispensation, Verizon and Sprint will have some great "voice-only" plans available for minors.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suspect that versions of these ideas will be embraced within my lifetime by a segment of the upper class and a certain kind of religious family. But the masses will still be addicted, and the technology itself will have evolved to hook and immerse - and alienate and sedate - more completely and efficiently.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if we decided that what's good for the Silicon Valley overlords who send their kids to a low-tech Waldorf school is also good for everyone else? Our devices we shall always have with us, but we can choose the terms. We just have to choose together, to embrace temperance and paternalism both. Only a movement can save you from the tyrant in your pocket.</w:t>
      </w:r>
    </w:p>
    <w:p>
      <w:pPr>
        <w:pStyle w:val="Normal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1"/>
        <w:spacing w:line="60" w:lineRule="exact"/>
      </w:pPr>
      <w:r>
        <w:pict>
          <v:line id="_x0000_s1276" style="position:absolute;z-index:251841536" from="0,2pt" to="512pt,2pt" strokecolor="#009ddb" strokeweight="2pt">
            <v:stroke linestyle="single"/>
            <w10:wrap type="topAndBottom"/>
          </v:line>
        </w:pic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Ross Douthat is a columnist for The New York Times (Twitter @DouthatNYT).</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2017</w:t>
      </w:r>
    </w:p>
    <w:p>
      <w:pPr>
        <w:pStyle w:val="Normal71"/>
      </w:pPr>
    </w:p>
    <w:p>
      <w:pPr>
        <w:pStyle w:val="Normal71"/>
        <w:ind w:left="200"/>
        <w:sectPr>
          <w:type w:val="continuous"/>
          <w:pgMar w:top="840" w:right="1000" w:bottom="840" w:left="1000" w:header="400" w:footer="400"/>
          <w:pgNumType w:fmt="decimal"/>
          <w:cols w:space="720"/>
        </w:sectPr>
      </w:pPr>
      <w:r>
        <w:br/>
      </w:r>
      <w:r>
        <w:pict>
          <v:line id="_x0000_s1277"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556"/>
          <w:headerReference w:type="default" r:id="rId557"/>
          <w:footerReference w:type="even" r:id="rId558"/>
          <w:footerReference w:type="default" r:id="rId559"/>
          <w:headerReference w:type="first" r:id="rId560"/>
          <w:footerReference w:type="first" r:id="rId561"/>
          <w:pgSz w:w="12240" w:h="15840"/>
          <w:pgMar w:top="840" w:right="1000" w:bottom="840" w:left="1000" w:header="400" w:footer="400"/>
          <w:pgNumType w:fmt="decimal"/>
          <w:cols w:space="720"/>
          <w:titlePg w:val="0"/>
        </w:sectPr>
      </w:pPr>
    </w:p>
    <w:p>
      <w:pPr>
        <w:pStyle w:val="Normal72"/>
      </w:pPr>
    </w:p>
    <w:p>
      <w:pPr>
        <w:pStyle w:val="Normal72"/>
      </w:pPr>
      <w:r>
        <w:pict>
          <v:shape id="_x0000_i1278" type="#_x0000_t75" alt="LexisNexis®" style="width:147.75pt;height:30pt">
            <v:imagedata r:id="rId17" o:title=""/>
          </v:shape>
        </w:pict>
      </w:r>
      <w:r>
        <w:cr/>
      </w:r>
    </w:p>
    <w:p>
      <w:pPr>
        <w:pStyle w:val="Heading170"/>
        <w:keepNext w:val="0"/>
        <w:spacing w:after="200" w:line="340" w:lineRule="atLeast"/>
        <w:ind w:left="0" w:right="0" w:firstLine="0"/>
        <w:jc w:val="center"/>
      </w:pPr>
      <w:hyperlink r:id="rId562" w:history="1">
        <w:r>
          <w:rPr>
            <w:rFonts w:ascii="arial" w:eastAsia="arial" w:hAnsi="arial" w:cs="arial"/>
            <w:b/>
            <w:i/>
            <w:strike w:val="0"/>
            <w:color w:val="0077CC"/>
            <w:sz w:val="28"/>
            <w:u w:val="single"/>
            <w:vertAlign w:val="baseline"/>
          </w:rPr>
          <w:t>GOP's tax cut is seen as 'overdue'; With business booming, wealthy Republican allies are pressuring Congress to move while they can</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2017 Sunday</w:t>
      </w:r>
    </w:p>
    <w:p>
      <w:pPr>
        <w:pStyle w:val="Normal72"/>
        <w:keepNext w:val="0"/>
        <w:spacing w:after="0" w:line="240" w:lineRule="atLeast"/>
        <w:ind w:right="0"/>
        <w:jc w:val="both"/>
      </w:pPr>
      <w:bookmarkStart w:id="142" w:name="Bookmark_72"/>
      <w:bookmarkEnd w:id="142"/>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wapo6</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973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TODD C. FRANKEL</w:t>
      </w:r>
    </w:p>
    <w:p>
      <w:pPr>
        <w:pStyle w:val="Normal72"/>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79" style="position:absolute;z-index:251843584"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is good in Lebanon, Pa., top, the seat of Lebanon County. The county's unemployment rate is 3.7 percent. Douglass Henry,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owns Henry Molded Products, based in Lebanon. He says that his business is doing well but that a tax cut would rev up the economy. "There is pent-up demand for our goods and services," he says.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Douglass Henry, owner of packaging materials manufacturer Henry Molded Products, admits he could live without a tax cut. He is not going to shutter his factory and lay off his 105 workers here in Pennsylvania Dutch country if Congress fails on tax overhaul. His company is flourishing, the workers and machines humming 24 hours a day.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selling everything but the paint on the wall," he said.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Henry, a longtime Republican, says he wants Congress to pass a big tax cut for a different reason: It can.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is the opportunity," said Henry, 60. "This is not an issue that is going to come up with every Congress. After 30 years, we're overdue."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stands at the conflicted heart of the GOP's push for a $1.5 trillion tax overhaul, which is moving forward in the Senate after the House passed its version last week with hopes of a year-end signing by President Trump.</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lawmakers argue that U.S. companies need encouragement to spend more and generate additional economic growth. But business has been good across America, where corporate profits sit near record highs and unemployment near record lows. And although GOP lawmakers say they are focused on delivering benefits to the middle class, Congress's official scorekeeper says the bulk of the benefits of the proposed legislation flow to the wealthy and to corporations.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features "a very top-heavy distribution," said Edward Kleinbard, a former chief of staff for Congress's nonpartisan Joint Committee on Taxation and now a law professor at the University of Southern California. The markets "are awash in capital today, and there's not a sign of needing more investment."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the GOP, the success of the effort to overhaul the tax code has become nearly synonymous with the question of whether Republicans can accomplish anything substantial during a rare moment of unified control of the federal government. The party is acutely aware that an inability to deliver would upset the business interests that have long been a key part of the Republican base.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Donors' message has been, "Get it done or don't ever call me again," Rep. Chris Collins (R-N.Y.) said last month.</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has donated $10,450 to political causes in the past two years, mostly to the political action committee of the National Federation of Independent Business, which spends the majority of its money to help Republicans, according to data analyzed by the Center for Responsive Politics.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pent-up demand for our goods and services," he said.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Republicans succeed in their tax effort could be revealed as soon as next month, as lawmakers try to meet Trump's demand that they send a bill to his desk before year's end.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bill passed by a comfortable margin last week, but Senate GOP leaders still don't have the 50 votes needed to pass legislation, with several Republican moderates and even one conservative senator voicing concerns last week.</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Congressional Republicans have said this is their biggest policy priority, especially at a time when the GOP remains divided over many other issues.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enormous desire within the entire center-right coalition to pass a pro-growth tax reform bill," said Whit Ayres, a veteran Republican pollster.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of the tax overhaul say it won't accomplish what Republicans say it will. Analyses by the Joint Tax Committee and independent nonpartisan groups such as the Tax Policy Center show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Americans will receive modest benefits, while the wealthy will benefit from large cuts in a variety of taxes. And the Senate bill goes so far as making the corporate tax cuts permanent but the individual tax reductions temporary.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deep divide over the tax plan can be seen in Henry's home state. Sen. Patrick J. Toomey (R-Pa.) recently described the cuts as the "most pro-growth business reforms in over 30 years," harking back to the last major overhaul plan, signed by President Ronald Reagan in 1986. Henry calls Toomey a "good friend."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Pennsylvania's other senator, Robert P. Casey Jr. (D), has charged that the tax bill is "a giveaway to the super-rich and big corporations at the expense of some, even many, middle-class families."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Henry, who lives in a deeply conservative part of the state, there should be no doubt that a tax cut would help him - and the economy. He describes his company as a boutique paper mill that takes bales of waste newspaper and cardboard - even candy wrappers from the nearby Hershey plant - and makes "engineered papier-mâché" that can be pressed into almost any shape.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 started out making biodegradable containers for florists and horticulturists, like the disposable flower containers you might see left behind at cemeteries. Now Henry makes specialized containers for shipping wine bottles, medicine vials, sump pumps and automobile wheels, among other products.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 County's economy is bustling, with an unemployment rate of 3.7 percent, well below the national average. But Henry says he's confident businesses like his can contribute even more to the economy.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company generates more than $10 million a year in revenue, Henry says, and he gets a salary and draws profits from the company. Taxes on both probably would fall significantly in any overhaul.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 can keep a few more shekels in my back pocket, but the vast majority gets reinvested in this company," Henry said.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Times are good, Henry said, but they can always be better.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going to roll over and go home," he said.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2017</w:t>
      </w:r>
    </w:p>
    <w:p>
      <w:pPr>
        <w:pStyle w:val="Normal72"/>
      </w:pPr>
    </w:p>
    <w:p>
      <w:pPr>
        <w:pStyle w:val="Normal72"/>
        <w:ind w:left="200"/>
        <w:sectPr>
          <w:type w:val="continuous"/>
          <w:pgMar w:top="840" w:right="1000" w:bottom="840" w:left="1000" w:header="400" w:footer="400"/>
          <w:pgNumType w:fmt="decimal"/>
          <w:cols w:space="720"/>
        </w:sectPr>
      </w:pPr>
      <w:r>
        <w:br/>
      </w:r>
      <w:r>
        <w:pict>
          <v:line id="_x0000_s1280"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563"/>
          <w:headerReference w:type="default" r:id="rId564"/>
          <w:footerReference w:type="even" r:id="rId565"/>
          <w:footerReference w:type="default" r:id="rId566"/>
          <w:headerReference w:type="first" r:id="rId567"/>
          <w:footerReference w:type="first" r:id="rId568"/>
          <w:pgSz w:w="12240" w:h="15840"/>
          <w:pgMar w:top="840" w:right="1000" w:bottom="840" w:left="1000" w:header="400" w:footer="400"/>
          <w:pgNumType w:fmt="decimal"/>
          <w:cols w:space="720"/>
          <w:titlePg w:val="0"/>
        </w:sectPr>
      </w:pPr>
    </w:p>
    <w:p>
      <w:pPr>
        <w:pStyle w:val="Normal73"/>
      </w:pPr>
    </w:p>
    <w:p>
      <w:pPr>
        <w:pStyle w:val="Normal73"/>
      </w:pPr>
      <w:r>
        <w:pict>
          <v:shape id="_x0000_i1281" type="#_x0000_t75" alt="LexisNexis®" style="width:147.75pt;height:30pt">
            <v:imagedata r:id="rId17" o:title=""/>
          </v:shape>
        </w:pict>
      </w:r>
      <w:r>
        <w:cr/>
      </w:r>
    </w:p>
    <w:p>
      <w:pPr>
        <w:pStyle w:val="Heading171"/>
        <w:keepNext w:val="0"/>
        <w:spacing w:after="200" w:line="340" w:lineRule="atLeast"/>
        <w:ind w:left="0" w:right="0" w:firstLine="0"/>
        <w:jc w:val="center"/>
      </w:pPr>
      <w:hyperlink r:id="rId569" w:history="1">
        <w:r>
          <w:rPr>
            <w:rFonts w:ascii="arial" w:eastAsia="arial" w:hAnsi="arial" w:cs="arial"/>
            <w:b/>
            <w:i/>
            <w:strike w:val="0"/>
            <w:color w:val="0077CC"/>
            <w:sz w:val="28"/>
            <w:u w:val="single"/>
            <w:vertAlign w:val="baseline"/>
          </w:rPr>
          <w:t>NYC DRAFT RIOTS OF 1863 REVEALED A DIVIDED UNION</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2006 Sunday</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73"/>
        <w:keepNext w:val="0"/>
        <w:spacing w:after="0" w:line="240" w:lineRule="atLeast"/>
        <w:ind w:right="0"/>
        <w:jc w:val="both"/>
      </w:pPr>
      <w:bookmarkStart w:id="144" w:name="Bookmark_73"/>
      <w:bookmarkEnd w:id="144"/>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AND ENTERTAINMENT; BOOKS; Pg. J-6</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Roger K. Miller</w:t>
      </w:r>
    </w:p>
    <w:p>
      <w:pPr>
        <w:pStyle w:val="Normal73"/>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282" style="position:absolute;z-index:251845632"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think the United States is polarized now, consider the unbending antagonisms of 140 years ago, when the states were disunited, as Barnet Schecter shows in his richly detailed and formidably documented history.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then was not simply a house divided, North and South, but a house splintered.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the Union were Peace Democrats, War Democrats, Liberal Republicans, Radical Republicans, African-Americans, Irish-Americans, workingmen, "Copperhead" supporters of the South, and many others -- each at various times at other groups' throats.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Fortunately for the reader, Schecter (author of "The Battle for New York: The City at the Heart of the American Revolution") makes sense of the bewildering array.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worst riots in American history" broke out in New York City on July 13, 1863, barely after the smoke had cleared from Gettysburg.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 Whitman called them "the devil's own work," for they turned into four days of looting, arson, lynching and other murder that left 105 dead -- in the official count. The toll almost certainly was more than 500.</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black people were forced to flee a city that tottered on the brink of collapse as a political and commercial hub.</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groups developed their own self-serving conspiracy theories as to the cause, Schecter says the riots appeared to be a spontaneous uprising against President Abraham Lincoln's imposition of the first federal draft in the nation's history, with its clause exempting any conscript who could provide a substitute or pay $300, a year's wages for many workingmen.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rioters were overwhelmingly workingmen; Irish Catholics too poor to afford the $300 exemption, who would be the ones to serve and whose families would be forced onto charity rolls.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encouraged by speeches by New York Democratic politicians sympathetic with the Confederacy. The Irish gangs targeted blacks, but also wealthy, mostly Republican, Protestants, whom they saw as representing a government that would send them to die for slaves who would replace them, at even lower wages, on the docks and in the factories.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they said, "a rich man's war and a poor man's fight." One Peace Democrat (an opponent of "Lincoln's war") charged that with the draft "they offer to buy up white men for three hundred dollars each, about one-third of what a good negro is worth."</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riots, layered with elements of racial, religious, ethnic and class conflicts, were about much more than the draft.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 microcosm within the borders of the supposedly loyal northern states of the larger Civil War between the North and South."</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words "supposedly loyal" are a nice touch that gives away the author's skeptical attitude. New York City, long a center of trade with the South, was a hotbed of Confederate sympathizers, and if he is hard on anyone, it is the Democratic Party for being the focus and the voice of that sympathy.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he also recognizes that for the rioters the Republican mayor, George Opdyke, "symbolized both the oppression of the state legislature and the Lincoln administration, while his wealth and business dealings marked him as a profiteer, benefiting from the protracted war in which the poor were dying on the front lines."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1 million people living in New York, at least half were poor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Parts of lower Manhattan were such a fetid pigsty, you may nearly gag reading about them. And living within hailing distance of all that were war profiteers growing rich from selling "shoddy" -- defective or substandard equipment -- to the military into which these men were to be drafted.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nothing is static. By 1872, Liberal Republicans were allying with northern Democrats. Horace Greeley, longtime editor of the New York Tribune (a Republican newspaper) and presidential candidate in 1872 on a Liberal Republican/Democratic ticket, embodies the shifting alliances of the middle decades of the 19th century.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long career of speaking out on behalf of blacks, Greeley began criticizing their role in Reconstruction. Once a friend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he became estranged from it.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bulk of this excellent book is devoted not to the riots themselves, but to the tremendous social unrest that led up to and flowed from them, specifically, the turmoil of Reconstruction.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long shadow of the riots fell a century of repression of black civil rights and of harsh treatment of labor protests.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DEVIL'S OWN WORK: THE CIVIL WAR DRAFT RIOTS AND THE FIGHT TO RECONSTRUCT AMERICA"</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Barnet Schecter.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Walker ($27)</w:t>
      </w:r>
    </w:p>
    <w:p>
      <w:pPr>
        <w:pStyle w:val="Normal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3"/>
        <w:spacing w:line="60" w:lineRule="exact"/>
      </w:pPr>
      <w:r>
        <w:pict>
          <v:line id="_x0000_s1283" style="position:absolute;z-index:251846656" from="0,2pt" to="512pt,2pt" strokecolor="#009ddb" strokeweight="2pt">
            <v:stroke linestyle="single"/>
            <w10:wrap type="topAndBottom"/>
          </v:line>
        </w:pic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Roger K. Miller, a newspaperman for many years, is a freelance writer living in Wisconsin.</w:t>
      </w:r>
    </w:p>
    <w:p>
      <w:pPr>
        <w:pStyle w:val="Normal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3"/>
        <w:spacing w:line="60" w:lineRule="exact"/>
      </w:pPr>
      <w:r>
        <w:pict>
          <v:line id="_x0000_s1284" style="position:absolute;z-index:251847680" from="0,2pt" to="512pt,2pt" strokecolor="#009ddb" strokeweight="2pt">
            <v:stroke linestyle="single"/>
            <w10:wrap type="topAndBottom"/>
          </v:line>
        </w:pic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Recruiting soldiers for the Civil War in New York City Hall Park.</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2006</w:t>
      </w:r>
    </w:p>
    <w:p>
      <w:pPr>
        <w:pStyle w:val="Normal73"/>
      </w:pPr>
    </w:p>
    <w:p>
      <w:pPr>
        <w:pStyle w:val="Normal73"/>
        <w:ind w:left="200"/>
        <w:sectPr>
          <w:type w:val="continuous"/>
          <w:pgMar w:top="840" w:right="1000" w:bottom="840" w:left="1000" w:header="400" w:footer="400"/>
          <w:pgNumType w:fmt="decimal"/>
          <w:cols w:space="720"/>
        </w:sectPr>
      </w:pPr>
      <w:r>
        <w:br/>
      </w:r>
      <w:r>
        <w:pict>
          <v:line id="_x0000_s1285"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570"/>
          <w:headerReference w:type="default" r:id="rId571"/>
          <w:footerReference w:type="even" r:id="rId572"/>
          <w:footerReference w:type="default" r:id="rId573"/>
          <w:headerReference w:type="first" r:id="rId574"/>
          <w:footerReference w:type="first" r:id="rId575"/>
          <w:pgSz w:w="12240" w:h="15840"/>
          <w:pgMar w:top="840" w:right="1000" w:bottom="840" w:left="1000" w:header="400" w:footer="400"/>
          <w:pgNumType w:fmt="decimal"/>
          <w:cols w:space="720"/>
          <w:titlePg w:val="0"/>
        </w:sectPr>
      </w:pPr>
    </w:p>
    <w:p>
      <w:pPr>
        <w:pStyle w:val="Normal74"/>
      </w:pPr>
    </w:p>
    <w:p>
      <w:pPr>
        <w:pStyle w:val="Normal74"/>
      </w:pPr>
      <w:r>
        <w:pict>
          <v:shape id="_x0000_i1286" type="#_x0000_t75" alt="LexisNexis®" style="width:147.75pt;height:30pt">
            <v:imagedata r:id="rId17" o:title=""/>
          </v:shape>
        </w:pict>
      </w:r>
      <w:r>
        <w:cr/>
      </w:r>
    </w:p>
    <w:p>
      <w:pPr>
        <w:pStyle w:val="Heading172"/>
        <w:keepNext w:val="0"/>
        <w:spacing w:after="200" w:line="340" w:lineRule="atLeast"/>
        <w:ind w:left="0" w:right="0" w:firstLine="0"/>
        <w:jc w:val="center"/>
      </w:pPr>
      <w:hyperlink r:id="rId576" w:history="1">
        <w:r>
          <w:rPr>
            <w:rFonts w:ascii="arial" w:eastAsia="arial" w:hAnsi="arial" w:cs="arial"/>
            <w:b/>
            <w:i/>
            <w:strike w:val="0"/>
            <w:color w:val="0077CC"/>
            <w:sz w:val="28"/>
            <w:u w:val="single"/>
            <w:vertAlign w:val="baseline"/>
          </w:rPr>
          <w:t>A comic cinematic take on Alzheimer's and its impact</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2016 Sunday</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74"/>
        <w:keepNext w:val="0"/>
        <w:spacing w:after="0" w:line="240" w:lineRule="atLeast"/>
        <w:ind w:right="0"/>
        <w:jc w:val="both"/>
      </w:pPr>
      <w:bookmarkStart w:id="146" w:name="Bookmark_74"/>
      <w:bookmarkEnd w:id="146"/>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P-com Biz; Pg. E10</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Erin E. Arvedlund</w:t>
      </w:r>
    </w:p>
    <w:p>
      <w:pPr>
        <w:pStyle w:val="Normal7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w:t>
      </w:r>
    </w:p>
    <w:p>
      <w:pPr>
        <w:pStyle w:val="Normal74"/>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287" style="position:absolute;z-index:251849728"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filmmaker has brought her father's diagnosis with Alzheimer's disease to the silver screen - in a comedy.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new movie, Silver Skies, forgoes the usual clichés and hackneyed jokes about senility and bathroom breaks, director Rosemary Rodriguez said.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her 10 years to get the film - inspired by her parents - made in Hollywood. Pieces of their characters show up in each star, including George Hamilton (Love at First Bite), Valerie Perrine (Superman), Barbara Bain (Mission: Impossible), Alex Rocco (The Godfather), Mariette Hartley (Peyton Place), Jack McGee (Rescue Me), and Dick Van Patten (Eight Is Enough).</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"Seniors are no longer invisible in cinema," she said. "Even though the movie business is a business of denial."</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Rodriguez said she believes her film defies Hollywood stereotypes about aging.</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"Older people love going to the movies. They show up to see the stars they grew up with, and they're curious to see themselves in the characters but without being stereotypes," she said. "These aren't angry old people, and this movie gets inside their lives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Silver Skies chronicles a group of eccentric seniors whose lives are turned upside down by the sale of their beloved apartment complex. It's a story about getting older and trying to hold tight to the American dream.</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Longtime pals Phil and Nick (Hamilton and McGee) face Phil's descent into Alzheimer's - including episodes in which Phil has delusions that he is Dean Martin. Ethel (Perrine) and Frank (Rocco) find that friendship trumps love.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"Silver Skies was an homage to my parents, who were still alive. Ironically, over the many years it took to get it made, my parents would die," Rodriguez said.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character played by Hamilton is based partly on her father.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"Alzheimer's took his life and our hearts," she said. "Watching that disease slowly wipe away my father's lovable personality impacted Silver Skies greatly. It is a much more honest film than it may have been without that experience of watching my father's decline.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Hamilton plays a guy who worked as a gofer for Dean Martin. He's a ladies' man. I always felt like Dean Martin represented my father - soft-talking, dry Italian, and handsome."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 life, Rodriguez's father worked as a bookie and sold programs at Hollywood Park racetrack, where some scenes in the movie were shot.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two years when my dad was diagnosed when he was really sick. There's a window of time that's confusing for the person who has it and the family. They say inappropriate things; they flirt. It's like having a little kid who's uncensored."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portrayed by McGee, "Nick's still working as a senior, working at the racetrack. He's just like my dad working at the racetrack, selling programs."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will be screened Monday through Thursday at venues in California and Florida through the New York Film Critics series. The producers are seeking a wider U.S. release, including cities such as New York and Philadelphia.</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director's longtime devotion to the film has won her many fans among seniors, Rodriguez said. After one screening, she said, a woman told her: "Thank you for showing that older people still have sexual lives."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avoidance in Hollywood does exist. This month, the University of Southern California's Annenberg School for Communication and Journalism released a study analyzing the 100 top-grossing films from 2015 to assess the portrayal of characters ages 60 and over.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film, seniors are underrepresented, mischaracterized, and demeaned by ageist language, the study found. Just 11 percent of characters were 60 and over, while U.S. Census data show that 18.5 percent of the population is.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57 films that featured a leading or supporting senior character, 30 featured ageist comments - quotes included characters being referred to as "a relic," "a frail old woman," and "a senile old man," the study said.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Silver Skies joins a growing number of films attempting to portray aging and second acts in a sophisticated way, including Away From Her, Quartet, and The Best Exotic Marigold Hotel, which follows a group of British retirees who outsource their retirement to less expensive and seemingly exotic India.</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Youth, which debuted in 2015, an aging composer played by Michael Caine takes a vacation from his dementia-stricken wife with a longtime friend, played by Harvey Keitel.</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St. Vincent (2014), a hedonistic retired war veteran finds a second career as a babysitter; in Birdman (2014) a washed-up actor who once played a superhero tries to reinvent himself and reclaim past glory by producing a Broadway play.</w:t>
      </w:r>
    </w:p>
    <w:p>
      <w:pPr>
        <w:pStyle w:val="Normal74"/>
        <w:keepNext w:val="0"/>
        <w:spacing w:before="240" w:after="0" w:line="260" w:lineRule="atLeast"/>
        <w:ind w:left="0" w:right="0" w:firstLine="0"/>
        <w:jc w:val="both"/>
      </w:pPr>
      <w:hyperlink r:id="rId577" w:history="1">
        <w:r>
          <w:rPr>
            <w:rFonts w:ascii="arial" w:eastAsia="arial" w:hAnsi="arial" w:cs="arial"/>
            <w:b w:val="0"/>
            <w:i/>
            <w:strike w:val="0"/>
            <w:color w:val="0077CC"/>
            <w:sz w:val="20"/>
            <w:u w:val="single"/>
            <w:vertAlign w:val="baseline"/>
          </w:rPr>
          <w:t>earvedlund@phillynews.com</w:t>
        </w:r>
      </w:hyperlink>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215-854-2808</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@erinarvedlund</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2016</w:t>
      </w:r>
    </w:p>
    <w:p>
      <w:pPr>
        <w:pStyle w:val="Normal74"/>
      </w:pPr>
    </w:p>
    <w:p>
      <w:pPr>
        <w:pStyle w:val="Normal74"/>
        <w:ind w:left="200"/>
        <w:sectPr>
          <w:type w:val="continuous"/>
          <w:pgMar w:top="840" w:right="1000" w:bottom="840" w:left="1000" w:header="400" w:footer="400"/>
          <w:pgNumType w:fmt="decimal"/>
          <w:cols w:space="720"/>
        </w:sectPr>
      </w:pPr>
      <w:r>
        <w:br/>
      </w:r>
      <w:r>
        <w:pict>
          <v:line id="_x0000_s1288"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578"/>
          <w:headerReference w:type="default" r:id="rId579"/>
          <w:footerReference w:type="even" r:id="rId580"/>
          <w:footerReference w:type="default" r:id="rId581"/>
          <w:headerReference w:type="first" r:id="rId582"/>
          <w:footerReference w:type="first" r:id="rId583"/>
          <w:pgSz w:w="12240" w:h="15840"/>
          <w:pgMar w:top="840" w:right="1000" w:bottom="840" w:left="1000" w:header="400" w:footer="400"/>
          <w:pgNumType w:fmt="decimal"/>
          <w:cols w:space="720"/>
          <w:titlePg w:val="0"/>
        </w:sectPr>
      </w:pPr>
    </w:p>
    <w:p>
      <w:pPr>
        <w:pStyle w:val="Normal75"/>
      </w:pPr>
    </w:p>
    <w:p>
      <w:pPr>
        <w:pStyle w:val="Normal75"/>
      </w:pPr>
      <w:r>
        <w:pict>
          <v:shape id="_x0000_i1289" type="#_x0000_t75" alt="LexisNexis®" style="width:147.75pt;height:30pt">
            <v:imagedata r:id="rId17" o:title=""/>
          </v:shape>
        </w:pict>
      </w:r>
      <w:r>
        <w:cr/>
      </w:r>
    </w:p>
    <w:p>
      <w:pPr>
        <w:pStyle w:val="Heading173"/>
        <w:keepNext w:val="0"/>
        <w:spacing w:after="200" w:line="340" w:lineRule="atLeast"/>
        <w:ind w:left="0" w:right="0" w:firstLine="0"/>
        <w:jc w:val="center"/>
      </w:pPr>
      <w:hyperlink r:id="rId584" w:history="1">
        <w:r>
          <w:rPr>
            <w:rFonts w:ascii="arial" w:eastAsia="arial" w:hAnsi="arial" w:cs="arial"/>
            <w:b/>
            <w:i/>
            <w:strike w:val="0"/>
            <w:color w:val="0077CC"/>
            <w:sz w:val="28"/>
            <w:u w:val="single"/>
            <w:vertAlign w:val="baseline"/>
          </w:rPr>
          <w:t>Duckworth, Kaifesh differ on raising minimum wage</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2014 Wednesday</w:t>
      </w:r>
    </w:p>
    <w:p>
      <w:pPr>
        <w:pStyle w:val="Normal75"/>
        <w:keepNext w:val="0"/>
        <w:spacing w:after="0" w:line="240" w:lineRule="atLeast"/>
        <w:ind w:right="0"/>
        <w:jc w:val="both"/>
      </w:pPr>
      <w:bookmarkStart w:id="148" w:name="Bookmark_75"/>
      <w:bookmarkEnd w:id="148"/>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 words</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Eric Peterson , </w:t>
      </w:r>
      <w:hyperlink r:id="rId585" w:history="1">
        <w:r>
          <w:rPr>
            <w:rFonts w:ascii="arial" w:eastAsia="arial" w:hAnsi="arial" w:cs="arial"/>
            <w:b w:val="0"/>
            <w:i/>
            <w:strike w:val="0"/>
            <w:noProof w:val="0"/>
            <w:color w:val="0077CC"/>
            <w:position w:val="0"/>
            <w:sz w:val="20"/>
            <w:u w:val="single"/>
            <w:vertAlign w:val="baseline"/>
          </w:rPr>
          <w:t>epeterson@dailyherald.com</w:t>
        </w:r>
      </w:hyperlink>
    </w:p>
    <w:p>
      <w:pPr>
        <w:pStyle w:val="Normal75"/>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290" style="position:absolute;z-index:251851776"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U.S. Rep. Tammy Duckworth and her 8th District Republican challenger Larry Kaifesh disagree over many aspects of the business environment in the U.S., not the least of which is whether the national minimum wage needs to be raised.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Duckworth is calling for an increase in all states to $10.10 per hour. The current federal minimum wage is $7.25, and Illinois' is $8.25.</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Kaifesh believes the economy will thrive and wages will rise naturally if government reduces — not expands — its regulations.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Duckworth said families will do better nationwide — and particularly those in Illinois — if the minimum wage is not only raised, but the gap between states closed.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Ensuring Illinois' is no higher than others will improve the state's competitiveness, Duckworth said.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minimum wage anywhere doesn't cut it, she said, considering that the majority of people holding such jobs today aren't teenagers still living at home.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anyone who has a full-time job in America should be in poverty," Duckworth said.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a person working at minimum wage today earns just $14,500 a year — or nearly $4,000 below the poverty line for a mother with two children.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 the federal minimum to $10.10 per hour would raise the pay of more than 25 million people, she said. She quoted a study by the Economic Policy Institute last December which concluded that such an increase would generate an additional $22 billion in economic activity and create 85,000 additional jobs.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people are making a living wage they start spending money on things other than bare survival, like movies or treats for their kids, Duckworth said. And these generate other jobs, she said.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Kaifesh said the goal of minimum wage jobs was never to support families, just as it shouldn't be the goal of families to survive on minimum wage jobs.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will never find someone more committed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Kaifesh said. "I want them making more money because the economy is thriving."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cited North Dakota as an example of a state where the pay for service jobs is relatively high without the government setting a minimum wage.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Kaifesh added that his attitude toward labor unions is probably the position that's changed the most since he first started campaigning a year ago. Though never anti-union, he until recently believed unions did more harm than good.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now that there's a more legitimate place for unions," Kaifesh said. "They need to be given the proper attention."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can be one of the means by which workers' voices are heard without the need for the government raising the minimum wage and increasing its involvement in the free market, he said.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everybody to do well," he said. "I want everybody to live the American dream and have the ability to pursue happiness. But you can't pursue happiness if you're dependent on the government, unemployed or living on minimum wage. So we've got to change all those things."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8th District is roughly centered in Schaumburg and includes parts of Northwest Cook, central DuPage and eastern Kane counties.</w:t>
      </w:r>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5"/>
        <w:spacing w:line="60" w:lineRule="exact"/>
      </w:pPr>
      <w:r>
        <w:pict>
          <v:line id="_x0000_s1291" style="position:absolute;z-index:251852800"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Tammy Duckworth and Republican Larry Kaifesh are running for the 8th Congressional District seat. Democrat Tammy Duckworth and Republican Larry Kaifesh are running for the 8th Congressional District seat. Tammy Duckworth and Larry Kaifesh. Tammy Duckworth and Larry Kaifesh are running for the 8th District seat. Tammy Duckworth and Larry Kaifesh. Tammy Duckworth and Larry Kaifesh are running for the 8th District seat.</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2014</w:t>
      </w:r>
    </w:p>
    <w:p>
      <w:pPr>
        <w:pStyle w:val="Normal75"/>
      </w:pPr>
    </w:p>
    <w:p>
      <w:pPr>
        <w:pStyle w:val="Normal75"/>
        <w:ind w:left="200"/>
        <w:sectPr>
          <w:type w:val="continuous"/>
          <w:pgMar w:top="840" w:right="1000" w:bottom="840" w:left="1000" w:header="400" w:footer="400"/>
          <w:pgNumType w:fmt="decimal"/>
          <w:cols w:space="720"/>
        </w:sectPr>
      </w:pPr>
      <w:r>
        <w:br/>
      </w:r>
      <w:r>
        <w:pict>
          <v:line id="_x0000_s1292"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586"/>
          <w:headerReference w:type="default" r:id="rId587"/>
          <w:footerReference w:type="even" r:id="rId588"/>
          <w:footerReference w:type="default" r:id="rId589"/>
          <w:headerReference w:type="first" r:id="rId590"/>
          <w:footerReference w:type="first" r:id="rId591"/>
          <w:pgSz w:w="12240" w:h="15840"/>
          <w:pgMar w:top="840" w:right="1000" w:bottom="840" w:left="1000" w:header="400" w:footer="400"/>
          <w:pgNumType w:fmt="decimal"/>
          <w:cols w:space="720"/>
          <w:titlePg w:val="0"/>
        </w:sectPr>
      </w:pPr>
    </w:p>
    <w:p>
      <w:pPr>
        <w:pStyle w:val="Normal76"/>
      </w:pPr>
    </w:p>
    <w:p>
      <w:pPr>
        <w:pStyle w:val="Normal76"/>
      </w:pPr>
      <w:r>
        <w:pict>
          <v:shape id="_x0000_i1293" type="#_x0000_t75" alt="LexisNexis®" style="width:147.75pt;height:30pt">
            <v:imagedata r:id="rId17" o:title=""/>
          </v:shape>
        </w:pict>
      </w:r>
      <w:r>
        <w:cr/>
      </w:r>
    </w:p>
    <w:p>
      <w:pPr>
        <w:pStyle w:val="Heading174"/>
        <w:keepNext w:val="0"/>
        <w:spacing w:after="200" w:line="340" w:lineRule="atLeast"/>
        <w:ind w:left="0" w:right="0" w:firstLine="0"/>
        <w:jc w:val="center"/>
      </w:pPr>
      <w:hyperlink r:id="rId592" w:history="1">
        <w:r>
          <w:rPr>
            <w:rFonts w:ascii="arial" w:eastAsia="arial" w:hAnsi="arial" w:cs="arial"/>
            <w:b/>
            <w:i/>
            <w:strike w:val="0"/>
            <w:color w:val="0077CC"/>
            <w:sz w:val="28"/>
            <w:u w:val="single"/>
            <w:vertAlign w:val="baseline"/>
          </w:rPr>
          <w:t>Kasich confident after Ohio victory; Tuesday’s win in home state bolsters governor. He discounts Trump, Cruz on campaign trail. ELECTION 2016 GOP CANDIDATES</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2016 Thursday</w:t>
      </w:r>
    </w:p>
    <w:p>
      <w:pPr>
        <w:pStyle w:val="Normal76"/>
        <w:keepNext w:val="0"/>
        <w:spacing w:after="0" w:line="240" w:lineRule="atLeast"/>
        <w:ind w:right="0"/>
        <w:jc w:val="both"/>
      </w:pPr>
      <w:bookmarkStart w:id="150" w:name="Bookmark_76"/>
      <w:bookmarkEnd w:id="150"/>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7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 Pg. A1</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Wehrman Washington Bureau</w:t>
      </w:r>
    </w:p>
    <w:p>
      <w:pPr>
        <w:pStyle w:val="Normal76"/>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294" style="position:absolute;z-index:251854848"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VILLANOVA, PA. Ohio Gov. John Kasich may have 530 fewer delegates than Donald Trump, but after he notched his first primary win Tuesday Kasich talked as if he and not Trump is the front-runner for the GOP nomination.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as aides to Trump and Sen. Ted Cruz, R-Texas, made noise about denying him a spot at the party’s national convention in Cleveland, Kasich marketed himself as the only real choice left in the field.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“Neither one of those guys can win a general election,” he told reporters after speaking to a crowd of about 700 at a town hall on the campus of Villanova University. “Maybe they’re spoiling it for the Republican Party and the conservative movement.”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race goes to a convention floor fight  the first for the GOP since 1948  the delegates would look for “somebody who can actually be president of the United States, who has a record of accomplishments, not just talk,” Kasich said.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going to wonder about who can win a general election, and I can tell you those folks can’t,” he said. “They don’t have the right tone or philosophy.”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Kasich scored a decisive victory in Ohio on Tuesday, securing 47 percent of the vote to 36 percent for Trump. But he’ll need to turn that win into future victories if he has any hope of being handed the nomination at the convention.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estimated delegate count after Tuesday was 673 for Trump, 411 for Cruz and 143 for Kasich.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 with 71 delegates at stake, is a clear target for the governor, whose campaign literature circulated to voters at the town hall includes a glossy pamphlet proclaiming “John Kasich’s story began in Pennsylvania.”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highlighted his small-town upbringing in McKees Rocks, Pa.,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and his parent’s advice: “Johnny, wherever you go, leave it better off than you found it.”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clearly in a triumphant mood at the town hall. When the D J turned off the music before his entrance  “Shut up and Dance” by Walk the Moon  Kasich came out and protested teasingly. “I like this song,” he said. “What’s wrong with you? Turn it up!”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he teased a high school student who skipped school to attend his event.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“Where’s the truant officer?” he asked the student.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mom was willing to sign me out because she thinks you’re the adult in the room,” the student replied.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Kasich woke to news that Trump would not attend a debate scheduled for Monday in Salt Lake City, Utah. As a result, the Kasich camp says Kasich won’t be there either.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hoped to contrast Governor Kasich’s positive inclusive approach to problem-solving with Trump’s campaign of division,” said John Weaver, the governor’s senior advisor.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Weaver said the campaign will be aggressive in Utah, which holds its caucuses on Tuesday. Kasich on Wednesday began airing ads in the state.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Kasich received a bit of good news about the Pennsylvania primary, which is April 26. A supporter of Florida Sen. Marco Rubio, who withdrew from the presidential race Tuesday night, ended a legal challenge Wednesday over whether Kasich can legally appear on the Pennsylvania ballot.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challenge dealt with the filing of signatures and prompted a counterchallenge from the Kasich camp.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 Nichols, a campaign spokesman, said there was never a doubt about the outcome of the legal dispute.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said all along that we were going to be on the ballot in Pennsylvania, (and) we are on the ballot in Pennsylvania,” he said.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predicted that Kasich, who lived the first 18 years of his life in Pennsylvania, will do well in the state’s April 26 primary.</w:t>
      </w:r>
    </w:p>
    <w:p>
      <w:pPr>
        <w:pStyle w:val="Normal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6"/>
        <w:spacing w:line="60" w:lineRule="exact"/>
      </w:pPr>
      <w:r>
        <w:pict>
          <v:line id="_x0000_s1295" style="position:absolute;z-index:251855872" from="0,2pt" to="512pt,2pt" strokecolor="#009ddb" strokeweight="2pt">
            <v:stroke linestyle="single"/>
            <w10:wrap type="topAndBottom"/>
          </v:line>
        </w:pict>
      </w:r>
    </w:p>
    <w:p>
      <w:pPr>
        <w:pStyle w:val="Normal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SLOCUM / ASSOCIATED PRESS"&gt;Republican presidential candidate and Ohio Gov. John Kasich points to audience members as he fields questions during a town hall event at Villanova University on Wednesday in Villanova, Penn.JESSICA KOURKOUNIS / GETTY IMAGES"&gt;GOP presidential candidate and Ohio Gov. John Kasich fields a question about ISIS from Jack Shapiro, 11, during a town hall meeting at Villanova University on Wednesday in Villanova, Penn.</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296"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593"/>
          <w:headerReference w:type="default" r:id="rId594"/>
          <w:footerReference w:type="even" r:id="rId595"/>
          <w:footerReference w:type="default" r:id="rId596"/>
          <w:headerReference w:type="first" r:id="rId597"/>
          <w:footerReference w:type="first" r:id="rId598"/>
          <w:pgSz w:w="12240" w:h="15840"/>
          <w:pgMar w:top="840" w:right="1000" w:bottom="840" w:left="1000" w:header="400" w:footer="400"/>
          <w:pgNumType w:fmt="decimal"/>
          <w:cols w:space="720"/>
          <w:titlePg w:val="0"/>
        </w:sectPr>
      </w:pPr>
    </w:p>
    <w:p>
      <w:pPr>
        <w:pStyle w:val="Normal77"/>
      </w:pPr>
    </w:p>
    <w:p>
      <w:pPr>
        <w:pStyle w:val="Normal77"/>
      </w:pPr>
      <w:r>
        <w:pict>
          <v:shape id="_x0000_i1297" type="#_x0000_t75" alt="LexisNexis®" style="width:147.75pt;height:30pt">
            <v:imagedata r:id="rId17" o:title=""/>
          </v:shape>
        </w:pict>
      </w:r>
      <w:r>
        <w:cr/>
      </w:r>
    </w:p>
    <w:p>
      <w:pPr>
        <w:pStyle w:val="Heading175"/>
        <w:keepNext w:val="0"/>
        <w:spacing w:after="200" w:line="340" w:lineRule="atLeast"/>
        <w:ind w:left="0" w:right="0" w:firstLine="0"/>
        <w:jc w:val="center"/>
      </w:pPr>
      <w:hyperlink r:id="rId599" w:history="1">
        <w:r>
          <w:rPr>
            <w:rFonts w:ascii="arial" w:eastAsia="arial" w:hAnsi="arial" w:cs="arial"/>
            <w:b/>
            <w:i/>
            <w:strike w:val="0"/>
            <w:color w:val="0077CC"/>
            <w:sz w:val="28"/>
            <w:u w:val="single"/>
            <w:vertAlign w:val="baseline"/>
          </w:rPr>
          <w:t>Letters to the Editor</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2013 Wednesday</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77"/>
        <w:keepNext w:val="0"/>
        <w:spacing w:after="0" w:line="240" w:lineRule="atLeast"/>
        <w:ind w:right="0"/>
        <w:jc w:val="both"/>
      </w:pPr>
      <w:bookmarkStart w:id="152" w:name="Bookmark_77"/>
      <w:bookmarkEnd w:id="152"/>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Nav Inquirer Opinion; Pg. A15</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520 words</w:t>
      </w:r>
    </w:p>
    <w:p>
      <w:pPr>
        <w:pStyle w:val="Normal77"/>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298" style="position:absolute;z-index:251857920"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Hero took the bus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decades as a SEPTA bus driver, my friend and former legal client Joseph O. Wilson is retiring. Wilson is one of the best and most heroic people I have ever met. He has befriended and quietly helped many SEPTA riders at no benefit to himself, as well as being a selfless person who put himself at risk rescuing people from burning houses on two occasions. On another occasion, he put out a house fire before residents were seriously injured, earning a city honor. Once, a shooting occurred on his bus and Wilson put himself at risk and pushed a young female passenger to safety before she could be shot. On several occasions, he contributed his own hard-earned money and raised funds to pay for burials of people whose families had no way to pay.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Wilson has shown me how to act toward fellow human beings with charity. SEPTA is losing a valuable employee to retirement, but the community will continue to benefit from Wilson's high standards of conduct - as he will continue after retirement to live close by.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P. Fine, Philadelphia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One-issue zealotry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radical wing in Washington would shut down the government in order to defund the Affordable Care Act. Yet we should be wary of such single-issue politicians. They shirk their overall responsibilities, which include the critical functions of government and needs of the people, commerce, industry, and our international partners. They do much more damage than good. It's time they stop acting like spoiled, privileged children, and tend to the government responsibilities they were sent to Washington to manage. Malfeasance, misfeasance, and nonfeasance are not in Congress' job description.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Frank, Doylestown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Old-school baby care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reading the article bemoaning the plight of parents who cannot afford clean diapers, I was disappointed that a simple, cost-effective solution used before the advent of disposable diapers was not mentioned ("Lack of diapers has far-reaching effects," Sept. 11). If these parents have a bathtub, and can afford running water and detergent, they can buy cloth diapers and wash them at home. Although this might not be a pleasant task, it would certainly prevent the depression it can cause mothers whose self esteem may be eroded by "not being able to sooth a baby and provide a clean diaper," as the article noted. If washing diapers in a bathtub was a good enough solution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in the '50s and '60s, there is no reason it cannot work for today's mothers.</w:t>
      </w:r>
    </w:p>
    <w:p>
      <w:pPr>
        <w:pStyle w:val="Normal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Dorricott, Media, </w:t>
      </w:r>
      <w:hyperlink r:id="rId600" w:history="1">
        <w:r>
          <w:rPr>
            <w:rFonts w:ascii="arial" w:eastAsia="arial" w:hAnsi="arial" w:cs="arial"/>
            <w:b w:val="0"/>
            <w:i/>
            <w:strike w:val="0"/>
            <w:noProof w:val="0"/>
            <w:color w:val="0077CC"/>
            <w:position w:val="0"/>
            <w:sz w:val="20"/>
            <w:u w:val="single"/>
            <w:vertAlign w:val="baseline"/>
          </w:rPr>
          <w:t>thomas.dorricott@verizon.net</w:t>
        </w:r>
      </w:hyperlink>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Tower and neighbors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Coverage of Comcast's possible building plans mentioned using a sliver of land in Center City ("Buzz builds on another Comcast tower," Sept. 13). But it is a full city block, so I would hope that the residents near this site and their neighborhood associations would have some input as to the impact on the quiet enjoyment of their homes. Other developers in the area made presentations to the neighborhood associations and requests for zoning variances were either agreed to or compromises were reached.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Leoanard Kornit, Philadelphia</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2013</w:t>
      </w:r>
    </w:p>
    <w:p>
      <w:pPr>
        <w:pStyle w:val="Normal77"/>
      </w:pPr>
    </w:p>
    <w:p>
      <w:pPr>
        <w:pStyle w:val="Normal77"/>
        <w:ind w:left="200"/>
        <w:sectPr>
          <w:type w:val="continuous"/>
          <w:pgMar w:top="840" w:right="1000" w:bottom="840" w:left="1000" w:header="400" w:footer="400"/>
          <w:pgNumType w:fmt="decimal"/>
          <w:cols w:space="720"/>
        </w:sectPr>
      </w:pPr>
      <w:r>
        <w:br/>
      </w:r>
      <w:r>
        <w:pict>
          <v:line id="_x0000_s1299"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601"/>
          <w:headerReference w:type="default" r:id="rId602"/>
          <w:footerReference w:type="even" r:id="rId603"/>
          <w:footerReference w:type="default" r:id="rId604"/>
          <w:headerReference w:type="first" r:id="rId605"/>
          <w:footerReference w:type="first" r:id="rId606"/>
          <w:pgSz w:w="12240" w:h="15840"/>
          <w:pgMar w:top="840" w:right="1000" w:bottom="840" w:left="1000" w:header="400" w:footer="400"/>
          <w:pgNumType w:fmt="decimal"/>
          <w:cols w:space="720"/>
          <w:titlePg w:val="0"/>
        </w:sectPr>
      </w:pPr>
    </w:p>
    <w:p>
      <w:pPr>
        <w:pStyle w:val="Normal78"/>
      </w:pPr>
    </w:p>
    <w:p>
      <w:pPr>
        <w:pStyle w:val="Normal78"/>
      </w:pPr>
      <w:r>
        <w:pict>
          <v:shape id="_x0000_i1300" type="#_x0000_t75" alt="LexisNexis®" style="width:147.75pt;height:30pt">
            <v:imagedata r:id="rId17" o:title=""/>
          </v:shape>
        </w:pict>
      </w:r>
      <w:r>
        <w:cr/>
      </w:r>
    </w:p>
    <w:p>
      <w:pPr>
        <w:pStyle w:val="Heading176"/>
        <w:keepNext w:val="0"/>
        <w:spacing w:after="200" w:line="340" w:lineRule="atLeast"/>
        <w:ind w:left="0" w:right="0" w:firstLine="0"/>
        <w:jc w:val="center"/>
      </w:pPr>
      <w:hyperlink r:id="rId607" w:history="1">
        <w:r>
          <w:rPr>
            <w:rFonts w:ascii="arial" w:eastAsia="arial" w:hAnsi="arial" w:cs="arial"/>
            <w:b/>
            <w:i/>
            <w:strike w:val="0"/>
            <w:color w:val="0077CC"/>
            <w:sz w:val="28"/>
            <w:u w:val="single"/>
            <w:vertAlign w:val="baseline"/>
          </w:rPr>
          <w:t>Duckworth, Kaifesh differ on minimum wage</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2014 Wednesday</w:t>
      </w:r>
    </w:p>
    <w:p>
      <w:pPr>
        <w:pStyle w:val="Normal78"/>
        <w:keepNext w:val="0"/>
        <w:spacing w:after="0" w:line="240" w:lineRule="atLeast"/>
        <w:ind w:right="0"/>
        <w:jc w:val="both"/>
      </w:pPr>
      <w:bookmarkStart w:id="154" w:name="Bookmark_78"/>
      <w:bookmarkEnd w:id="154"/>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 words</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Eric Peterson , </w:t>
      </w:r>
      <w:hyperlink r:id="rId608" w:history="1">
        <w:r>
          <w:rPr>
            <w:rFonts w:ascii="arial" w:eastAsia="arial" w:hAnsi="arial" w:cs="arial"/>
            <w:b w:val="0"/>
            <w:i/>
            <w:strike w:val="0"/>
            <w:noProof w:val="0"/>
            <w:color w:val="0077CC"/>
            <w:position w:val="0"/>
            <w:sz w:val="20"/>
            <w:u w:val="single"/>
            <w:vertAlign w:val="baseline"/>
          </w:rPr>
          <w:t>epeterson@dailyherald.com</w:t>
        </w:r>
      </w:hyperlink>
    </w:p>
    <w:p>
      <w:pPr>
        <w:pStyle w:val="Normal78"/>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01" style="position:absolute;z-index:251859968"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U.S. Rep. Tammy Duckworth and her 8th District Republican challenger Larry Kaifesh disagree over many aspects of the business environment in the U.S., not the least of which is whether the national minimum wage needs to be raised.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Duckworth is calling for an increase in all states to $10.10 per hour. The current federal minimum wage is $7.25, and Illinois' is $8.25.</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Kaifesh believes the economy will thrive and wages will rise naturally if government reduces — not expands — its regulations.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Duckworth said families will do better nationwide — and particularly those in Illinois — if the minimum wage is not only raised, but the gap between states closed.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Ensuring Illinois' is no higher than others will improve the state's competitiveness, Duckworth said.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minimum wage anywhere doesn't cut it, she said, considering that the majority of people holding such jobs today aren't teenagers still living at home.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anyone who has a full-time job in America should be in poverty," Duckworth said.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a person working at minimum wage today earns just $14,500 a year — or nearly $4,000 below the poverty line for a mother with two children.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 the federal minimum to $10.10 per hour would raise the pay of more than 25 million people, she said. She quoted a study by the Economic Policy Institute last December which concluded that such an increase would generate an additional $22 billion in economic activity and create 85,000 additional jobs.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people are making a living wage they start spending money on things other than bare survival, like movies or treats for their kids, Duckworth said. And these generate other jobs, she said.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Kaifesh said the goal of minimum wage jobs was never to support families, just as it shouldn't be the goal of families to survive on minimum wage jobs.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will never find someone more committed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Kaifesh said. "I want them making more money because the economy is thriving."</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cited North Dakota as an example of a state where the pay for service jobs is relatively high without the government setting a minimum wage.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Kaifesh added that his attitude toward labor unions is probably the position that's changed the most since he first started campaigning a year ago. Though never anti-union, he until recently believed unions did more harm than good.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now that there's a more legitimate place for unions," Kaifesh said. "They need to be given the proper attention."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can be one of the means by which workers' voices are heard without the need for the government raising the minimum wage and increasing its involvement in the free market, he said.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everybody to do well," he said. "I want everybody to live the American dream and have the ability to pursue happiness. But you can't pursue happiness if you're dependent on the government, unemployed or living on minimum wage. So we've got to change all those things."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8th District is roughly centered in Schaumburg and includes parts of Northwest Cook, central DuPage and eastern Kane counties.</w:t>
      </w:r>
    </w:p>
    <w:p>
      <w:pPr>
        <w:pStyle w:val="Normal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8"/>
        <w:spacing w:line="60" w:lineRule="exact"/>
      </w:pPr>
      <w:r>
        <w:pict>
          <v:line id="_x0000_s1302" style="position:absolute;z-index:251860992" from="0,2pt" to="512pt,2pt" strokecolor="#009ddb" strokeweight="2pt">
            <v:stroke linestyle="single"/>
            <w10:wrap type="topAndBottom"/>
          </v:line>
        </w:pict>
      </w:r>
    </w:p>
    <w:p>
      <w:pPr>
        <w:pStyle w:val="Normal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Tammy Duckworth and Republican Larry Kaifesh are running for the 8th Congressional District seat. Democrat Tammy Duckworth and Republican Larry Kaifesh are running for the 8th Congressional District seat. Tammy Duckworth and Larry Kaifesh. Tammy Duckworth and Larry Kaifesh are running for the 8th District seat. Tammy Duckworth and Larry Kaifesh. Tammy Duckworth and Larry Kaifesh are running for the 8th District seat.</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2014</w:t>
      </w:r>
    </w:p>
    <w:p>
      <w:pPr>
        <w:pStyle w:val="Normal78"/>
      </w:pPr>
    </w:p>
    <w:p>
      <w:pPr>
        <w:pStyle w:val="Normal78"/>
        <w:ind w:left="200"/>
        <w:sectPr>
          <w:type w:val="continuous"/>
          <w:pgMar w:top="840" w:right="1000" w:bottom="840" w:left="1000" w:header="400" w:footer="400"/>
          <w:pgNumType w:fmt="decimal"/>
          <w:cols w:space="720"/>
        </w:sectPr>
      </w:pPr>
      <w:r>
        <w:br/>
      </w:r>
      <w:r>
        <w:pict>
          <v:line id="_x0000_s1303"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609"/>
          <w:headerReference w:type="default" r:id="rId610"/>
          <w:footerReference w:type="even" r:id="rId611"/>
          <w:footerReference w:type="default" r:id="rId612"/>
          <w:headerReference w:type="first" r:id="rId613"/>
          <w:footerReference w:type="first" r:id="rId614"/>
          <w:pgSz w:w="12240" w:h="15840"/>
          <w:pgMar w:top="840" w:right="1000" w:bottom="840" w:left="1000" w:header="400" w:footer="400"/>
          <w:pgNumType w:fmt="decimal"/>
          <w:cols w:space="720"/>
          <w:titlePg w:val="0"/>
        </w:sectPr>
      </w:pPr>
    </w:p>
    <w:p>
      <w:pPr>
        <w:pStyle w:val="Normal79"/>
      </w:pPr>
    </w:p>
    <w:p>
      <w:pPr>
        <w:pStyle w:val="Normal79"/>
      </w:pPr>
      <w:r>
        <w:pict>
          <v:shape id="_x0000_i1304" type="#_x0000_t75" alt="LexisNexis®" style="width:147.75pt;height:30pt">
            <v:imagedata r:id="rId17" o:title=""/>
          </v:shape>
        </w:pict>
      </w:r>
      <w:r>
        <w:cr/>
      </w:r>
    </w:p>
    <w:p>
      <w:pPr>
        <w:pStyle w:val="Heading177"/>
        <w:keepNext w:val="0"/>
        <w:spacing w:after="200" w:line="340" w:lineRule="atLeast"/>
        <w:ind w:left="0" w:right="0" w:firstLine="0"/>
        <w:jc w:val="center"/>
      </w:pPr>
      <w:hyperlink r:id="rId615" w:history="1">
        <w:r>
          <w:rPr>
            <w:rFonts w:ascii="arial" w:eastAsia="arial" w:hAnsi="arial" w:cs="arial"/>
            <w:b/>
            <w:i/>
            <w:strike w:val="0"/>
            <w:color w:val="0077CC"/>
            <w:sz w:val="28"/>
            <w:u w:val="single"/>
            <w:vertAlign w:val="baseline"/>
          </w:rPr>
          <w:t>WASHINGTON SUPERB IN 'THE EQUALIZER'</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2014 Friday</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79"/>
        <w:keepNext w:val="0"/>
        <w:spacing w:after="0" w:line="240" w:lineRule="atLeast"/>
        <w:ind w:right="0"/>
        <w:jc w:val="both"/>
      </w:pPr>
      <w:bookmarkStart w:id="156" w:name="Bookmark_79"/>
      <w:bookmarkEnd w:id="156"/>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REVIEW; Pg. D-3</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Vancheri, Pittsburgh Post-Gazette</w:t>
      </w:r>
    </w:p>
    <w:p>
      <w:pPr>
        <w:pStyle w:val="Normal79"/>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05" style="position:absolute;z-index:251863040"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McCall may not realize it yet, but he is talking about himself in describing "The Old Man and the Sea" to a fellow customer in the all-night diner.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man met his greatest adversary just when he thought that part of his life was over," he says. "You gotta be who you are in this world, right? No matter what."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Equalizer," McCall (Denzel Washington) is introduced as an apron-wearing clerk in a home improvement store who leads an aggressively orderly and quiet life.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Insomnia drives him to the Boston eatery that seems straight out of an Edward Hopper painting - a haven of light in the darkness - although these patrons include the mysterious McCall working his way through a list of 100 great books and the teen who calls herself Teri (Chloe Grace Moretz).</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 prostitute under the control of ultraviolent Russians, and when she is injured, McCall tries to buy her freedom, but the gangsters will have none of that. He breaks his vow to leave his old life behind and executes a bloody, swift purge, tackling a room of armed attackers and trying to help the girl who had nowhere to turn.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might be the Equalizer, but the Russians weren't just any mobsters and the carnage attracts attention from all sides of the law (clean and mainly dirty) and up the criminal chain.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going back, though, in director Antoine Fuqua's muscular, often violent, intense drama that hinges entirely on Mr. Washington's performance. Three months shy of turning 60, the actor dominates the screen even more than he did in his younger days, and he still moves like a high school athlete strolling off the basketball court after sinking free throws.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earliest "Equalizer" scenes, he is a fatherly figure, coaching and counseling "progress, not perfection" to a Home Mart co-worker who wants to become a security guard. He jokes, with other young employees, about having been a Pip alongside Gladys Knight but leads a solitary existence and displays signs of obsessive compulsive disorder.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escort service that has essentially enslaved Teri and others rockets him out of retirement and - thanks to "Equalizer-vision" - we see him assess seemingly hopeless situations and spring into action. He isn't just cool under pressure but downright chill, and the stakes and pressure, especially after the arrival of a Russian mafia boss (Marton Csokas, with elaborate, telling tats), keep ratcheting up.</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Equalizer," written by Richard Wenk, borrows its title and concept from the 1985-89 CBS show starring Edward Woodward as retired secret agent McCall, but it changes almost everything else, including the setting, which shifts from tony Manhattan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Boston.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unusual for directors to favor one actor, as with Tim Burton and Johnny Depp and Martin Scorsese and (of late) Leonardo DiCaprio, and the Pittsburgh-born Fuqua works especially well with Mr. Washington. They collaborated on "Training Day," which earned the actor his second Oscar and first in the leading category.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Equalizer," also featuring Ms. Moretz as a vulnerable, scared girl trapped in a perilous adult world, isn't as morally and ethically complex as "Training Day." But it's a solid, commercial, accomplished picture that allows audiences to watch a man flex muscles and mental powers he hasn't used in a while but that have not disappeared or even dimmed.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Equalizer'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 *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Denzel Washington, Marton Csokas, Chloe Grace Moretz.</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R for strong bloody violence and language throughout, including some sexual references.</w:t>
      </w:r>
    </w:p>
    <w:p>
      <w:pPr>
        <w:pStyle w:val="Normal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9"/>
        <w:spacing w:line="60" w:lineRule="exact"/>
      </w:pPr>
      <w:r>
        <w:pict>
          <v:line id="_x0000_s1306" style="position:absolute;z-index:251864064" from="0,2pt" to="512pt,2pt" strokecolor="#009ddb" strokeweight="2pt">
            <v:stroke linestyle="single"/>
            <w10:wrap type="topAndBottom"/>
          </v:line>
        </w:pict>
      </w:r>
    </w:p>
    <w:p>
      <w:pPr>
        <w:pStyle w:val="Normal7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Barbara Vancheri: </w:t>
      </w:r>
      <w:hyperlink r:id="rId616" w:history="1">
        <w:r>
          <w:rPr>
            <w:rFonts w:ascii="arial" w:eastAsia="arial" w:hAnsi="arial" w:cs="arial"/>
            <w:b w:val="0"/>
            <w:i/>
            <w:strike w:val="0"/>
            <w:noProof w:val="0"/>
            <w:color w:val="0077CC"/>
            <w:position w:val="0"/>
            <w:sz w:val="20"/>
            <w:u w:val="single"/>
            <w:vertAlign w:val="baseline"/>
          </w:rPr>
          <w:t>bvancheri@post-gazette.com</w:t>
        </w:r>
      </w:hyperlink>
      <w:r>
        <w:rPr>
          <w:rFonts w:ascii="arial" w:eastAsia="arial" w:hAnsi="arial" w:cs="arial"/>
          <w:b w:val="0"/>
          <w:i w:val="0"/>
          <w:strike w:val="0"/>
          <w:noProof w:val="0"/>
          <w:color w:val="000000"/>
          <w:position w:val="0"/>
          <w:sz w:val="20"/>
          <w:u w:val="none"/>
          <w:vertAlign w:val="baseline"/>
        </w:rPr>
        <w:t xml:space="preserve"> or 412-263-1632.</w:t>
      </w:r>
    </w:p>
    <w:p>
      <w:pPr>
        <w:pStyle w:val="Normal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9"/>
        <w:spacing w:line="60" w:lineRule="exact"/>
      </w:pPr>
      <w:r>
        <w:pict>
          <v:line id="_x0000_s1307" style="position:absolute;z-index:251865088" from="0,2pt" to="512pt,2pt" strokecolor="#009ddb" strokeweight="2pt">
            <v:stroke linestyle="single"/>
            <w10:wrap type="topAndBottom"/>
          </v:line>
        </w:pic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Chloe Grace Moretz and Denzel Washington walk across the bridge in Boston in "The Equalizer." \</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2014</w:t>
      </w:r>
    </w:p>
    <w:p>
      <w:pPr>
        <w:pStyle w:val="Normal79"/>
      </w:pPr>
    </w:p>
    <w:p>
      <w:pPr>
        <w:pStyle w:val="Normal79"/>
        <w:ind w:left="200"/>
        <w:sectPr>
          <w:type w:val="continuous"/>
          <w:pgMar w:top="840" w:right="1000" w:bottom="840" w:left="1000" w:header="400" w:footer="400"/>
          <w:pgNumType w:fmt="decimal"/>
          <w:cols w:space="720"/>
        </w:sectPr>
      </w:pPr>
      <w:r>
        <w:br/>
      </w:r>
      <w:r>
        <w:pict>
          <v:line id="_x0000_s1308"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617"/>
          <w:headerReference w:type="default" r:id="rId618"/>
          <w:footerReference w:type="even" r:id="rId619"/>
          <w:footerReference w:type="default" r:id="rId620"/>
          <w:headerReference w:type="first" r:id="rId621"/>
          <w:footerReference w:type="first" r:id="rId622"/>
          <w:pgSz w:w="12240" w:h="15840"/>
          <w:pgMar w:top="840" w:right="1000" w:bottom="840" w:left="1000" w:header="400" w:footer="400"/>
          <w:pgNumType w:fmt="decimal"/>
          <w:cols w:space="720"/>
          <w:titlePg w:val="0"/>
        </w:sectPr>
      </w:pPr>
    </w:p>
    <w:p>
      <w:pPr>
        <w:pStyle w:val="Normal80"/>
      </w:pPr>
    </w:p>
    <w:p>
      <w:pPr>
        <w:pStyle w:val="Normal80"/>
      </w:pPr>
      <w:r>
        <w:pict>
          <v:shape id="_x0000_i1309" type="#_x0000_t75" alt="LexisNexis®" style="width:147.75pt;height:30pt">
            <v:imagedata r:id="rId17" o:title=""/>
          </v:shape>
        </w:pict>
      </w:r>
      <w:r>
        <w:cr/>
      </w:r>
    </w:p>
    <w:p>
      <w:pPr>
        <w:pStyle w:val="Heading178"/>
        <w:keepNext w:val="0"/>
        <w:spacing w:after="200" w:line="340" w:lineRule="atLeast"/>
        <w:ind w:left="0" w:right="0" w:firstLine="0"/>
        <w:jc w:val="center"/>
      </w:pPr>
      <w:hyperlink r:id="rId623" w:history="1">
        <w:r>
          <w:rPr>
            <w:rFonts w:ascii="arial" w:eastAsia="arial" w:hAnsi="arial" w:cs="arial"/>
            <w:b/>
            <w:i/>
            <w:strike w:val="0"/>
            <w:color w:val="0077CC"/>
            <w:sz w:val="28"/>
            <w:u w:val="single"/>
            <w:vertAlign w:val="baseline"/>
          </w:rPr>
          <w:t>TAKING TRUMP AT HIS WORDS, PERIOD</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2016 Tuesday</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80"/>
        <w:keepNext w:val="0"/>
        <w:spacing w:after="0" w:line="240" w:lineRule="atLeast"/>
        <w:ind w:right="0"/>
        <w:jc w:val="both"/>
      </w:pPr>
      <w:bookmarkStart w:id="158" w:name="Bookmark_80"/>
      <w:bookmarkEnd w:id="158"/>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802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80"/>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10" style="position:absolute;z-index:251867136"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an interview on CNN last January, Jake Tapper asked Donald Trump, a self-identified Christian, if he ever asked God for forgiveness. "I am not sure I have," Mr. Trump said. "I just go on and try to do a better job from there," he said, as if trying hard to imagine if he had ever truly encountered a higher power than himself once he learned the universe revolved around him.</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if I do something wrong, I think, I just try to make it right. I don't bring God into that picture. I don't," he said, flummoxed by the idea that God would have any interest in how he lived his life.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great relationship with God" and "a great relationship with the Evangelicals," he said, establishing his bona fides as a devout, but irreligious believer whose skyrocketing poll numbers are the only ticket to heaven that matters.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to be good," he said before revealing the unusual nature of his social contract with God. "I don't like to have to ask for forgiveness. And I am good," he said, baptizing himself with a halo of solid moral platinum. "I don't do a lot of things that are bad. I try to do nothing that is bad."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Gospel according to Donald Trump, the only unforgivable sin is saying you're sorry about anything. Regret and repentance are for "losers" who don't understand the "art of the deal" boils down to "what lie can I get away with today?"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he couldn't bring himself to devote more than 30 seconds to admitting to the world that President Barack Obama "was born in America, period" despite having spent five years smearing him as a Kenyan-born political operative who snuck into the U.S. presidency on the strength of a falsified birth certificate.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 decency should have compelled Mr. Trump, whose political ascendency was propelled by the racial resentment that undergirded the birther movement, to address the discrepancy between reality and the fact that the majority of his supporters will continue to believe what he has encouraged them to believe for half a decade.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pressure has finally maneuvered Mr. Trump into admitting what every sane American has taken for granted for the last eight years. But that doesn't mean he won't continue encouraging his followers, with winks and nods, to believe the lie that generated his political viability in the first place.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if Mr. Trump believes he has put a much-discredited conspiracy theory behind him, he should not be spared a range of questions about other kooky theories he believes when he debates his Democratic opponent, Hillary Clinton, next week and in the weeks to come.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Mr. Trump has suggested that Mr. Obama could be a Muslim. Among his supporters, 59 percent believe that's the God's truth. Will the billionaire assert that he believes this nonsense as well - or will he issue a 30-second retraction admitting President Barack Obama "is a Christian, period"?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lies Mr. Trump has told about Mr. Obama are legion. They range from whoppers about conservative boogeyman Bill Ayers ghostwriting Mr. Obama's award-winning autobiography to the president's alleged "missing years" at Columbia University to the insinuation that Mr. Obama - "a poor student" - got into Harvard Law because of affirmative action favoring African-born applicants. He should be asked about all of these racist dog whistles.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 moderators commit journalistic malpractice and fail to ask Mr. Trump about Mr. Obama, his conspiracy theories still remain a target-rich environment. Remember when he jumped on the "Justice Antonin Scalia was murdered" bandwagon? Since he doesn't have detailed policy recommendations about the economy, foreign policy or military preparedness, he might as well be asked about the lies he tells on Twitter.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the easily disprovable confabulations? He insisted that thousands of Muslims in New Jersey gathered to cheer the 9/11 attacks, and that he lost "hundreds of friends" at Ground Zero - even though he never attended a single 9/11 funeral. Does he still believe that 81 percent of all whites murdered in the U.S. were killed by blacks, or that global warming is a theory cooked up by the Chinese government to sabotage American competitiveness?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the truly scurrilous lie that Mr. Trump told about Sen. Ted Cruz's father conspiring with Lee Harvey Oswald to kill President John F. Kennedy? Will Mr. Trump issue a 30-second retraction about that one, too? A decent person would say, "Ted Cruz's dad did not conspire to kill JFK with Oswald."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conspiracies Donald Trump continues to believe even after "abandoning" birtherism could fill a nice-sized book. The fact that he continues to attract the support of so many hurting and humiliated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tells us everything we need to know about how truly broken our political system is in 2016.</w:t>
      </w:r>
    </w:p>
    <w:p>
      <w:pPr>
        <w:pStyle w:val="Normal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0"/>
        <w:spacing w:line="60" w:lineRule="exact"/>
      </w:pPr>
      <w:r>
        <w:pict>
          <v:line id="_x0000_s1311" style="position:absolute;z-index:251868160" from="0,2pt" to="512pt,2pt" strokecolor="#009ddb" strokeweight="2pt">
            <v:stroke linestyle="single"/>
            <w10:wrap type="topAndBottom"/>
          </v:line>
        </w:pict>
      </w:r>
    </w:p>
    <w:p>
      <w:pPr>
        <w:pStyle w:val="Normal8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w:t>
      </w:r>
      <w:hyperlink r:id="rId624"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 Twitter @TonyNormanPG.</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2016</w:t>
      </w:r>
    </w:p>
    <w:p>
      <w:pPr>
        <w:pStyle w:val="Normal80"/>
      </w:pPr>
    </w:p>
    <w:p>
      <w:pPr>
        <w:pStyle w:val="Normal80"/>
        <w:ind w:left="200"/>
        <w:sectPr>
          <w:type w:val="continuous"/>
          <w:pgMar w:top="840" w:right="1000" w:bottom="840" w:left="1000" w:header="400" w:footer="400"/>
          <w:pgNumType w:fmt="decimal"/>
          <w:cols w:space="720"/>
        </w:sectPr>
      </w:pPr>
      <w:r>
        <w:br/>
      </w:r>
      <w:r>
        <w:pict>
          <v:line id="_x0000_s1312"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625"/>
          <w:headerReference w:type="default" r:id="rId626"/>
          <w:footerReference w:type="even" r:id="rId627"/>
          <w:footerReference w:type="default" r:id="rId628"/>
          <w:headerReference w:type="first" r:id="rId629"/>
          <w:footerReference w:type="first" r:id="rId630"/>
          <w:pgSz w:w="12240" w:h="15840"/>
          <w:pgMar w:top="840" w:right="1000" w:bottom="840" w:left="1000" w:header="400" w:footer="400"/>
          <w:pgNumType w:fmt="decimal"/>
          <w:cols w:space="720"/>
          <w:titlePg w:val="0"/>
        </w:sectPr>
      </w:pPr>
    </w:p>
    <w:p>
      <w:pPr>
        <w:pStyle w:val="Normal81"/>
      </w:pPr>
    </w:p>
    <w:p>
      <w:pPr>
        <w:pStyle w:val="Normal81"/>
      </w:pPr>
      <w:r>
        <w:pict>
          <v:shape id="_x0000_i1313" type="#_x0000_t75" alt="LexisNexis®" style="width:147.75pt;height:30pt">
            <v:imagedata r:id="rId17" o:title=""/>
          </v:shape>
        </w:pict>
      </w:r>
      <w:r>
        <w:cr/>
      </w:r>
    </w:p>
    <w:p>
      <w:pPr>
        <w:pStyle w:val="Heading179"/>
        <w:keepNext w:val="0"/>
        <w:spacing w:after="200" w:line="340" w:lineRule="atLeast"/>
        <w:ind w:left="0" w:right="0" w:firstLine="0"/>
        <w:jc w:val="center"/>
      </w:pPr>
      <w:hyperlink r:id="rId631" w:history="1">
        <w:r>
          <w:rPr>
            <w:rFonts w:ascii="arial" w:eastAsia="arial" w:hAnsi="arial" w:cs="arial"/>
            <w:b/>
            <w:i/>
            <w:strike w:val="0"/>
            <w:color w:val="0077CC"/>
            <w:sz w:val="28"/>
            <w:u w:val="single"/>
            <w:vertAlign w:val="baseline"/>
          </w:rPr>
          <w:t>Young guitarist takes his music from Britain to the big time; By touring the USA, recording in Malibu</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2013 Wednesday</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81"/>
        <w:keepNext w:val="0"/>
        <w:spacing w:after="0" w:line="240" w:lineRule="atLeast"/>
        <w:ind w:right="0"/>
        <w:jc w:val="both"/>
      </w:pPr>
      <w:bookmarkStart w:id="160" w:name="Bookmark_81"/>
      <w:bookmarkEnd w:id="160"/>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Gannett Company, Inc. All Rights Reserved</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5D</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R. della Cava, @marcodellacava, USA TODAY</w:t>
      </w:r>
    </w:p>
    <w:p>
      <w:pPr>
        <w:pStyle w:val="Normal81"/>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14" style="position:absolute;z-index:251870208"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 Groening, take a bow: Jake Bugg, 19, says a musical lightning bolt struck him at age 12 while he was watching  The Simpsons at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 in  England. "I heard this Don McLean song, Vincent (Starry Starry Night), and I just couldn't understand why I liked it, and that intrigued me," Bugg says in a thick Nottinghamshire accent. "That's the wonderful thing about music: Sometimes, you can't work it out. From then on, I knew this was the only thing I wanted to do."</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Loving the road: Headed to the USA for fall dates (a D.C. stop Saturday is the first) in support of his critically praised, self-titled debut album, the singing guitarist says that while hitting the road "can be knackering, how on earth can you complain? You get to see the world." Jake Bugg proved to be a big success at home, earning him Brit and NME (New Musical Express) awards nominations, but he's stunned that his collection of songs about growing up "in this totally specific part of England,  hanging out with me mates and things like that, has connected with people around the world. It amazes me."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call him Bobby Jr.: Critics like to compare some of Bugg's music, particularly the more sparse, acoustically driven songs such as the single Lightning Bolt, to the work of Bob Dylan. Bugg shrugs it off. "Don't get me wrong, Dylan's great, but he's not the only person out there inspiring me," he says, quickly adding McLean, Donovan and Oasis to the mix.  Asked what current music he likes, Bugg goes silent. "Not a lot, though I'd like to find something," he says, searching for an answer. "I like the new Black Sabbath album. And if you think about it, if I hear something cool and it's from 1925, it may not be new music, but it's new to me."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Malibu life: When not gigging, Bugg is holed up with mega-producer Rick Rubin in his Shangri-La recording studio in Malibu, Calif., where Dylan and The Band once did their thing. The second Bugg album won't be a surf-music disc, but it will "naturally reflect my surroundings there," he says, laughing. "I mean, I'm not smoking and drinking out on the street this time." He calls the hideaway an "inspiring spot" and Rubin a "chilled-out guy" whose talents cause Bugg to park his natural defensiveness about his work. "Rick communicates simply and effectively," he says. "He'll say something like, 'Why don't you repeat that line on the chorus?' And I'll go, 'Why didn't I think of that?'"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Bugg and One Direction: The British press has made hay of Bugg's withering comments in interviews about his pop-star countrymen (he called the group "terrible" in one). Bugg is quick to douse the flames. "Look, it's nothing against them personally. I'm sure they're really nice folks, but that style is not for me," he says. "They're five good lads, and someone writes the songs, and they sing them. That's just not for me. Maybe I'm cynical, but I appreciate anyone who writes and plays their own music." </w:t>
      </w:r>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1"/>
        <w:spacing w:line="60" w:lineRule="exact"/>
      </w:pPr>
      <w:r>
        <w:pict>
          <v:line id="_x0000_s1315" style="position:absolute;z-index:251871232"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Kevin Westenberg</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2013</w:t>
      </w:r>
    </w:p>
    <w:p>
      <w:pPr>
        <w:pStyle w:val="Normal81"/>
      </w:pPr>
    </w:p>
    <w:p>
      <w:pPr>
        <w:pStyle w:val="Normal81"/>
        <w:ind w:left="200"/>
        <w:sectPr>
          <w:type w:val="continuous"/>
          <w:pgMar w:top="840" w:right="1000" w:bottom="840" w:left="1000" w:header="400" w:footer="400"/>
          <w:pgNumType w:fmt="decimal"/>
          <w:cols w:space="720"/>
        </w:sectPr>
      </w:pPr>
      <w:r>
        <w:br/>
      </w:r>
      <w:r>
        <w:pict>
          <v:line id="_x0000_s1316"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632"/>
          <w:headerReference w:type="default" r:id="rId633"/>
          <w:footerReference w:type="even" r:id="rId634"/>
          <w:footerReference w:type="default" r:id="rId635"/>
          <w:headerReference w:type="first" r:id="rId636"/>
          <w:footerReference w:type="first" r:id="rId637"/>
          <w:pgSz w:w="12240" w:h="15840"/>
          <w:pgMar w:top="840" w:right="1000" w:bottom="840" w:left="1000" w:header="400" w:footer="400"/>
          <w:pgNumType w:fmt="decimal"/>
          <w:cols w:space="720"/>
          <w:titlePg w:val="0"/>
        </w:sectPr>
      </w:pPr>
    </w:p>
    <w:p>
      <w:pPr>
        <w:pStyle w:val="Normal82"/>
      </w:pPr>
    </w:p>
    <w:p>
      <w:pPr>
        <w:pStyle w:val="Normal82"/>
      </w:pPr>
      <w:r>
        <w:pict>
          <v:shape id="_x0000_i1317" type="#_x0000_t75" alt="LexisNexis®" style="width:147.75pt;height:30pt">
            <v:imagedata r:id="rId17" o:title=""/>
          </v:shape>
        </w:pict>
      </w:r>
      <w:r>
        <w:cr/>
      </w:r>
    </w:p>
    <w:p>
      <w:pPr>
        <w:pStyle w:val="Heading180"/>
        <w:keepNext w:val="0"/>
        <w:spacing w:after="200" w:line="340" w:lineRule="atLeast"/>
        <w:ind w:left="0" w:right="0" w:firstLine="0"/>
        <w:jc w:val="center"/>
      </w:pPr>
      <w:hyperlink r:id="rId638" w:history="1">
        <w:r>
          <w:rPr>
            <w:rFonts w:ascii="arial" w:eastAsia="arial" w:hAnsi="arial" w:cs="arial"/>
            <w:b/>
            <w:i/>
            <w:strike w:val="0"/>
            <w:color w:val="0077CC"/>
            <w:sz w:val="28"/>
            <w:u w:val="single"/>
            <w:vertAlign w:val="baseline"/>
          </w:rPr>
          <w:t>Haven: A place for city-lovers</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2016 Sunday</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82"/>
        <w:keepNext w:val="0"/>
        <w:spacing w:after="0" w:line="240" w:lineRule="atLeast"/>
        <w:ind w:right="0"/>
        <w:jc w:val="both"/>
      </w:pPr>
      <w:bookmarkStart w:id="162" w:name="Bookmark_82"/>
      <w:bookmarkEnd w:id="162"/>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REAL ESTATE; P-com Marketplace Real Estate; Pg. J11</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Diane M. Fiske</w:t>
      </w:r>
    </w:p>
    <w:p>
      <w:pPr>
        <w:pStyle w:val="Normal8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For The Inquirer</w:t>
      </w:r>
    </w:p>
    <w:p>
      <w:pPr>
        <w:pStyle w:val="Normal82"/>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18" style="position:absolute;z-index:251873280"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119-year-old houses could talk, Travis and Dana Hanmer's rowhouse in Old Richmond would brag that two art school graduates decided it had "good bones" and bought it.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couple, who graduated from the Art Institute of Boston, moved to Philadelphia after Dana finished postgraduate work at Cranbrook Academy of Art near Detroit.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happy to be in on an upscaling of a neighborhood, as we were in Detroit," says Travis Hanmer, who hails from eastern Texas and works at home as a graphic artist. He "loves cities," he says, and realized he wasn't a fan of country or suburban life after living for a while in a cabin in Texas.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fell in love with Boston and wanted something on the East Coast that was similar and affordable," Dana Hanmer, who now works full time as a registrar at the Philadelphia Museum of Art, says in a phone interview.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they bought their 1897-vintage, 1,500-square-foot home in a former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three years ago, Dana says, she thought the Old Richmond section of Kensington was going to improve in value, and it has indeed become more popular.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increased popularity has not made the couple very happy. Travis notes that many of their favorite restaurants and a bicycle shop among other stores they liked have disappeared, replaced by pricier establishments.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home has been transformed for the better, however, in an extensive restoration from the outside in.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obvious change, designed by architect Micah Hanson, replaced a dilapidated-looking stucco facade with a stylish gray-stone face material. Hanson designed solid-looking black fiberglass window boxes to be suspended from the front windows. A polished light-mahogany door completes the view from the curb.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of the challenge," Hanson says, "was to preserve the cornices and other good features of the building without detracting from the modern look we are trying to achieve."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Inside, living and dining rooms were combined into one long space. Contemporary furniture is sparsely arranged on a shining pine floor.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dining area's wall, a panel of lithograph images given to Dana by a friend shows six black-and-white outlines, two of handguns, the others of weapons including a hand grenade.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like them and see them as graceful forms," Dana says, in answer to a question about the reaction of non-artists who might find pictures of weapons off-putting.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kitchen, warm white cabinetry and white subway tile offer more-traditional accompaniment to the cool metal of the stainless-steel appliances.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Hanson, a big part of the renovation was repositioning the old staircase to one side of the dining room. The second story houses a home office.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third story was completely redesigned. Originally, a long, narrow hallway opened up to three small bedrooms.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Hanson removed the walls to the hall and the one between two of the bedrooms, creating a single large space for the master bedroom. Windows at either end of the space were enlarged.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like being able to have air flow from one end of the house to the other," Travis says. "We like the fact that the bedroom seems to be in the middle of a large space."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second bathroom was created from a large closet.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floor on the third level is the original "underfloor" made of pine typical of the good lumber that Victorian builders installed, as opposed to the plywood that contractors use today, Hanson notes. It has been polished so its wide planks have a sheen.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Reimaging their home began with an idea for the kitchen not too long after he and Dana purchased the house, Travis says.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watching television one night and saw someone buying a great stove. So we decided to buy a new stove and found the best one to buy is a Bertazzoni.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brought it home and, after a while we discovered that we needed a new countertop, and then we put in new slate tiles for the floors and then we painted the countertops."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that point, they had reached their home-improvement limit, Travis says.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then brought in Micah to finish the job," he says, adding that the job was completed in about nine months.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worth it."    </w:t>
      </w:r>
    </w:p>
    <w:p>
      <w:pPr>
        <w:pStyle w:val="Normal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2"/>
        <w:spacing w:line="60" w:lineRule="exact"/>
      </w:pPr>
      <w:r>
        <w:pict>
          <v:line id="_x0000_s1319" style="position:absolute;z-index:251874304" from="0,2pt" to="512pt,2pt" strokecolor="#009ddb" strokeweight="2pt">
            <v:stroke linestyle="single"/>
            <w10:wrap type="topAndBottom"/>
          </v:line>
        </w:pict>
      </w:r>
    </w:p>
    <w:p>
      <w:pPr>
        <w:pStyle w:val="Normal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CLEM MURRAY / Staff Photographer</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2016</w:t>
      </w:r>
    </w:p>
    <w:p>
      <w:pPr>
        <w:pStyle w:val="Normal82"/>
      </w:pPr>
    </w:p>
    <w:p>
      <w:pPr>
        <w:pStyle w:val="Normal82"/>
        <w:ind w:left="200"/>
        <w:sectPr>
          <w:type w:val="continuous"/>
          <w:pgMar w:top="840" w:right="1000" w:bottom="840" w:left="1000" w:header="400" w:footer="400"/>
          <w:pgNumType w:fmt="decimal"/>
          <w:cols w:space="720"/>
        </w:sectPr>
      </w:pPr>
      <w:r>
        <w:br/>
      </w:r>
      <w:r>
        <w:pict>
          <v:line id="_x0000_s1320"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639"/>
          <w:headerReference w:type="default" r:id="rId640"/>
          <w:footerReference w:type="even" r:id="rId641"/>
          <w:footerReference w:type="default" r:id="rId642"/>
          <w:headerReference w:type="first" r:id="rId643"/>
          <w:footerReference w:type="first" r:id="rId644"/>
          <w:pgSz w:w="12240" w:h="15840"/>
          <w:pgMar w:top="840" w:right="1000" w:bottom="840" w:left="1000" w:header="400" w:footer="400"/>
          <w:pgNumType w:fmt="decimal"/>
          <w:cols w:space="720"/>
          <w:titlePg w:val="0"/>
        </w:sectPr>
      </w:pPr>
    </w:p>
    <w:p>
      <w:pPr>
        <w:pStyle w:val="Normal83"/>
      </w:pPr>
    </w:p>
    <w:p>
      <w:pPr>
        <w:pStyle w:val="Normal83"/>
      </w:pPr>
      <w:r>
        <w:pict>
          <v:shape id="_x0000_i1321" type="#_x0000_t75" alt="LexisNexis®" style="width:147.75pt;height:30pt">
            <v:imagedata r:id="rId17" o:title=""/>
          </v:shape>
        </w:pict>
      </w:r>
      <w:r>
        <w:cr/>
      </w:r>
    </w:p>
    <w:p>
      <w:pPr>
        <w:pStyle w:val="Heading181"/>
        <w:keepNext w:val="0"/>
        <w:spacing w:after="200" w:line="340" w:lineRule="atLeast"/>
        <w:ind w:left="0" w:right="0" w:firstLine="0"/>
        <w:jc w:val="center"/>
      </w:pPr>
      <w:hyperlink r:id="rId645" w:history="1">
        <w:r>
          <w:rPr>
            <w:rFonts w:ascii="arial" w:eastAsia="arial" w:hAnsi="arial" w:cs="arial"/>
            <w:b/>
            <w:i/>
            <w:strike w:val="0"/>
            <w:color w:val="0077CC"/>
            <w:sz w:val="28"/>
            <w:u w:val="single"/>
            <w:vertAlign w:val="baseline"/>
          </w:rPr>
          <w:t>Despite Michigan, Sanders faces uphill climb</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2016 Wednesday</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83"/>
        <w:keepNext w:val="0"/>
        <w:spacing w:after="0" w:line="240" w:lineRule="atLeast"/>
        <w:ind w:right="0"/>
        <w:jc w:val="both"/>
      </w:pPr>
      <w:bookmarkStart w:id="164" w:name="Bookmark_83"/>
      <w:bookmarkEnd w:id="164"/>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Politics; Pg. A01</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8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POLITICS WRITER</w:t>
      </w:r>
    </w:p>
    <w:p>
      <w:pPr>
        <w:pStyle w:val="Normal83"/>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22" style="position:absolute;z-index:251876352"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night before the Michigan Democratic primary, Hillary Clinton sounded as if Bernie Sanders soon would be in her rearview mirror for good.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 to work with him - the issues he has raised, the passion he has demonstrated, the people he has attracted - are going to be very important in the general election," Clinton said, calling the Vermont senator an "ally" during a Fox News town-hall meeting Monday.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seemed inartful Tuesday as Sanders won the Michigan race, defying polls that had shown Clinton with a lead of as many as 17 percentage points.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win was a political and moral victory for Sanders, who invested heavily in Michigan in the hope that the industrial Midwest would become a launching pad to regain his early momentum and begin cutting into the huge delegate lead Clinton has built up.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have done is create the kind of momentum that we need to win," Sanders said.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is the biggest and most diverse state Sanders has won in the campaign, and he improved his performance among black voters. He also attracted independents, who can vote in either the Democratic or Republican primary.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had hoped a clear win in Michigan would prove she could be competitive in Rust Belt states with large populations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 group she has struggled to win, to go along with her dominance among African American voters.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pounded away at the free-trade agreements Clinton has supported over the years, pacts that have cost millions of U.S. manufacturing jobs. He also ripped Clinton's well-paid speeches to Wall Street interests who have bankrolled her campaign.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is the perfect kind of state for Sanders' economic message," said Susan Demas, editor and publisher of Inside Michigan Politics.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exit polls indicated that by roughly 2-1, Democratic voters in the Michigan primary said that international trade cost American jobs. Sanders won the support of 60 percent of those voters, to 39 percent for Clinton.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NAFTA was championed by her husband, former President Bill Clinton, in the 1990s, though she has said she opposes the pending free-trade agreement with Asian nations.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had won the support of 80 percent or more of African American voters in other states. Exit polls showed she was on track to win two-thirds of black voters in Michigan.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overwhelmingly won the Mississippi primary Tuesday, again carrying women, African Americans and older voters.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Sanders' strong showing in Michigan, it still would be a steep climb for him to win the nomination.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award national-convention delegates proportionally. So, even though she lost, Clinton will still reap nearly half the 130 Michigan delegates, and Sanders will not be able to cut deeply into her overall lead.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Cook Political Report analyst David Wasserman estimates that Sanders would have to win three-fifths of the remaining delegates at stake in primaries and caucuses just to draw even with Clinton. She enjoys large polling leads in upcoming delegate-rich states, including Florida, Ohio, and Illinois.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has the money and the message to keep going; he raised $40 million last month, for instance.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his advisers have said Sanders would stay in the race through the June California primary, when 475 delegates are at stake, but senior strategist Tad Devine suggested this week that the campaign might reassess its position a little sooner.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going to try to beat her in pledged delegates . . . [but] it's going to be hard. It's going to be tough," Devine said in a Politico podcast Monday. "Now, you know, we're not going to know the answer to that, really, until, I'd say, maybe the middle of April, OK? Not the middle of March. You know, we'll see where we are then, to make that decision." </w:t>
      </w:r>
    </w:p>
    <w:p>
      <w:pPr>
        <w:pStyle w:val="Normal83"/>
        <w:keepNext w:val="0"/>
        <w:spacing w:before="240" w:after="0" w:line="260" w:lineRule="atLeast"/>
        <w:ind w:left="0" w:right="0" w:firstLine="0"/>
        <w:jc w:val="both"/>
      </w:pPr>
      <w:hyperlink r:id="rId646" w:history="1">
        <w:r>
          <w:rPr>
            <w:rFonts w:ascii="arial" w:eastAsia="arial" w:hAnsi="arial" w:cs="arial"/>
            <w:b w:val="0"/>
            <w:i/>
            <w:strike w:val="0"/>
            <w:color w:val="0077CC"/>
            <w:sz w:val="20"/>
            <w:u w:val="single"/>
            <w:vertAlign w:val="baseline"/>
          </w:rPr>
          <w:t>tfitzgerald@phillynews.com</w:t>
        </w:r>
      </w:hyperlink>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215-854-2718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@tomfitzgerald </w:t>
      </w:r>
    </w:p>
    <w:p>
      <w:pPr>
        <w:pStyle w:val="Normal83"/>
        <w:keepNext w:val="0"/>
        <w:spacing w:before="240" w:after="0" w:line="260" w:lineRule="atLeast"/>
        <w:ind w:left="0" w:right="0" w:firstLine="0"/>
        <w:jc w:val="both"/>
      </w:pPr>
      <w:hyperlink r:id="rId647" w:history="1">
        <w:r>
          <w:rPr>
            <w:rFonts w:ascii="arial" w:eastAsia="arial" w:hAnsi="arial" w:cs="arial"/>
            <w:b w:val="0"/>
            <w:i/>
            <w:strike w:val="0"/>
            <w:color w:val="0077CC"/>
            <w:sz w:val="20"/>
            <w:u w:val="single"/>
            <w:vertAlign w:val="baseline"/>
          </w:rPr>
          <w:t>www.philly.com/bigtent</w:t>
        </w:r>
      </w:hyperlink>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Bernie's Motor City Miracle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http://www.philly.com/philly/news/politics/20160309_Bernie_s_Motor_City_Miracle.html</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Milbank: Elizabeth Warren for VP</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http://www.philly.com/philly/opinion/20160309_Elizabeth_Warren_for_VP.html</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Guide: Clinton wins by losing; Trump scores 3 big wins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http://www.philly.com/philly/news/politics/20160309_ap_62d3d02ef69a4ec6a2fd29d3f65fbad7.html</w:t>
      </w:r>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3"/>
        <w:spacing w:line="60" w:lineRule="exact"/>
      </w:pPr>
      <w:r>
        <w:pict>
          <v:line id="_x0000_s1323" style="position:absolute;z-index:251877376"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GEOFF ROBINS/AFP/Getty Images</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2016</w:t>
      </w:r>
    </w:p>
    <w:p>
      <w:pPr>
        <w:pStyle w:val="Normal83"/>
      </w:pPr>
    </w:p>
    <w:p>
      <w:pPr>
        <w:pStyle w:val="Normal83"/>
        <w:ind w:left="200"/>
        <w:sectPr>
          <w:type w:val="continuous"/>
          <w:pgMar w:top="840" w:right="1000" w:bottom="840" w:left="1000" w:header="400" w:footer="400"/>
          <w:pgNumType w:fmt="decimal"/>
          <w:cols w:space="720"/>
        </w:sectPr>
      </w:pPr>
      <w:r>
        <w:br/>
      </w:r>
      <w:r>
        <w:pict>
          <v:line id="_x0000_s1324" style="position:absolute;z-index:251878400"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648"/>
          <w:headerReference w:type="default" r:id="rId649"/>
          <w:footerReference w:type="even" r:id="rId650"/>
          <w:footerReference w:type="default" r:id="rId651"/>
          <w:headerReference w:type="first" r:id="rId652"/>
          <w:footerReference w:type="first" r:id="rId653"/>
          <w:pgSz w:w="12240" w:h="15840"/>
          <w:pgMar w:top="840" w:right="1000" w:bottom="840" w:left="1000" w:header="400" w:footer="400"/>
          <w:pgNumType w:fmt="decimal"/>
          <w:cols w:space="720"/>
          <w:titlePg w:val="0"/>
        </w:sectPr>
      </w:pPr>
    </w:p>
    <w:p>
      <w:pPr>
        <w:pStyle w:val="Normal84"/>
      </w:pPr>
    </w:p>
    <w:p>
      <w:pPr>
        <w:pStyle w:val="Normal84"/>
      </w:pPr>
      <w:r>
        <w:pict>
          <v:shape id="_x0000_i1325" type="#_x0000_t75" alt="LexisNexis®" style="width:147.75pt;height:30pt">
            <v:imagedata r:id="rId17" o:title=""/>
          </v:shape>
        </w:pict>
      </w:r>
      <w:r>
        <w:cr/>
      </w:r>
    </w:p>
    <w:p>
      <w:pPr>
        <w:pStyle w:val="Heading182"/>
        <w:keepNext w:val="0"/>
        <w:spacing w:after="200" w:line="340" w:lineRule="atLeast"/>
        <w:ind w:left="0" w:right="0" w:firstLine="0"/>
        <w:jc w:val="center"/>
      </w:pPr>
      <w:hyperlink r:id="rId654" w:history="1">
        <w:r>
          <w:rPr>
            <w:rFonts w:ascii="arial" w:eastAsia="arial" w:hAnsi="arial" w:cs="arial"/>
            <w:b/>
            <w:i/>
            <w:strike w:val="0"/>
            <w:color w:val="0077CC"/>
            <w:sz w:val="28"/>
            <w:u w:val="single"/>
            <w:vertAlign w:val="baseline"/>
          </w:rPr>
          <w:t>A 'MOONLIGHT' DO-OVER: ONLY IN LA-LA LAND</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2017 Tuesday</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84"/>
        <w:keepNext w:val="0"/>
        <w:spacing w:after="0" w:line="240" w:lineRule="atLeast"/>
        <w:ind w:right="0"/>
        <w:jc w:val="both"/>
      </w:pPr>
      <w:bookmarkStart w:id="166" w:name="Bookmark_84"/>
      <w:bookmarkEnd w:id="166"/>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84"/>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26" style="position:absolute;z-index:251879424"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still reeling from Sunday night's Oscars ceremony broadcast - and I didn't even watch it. After the biggest onstage snafu in Academy Awards history, "Moonlight" - an often bleak coming-of-age film about a black man who discovers his homosexuality despite internal and community resistance - was named Best Picture.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Somehow the low-budget independent film beat heavily favored "La La Land," a big-budget feel-good musical that unabashedly celebrates Hollywood ambition and escapism.</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victory of "Moonlight" over "La La Land" was especially surprising because of the way it won. Hollywood royalty Warren Beatty and Faye Dunaway opened the envelope given to them and announced "La La Land" the winner, despite Mr. Beatty's visible suspicion that something was amiss.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Fifty years ago, Mr. Beatty and Ms. Dunaway starred in Arthur Penn's "Bonnie &amp; Clyde," a brilliant, starkly violent narrative about the notorious Dust Bowl couple who robbed banks and eluded lawmen until an associate betrayed them. "Bonnie &amp; Clyde" was nominated for Oscars in most of the major categories including Best Picture but lost to "In the Heat of the Night," Norman Jewison's Southern crime drama starring Sidney Poitier and Rod Steiger as the racial Odd Couple cops tasked with solving a murder.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year "Guess Who's Coming to Dinner" starring Mr. Poitier was also on the ballot, making it the most diverse Best Picture contest in Oscar history up until that point.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Beatty is used to being in symbolic contests over cinematic representation and probably expected to see "Moonlight" listed as the winner, given his own experience as an Oscar underdog. He was clearly startled to see "Emma Stone, 'La La Land' " on the card before handing it to Ms. Dunaway, as they had earlier agreed, to do the honors.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retrospect, it looks as if Mr. Beatty wanted to do the "right thing" and slow everything down and wait for a second opinion before handing off the Oscar, but that was impossible. More than a billion people were waiting breathlessly.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everyone, including his co-presenter, Ms. Dunaway, assumed the hemming and hawing that has endeared Mr. Beatty to movie audiences for decades was evidence he was having a senior moment. "You're impossible," Ms. Dunaway said before taking the envelope and pronouncing "La La Land" the winner.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next has been recounted millions of times in newspapers and across social media. Betting pools were stunned. Oscar-watching parties careened between jubilation for "Moonlight" and shock over the unprecedented nature of seeing announced winners already onstage ceding the Oscar to the real winners.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a few minutes of well-dressed bedlam to sort itself out as director Barry Jenkins, the producer and the cast of "Moonlight" were finally accorded their moment at the center of Hollywood's reddest, hottest evening.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Conspiracy theories of all shapes will eventually attach themselves to a moment that was nothing more than the result of a careless handoff of the wrong envelope to two stars who could not comprehend the error while the eyes of the world were upon them.</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watching that dramatic scene play itself out online Monday morning, I was reminded of how much the ending of the 2017 Academy Awards was emblematic of how strange the entire world of politics and entertainment has been for the last year.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politics, the unlikely victory of the forces pushing for Britain's exit from the European Union won last summer, despite the polls and the odds. Donald Trump's victory over former first lady, senator and Secretary of State Hillary Clinton for the presidency of the United States still feels like a very elaborate prank played on our democracy.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Beyonce's Grammy loss to Adele for Album of the Year to the shocking finale of the Super Bowl that had the New England Patriots scoring an unprecedented 25 points over the Atlanta Falcons in the second half and winning in overtime, we can all think of something we'd love to see "done over" as quickly and efficiently as the victory of "Moonlight" over "La La Land" proved to be.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Imagine a redo of the Democratic presidential nomination. Imagine Vermont Sen. Bernie Sanders going up against Donald Trump in the November general election instead of Hillary Clinton. Given his populist rhetoric, it isn't likely that Mr. Sanders would've been outmaneuvered like Ms. Clinton was by Mr. Trump in appealing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of Pennsylvania, Ohio, Michigan and Wisconsin.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imagine a Clinton vs. Trump scenario in which the electorate knew then what it knows now about the contours of a Trump presidency. The outcome would've been different without a doubt.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no point in imagining counterfactual scenarios. We have to deal with the things that are with as much integrity as we can muster. "Do overs" rarely happen in real life. That's just "La La Land." There won't be any "Moonlight" over the Potomac any time soon, either.</w:t>
      </w:r>
    </w:p>
    <w:p>
      <w:pPr>
        <w:pStyle w:val="Normal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4"/>
        <w:spacing w:line="60" w:lineRule="exact"/>
      </w:pPr>
      <w:r>
        <w:pict>
          <v:line id="_x0000_s1327" style="position:absolute;z-index:251880448" from="0,2pt" to="512pt,2pt" strokecolor="#009ddb" strokeweight="2pt">
            <v:stroke linestyle="single"/>
            <w10:wrap type="topAndBottom"/>
          </v:line>
        </w:pict>
      </w:r>
    </w:p>
    <w:p>
      <w:pPr>
        <w:pStyle w:val="Normal8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w:t>
      </w:r>
      <w:hyperlink r:id="rId655"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 Twitter @TonyNormanPG.</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2017</w:t>
      </w:r>
    </w:p>
    <w:p>
      <w:pPr>
        <w:pStyle w:val="Normal84"/>
      </w:pPr>
    </w:p>
    <w:p>
      <w:pPr>
        <w:pStyle w:val="Normal84"/>
        <w:ind w:left="200"/>
        <w:sectPr>
          <w:type w:val="continuous"/>
          <w:pgMar w:top="840" w:right="1000" w:bottom="840" w:left="1000" w:header="400" w:footer="400"/>
          <w:pgNumType w:fmt="decimal"/>
          <w:cols w:space="720"/>
        </w:sectPr>
      </w:pPr>
      <w:r>
        <w:br/>
      </w:r>
      <w:r>
        <w:pict>
          <v:line id="_x0000_s1328" style="position:absolute;z-index:251881472"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656"/>
          <w:headerReference w:type="default" r:id="rId657"/>
          <w:footerReference w:type="even" r:id="rId658"/>
          <w:footerReference w:type="default" r:id="rId659"/>
          <w:headerReference w:type="first" r:id="rId660"/>
          <w:footerReference w:type="first" r:id="rId661"/>
          <w:pgSz w:w="12240" w:h="15840"/>
          <w:pgMar w:top="840" w:right="1000" w:bottom="840" w:left="1000" w:header="400" w:footer="400"/>
          <w:pgNumType w:fmt="decimal"/>
          <w:cols w:space="720"/>
          <w:titlePg w:val="0"/>
        </w:sectPr>
      </w:pPr>
    </w:p>
    <w:p>
      <w:pPr>
        <w:pStyle w:val="Normal85"/>
      </w:pPr>
    </w:p>
    <w:p>
      <w:pPr>
        <w:pStyle w:val="Normal85"/>
      </w:pPr>
      <w:r>
        <w:pict>
          <v:shape id="_x0000_i1329" type="#_x0000_t75" alt="LexisNexis®" style="width:147.75pt;height:30pt">
            <v:imagedata r:id="rId17" o:title=""/>
          </v:shape>
        </w:pict>
      </w:r>
      <w:r>
        <w:cr/>
      </w:r>
    </w:p>
    <w:p>
      <w:pPr>
        <w:pStyle w:val="Heading183"/>
        <w:keepNext w:val="0"/>
        <w:spacing w:after="200" w:line="340" w:lineRule="atLeast"/>
        <w:ind w:left="0" w:right="0" w:firstLine="0"/>
        <w:jc w:val="center"/>
      </w:pPr>
      <w:hyperlink r:id="rId662" w:history="1">
        <w:r>
          <w:rPr>
            <w:rFonts w:ascii="arial" w:eastAsia="arial" w:hAnsi="arial" w:cs="arial"/>
            <w:b/>
            <w:i/>
            <w:strike w:val="0"/>
            <w:color w:val="0077CC"/>
            <w:sz w:val="28"/>
            <w:u w:val="single"/>
            <w:vertAlign w:val="baseline"/>
          </w:rPr>
          <w:t>HARD TO BE AN SWF IN THIS CITY</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2007 Thursday</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85"/>
        <w:keepNext w:val="0"/>
        <w:spacing w:after="0" w:line="240" w:lineRule="atLeast"/>
        <w:ind w:right="0"/>
        <w:jc w:val="both"/>
      </w:pPr>
      <w:bookmarkStart w:id="168" w:name="Bookmark_85"/>
      <w:bookmarkEnd w:id="168"/>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FEEDBACK; Pg. W-39</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295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SCHNIEKERT MONROEVILLE</w:t>
      </w:r>
    </w:p>
    <w:p>
      <w:pPr>
        <w:pStyle w:val="Normal85"/>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30" style="position:absolute;z-index:251882496"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read the articles in the Magazine section about being "older" and single in this city with personal interest ("Match Game," Sept. 19).</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an SWF. I am a Pittsburgh native. I have a college education, a decent house, a basically steady job and typical bills, worries, hopes, dreams and desires.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[stinks] to be an SWF in Pittsburgh.</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trying to find a passably decent fella for 35 years. No luck. Am I too picky? Probably, and I'm getting more so, but I don't consider myself unrealistic.</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has a great deal to offer as a city -- quality theater, world-class museums, cutting-edge technology, the best hockey team on this planet and other highly regarded sports teams. Can you guess that I'm not a football fan?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there is a black mark on my record to most local males. Steelers, Steelers, Steelers. Bah.</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to laugh at the irony of one comment from a 'Burgh single who grumbled that everyone wants instant gratification, and we're all spoiled. Well, sorry, but 35 years of looking is way too long.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black hole of over-30 singledom -- an abyss of indeterminate proportion that sucks the hopes and dreams any not-runway-ready female may entertain of finding Mr. Sorta Right.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isn't improving. "Get out and do things," one person advised. I've been doing that for years, and what do I see everywhere I go? Couples.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 articles were astute and well-written even though they just reiterated what most average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singles in this city already know -- chances of finding true love are slim to anorexic, baby. Thank you for the interesting overview.</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had the chance to go back 40 years and start again, I'd hightail it to Canada -- land of the friendly, outgoing (Ontario) and sexy French (without the attitude) Quebec.</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 chance.</w:t>
      </w:r>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5"/>
        <w:spacing w:line="60" w:lineRule="exact"/>
      </w:pPr>
      <w:r>
        <w:pict>
          <v:line id="_x0000_s1331" style="position:absolute;z-index:251883520" from="0,2pt" to="512pt,2pt" strokecolor="#009ddb" strokeweight="2pt">
            <v:stroke linestyle="single"/>
            <w10:wrap type="topAndBottom"/>
          </v:line>
        </w:pict>
      </w:r>
    </w:p>
    <w:p>
      <w:pPr>
        <w:pStyle w:val="Normal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2007</w:t>
      </w:r>
    </w:p>
    <w:p>
      <w:pPr>
        <w:pStyle w:val="Normal85"/>
      </w:pPr>
    </w:p>
    <w:p>
      <w:pPr>
        <w:pStyle w:val="Normal85"/>
        <w:ind w:left="200"/>
        <w:sectPr>
          <w:type w:val="continuous"/>
          <w:pgMar w:top="840" w:right="1000" w:bottom="840" w:left="1000" w:header="400" w:footer="400"/>
          <w:pgNumType w:fmt="decimal"/>
          <w:cols w:space="720"/>
        </w:sectPr>
      </w:pPr>
      <w:r>
        <w:br/>
      </w:r>
      <w:r>
        <w:pict>
          <v:line id="_x0000_s1332" style="position:absolute;z-index:251884544"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663"/>
          <w:headerReference w:type="default" r:id="rId664"/>
          <w:footerReference w:type="even" r:id="rId665"/>
          <w:footerReference w:type="default" r:id="rId666"/>
          <w:headerReference w:type="first" r:id="rId667"/>
          <w:footerReference w:type="first" r:id="rId668"/>
          <w:pgSz w:w="12240" w:h="15840"/>
          <w:pgMar w:top="840" w:right="1000" w:bottom="840" w:left="1000" w:header="400" w:footer="400"/>
          <w:pgNumType w:fmt="decimal"/>
          <w:cols w:space="720"/>
          <w:titlePg w:val="0"/>
        </w:sectPr>
      </w:pPr>
    </w:p>
    <w:p>
      <w:pPr>
        <w:pStyle w:val="Normal86"/>
      </w:pPr>
    </w:p>
    <w:p>
      <w:pPr>
        <w:pStyle w:val="Normal86"/>
      </w:pPr>
      <w:r>
        <w:pict>
          <v:shape id="_x0000_i1333" type="#_x0000_t75" alt="LexisNexis®" style="width:147.75pt;height:30pt">
            <v:imagedata r:id="rId17" o:title=""/>
          </v:shape>
        </w:pict>
      </w:r>
      <w:r>
        <w:cr/>
      </w:r>
    </w:p>
    <w:p>
      <w:pPr>
        <w:pStyle w:val="Heading184"/>
        <w:keepNext w:val="0"/>
        <w:spacing w:after="200" w:line="340" w:lineRule="atLeast"/>
        <w:ind w:left="0" w:right="0" w:firstLine="0"/>
        <w:jc w:val="center"/>
      </w:pPr>
      <w:hyperlink r:id="rId669" w:history="1">
        <w:r>
          <w:rPr>
            <w:rFonts w:ascii="arial" w:eastAsia="arial" w:hAnsi="arial" w:cs="arial"/>
            <w:b/>
            <w:i/>
            <w:strike w:val="0"/>
            <w:color w:val="0077CC"/>
            <w:sz w:val="28"/>
            <w:u w:val="single"/>
            <w:vertAlign w:val="baseline"/>
          </w:rPr>
          <w:t>LEGISLATORS, COUNCIL DISCUSS FIFTH-FORBES PLAN</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2000, Saturday,</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86"/>
        <w:keepNext w:val="0"/>
        <w:spacing w:after="0" w:line="240" w:lineRule="atLeast"/>
        <w:ind w:right="0"/>
        <w:jc w:val="both"/>
      </w:pPr>
      <w:bookmarkStart w:id="170" w:name="Bookmark_86"/>
      <w:bookmarkEnd w:id="170"/>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TIMOTHY MCNULTY, POST-GAZETTE STAFF WRITER</w:t>
      </w:r>
    </w:p>
    <w:p>
      <w:pPr>
        <w:pStyle w:val="Normal86"/>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34" style="position:absolute;z-index:251885568"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legislators bemoaned the level of public involvement thus far in the Fifth-Forbes redevelopment plan at a special City Council meeting on the project yesterday, while a council critic accused the plan of instituting "racial cleansing" Downtown.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Mayor Murphy rejected both notions and called Councilman Jim Ferlo's racial cleansing comments "absolutely despicable."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Yesterday's "post-agenda" session was the first of several council scheduled to discuss the $ 480.5 million Market Place at Fifth and Forbes renewal proposal before voting on it sometime this spring. The meeting was held to take comments from state legislators. Future sessions will discuss the plan's financing, historical preservation, merchandising and other facets.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comment was not taken at the meeting, but Councilman Sala Udin, who represents Downtown, has called for public hearings in all nine council districts to do so.</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Thirteen state and county elected officials were invited to speak at the two-hour session, though only four attended: state Sen. Jack Wagner, D-Beechview; Rep. Bill Robinson, D-Schenley Heights; Rep. Don Walko, D-North Side; and Rep. Dan Frankel, D-Point Breeze.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four, only Frankel supports the plan, which would raze 68 buildings and save 13 facades to make way for movie theaters, national chain stores and restaurants.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all the legislators said that more public input should have been worked into the plan as Mayor Murphy and Chicago developers Urban Retail Properties put it together over the last couple years. Public comment was taken on the plan last year in hearings before the Urban Redevelopment Authority, the Historical Review Commission and the Planning Commission, but the quartet agreed that was not enough.</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input process in the Fifth-Forbes project has been grossly violated from the very start,"Wagner said.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"Amen," Ferlo said, sotto voce.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Ferlo, one the city's most strident opponents of the proposal, called public input a "sham." He also said the upscale businesses planned for the Market Place project would cause a "racial cleansing" of the corridor by removing shops patronized by black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consumers.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"Downtown reflects many of the shopping needs of the entire city of Pittsburgh population -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folks, African-American neighborhoods in the Hill District, Beltzhoover, you name it. All roads lead to Downtown," Ferlo said after the meeting.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population would be cut out of Downtown shopping by the Market Place plan, Ferlo said, though that's "not being spoken about, because people feel it's too delicate of a discussion or want to ignore it."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Murphy spokesman Doug Root said it was "absolutely despicable to attribute racial intent to this development or on the part of this mayor" and "there is not one shred of evidence that this project would do that to African-American groups or any other ethnic group."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Downtown retail projects, such as Fifth Avenue Place and PPG Plaza, have catered to diverse merchants and shoppers, Root added.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public involvement, Root responded that the Market Place proposal was meant to be a "starting point of discussion" and public comment was welcomed before city agencies and in the nine district hearings planned by Udin.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don't understand how it could have been more open than it's been," Root said.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Robinson, who first called for yesterday's meeting, said five elements of the Market Place plan concern him. He doesn't want eminent domain used to take properties; thinks the city's finances are too shaky to support the plan; questioned whether the state's $ 10 million stake will rise; thinks it could hurt small businesses; and said it would wound the city's relationship with the suburbs, with which it will compete for shoppers.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Frankel, who used to work in the Fifth-Forbes corridor, said the Market Place plan was necessary to "bring the city back to where it used to be on a national scale."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Walko criticized it as a "sterile, retrofitted suburban-type development."</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2000</w:t>
      </w:r>
    </w:p>
    <w:p>
      <w:pPr>
        <w:pStyle w:val="Normal86"/>
      </w:pPr>
    </w:p>
    <w:p>
      <w:pPr>
        <w:pStyle w:val="Normal86"/>
        <w:ind w:left="200"/>
        <w:sectPr>
          <w:type w:val="continuous"/>
          <w:pgMar w:top="840" w:right="1000" w:bottom="840" w:left="1000" w:header="400" w:footer="400"/>
          <w:pgNumType w:fmt="decimal"/>
          <w:cols w:space="720"/>
        </w:sectPr>
      </w:pPr>
      <w:r>
        <w:br/>
      </w:r>
      <w:r>
        <w:pict>
          <v:line id="_x0000_s1335" style="position:absolute;z-index:251886592"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670"/>
          <w:headerReference w:type="default" r:id="rId671"/>
          <w:footerReference w:type="even" r:id="rId672"/>
          <w:footerReference w:type="default" r:id="rId673"/>
          <w:headerReference w:type="first" r:id="rId674"/>
          <w:footerReference w:type="first" r:id="rId675"/>
          <w:pgSz w:w="12240" w:h="15840"/>
          <w:pgMar w:top="840" w:right="1000" w:bottom="840" w:left="1000" w:header="400" w:footer="400"/>
          <w:pgNumType w:fmt="decimal"/>
          <w:cols w:space="720"/>
          <w:titlePg w:val="0"/>
        </w:sectPr>
      </w:pPr>
    </w:p>
    <w:p>
      <w:pPr>
        <w:pStyle w:val="Normal87"/>
      </w:pPr>
    </w:p>
    <w:p>
      <w:pPr>
        <w:pStyle w:val="Normal87"/>
      </w:pPr>
      <w:r>
        <w:pict>
          <v:shape id="_x0000_i1336" type="#_x0000_t75" alt="LexisNexis®" style="width:147.75pt;height:30pt">
            <v:imagedata r:id="rId17" o:title=""/>
          </v:shape>
        </w:pict>
      </w:r>
      <w:r>
        <w:cr/>
      </w:r>
    </w:p>
    <w:p>
      <w:pPr>
        <w:pStyle w:val="Heading185"/>
        <w:keepNext w:val="0"/>
        <w:spacing w:after="200" w:line="340" w:lineRule="atLeast"/>
        <w:ind w:left="0" w:right="0" w:firstLine="0"/>
        <w:jc w:val="center"/>
      </w:pPr>
      <w:hyperlink r:id="rId676" w:history="1">
        <w:r>
          <w:rPr>
            <w:rFonts w:ascii="arial" w:eastAsia="arial" w:hAnsi="arial" w:cs="arial"/>
            <w:b/>
            <w:i/>
            <w:strike w:val="0"/>
            <w:color w:val="0077CC"/>
            <w:sz w:val="28"/>
            <w:u w:val="single"/>
            <w:vertAlign w:val="baseline"/>
          </w:rPr>
          <w:t>Actor Hanks to dedicate Motion Pictures Center at Wright State; Star's appearance is part of $150 million fundraising campaign.</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2016 Saturday</w:t>
      </w:r>
    </w:p>
    <w:p>
      <w:pPr>
        <w:pStyle w:val="Normal87"/>
        <w:keepNext w:val="0"/>
        <w:spacing w:after="0" w:line="240" w:lineRule="atLeast"/>
        <w:ind w:right="0"/>
        <w:jc w:val="both"/>
      </w:pPr>
      <w:bookmarkStart w:id="172" w:name="Bookmark_87"/>
      <w:bookmarkEnd w:id="172"/>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B4</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Amelia Robinson</w:t>
      </w:r>
    </w:p>
    <w:p>
      <w:pPr>
        <w:pStyle w:val="Normal87"/>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37" style="position:absolute;z-index:251887616"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look inside the newly renovated Tom Hanks Motion Pictures Center at Wright State University. Actor Tom Hanks plans to visit Wright State on April 19 to help dedicate the facility and celebrate the success of the school's $150 million fundraising campaign.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Hanks performed at Wright State in a Shakespeare company in the late 1970s.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Tom Hanks Motion Picture Center is described as a state-of-the-art facility that matches the caliber of work produced by Wright State theater, dance and motion students and alumni. BOB GARLOCK / STAFF</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Hollywood A-list actor Tom Hanks will be in town April 19 to help dedicate Wright State University's newly renovated Tom Hanks Motion Pictures Center and celebrate the school's $150 million fundraising campaign.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attend a list of private events that day that includes an invitation-only gala benefiting the school's Tom Hanks Scholarship and Visiting Artist Program and a dialogue with current Wright State theater, dance and motion picture students.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for the gala is to raise $500,000.</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Involvement in Wright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visit will be Hanks' first time back in the Dayton area since he performed at Wright State with a Shakespeare company in the late 1970s.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Established more than a decade ago, Hanks' scholarship distributes $10,000 to $15,000 annually, according to W. Stuart McDowell, professor, chair and artistic director of Wright State Department of Theatre, Dance and Motion Pictures. Funds raised by the gala will help establish an endowment for the scholarship.</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lot in common with Tom: middle-class,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backgrounds, not a lot of money. Salt of the Earth kids here," he said. "Our students come here with modest means and need scholarship support."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said the Tom Hanks Motion Picture Center is a state-of-the-art facility and matches the caliber of work produced by Wright State theater, dance and motion students and alumni.</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first class, strictly first class," McDowell said. "This is really significant to have this happen in the state of Ohio."</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first school of its kind to be named for Hanks. Mc-Dowell, a longtime friend of the actor, said Hanks is exactly what you'd expect him to be.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mensch as they say in Yiddish in New York," Mc-Dowell said. "He's a real person. He is very considerate. He is thoughtful. He is very smart, and a very curious person who is always learning things. He's not just an actor. He heads up a company out in California that produces a number of series. (He is) quite a good musician and writer. He's a lovely person."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Wright State fan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Hanks is the national co-chair of Rise. Shine with Amanda Wright Lane, great grandniece of Orville and Wilbur Wright.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$150 million Wright State fundraising campaign seeks to "further elevate the school's prominence by expanding scholarships, attracting more top-flight faculty and supporting construction of state-of-the-art facilities," according to a press release.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Academy and Emmy-award winning actor recorded a message that was played when his involvement with the university was announced in 2014.</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Wright State?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video, Hanks said his commitment to the university "was based in part on the people that have already come out of Wright State."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"The Last Truck" - Yellow Springs residents Julia Reichert and Steven Bognar's Oscar-nominated documentary about the last vehicle rolling off the assembly line at the GM Moraine plant - "dazzling."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Reichert is a former Wright State professor of theater arts and motion pictures; Bognar is a Wright State alum.</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one of the most perfect pieces of non-fiction entertainment I have ever seen because it is the simple art of people telling their stories. And that's film," Hanks said.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 Stuart McDowell and his wife Gloria Skurski founded the Riverside Shakespeare Company of New York in 1977. Hanks auditioned and was cast as the lead in a production with the company. The role led to his landing an agent and ultimately moving to Los Angeles and being cast in "Bosom Buddies," a sitcom from early in his career.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Wright State grads have worked on Hanks' "From Earth to the Moon" and "Band of Brothers."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Hanks and HBO have partnered on a Wright brothers miniseries based on the David McCullough book on the Wright brothers.</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2016</w:t>
      </w:r>
    </w:p>
    <w:p>
      <w:pPr>
        <w:pStyle w:val="Normal87"/>
      </w:pPr>
    </w:p>
    <w:p>
      <w:pPr>
        <w:pStyle w:val="Normal87"/>
        <w:ind w:left="200"/>
        <w:sectPr>
          <w:type w:val="continuous"/>
          <w:pgMar w:top="840" w:right="1000" w:bottom="840" w:left="1000" w:header="400" w:footer="400"/>
          <w:pgNumType w:fmt="decimal"/>
          <w:cols w:space="720"/>
        </w:sectPr>
      </w:pPr>
      <w:r>
        <w:br/>
      </w:r>
      <w:r>
        <w:pict>
          <v:line id="_x0000_s1338" style="position:absolute;z-index:251888640"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677"/>
          <w:headerReference w:type="default" r:id="rId678"/>
          <w:footerReference w:type="even" r:id="rId679"/>
          <w:footerReference w:type="default" r:id="rId680"/>
          <w:headerReference w:type="first" r:id="rId681"/>
          <w:footerReference w:type="first" r:id="rId682"/>
          <w:pgSz w:w="12240" w:h="15840"/>
          <w:pgMar w:top="840" w:right="1000" w:bottom="840" w:left="1000" w:header="400" w:footer="400"/>
          <w:pgNumType w:fmt="decimal"/>
          <w:cols w:space="720"/>
          <w:titlePg w:val="0"/>
        </w:sectPr>
      </w:pPr>
    </w:p>
    <w:p>
      <w:pPr>
        <w:pStyle w:val="Normal88"/>
      </w:pPr>
    </w:p>
    <w:p>
      <w:pPr>
        <w:pStyle w:val="Normal88"/>
      </w:pPr>
      <w:r>
        <w:pict>
          <v:shape id="_x0000_i1339" type="#_x0000_t75" alt="LexisNexis®" style="width:147.75pt;height:30pt">
            <v:imagedata r:id="rId17" o:title=""/>
          </v:shape>
        </w:pict>
      </w:r>
      <w:r>
        <w:cr/>
      </w:r>
    </w:p>
    <w:p>
      <w:pPr>
        <w:pStyle w:val="Heading186"/>
        <w:keepNext w:val="0"/>
        <w:spacing w:after="200" w:line="340" w:lineRule="atLeast"/>
        <w:ind w:left="0" w:right="0" w:firstLine="0"/>
        <w:jc w:val="center"/>
      </w:pPr>
      <w:hyperlink r:id="rId683" w:history="1">
        <w:r>
          <w:rPr>
            <w:rFonts w:ascii="arial" w:eastAsia="arial" w:hAnsi="arial" w:cs="arial"/>
            <w:b/>
            <w:i/>
            <w:strike w:val="0"/>
            <w:color w:val="0077CC"/>
            <w:sz w:val="28"/>
            <w:u w:val="single"/>
            <w:vertAlign w:val="baseline"/>
          </w:rPr>
          <w:t>Wealth gap swallows up American dream; Rich get richer, and regular folks get priced out</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2006 Friday</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88"/>
        <w:keepNext w:val="0"/>
        <w:spacing w:after="0" w:line="240" w:lineRule="atLeast"/>
        <w:ind w:right="0"/>
        <w:jc w:val="both"/>
      </w:pPr>
      <w:bookmarkStart w:id="174" w:name="Bookmark_88"/>
      <w:bookmarkEnd w:id="174"/>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Gannett Company, Inc. All Rights Reserved</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1B</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1755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Noelle Knox</w:t>
      </w:r>
    </w:p>
    <w:p>
      <w:pPr>
        <w:pStyle w:val="Normal88"/>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40" style="position:absolute;z-index:251889664"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NAPLES, Fla. -- In the luxurious neighborhood of Port Royal, home to the likes of mystery writer Janet Evanovich and mutual fund magnate John Donahue, homeowners are insulated from many of life's daily cares -- including the real estate slump. This year, 15 estates in the country club community have sold for $5 million to $16 million. But in the rest of Collier County, home sales have plunged a gut-wrenching 50%.</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across the USA, the megarich are still snapping up homes in such enclaves as Vail, Colo., and Beverly Hills, and often paying cash. Sales of homes above $5 million are up 11% this year and are on track to break another record, according to an analysis by DataQuick Information Systems for USA TODAY. As for the national average, by contrast, sales are off about 8%. Prices fell in September for a second-consecutive month, partly because they'd soared beyond the reach of many.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divergent housing trends are a sign of how a widening wealth gap is reshaping U.S. neighborhoods. In Naples, as in other areas, the consequences of the growing divide between rich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are increasingly visible. Residents here face "Not in My Backyard" resistance to affordable housing, so workers live in distant suburbs and towns, roads are jammed, and labor shortages unsettle the economy.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Naples, about 130 homes over $5 million are for sale. That's more homes than the county will let Habitat for Humanity build this year.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the rich, and then there's everything else, in terms of the economy but also in terms of social class," says Edward Wolff, a New York University professor and expert on the wealth gap. He likens it to the social divisions of the 1890s, adding: "If you don't counteract the extreme inequality trends, I see some social upheaval coming. That's my worst fear."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disparity in wealth could draw the scrutiny of the new Congress, now led by Democrats. Rep. Barney Frank, D-Mass., who will head the House Financial Services Committee, has said that addressing affordable housing is a top priority.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in Naples will tell you there's little friction between the haves and have-nots. But if you want to draw 500 people to a public meeting, just put affordable housing on the agenda, says Cormac Giblin, manager of the county's housing and grants office.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Earls, a real estate broker who lives in Port Royal, knows the area needs affordable housing but says, "In the real high-end part of Naples, we don't want to see those 10,000 rooftops going in. We don't want to see our streets clogged. ... I don't want to see the Chevy Spectrums and Ford Focuses on our highways. I know we need them, but there's got to be a balance."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attitude is not lost on Ezequiel Quiroz, a 27-year-old tow truck driver. Quiroz works six days a week to keep up with his mortgage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Golden Gate, 35 miles from the chic section of Naples.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make you feel like you're nothing'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he's frustrated by the growing gap between rich and poor, he says: "No, but sometimes it bothers me that a lot of rich people look at you like you're nothing because you're not driving a BMW or expensive car. They make you feel like you're nothing."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not the only one who feels shunned.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(rich residents) don't want people like me,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person, living in their backyard," says Brian Settle, who works for NCH Healthcare System, which runs the two hospitals in Naples. "They don't want firefighters, teachers. I don't understand that, because we are the infrastructure."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Settle says more than two dozen people have turned down jobs at the hospitals in the past year because they couldn't afford to live in the area, and 140 employees have moved out of the area.</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rents 200 apartments for the nurses who work between October and May, when the population of Naples swells by nearly 50% with the addition of "snowbirds," who live up North in summer.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"Naples is a beautiful place," Settle says, "but we have to provide reasonable-priced workforce housing, or the infrastructure of our community will crash."</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of Florida estimates that Collier County, which includes Naples, has a shortage of at least 35,000 affordable homes. That's the estimated number of residents who spend 30% or more of their income on housing. It doesn't include the thousands who commute from the surrounding counties because they can't afford to live in Naples.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affordable housing in Naples has been magnified by growth -- population has doubled in the past 15 years, to about 300,000 -- and the real estate boom. Investors and vacation-home buyers helped drive up the median home price to $446,900, second-highest in Florida after the Keys.  Though prices are falling a little, they're still too high for most people in the area. More than 80% of the workforce is employed in the four lowest-paying industries: construction, retail, agriculture and services (pool cleaners, for instance, and golf instructors). Median income for a family of four: $66,100. That would qualify you for only about a $350,000 house, nearly $100,000 below the median.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rich, cash poor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Homeownership is the No.1 source of wealth-building for middle and lower classes, and the housing boom made millions of homeowners "house rich." But over the past five years, once you account for inflation, incomes for these groups are actually down. Many low- and moderate-income families are spending home equity just to maintain their lifestyles.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Nationwide, nearly 90% of homeowners who refinanced homes from July through September took cash out of their property -- the highest level in 16 years, according to Freddie Mac.</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rising home prices mean rising wealth, they also mean larger mortgages. For the middle class, the ratio of debt to net worth has nearly doubled since 2001 and is now in dangerous territory.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are astonishing," says Wolff, the NYU professor.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homeowners who spend 30% or more of their income on housing has jumped to 35%, up from 27% in 2000, leaving little or nothing left to save. By contrast, incomes for the rich are rising, protecting them from the downsides of real estate cycles.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the prestige market go up when the rest of the market is going down, and we've seen that market decline when the rest of the market was cooking," says John Karevoll, analyst with DataQuick. "These people are trying to figure out the best place to park their assets. They are evaluating tax considerations, capital gains considerations and return on investment. They are not exposed to the normal real estate cycle like the rest of us."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three homes for sale in the USA for $100 million or more: Donald Trump's estate ($125 million) in Palm Beach, Fla.; one near Aspen, Colo., owned by Saudi Arabian diplomat Prince Bandar bin Sultan ($135 million); and a third in Lake Tahoe, Calif. ($100 million), owned by Joel Horowitz, co-founder of Tommy Hilfiger.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24 states and the District of Columbia, the top 20 properties on the market are all priced at $5 million or higher, according to the recently published magazine Unique Homes: State by State.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probably one of the strongest high-end runs we've ever had," says Stephen Shapiro of the Westside Estate Agency in Beverly Hills. He laments that there aren't enough homes over $7.5 million for sale. "There's a dramatic lack of inventory being chased by a lot of people with money."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in my backyard' politics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year, Habitat for Humanity in Collier County is inundated by about 1,500 applications from low-income families seeking the American dream. The non-profit has built about 100 homes a year in the area for the past five years, more than in any other county in the USA.</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impediment is the local politics," says Sam Durso, CEO of the local chapter of Habitat for Humanity. "The 'not in my backyard' attitude is what keeps people from building more affordable housing. We could build two to three times what we do, but we can't get enough land rezoned."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 Proehl, her longtime partner and their two children will move in January into a Habitat home, six miles from Port Royal, where she cleans several mansions. Her partner, George Cervantes, 41, is a forklift driver and dock master at Cedar Bay Yacht Club. Together, they make under $42,000 a year, and she has no health insurance.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people who own businesses and own homes, and there's the people who work for them -- there's no in between," says Proehl, 42. "It's frustrating. They want us here. They want us to do the work, but they don't want us to live here."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some wealthier residents are starting to feel that the lack of affordable housing is eroding their quality of life. Roads at rush hour look like parking lots. Restaurant service is slower. Checkout lines are longer because businesses can't find enough people willing to work here. And companies that raise wages to lure job candidates usually pass the cost on to customers.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it's been, 'Yeah, there's a problem, but it doesn't affect me personally,'" says Giblin, of the county's housing and grants office. "What we're finding now is, it's starting to affect the normal routines of the people who live in Naples and Collier County in terms of getting quality services."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Efforts to encourage the building of affordable housing have had limited success. The county lets developers build more homes per acre if they include affordable housing as part of the project. Over five years, Collier County has added 5,000 affordably priced homes, including about 500 homes built by Habitat for Humanity.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planners are considering changing the zoning to force developers to include some portion of workforce housing. That's likely to meet with fierce opposition from builders and residents.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Homeowners in Collier County pay the lowest property taxes in Florida. They want new residents to cover the cost burden that new homes impose on existing schools, roads and other facilities. So the county hits builders with a one-time charge of $30,000 in "impact fees" per house -- the highest in the state. Those extra costs make it all but impossible for a traditional developer to build a home at a price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could afford.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go to Kmart, and you've got 20 cash registers but only two are open, it's not because Kmart wants to have the line 15-people deep," Giblin says. "It's because they can't find people to work. It's starting to hit people in the face."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Contributing: Barbara Hansen </w:t>
      </w:r>
    </w:p>
    <w:p>
      <w:pPr>
        <w:pStyle w:val="Normal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8"/>
        <w:spacing w:line="60" w:lineRule="exact"/>
      </w:pPr>
      <w:r>
        <w:pict>
          <v:line id="_x0000_s1341" style="position:absolute;z-index:251890688" from="0,2pt" to="512pt,2pt" strokecolor="#009ddb" strokeweight="2pt">
            <v:stroke linestyle="single"/>
            <w10:wrap type="topAndBottom"/>
          </v:line>
        </w:pict>
      </w:r>
    </w:p>
    <w:p>
      <w:pPr>
        <w:pStyle w:val="Normal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Adrienne Lewis, USA TODAY, Source: DataQuick Information Systems (LINE GRAPH, MAP)</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Color, Darron R. Silva for USA TODAY (2) PHOTO, B/W, Darron R. Silva, for USA TODAY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Color</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2006</w:t>
      </w:r>
    </w:p>
    <w:p>
      <w:pPr>
        <w:pStyle w:val="Normal88"/>
      </w:pPr>
    </w:p>
    <w:p>
      <w:pPr>
        <w:pStyle w:val="Normal88"/>
        <w:ind w:left="200"/>
        <w:sectPr>
          <w:type w:val="continuous"/>
          <w:pgMar w:top="840" w:right="1000" w:bottom="840" w:left="1000" w:header="400" w:footer="400"/>
          <w:pgNumType w:fmt="decimal"/>
          <w:cols w:space="720"/>
        </w:sectPr>
      </w:pPr>
      <w:r>
        <w:br/>
      </w:r>
      <w:r>
        <w:pict>
          <v:line id="_x0000_s1342" style="position:absolute;z-index:251891712"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684"/>
          <w:headerReference w:type="default" r:id="rId685"/>
          <w:footerReference w:type="even" r:id="rId686"/>
          <w:footerReference w:type="default" r:id="rId687"/>
          <w:headerReference w:type="first" r:id="rId688"/>
          <w:footerReference w:type="first" r:id="rId689"/>
          <w:pgSz w:w="12240" w:h="15840"/>
          <w:pgMar w:top="840" w:right="1000" w:bottom="840" w:left="1000" w:header="400" w:footer="400"/>
          <w:pgNumType w:fmt="decimal"/>
          <w:cols w:space="720"/>
          <w:titlePg w:val="0"/>
        </w:sectPr>
      </w:pPr>
    </w:p>
    <w:p>
      <w:pPr>
        <w:pStyle w:val="Normal89"/>
      </w:pPr>
    </w:p>
    <w:p>
      <w:pPr>
        <w:pStyle w:val="Normal89"/>
      </w:pPr>
      <w:r>
        <w:pict>
          <v:shape id="_x0000_i1343" type="#_x0000_t75" alt="LexisNexis®" style="width:147.75pt;height:30pt">
            <v:imagedata r:id="rId17" o:title=""/>
          </v:shape>
        </w:pict>
      </w:r>
      <w:r>
        <w:cr/>
      </w:r>
    </w:p>
    <w:p>
      <w:pPr>
        <w:pStyle w:val="Heading187"/>
        <w:keepNext w:val="0"/>
        <w:spacing w:after="200" w:line="340" w:lineRule="atLeast"/>
        <w:ind w:left="0" w:right="0" w:firstLine="0"/>
        <w:jc w:val="center"/>
      </w:pPr>
      <w:hyperlink r:id="rId690" w:history="1">
        <w:r>
          <w:rPr>
            <w:rFonts w:ascii="arial" w:eastAsia="arial" w:hAnsi="arial" w:cs="arial"/>
            <w:b/>
            <w:i/>
            <w:strike w:val="0"/>
            <w:color w:val="0077CC"/>
            <w:sz w:val="28"/>
            <w:u w:val="single"/>
            <w:vertAlign w:val="baseline"/>
          </w:rPr>
          <w:t>Clinton, Sanders face off in Flint debate; Water crisis and trade are center stage as big-prize Michigan votes Tuesday</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2016 Monday</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 CHASE EDITION</w:t>
      </w:r>
    </w:p>
    <w:p>
      <w:pPr>
        <w:pStyle w:val="Normal89"/>
        <w:keepNext w:val="0"/>
        <w:spacing w:after="0" w:line="240" w:lineRule="atLeast"/>
        <w:ind w:right="0"/>
        <w:jc w:val="both"/>
      </w:pPr>
      <w:bookmarkStart w:id="176" w:name="Bookmark_89"/>
      <w:bookmarkEnd w:id="176"/>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698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Wolf, USA TODAY</w:t>
      </w:r>
    </w:p>
    <w:p>
      <w:pPr>
        <w:pStyle w:val="Normal89"/>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44" style="position:absolute;z-index:251892736"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and Bernie Sanders tangled over trade, guns, the auto industry and the water crisis in Flint, Mich., on Sunday in their seventh Democratic presidential debate.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Clinton seeking to put away the race for the party's nomination during the next few weeks, Sanders targeted her support for previous trade agreements, which he said "resulted in the shrinking of the American middle class."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in the heart of the industrial Midwest was intended to wrest Tuesday's upcoming primary away from Clinton, who had a 56%-31% lead in a Detroit Free Press-WXYZ poll released late Saturday.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boasts the 8th-largest trove of delegates in the Democratic race.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Michigan and Mississippi voters cast ballots Tuesday, the race shifts to five big states voting a week later: Florida, Illinois, Ohio, North Carolina and Missouri.</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secretary of State responded to Sanders' attack on trade instantly, accusing him of opposing the 2001 auto bailout -- which Sanders noted was incorporated into the Wall Street bailout that he opposed.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to save the auto industry. He voted against the money that ended up saving the auto industry," Clinton said. If Sanders' position had succeeded, she said, the auto industry would have collapsed, "taking 4 million jobs with it."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the pair debated at Flint's Whiting Auditorium, voters were caucusing in Maine on Sunday, which Sanders won. Clinton has a lead in delegates of 1,130 to 499, thanks in large part to party super-delegates.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and Sanders will have only three days to recover from the Michigan debate before their next one in Miami on Wednesday night. But they took time Sunday to look ahead to the general election contest -- possibly against Donald Trump.</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Donald Trump's bigotry, his bullying, his bluster, are not going to wear well on the American people," Clinton said.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said polls show him beating Trump by more than Clinton does. Noting both he and Clinton have talked about investing in mental health, he said, "When you watch these Republican debates, you know why."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came together in a city struggling for the past two years with lead-infested water that city, state and federal officials recognized and overlooked.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Democrats both visited Flint in recent weeks to call attention to the water crisis, criticize local officials and vow assistance. On Sunday night, Clinton for the first time joined Sanders in calling for Gov. Rick Snyder to resign or face a recall election.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raining lead in Flint, and the state is derelict in not coming forward with the money that is required," Clinton said.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said Flint residents should not have to pay for the lead-polluted water, and he said the Centers for Disease Control should test everyone in the city.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Clinton and Sanders said people should be fired for the Flint fiasco, but they stopped short of saying that should include top officials at the Environmental Protection Agency. Rather, Sanders said, he "would fire anyone who knew what was happening and did not act appropriately."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agreed on many domestic issues but differed once again on crime and guns. Clinton criticized Sanders for voting to grant immunity to gunmakers in a 2005 vote. "We should very seriously move to repeal that," she said.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said that suing any gunmaker whose weapon ends up in the hands of someone who is mentally ill would effectively shut down gun manufacturing in the nation.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and Sanders have engaged in a topsy-turvy race. Clinton narrowly won the Iowa caucuses, the Vermont senator took neighboring New Hampshire, and then Clinton began to stretch her lead by capturing Southern states before, during and after last week's Super Tuesday contests.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Sanders won contests in Kansas and Nebraska, while Clinton won Louisiana. She is approaching the halfway point toward the 2,382 delegates needed to win the nomination.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 two Democrats are waging an intense battle across the Midwest, with major primaries coming in Ohio and Illinois as well. Sanders seeks support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while Clinton relies on labor unions and minorities.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Contributing: Heidi M. Przybyla </w:t>
      </w:r>
    </w:p>
    <w:p>
      <w:pPr>
        <w:pStyle w:val="Normal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9"/>
        <w:spacing w:line="60" w:lineRule="exact"/>
      </w:pPr>
      <w:r>
        <w:pict>
          <v:line id="_x0000_s1345" style="position:absolute;z-index:251893760" from="0,2pt" to="512pt,2pt" strokecolor="#009ddb" strokeweight="2pt">
            <v:stroke linestyle="single"/>
            <w10:wrap type="topAndBottom"/>
          </v:line>
        </w:pict>
      </w:r>
    </w:p>
    <w:p>
      <w:pPr>
        <w:pStyle w:val="Normal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Scott Olson, Getty Images</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2016</w:t>
      </w:r>
    </w:p>
    <w:p>
      <w:pPr>
        <w:pStyle w:val="Normal89"/>
      </w:pPr>
    </w:p>
    <w:p>
      <w:pPr>
        <w:pStyle w:val="Normal89"/>
        <w:ind w:left="200"/>
        <w:sectPr>
          <w:type w:val="continuous"/>
          <w:pgMar w:top="840" w:right="1000" w:bottom="840" w:left="1000" w:header="400" w:footer="400"/>
          <w:pgNumType w:fmt="decimal"/>
          <w:cols w:space="720"/>
        </w:sectPr>
      </w:pPr>
      <w:r>
        <w:br/>
      </w:r>
      <w:r>
        <w:pict>
          <v:line id="_x0000_s1346" style="position:absolute;z-index:251894784"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691"/>
          <w:headerReference w:type="default" r:id="rId692"/>
          <w:footerReference w:type="even" r:id="rId693"/>
          <w:footerReference w:type="default" r:id="rId694"/>
          <w:headerReference w:type="first" r:id="rId695"/>
          <w:footerReference w:type="first" r:id="rId696"/>
          <w:pgSz w:w="12240" w:h="15840"/>
          <w:pgMar w:top="840" w:right="1000" w:bottom="840" w:left="1000" w:header="400" w:footer="400"/>
          <w:pgNumType w:fmt="decimal"/>
          <w:cols w:space="720"/>
          <w:titlePg w:val="0"/>
        </w:sectPr>
      </w:pPr>
    </w:p>
    <w:p>
      <w:pPr>
        <w:pStyle w:val="Normal90"/>
      </w:pPr>
    </w:p>
    <w:p>
      <w:pPr>
        <w:pStyle w:val="Normal90"/>
      </w:pPr>
      <w:r>
        <w:pict>
          <v:shape id="_x0000_i1347" type="#_x0000_t75" alt="LexisNexis®" style="width:147.75pt;height:30pt">
            <v:imagedata r:id="rId17" o:title=""/>
          </v:shape>
        </w:pict>
      </w:r>
      <w:r>
        <w:cr/>
      </w:r>
    </w:p>
    <w:p>
      <w:pPr>
        <w:pStyle w:val="Heading188"/>
        <w:keepNext w:val="0"/>
        <w:spacing w:after="200" w:line="340" w:lineRule="atLeast"/>
        <w:ind w:left="0" w:right="0" w:firstLine="0"/>
        <w:jc w:val="center"/>
      </w:pPr>
      <w:hyperlink r:id="rId697" w:history="1">
        <w:r>
          <w:rPr>
            <w:rFonts w:ascii="arial" w:eastAsia="arial" w:hAnsi="arial" w:cs="arial"/>
            <w:b/>
            <w:i/>
            <w:strike w:val="0"/>
            <w:color w:val="0077CC"/>
            <w:sz w:val="28"/>
            <w:u w:val="single"/>
            <w:vertAlign w:val="baseline"/>
          </w:rPr>
          <w:t>A 'triumvirate' team of old friends</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1991, Friday, FINAL EDITION</w:t>
      </w:r>
    </w:p>
    <w:p>
      <w:pPr>
        <w:pStyle w:val="Normal90"/>
        <w:keepNext w:val="0"/>
        <w:spacing w:after="0" w:line="240" w:lineRule="atLeast"/>
        <w:ind w:right="0"/>
        <w:jc w:val="both"/>
      </w:pPr>
      <w:bookmarkStart w:id="178" w:name="Bookmark_90"/>
      <w:bookmarkEnd w:id="178"/>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Gannett Company, Inc.</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 words</w:t>
      </w:r>
    </w:p>
    <w:p>
      <w:pPr>
        <w:pStyle w:val="Normal90"/>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48" style="position:absolute;z-index:251895808"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Bush's re-election campaign will be run by a trio of old friends, already dubbed ''the triumvirate'':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MOSBACHER, 64</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Longtime Bush pal, intensely loyal. Bush sees him as a peer.</w:t>
      </w:r>
    </w:p>
    <w:p>
      <w:pPr>
        <w:pStyle w:val="Normal90"/>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They share deal- making history in the Texas oil business.</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Strengths: Knows all GOP big-bucks donors. He was party's top '88 moneymaker.</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Role: As general chairman, will provide overview of business and economic strategy. Bush trusts his perspective on what goes on outside Washington.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TEETER, 52</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Peerless as GOP poll-taker and interpreter of national mood. He provided raw data behind Bush's winning '88 pitch to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Southerners.</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Strengths: Bush heeds his advice on political positioning and regional strategy. Gentle persuader, moderate.</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Role: As campaign chairman, will define themes, read voters' mood, provide data for quick reaction to political challenges.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FREDERICK MALEK, 54</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Respected administrator. Tennis-playing buddy of Bush's. Business background and deep GOP connections.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Strengths: Proved to Bush he could make the trains run on time at the '88 GOP convention and the Houston economic summit, key reputation-builders for Bush.</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Role: As campaign manager, will guarantee there's no perception of disarray around the '92 campaign.</w:t>
      </w:r>
    </w:p>
    <w:p>
      <w:pPr>
        <w:pStyle w:val="Normal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0"/>
        <w:spacing w:line="60" w:lineRule="exact"/>
      </w:pPr>
      <w:r>
        <w:pict>
          <v:line id="_x0000_s1349" style="position:absolute;z-index:251896832" from="0,2pt" to="512pt,2pt" strokecolor="#009ddb" strokeweight="2pt">
            <v:stroke linestyle="single"/>
            <w10:wrap type="topAndBottom"/>
          </v:line>
        </w:pic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WASHINGTON AND THE WORLD; THE PRESIDENT'S CAMPAIGN SQUAD</w:t>
      </w:r>
    </w:p>
    <w:p>
      <w:pPr>
        <w:pStyle w:val="Normal90"/>
      </w:pPr>
    </w:p>
    <w:p>
      <w:pPr>
        <w:pStyle w:val="Normal90"/>
        <w:ind w:left="200"/>
        <w:sectPr>
          <w:type w:val="continuous"/>
          <w:pgMar w:top="840" w:right="1000" w:bottom="840" w:left="1000" w:header="400" w:footer="400"/>
          <w:pgNumType w:fmt="decimal"/>
          <w:cols w:space="720"/>
        </w:sectPr>
      </w:pPr>
      <w:r>
        <w:br/>
      </w:r>
      <w:r>
        <w:pict>
          <v:line id="_x0000_s1350" style="position:absolute;z-index:251897856"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698"/>
          <w:headerReference w:type="default" r:id="rId699"/>
          <w:footerReference w:type="even" r:id="rId700"/>
          <w:footerReference w:type="default" r:id="rId701"/>
          <w:headerReference w:type="first" r:id="rId702"/>
          <w:footerReference w:type="first" r:id="rId703"/>
          <w:pgSz w:w="12240" w:h="15840"/>
          <w:pgMar w:top="840" w:right="1000" w:bottom="840" w:left="1000" w:header="400" w:footer="400"/>
          <w:pgNumType w:fmt="decimal"/>
          <w:cols w:space="720"/>
          <w:titlePg w:val="0"/>
        </w:sectPr>
      </w:pPr>
    </w:p>
    <w:p>
      <w:pPr>
        <w:pStyle w:val="Normal91"/>
      </w:pPr>
    </w:p>
    <w:p>
      <w:pPr>
        <w:pStyle w:val="Normal91"/>
      </w:pPr>
      <w:r>
        <w:pict>
          <v:shape id="_x0000_i1351" type="#_x0000_t75" alt="LexisNexis®" style="width:147.75pt;height:30pt">
            <v:imagedata r:id="rId17" o:title=""/>
          </v:shape>
        </w:pict>
      </w:r>
      <w:r>
        <w:cr/>
      </w:r>
    </w:p>
    <w:p>
      <w:pPr>
        <w:pStyle w:val="Heading189"/>
        <w:keepNext w:val="0"/>
        <w:spacing w:after="200" w:line="340" w:lineRule="atLeast"/>
        <w:ind w:left="0" w:right="0" w:firstLine="0"/>
        <w:jc w:val="center"/>
      </w:pPr>
      <w:hyperlink r:id="rId704" w:history="1">
        <w:r>
          <w:rPr>
            <w:rFonts w:ascii="arial" w:eastAsia="arial" w:hAnsi="arial" w:cs="arial"/>
            <w:b/>
            <w:i/>
            <w:strike w:val="0"/>
            <w:color w:val="0077CC"/>
            <w:sz w:val="28"/>
            <w:u w:val="single"/>
            <w:vertAlign w:val="baseline"/>
          </w:rPr>
          <w:t>homestyle; Historic community hosts first home tour; Tour turns spotlight on modest 1880s homes built for immigrant laborers.</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2007 Wednesday</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91"/>
        <w:keepNext w:val="0"/>
        <w:spacing w:after="0" w:line="240" w:lineRule="atLeast"/>
        <w:ind w:right="0"/>
        <w:jc w:val="both"/>
      </w:pPr>
      <w:bookmarkStart w:id="180" w:name="Bookmark_91"/>
      <w:bookmarkEnd w:id="180"/>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Star Tribune All Rights Reserved</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&amp; GARDEN; Pg. 8H</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Palmer, Staff Writer</w:t>
      </w:r>
    </w:p>
    <w:p>
      <w:pPr>
        <w:pStyle w:val="Normal91"/>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52" style="position:absolute;z-index:251898880"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historic home tours focus on mansions of the rich and famous. But life in the 19th century wasn't all ballrooms and billiard parlors, especially for the Scandinavian immigrants who toiled in Minneapolis' railroad yards.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modest homes offer a different window into the city's history. And on Sunday, there will be a rare opportunity to tour some of those homes when the Milwaukee Avenue Historic District hosts its 30th-anniversary home tour.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blocklong neighborhood and pedestrian mall now known as Milwaukee Avenue was first developed in the late 1800s as the city's first planned workers' community for immigrant laborers. Many of the original homes gradually fell into decline, then were restored during a 1970s preservation effort that resulted in the creation of the historic district and its placement on the National Register of Historic Places.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of the 40-plus homes will be open during the tour, according to Bonnie McDonald, executive director of the Preservation Alliance of Minnesota. Some of the featured homes date to the 1880s; a few were built during the 1970s urban-renewal effort.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original homes had been lost," she said. "The newer homes were designed to fit the district's historic character."</w:t>
      </w:r>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Volunteers will be on hand to answer questions about the homes and their history, McDonald said. Tour proceeds will benefit the Preservation Alliance of Minnesota and the Seward Neighborhood Group. For information, visit </w:t>
      </w:r>
      <w:hyperlink r:id="rId705" w:history="1">
        <w:r>
          <w:rPr>
            <w:rFonts w:ascii="arial" w:eastAsia="arial" w:hAnsi="arial" w:cs="arial"/>
            <w:b w:val="0"/>
            <w:i/>
            <w:strike w:val="0"/>
            <w:noProof w:val="0"/>
            <w:color w:val="0077CC"/>
            <w:position w:val="0"/>
            <w:sz w:val="20"/>
            <w:u w:val="single"/>
            <w:vertAlign w:val="baseline"/>
          </w:rPr>
          <w:t>www.milwaukee</w:t>
        </w:r>
      </w:hyperlink>
      <w:r>
        <w:rPr>
          <w:rFonts w:ascii="arial" w:eastAsia="arial" w:hAnsi="arial" w:cs="arial"/>
          <w:b w:val="0"/>
          <w:i w:val="0"/>
          <w:strike w:val="0"/>
          <w:noProof w:val="0"/>
          <w:color w:val="000000"/>
          <w:position w:val="0"/>
          <w:sz w:val="20"/>
          <w:u w:val="none"/>
          <w:vertAlign w:val="baseline"/>
        </w:rPr>
        <w:t xml:space="preserve"> avenuetour.blogspot.com.</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MILWAUKEE AVENUE HOME TOUR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 self-guided tour of restored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homes in the Milwaukee Avenue Historic District of Minneapolis.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Noon to 5 p.m. Sunday.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Milwaukee Avenue, between 22nd and 23rd avenues. (The houses are on a pedestrian mall; parking is available on neighboring streets.)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$10 in advance, $15 the day of the tour. For tickets, call the Preservation Alliance of Minnesota, 651-293-9047.</w:t>
      </w:r>
    </w:p>
    <w:p>
      <w:pPr>
        <w:pStyle w:val="Normal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1"/>
        <w:spacing w:line="60" w:lineRule="exact"/>
      </w:pPr>
      <w:r>
        <w:pict>
          <v:line id="_x0000_s1353" style="position:absolute;z-index:251899904" from="0,2pt" to="512pt,2pt" strokecolor="#009ddb" strokeweight="2pt">
            <v:stroke linestyle="single"/>
            <w10:wrap type="topAndBottom"/>
          </v:line>
        </w:pict>
      </w:r>
    </w:p>
    <w:p>
      <w:pPr>
        <w:pStyle w:val="Normal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2007</w:t>
      </w:r>
    </w:p>
    <w:p>
      <w:pPr>
        <w:pStyle w:val="Normal91"/>
      </w:pPr>
    </w:p>
    <w:p>
      <w:pPr>
        <w:pStyle w:val="Normal91"/>
        <w:ind w:left="200"/>
        <w:sectPr>
          <w:type w:val="continuous"/>
          <w:pgMar w:top="840" w:right="1000" w:bottom="840" w:left="1000" w:header="400" w:footer="400"/>
          <w:pgNumType w:fmt="decimal"/>
          <w:cols w:space="720"/>
        </w:sectPr>
      </w:pPr>
      <w:r>
        <w:br/>
      </w:r>
      <w:r>
        <w:pict>
          <v:line id="_x0000_s1354" style="position:absolute;z-index:251900928"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706"/>
          <w:headerReference w:type="default" r:id="rId707"/>
          <w:footerReference w:type="even" r:id="rId708"/>
          <w:footerReference w:type="default" r:id="rId709"/>
          <w:headerReference w:type="first" r:id="rId710"/>
          <w:footerReference w:type="first" r:id="rId711"/>
          <w:pgSz w:w="12240" w:h="15840"/>
          <w:pgMar w:top="840" w:right="1000" w:bottom="840" w:left="1000" w:header="400" w:footer="400"/>
          <w:pgNumType w:fmt="decimal"/>
          <w:cols w:space="720"/>
          <w:titlePg w:val="0"/>
        </w:sectPr>
      </w:pPr>
    </w:p>
    <w:p>
      <w:pPr>
        <w:pStyle w:val="Normal92"/>
      </w:pPr>
    </w:p>
    <w:p>
      <w:pPr>
        <w:pStyle w:val="Normal92"/>
      </w:pPr>
      <w:r>
        <w:pict>
          <v:shape id="_x0000_i1355" type="#_x0000_t75" alt="LexisNexis®" style="width:147.75pt;height:30pt">
            <v:imagedata r:id="rId17" o:title=""/>
          </v:shape>
        </w:pict>
      </w:r>
      <w:r>
        <w:cr/>
      </w:r>
    </w:p>
    <w:p>
      <w:pPr>
        <w:pStyle w:val="Heading190"/>
        <w:keepNext w:val="0"/>
        <w:spacing w:after="200" w:line="340" w:lineRule="atLeast"/>
        <w:ind w:left="0" w:right="0" w:firstLine="0"/>
        <w:jc w:val="center"/>
      </w:pPr>
      <w:hyperlink r:id="rId712" w:history="1">
        <w:r>
          <w:rPr>
            <w:rFonts w:ascii="arial" w:eastAsia="arial" w:hAnsi="arial" w:cs="arial"/>
            <w:b/>
            <w:i/>
            <w:strike w:val="0"/>
            <w:color w:val="0077CC"/>
            <w:sz w:val="28"/>
            <w:u w:val="single"/>
            <w:vertAlign w:val="baseline"/>
          </w:rPr>
          <w:t>HECKLING HILLARY A NEW YORK ROCK-CONCERT CROWD BOOS SEN. CLINTON</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2001 Monday</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92"/>
        <w:keepNext w:val="0"/>
        <w:spacing w:after="0" w:line="240" w:lineRule="atLeast"/>
        <w:ind w:right="0"/>
        <w:jc w:val="both"/>
      </w:pPr>
      <w:bookmarkStart w:id="182" w:name="Bookmark_92"/>
      <w:bookmarkEnd w:id="182"/>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 words</w:t>
      </w:r>
    </w:p>
    <w:p>
      <w:pPr>
        <w:pStyle w:val="Normal92"/>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56" style="position:absolute;z-index:251901952"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Rowdiness and bad behavior are part of the rock 'n' roll experience, even at benefit concerts. Remember 1985's Live Aid for African famine relief? Joni Mitchell, the reclusive Canadian pop singer, was hit in the chest mid-performance with a water bottle thrown by a deliriously giddy fan.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 forward 16 years to the Oct. 20 Concert for New York. In the wake of the terrorist act that claimed the lives of hundreds of police and firemen at the World Trade Center, pop music and pop culture's royalty turned out for a benefit concert that featured a reunion of The Who, a mini-set by the Rolling Stones, Adam Sandler's mockery of Osama bin Laden and . . . the booing of Hillary Rodham Clinton.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junior senator from New York hadn't said anything offensive. A mere 15 seconds into her introduction of a clip by Jerry Seinfeld, New York's finest let her know that she wasn't welcome at their party. To her credit, Sen. Clinton soldiered on and maintained her poise in the face of an incivility she didn't deserve.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passions were running high that night and New York's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heroes weren't in the mood to be hypocritical about a politician their union leaders didn't endorse. Even so, the booing of Mrs. Clinton at this event reflected poorly on the police and firefighters who engaged in it.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may be heroes, but there is nothing heroic about booing an elected official who is publicly applauding them. Sen. Clinton deserved better.</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2001</w:t>
      </w:r>
    </w:p>
    <w:p>
      <w:pPr>
        <w:pStyle w:val="Normal92"/>
      </w:pPr>
    </w:p>
    <w:p>
      <w:pPr>
        <w:pStyle w:val="Normal92"/>
        <w:ind w:left="200"/>
        <w:sectPr>
          <w:type w:val="continuous"/>
          <w:pgMar w:top="840" w:right="1000" w:bottom="840" w:left="1000" w:header="400" w:footer="400"/>
          <w:pgNumType w:fmt="decimal"/>
          <w:cols w:space="720"/>
        </w:sectPr>
      </w:pPr>
      <w:r>
        <w:br/>
      </w:r>
      <w:r>
        <w:pict>
          <v:line id="_x0000_s1357" style="position:absolute;z-index:251902976"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713"/>
          <w:headerReference w:type="default" r:id="rId714"/>
          <w:footerReference w:type="even" r:id="rId715"/>
          <w:footerReference w:type="default" r:id="rId716"/>
          <w:headerReference w:type="first" r:id="rId717"/>
          <w:footerReference w:type="first" r:id="rId718"/>
          <w:pgSz w:w="12240" w:h="15840"/>
          <w:pgMar w:top="840" w:right="1000" w:bottom="840" w:left="1000" w:header="400" w:footer="400"/>
          <w:pgNumType w:fmt="decimal"/>
          <w:cols w:space="720"/>
          <w:titlePg w:val="0"/>
        </w:sectPr>
      </w:pPr>
    </w:p>
    <w:p>
      <w:pPr>
        <w:pStyle w:val="Normal93"/>
      </w:pPr>
    </w:p>
    <w:p>
      <w:pPr>
        <w:pStyle w:val="Normal93"/>
      </w:pPr>
      <w:r>
        <w:pict>
          <v:shape id="_x0000_i1358" type="#_x0000_t75" alt="LexisNexis®" style="width:147.75pt;height:30pt">
            <v:imagedata r:id="rId17" o:title=""/>
          </v:shape>
        </w:pict>
      </w:r>
      <w:r>
        <w:cr/>
      </w:r>
    </w:p>
    <w:p>
      <w:pPr>
        <w:pStyle w:val="Heading191"/>
        <w:keepNext w:val="0"/>
        <w:spacing w:after="200" w:line="340" w:lineRule="atLeast"/>
        <w:ind w:left="0" w:right="0" w:firstLine="0"/>
        <w:jc w:val="center"/>
      </w:pPr>
      <w:hyperlink r:id="rId719" w:history="1">
        <w:r>
          <w:rPr>
            <w:rFonts w:ascii="arial" w:eastAsia="arial" w:hAnsi="arial" w:cs="arial"/>
            <w:b/>
            <w:i/>
            <w:strike w:val="0"/>
            <w:color w:val="0077CC"/>
            <w:sz w:val="28"/>
            <w:u w:val="single"/>
            <w:vertAlign w:val="baseline"/>
          </w:rPr>
          <w:t>Biden faces high expectations and risks entering 2020 campaign</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2019 Friday</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93"/>
        <w:keepNext w:val="0"/>
        <w:spacing w:after="0" w:line="240" w:lineRule="atLeast"/>
        <w:ind w:right="0"/>
        <w:jc w:val="both"/>
      </w:pPr>
      <w:bookmarkStart w:id="184" w:name="Bookmark_93"/>
      <w:bookmarkEnd w:id="184"/>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0</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1428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Sahil Kapur Bloomberg</w:t>
      </w:r>
    </w:p>
    <w:p>
      <w:pPr>
        <w:pStyle w:val="Normal93"/>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59" style="position:absolute;z-index:251904000"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will have to quickly establish that he can sustain his position at the top of the Democratic presidential field in a political environment that's changed dramatically since he was last on a ballot. The former vice president pitched himself in a video Thursday as a leader who would restore the values of the country. He will also have to reconcile some of the contradictions his candidacy represents as he begins campaigning next week in the states that hold the first series of caucuses and primaries. Currently 76, Biden would be the oldest president ever elected, but he's running in a party with a voting base that's becoming younger, less white and more female. He's a moderate institutionalist in a party tilting leftward and embracing populists who want to upend the system.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faced allegations of inappropriate contact with women while courting support from the party aligned with the #MeToo movement. He would be the 45th consecutive male elected as president and the 44th white man in a racially and ethnically diverse Democratic primary field that includes a record number of women. And yet Biden is the man to beat, boosted by universal name recognition, a reputation in the party as a steady hand, and a nostalgia among many Democrats for the Barack Obama presidency he served in. The packed 2020 field may be an asset to him, starving some of his rivals of the attention they need to rise above the clutter. "He'll be very formidable. He and Bernie Sanders are going to be the front-runners in this race," said Tad Devine, a veteran Democratic strategist who advised the primary campaigns of Sanders in 2016, John Kerry in 2004 and Al Gore in 2000. "He's satisfied people on the most important standard they're going to look to - whether or not he can defeat Trump." "He's also going to have to deal with things like the Iraq war vote; or abortion, where he's been on both sides of that issue in the past; and race, where he has to deal with everything from busing to the crime bill," Devine said. Howard Dean, a former chairman of the Democratic National Committee, said Biden's biggest challenge is age. The party, he said, is shifting to younger people, women and minorities, and they helped Democrats win the House in the midterm elections. "Joe's challenge is to reach that new generation that got into politics and was largely responsible for the 40 seats we picked up in 2018," Dean said on Bloomberg television. That also may affect Sanders, Biden's main competitor at this point. Sanders represents the progressive wing of the party that is active and vocal in the primary race, but he's a year older than Biden, at 77. While Biden has indicated he'll lean heavily on his tie to Obama, the former president is holding off making any endorsements at this stage of the primary campaign. Obama did offer praise for Biden through his spokeswoman Katie Hill, who said he "relied on the vice president's knowledge, insight, and judgment throughout both campaigns and the entire presidency." In a statement timed to Biden's announcement, she said they "forged a special bond over the last 10 years and remain close today." Biden told reporters Thursday in Delaware that he asked Obama not to endorse him. "Whoever wins this nomination should win it on their own merit," Biden said in remarks broadcast on MSNBC. Devine said Biden has yet to show strength in small-dollar fundraising or an ability to adapt to "a different world than 2012" that's much faster, where a single gaffe can land on millions of voters' smartphones in an instant. The long lead-up to an announcement, with the date shifting several times from what people close to Biden said they expected, also suggests a candidate who may have been conflicted about the race, something that is likely to reveal itself in a campaign. Biden is one of the few Democratic candidates President Donald Trump has preemptively attacked with a belittling nickname on Twitter -- the others include Sanders and Senator Elizabeth Warren. Trump took to Twitter Thursday morning to "welcome" Biden to the campaign. But Biden's candidacy has caused pangs of anxiety in the president's orbit. "Biden is ultimately the candidate Trumpworld fears the most: he's immensely credible and appeals to the centrist, working Americans who ultimately will decide the winner," said Dan Eberhart, an oil-and-gas executive and Republican financier with ties to the Trump campaign. A Monmouth University national poll of Democratic voters released Tuesday found Biden leading the field with 27 percent support, ahead of Sanders's 20 percent. Behind them with single digits, in a statistical tie for third place, were South Bend Mayor Pete Buttigieg, Sen. Kamala Harris of California, Warren of Massachusetts and former Texas congressman Beto O'Rourke. Everybody else had 2 percent or less. "He's got a lot of very seasoned people around him. The team understands not to believe the early polls and knows he's got a hard fight ahead of him," said Jennifer Palmieri, a former top aide in the Obama White House and Clinton 2016 campaign. "Being a front-runner comes with a lot of scrutiny and high expectations that are hard to manage, and the Biden team is aware of all that." Ideologically, the Democratic field splits into three broad categories - establishment moderates like Biden, Sen. Amy Klobuchar and former Colorado governor John Hickenlooper; dyed-in-the-wool progressives like Sanders and Warren; and figures hoping to straddle that divide like Harris, O'Rourke and Buttigieg. His 36 years as a senator from Delaware, before eight years as Obama's vice president, include a record he can brag about, such as his authorship of the 1994 Violence Against Women Act, which he calls his proudest accomplishment. He supported gun control laws like the assault weapons ban, which progressives are seeking to revive. But there's also a trove of material that makes him vulnerable to attack - like his handling of Anita Hill's allegations against Supreme Court nominee Clarence Thomas, his 2002 vote for the Iraq war, his championing of the 1994 crime bill that exacerbated racial disparities in incarceration, and his 1999 vote to repeal the Glass-Steagall financial regulation law. (He has said in recent years the latter two were a mistake.) He has also faced criticism for his past skepticism of abortion rights and busing to racially integrate schools. Matt Gorman, a Republican consultant who worked on Jeb Bush's ill-fated 2016 campaign, said he sees parallels between the onetime GOP frontrunner and Biden's bid. "Jeb's candidacy had to relitigate issues from the party's past that it was thought to have moved on from," he said. Sean McElwee, a left-wing organizer with the group Data For Progress, conducted a study testing the messages likely to hurt Biden's support among Democrats and found a potential weakness in his vote for a 2005 bill, backed by banks and credit-card companies, that made it harder for cash-strapped Americans to declare bankruptcy. "He's more formidable than many on the left want to admit, but he is absolutely beatable," McElwee said. "We have to focus on the right attacks: he's benefited the rich at the expense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Some rival campaigns are preparing to make contrasts with Biden, particularly on his economic record. Devine said they must do so cautiously and substantively without appearing to go negative, arguing that frontal attacks will tarnish their own popularity with voters. "If anybody goes after Biden overtly they're going to sink themselves," Devine said. The former vice president has yet to stake out a position on issues pushed by various Democratic contenders that are capturing the passions of the party's liberal base, such as Medicare for All and a Green New Deal. How he handles these questions will likely endear him to some Democratic votes and alienate others. Biden recently addressed allegations from Lucy Flores, a former Nevada assemblywoman, that he inappropriately smelled her hair and kissed the back of her head five years at a 2014 event. In a two-minute video posted to Twitter earlier this month, Biden said he's always sought to show affection and make human connections in his career but sees the error of his ways. "Social norms have begun to change, they've shifted. And the boundaries of protecting personal space have been reset. And I get it. I get it," Biden said. "I'll be much more mindful. That's my responsibility." - - - Bloomberg's Margaret Talev and Jennifer Epstein contributed. biden-assess</w:t>
      </w:r>
    </w:p>
    <w:p>
      <w:pPr>
        <w:pStyle w:val="Normal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3"/>
        <w:spacing w:line="60" w:lineRule="exact"/>
      </w:pPr>
      <w:r>
        <w:pict>
          <v:line id="_x0000_s1360" style="position:absolute;z-index:251905024" from="0,2pt" to="512pt,2pt" strokecolor="#009ddb" strokeweight="2pt">
            <v:stroke linestyle="single"/>
            <w10:wrap type="topAndBottom"/>
          </v:line>
        </w:pict>
      </w:r>
    </w:p>
    <w:p>
      <w:pPr>
        <w:pStyle w:val="Normal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Bloomberg/March 16, 2019 Former vice president Joe Biden pitched himself in a video Thursday as a leader who would restore the values of the country. He will also have to reconcile some of the contradictions his candidacy represents.</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2019</w:t>
      </w:r>
    </w:p>
    <w:p>
      <w:pPr>
        <w:pStyle w:val="Normal93"/>
      </w:pPr>
    </w:p>
    <w:p>
      <w:pPr>
        <w:pStyle w:val="Normal93"/>
        <w:ind w:left="200"/>
        <w:sectPr>
          <w:type w:val="continuous"/>
          <w:pgMar w:top="840" w:right="1000" w:bottom="840" w:left="1000" w:header="400" w:footer="400"/>
          <w:pgNumType w:fmt="decimal"/>
          <w:cols w:space="720"/>
        </w:sectPr>
      </w:pPr>
      <w:r>
        <w:br/>
      </w:r>
      <w:r>
        <w:pict>
          <v:line id="_x0000_s1361" style="position:absolute;z-index:251906048"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720"/>
          <w:headerReference w:type="default" r:id="rId721"/>
          <w:footerReference w:type="even" r:id="rId722"/>
          <w:footerReference w:type="default" r:id="rId723"/>
          <w:headerReference w:type="first" r:id="rId724"/>
          <w:footerReference w:type="first" r:id="rId725"/>
          <w:pgSz w:w="12240" w:h="15840"/>
          <w:pgMar w:top="840" w:right="1000" w:bottom="840" w:left="1000" w:header="400" w:footer="400"/>
          <w:pgNumType w:fmt="decimal"/>
          <w:cols w:space="720"/>
          <w:titlePg w:val="0"/>
        </w:sectPr>
      </w:pPr>
    </w:p>
    <w:p>
      <w:pPr>
        <w:pStyle w:val="Normal94"/>
      </w:pPr>
    </w:p>
    <w:p>
      <w:pPr>
        <w:pStyle w:val="Normal94"/>
      </w:pPr>
      <w:r>
        <w:pict>
          <v:shape id="_x0000_i1362" type="#_x0000_t75" alt="LexisNexis®" style="width:147.75pt;height:30pt">
            <v:imagedata r:id="rId17" o:title=""/>
          </v:shape>
        </w:pict>
      </w:r>
      <w:r>
        <w:cr/>
      </w:r>
    </w:p>
    <w:p>
      <w:pPr>
        <w:pStyle w:val="Heading192"/>
        <w:keepNext w:val="0"/>
        <w:spacing w:after="200" w:line="340" w:lineRule="atLeast"/>
        <w:ind w:left="0" w:right="0" w:firstLine="0"/>
        <w:jc w:val="center"/>
      </w:pPr>
      <w:hyperlink r:id="rId726" w:history="1">
        <w:r>
          <w:rPr>
            <w:rFonts w:ascii="arial" w:eastAsia="arial" w:hAnsi="arial" w:cs="arial"/>
            <w:b/>
            <w:i/>
            <w:strike w:val="0"/>
            <w:color w:val="0077CC"/>
            <w:sz w:val="28"/>
            <w:u w:val="single"/>
            <w:vertAlign w:val="baseline"/>
          </w:rPr>
          <w:t>Aurora mayoral hopefuls tout qualifications Hopefuls: Primary to narrow field down to two is Tuesday Candidates: Primary to narrow field down to two is Tuesday</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2017 Sunday</w:t>
      </w:r>
    </w:p>
    <w:p>
      <w:pPr>
        <w:pStyle w:val="Normal94"/>
        <w:keepNext w:val="0"/>
        <w:spacing w:after="0" w:line="240" w:lineRule="atLeast"/>
        <w:ind w:right="0"/>
        <w:jc w:val="both"/>
      </w:pPr>
      <w:bookmarkStart w:id="186" w:name="Bookmark_94"/>
      <w:bookmarkEnd w:id="186"/>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841 words</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Marie Wilson , </w:t>
      </w:r>
      <w:hyperlink r:id="rId727" w:history="1">
        <w:r>
          <w:rPr>
            <w:rFonts w:ascii="arial" w:eastAsia="arial" w:hAnsi="arial" w:cs="arial"/>
            <w:b w:val="0"/>
            <w:i/>
            <w:strike w:val="0"/>
            <w:noProof w:val="0"/>
            <w:color w:val="0077CC"/>
            <w:position w:val="0"/>
            <w:sz w:val="20"/>
            <w:u w:val="single"/>
            <w:vertAlign w:val="baseline"/>
          </w:rPr>
          <w:t>mwilson@dailyherald.com</w:t>
        </w:r>
      </w:hyperlink>
    </w:p>
    <w:p>
      <w:pPr>
        <w:pStyle w:val="Normal94"/>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63" style="position:absolute;z-index:251907072"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candidates running for mayor of Aurora each say they're uniquely qualified to be the top elected official and chief executive of the second-largest city in the state.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field includes two longtime aldermen, the city's assistant chief of staff and a state representative, all of whom say they have the experience and qualifications to move the city forward.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voters have two choices to make before the city's first elected mayor emerges since the resignation last fall of 11-year Mayor Tom Weisner, who stepped down before his fourth term was to expire because of health reasons.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in a primary election on Tuesday, voters must choose two mayoral hopefuls to advance. They'll select from candidates Linda Chapa LaVia, Richard "Rick" Guzman, Richard C. Irvin and Michael B. Saville, and write-ins Thomas V. Benedetto, Daniel N. Hoffman, Jeffrey M. Houghtaling, David James Howard and Eva M. Rodgers.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come April 4, voters will pick their mayor from the two top vote-getters.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choice between connections and long-term solutions, experience and vision, say the four candidates on the printed ballot who are waging a heated campaign.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Chapa LaVia, a 50-year-old small business owner and state representative since 2003, says she's got the connections to deliver the resources Aurora needs.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very diverse background and knowledge and access to reach beyond the city limits," said Chapa LaVia, a lifelong Auroran and Army veteran. "We need a leader that has the reach — federal on down ... to bring Aurora what it needs."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city needs, Chapa LaVia says, is a "reform agenda" of government transparency, ethics, economic development and a plan to create jobs.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125 Aurora businesses are working within her campaign to reshape the city's permitting process and its dealings with businesses. And she says her advocacy already has helped Aurora financially, through state grants such as $8 million for RiverEdge Park and $11 million for the Santori Public Library.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Saville, meanwhile, says his efforts for the past 32 years as an alderman have helped improve downtown and the riverfront, add bicycle connectivity and better control landlords for increased safety.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Saville, a 63-year-old property manager and lifelong Auroran, says he is a careful and attentive listener and a big-picture thinker who has a record of taking action to improve the city.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literally have decades of dedication working for the people here in Aurora," said Saville, who represents the city's 6th Ward on the west side. "I listen to people, I find common ground, and I work to solve their problems. I don't look for Band-Aid solutions; I look for long-term solutions."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Saville said his idea to create a riverwalk commission in 1986 helped lead to better pedestrian and bicycle connectivity, and his idea to start a crime-free housing program in 2008 has become an example for other communities looking to decrease crime.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focus as mayor would be on education, public safety, stabilizing older neighborhoods and growing the economy, he said.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as assistant chief of staff for five years in former Mayor Weisner's office has given Guzman the experience he needs to operate the city on a daily basis, the 39-year-old first-time candidate says.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bring the kind of experience in the day-to-day operations that nobody else has," said Guzman, a native of Virginia who has started an Aurora nonprofit called Emmanuel House to help people overcome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poverty. "But I also have the ability to bring people together, to bring people along, to include people and to collaborate in a way that the mayor will need to do."</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Guzman says he has helped Aurora use state and federal money to fill vacant buildings and accomplish projects. As mayor, he would focus on being inclusive and collaborative to help residents strengthen their community together.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Irvin, the fourth candidate listed on the ballot, offers a formula for prosperity in Aurora that he calls C + E?. It stands for controlling crime, then improving education and economic development.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Irvin, a 46-year-old attorney who has been an alderman at large for 10 years, said his competitors lack the leadership ability to take on the mayor's post.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next leader of Aurora is going to have to do is have vision," said Irvin, a lifelong Auroran. "A visionary has to convince people to follow, and that's what I'm about. I have a plan to excite people to want to get involved in our local government and the city so we can grow to the next level."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Irvin said following the C + E? plan will help the city improve its image away from what he calls its "reputation of gang-banging, drug dealing, drive-by shootings." His plan calls for addressing crime at its root with problem-oriented policing, in which beat cops get to know their neighborhoods and take preventive steps before crimes occur.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Irvin also says the city needs to create an education commission and highlight its resources including the Fox River, transportation and infrastructure to bring more businesses to town.</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2017</w:t>
      </w:r>
    </w:p>
    <w:p>
      <w:pPr>
        <w:pStyle w:val="Normal94"/>
      </w:pPr>
    </w:p>
    <w:p>
      <w:pPr>
        <w:pStyle w:val="Normal94"/>
        <w:ind w:left="200"/>
        <w:sectPr>
          <w:type w:val="continuous"/>
          <w:pgMar w:top="840" w:right="1000" w:bottom="840" w:left="1000" w:header="400" w:footer="400"/>
          <w:pgNumType w:fmt="decimal"/>
          <w:cols w:space="720"/>
        </w:sectPr>
      </w:pPr>
      <w:r>
        <w:br/>
      </w:r>
      <w:r>
        <w:pict>
          <v:line id="_x0000_s1364" style="position:absolute;z-index:251908096"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728"/>
          <w:headerReference w:type="default" r:id="rId729"/>
          <w:footerReference w:type="even" r:id="rId730"/>
          <w:footerReference w:type="default" r:id="rId731"/>
          <w:headerReference w:type="first" r:id="rId732"/>
          <w:footerReference w:type="first" r:id="rId733"/>
          <w:pgSz w:w="12240" w:h="15840"/>
          <w:pgMar w:top="840" w:right="1000" w:bottom="840" w:left="1000" w:header="400" w:footer="400"/>
          <w:pgNumType w:fmt="decimal"/>
          <w:cols w:space="720"/>
          <w:titlePg w:val="0"/>
        </w:sectPr>
      </w:pPr>
    </w:p>
    <w:p>
      <w:pPr>
        <w:pStyle w:val="Normal95"/>
      </w:pPr>
    </w:p>
    <w:p>
      <w:pPr>
        <w:pStyle w:val="Normal95"/>
      </w:pPr>
      <w:r>
        <w:pict>
          <v:shape id="_x0000_i1365" type="#_x0000_t75" alt="LexisNexis®" style="width:147.75pt;height:30pt">
            <v:imagedata r:id="rId17" o:title=""/>
          </v:shape>
        </w:pict>
      </w:r>
      <w:r>
        <w:cr/>
      </w:r>
    </w:p>
    <w:p>
      <w:pPr>
        <w:pStyle w:val="Heading193"/>
        <w:keepNext w:val="0"/>
        <w:spacing w:after="200" w:line="340" w:lineRule="atLeast"/>
        <w:ind w:left="0" w:right="0" w:firstLine="0"/>
        <w:jc w:val="center"/>
      </w:pPr>
      <w:hyperlink r:id="rId734" w:history="1">
        <w:r>
          <w:rPr>
            <w:rFonts w:ascii="arial" w:eastAsia="arial" w:hAnsi="arial" w:cs="arial"/>
            <w:b/>
            <w:i/>
            <w:strike w:val="0"/>
            <w:color w:val="0077CC"/>
            <w:sz w:val="28"/>
            <w:u w:val="single"/>
            <w:vertAlign w:val="baseline"/>
          </w:rPr>
          <w:t>In Old North Dayton, Turkish refugees find home, new way of life; This weekend's Solidarity Days festival is a show of good life, happiness.</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2010 Saturday</w:t>
      </w:r>
    </w:p>
    <w:p>
      <w:pPr>
        <w:pStyle w:val="Normal95"/>
        <w:keepNext w:val="0"/>
        <w:spacing w:after="0" w:line="240" w:lineRule="atLeast"/>
        <w:ind w:right="0"/>
        <w:jc w:val="both"/>
      </w:pPr>
      <w:bookmarkStart w:id="188" w:name="Bookmark_95"/>
      <w:bookmarkEnd w:id="188"/>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Dayton Newspapers, Inc.</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A7</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366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Anthony Gottschlich Staff Writer</w:t>
      </w:r>
    </w:p>
    <w:p>
      <w:pPr>
        <w:pStyle w:val="Normal95"/>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66" style="position:absolute;z-index:251909120"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 The fleeing has stopped for Islom Shakhbandarov.</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also the case for 200 other Turkish refugees settling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Old North Dayton, after a lifetime of persecution and forced migration in Russia and other regions of the former Soviet Union.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came to Dayton because it's a good city for a refugee family. It's affordable and also we can build a good (life) for our kids," Shakhbandarov said Friday, June 18, three years after moving to Dayton and one day before the start of this weekend's First Annual Solidarity Days.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two days of cultural, recreational and educational activities, sponsored by the Ahiska Turkish American Community Center on Stanley Avenue.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 public events include soccer games at Thomas Cloud Park in Huber Heights today, June 19, and a visit at 1 p.m. Sunday at the Engineers Club of Dayton by Turkey's ambassador to the U. S., Namik Tan. That's followed by a picnic at 4:30 p.m. in Triangle Park in Dayton.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Shakhbandarov said, is to raise local awareness of the Ahiska Turks and their desire to renovate Old North Dayton and be good citizens in general.</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keep our roots, our culture, while at the same time integrate into the American community," said Shakhbandarov, 26, a personal banker for Chase Bank and married father of one.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Ahiska Turks are an ethnic minority mostly from a region of Russia known as Krasnodar who began arriving in the U.S. in 2005 after the U.S. government granted the population refugee status.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Old North Dayton, the families are transforming once worn-down properties and pleasing city leaders and neighbors in the process.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buying houses, they're fixing up their houses and they want to be an integral part of our community," said City Manager Tim Riordan. "They started as a small community and it's growing because they've liked what they've found in Dayton, Ohio."</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Barry Hall, president of the Greater Old North Dayton Business Association, said he appreciates the change he's seeing.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that many fewer vacant houses, or rundown houses," said Hall, owner of Champion Auto Service, 1524 Milburn Ave. "It's making the area look nicer and we can all use that."</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2010</w:t>
      </w:r>
    </w:p>
    <w:p>
      <w:pPr>
        <w:pStyle w:val="Normal95"/>
      </w:pPr>
    </w:p>
    <w:p>
      <w:pPr>
        <w:pStyle w:val="Normal95"/>
        <w:ind w:left="200"/>
        <w:sectPr>
          <w:type w:val="continuous"/>
          <w:pgMar w:top="840" w:right="1000" w:bottom="840" w:left="1000" w:header="400" w:footer="400"/>
          <w:pgNumType w:fmt="decimal"/>
          <w:cols w:space="720"/>
        </w:sectPr>
      </w:pPr>
      <w:r>
        <w:br/>
      </w:r>
      <w:r>
        <w:pict>
          <v:line id="_x0000_s1367" style="position:absolute;z-index:25191014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735"/>
          <w:headerReference w:type="default" r:id="rId736"/>
          <w:footerReference w:type="even" r:id="rId737"/>
          <w:footerReference w:type="default" r:id="rId738"/>
          <w:headerReference w:type="first" r:id="rId739"/>
          <w:footerReference w:type="first" r:id="rId740"/>
          <w:pgSz w:w="12240" w:h="15840"/>
          <w:pgMar w:top="840" w:right="1000" w:bottom="840" w:left="1000" w:header="400" w:footer="400"/>
          <w:pgNumType w:fmt="decimal"/>
          <w:cols w:space="720"/>
          <w:titlePg w:val="0"/>
        </w:sectPr>
      </w:pPr>
    </w:p>
    <w:p>
      <w:pPr>
        <w:pStyle w:val="Normal96"/>
      </w:pPr>
    </w:p>
    <w:p>
      <w:pPr>
        <w:pStyle w:val="Normal96"/>
      </w:pPr>
      <w:r>
        <w:pict>
          <v:shape id="_x0000_i1368" type="#_x0000_t75" alt="LexisNexis®" style="width:147.75pt;height:30pt">
            <v:imagedata r:id="rId17" o:title=""/>
          </v:shape>
        </w:pict>
      </w:r>
      <w:r>
        <w:cr/>
      </w:r>
    </w:p>
    <w:p>
      <w:pPr>
        <w:pStyle w:val="Heading194"/>
        <w:keepNext w:val="0"/>
        <w:spacing w:after="200" w:line="340" w:lineRule="atLeast"/>
        <w:ind w:left="0" w:right="0" w:firstLine="0"/>
        <w:jc w:val="center"/>
      </w:pPr>
      <w:hyperlink r:id="rId741" w:history="1">
        <w:r>
          <w:rPr>
            <w:rFonts w:ascii="arial" w:eastAsia="arial" w:hAnsi="arial" w:cs="arial"/>
            <w:b/>
            <w:i/>
            <w:strike w:val="0"/>
            <w:color w:val="0077CC"/>
            <w:sz w:val="28"/>
            <w:u w:val="single"/>
            <w:vertAlign w:val="baseline"/>
          </w:rPr>
          <w:t>Political expert details why Ohio has key role in election; State has picked winner in all but 2 races since 1896.; ELECTION 2016</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2016 Saturday</w:t>
      </w:r>
    </w:p>
    <w:p>
      <w:pPr>
        <w:pStyle w:val="Normal96"/>
        <w:keepNext w:val="0"/>
        <w:spacing w:after="0" w:line="240" w:lineRule="atLeast"/>
        <w:ind w:right="0"/>
        <w:jc w:val="both"/>
      </w:pPr>
      <w:bookmarkStart w:id="190" w:name="Bookmark_96"/>
      <w:bookmarkEnd w:id="190"/>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B4</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772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Doug Livingston</w:t>
      </w:r>
    </w:p>
    <w:p>
      <w:pPr>
        <w:pStyle w:val="Normal96"/>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69" style="position:absolute;z-index:251911168"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Donald Trump was at a campaign rally in Canton on Sept. 14.</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Hillary Clinton was in Cleveland for a Labor Day weekend campaign swing.</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will punch well above its weight in the upcoming 50-round bout for the presidency.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much is true every four years. The state's near-even mix of Democrats and Republicans makes it fertile ground for campaigns to woe likely voters.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add in the fact that Ohio has picked the winning presidential candidate in all but two elections since 1896 and political prognosticators like Kyle Kondik set their crystal balls to Buckeye attitudes.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Akron Press Club Wednesday, Kondik, a managing editor of the nonpartisan Sabato's Crystal Ball at the University of Virginia Center for Politics, made the case for why Ohio is so important to his predictions and the national race.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Kondik stacked his new book, The Bellwether: Why Ohio Picks the President, on a table at Quaker Station. In his speech, Kondik addressed the lack of donkeys and elephants on the cover of his book and the presence of a single white sheep.</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bellwether, he explained, is a castrated sheep that leads the flock with a bell around its neck. "It's funny," he said, that political experts use the word so often but few know its origin.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Ohio?</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Kondik gave three reasons why Ohio was, is and will likely continue to be so predictive in presidential elections.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"Ohio is a melting pot for the nation," he said. The 13 stars on its flag represent the diversity of the original 13 colonies that settled here.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Unique regional attitudes persist today, representing a rainbow of political beliefs in America. In the state's southwest, which was settled on federal land grants given to ex-military, voters lean conservative. In the northeast, left-leaning New Englanders carved an industrial complex.</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nation changed, Ohio changed too," Kondik continued. Though Ohio's Asian and Hispanic populations have not kept pace with national averages, its portion of African-Americans stayed consistent with the nation.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also has a nice mix of rural, urban and suburban residents. City dwellers tend to vote Democratic. Country voters lean conservative. The true battleground is in the suburbs between them. This is where Democratic Hillary Clinton is building support from college-educated women while Republican Donald Trump has enticed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union members to switch parties.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Ohio counties are up for grabs, 58 lean Republican, and the other 10 counties, mostly dense and urban, typically vote Democratic.</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Telling, Kondik said, is that if you remove the 20 swing counties from recent presidential elections, the outcome doesn't change. This is a testament to how well the state's regions and counties balance each other.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reason for Ohio's superior bellwether status is its economic diversity. Unlike West Virginia where coal remains king or Iowa where candidates pander to corn farmers, Ohio's Fortune 500 companies represent an array of industries.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Kroger, Marathon, Goodyear, Parker Hannifin, Ak Steel, American Financial Group, Smuckers. "What do those companies have in common? Nothing," Kondik said.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reason for Ohio's predictive prowess is that it "does not have a dominant political ideology."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party has relied heavily on Ohio. No Republican has won the presidency without Ohio. And few Democrats, including John F. Kennedy and Franklin Delano Roosevelt, have taken the White House without it.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look at the public in Ohio and think that they are particularly liberal or conservative," said Kondik, who highlighted Ohio's two U.S. Senators, Republican Rob Portman and Democrat Sher-rod Brown, to illustrate the state's political dichotomy.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Dwindling</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competition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makes Ohio really unique is that there are fewer and fewer like it.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1976, Kondik pointed out that 20 states were decided by 5 percent of voters or less. In 2012, only four had such close elections: Florida, Virginia, North Carolina and, of course, Ohio.</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led candidates to concentrate their time and resources in fewer states. Trump and Clinton spend most of their time in these four states, with an occasional fundraising trip to California. The national race now feels more distant to more Americans.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for it is that most of those resources and candidate visits would be wasted in other states that don't vote close to the national average and are more liberal or conservative," Kondik said.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 that to the broad 1960 campaigns of Richard Nixon, who spoke in Alaska two days before the election, and JFK, who barnstormed 43 states on his way to winning the White House.</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2016</w:t>
      </w:r>
    </w:p>
    <w:p>
      <w:pPr>
        <w:pStyle w:val="Normal96"/>
      </w:pPr>
    </w:p>
    <w:p>
      <w:pPr>
        <w:pStyle w:val="Normal96"/>
        <w:ind w:left="200"/>
        <w:sectPr>
          <w:type w:val="continuous"/>
          <w:pgMar w:top="840" w:right="1000" w:bottom="840" w:left="1000" w:header="400" w:footer="400"/>
          <w:pgNumType w:fmt="decimal"/>
          <w:cols w:space="720"/>
        </w:sectPr>
      </w:pPr>
      <w:r>
        <w:br/>
      </w:r>
      <w:r>
        <w:pict>
          <v:line id="_x0000_s1370" style="position:absolute;z-index:251912192"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742"/>
          <w:headerReference w:type="default" r:id="rId743"/>
          <w:footerReference w:type="even" r:id="rId744"/>
          <w:footerReference w:type="default" r:id="rId745"/>
          <w:headerReference w:type="first" r:id="rId746"/>
          <w:footerReference w:type="first" r:id="rId747"/>
          <w:pgSz w:w="12240" w:h="15840"/>
          <w:pgMar w:top="840" w:right="1000" w:bottom="840" w:left="1000" w:header="400" w:footer="400"/>
          <w:pgNumType w:fmt="decimal"/>
          <w:cols w:space="720"/>
          <w:titlePg w:val="0"/>
        </w:sectPr>
      </w:pPr>
    </w:p>
    <w:p>
      <w:pPr>
        <w:pStyle w:val="Normal97"/>
      </w:pPr>
    </w:p>
    <w:p>
      <w:pPr>
        <w:pStyle w:val="Normal97"/>
      </w:pPr>
      <w:r>
        <w:pict>
          <v:shape id="_x0000_i1371" type="#_x0000_t75" alt="LexisNexis®" style="width:147.75pt;height:30pt">
            <v:imagedata r:id="rId17" o:title=""/>
          </v:shape>
        </w:pict>
      </w:r>
      <w:r>
        <w:cr/>
      </w:r>
    </w:p>
    <w:p>
      <w:pPr>
        <w:pStyle w:val="Heading195"/>
        <w:keepNext w:val="0"/>
        <w:spacing w:after="200" w:line="340" w:lineRule="atLeast"/>
        <w:ind w:left="0" w:right="0" w:firstLine="0"/>
        <w:jc w:val="center"/>
      </w:pPr>
      <w:hyperlink r:id="rId748" w:history="1">
        <w:r>
          <w:rPr>
            <w:rFonts w:ascii="arial" w:eastAsia="arial" w:hAnsi="arial" w:cs="arial"/>
            <w:b/>
            <w:i/>
            <w:strike w:val="0"/>
            <w:color w:val="0077CC"/>
            <w:sz w:val="28"/>
            <w:u w:val="single"/>
            <w:vertAlign w:val="baseline"/>
          </w:rPr>
          <w:t>Political expert details why Ohio has key role in election; State has picked winner in all but 2 races since 1896. ELECTION 2016</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2016 Saturday</w:t>
      </w:r>
    </w:p>
    <w:p>
      <w:pPr>
        <w:pStyle w:val="Normal97"/>
        <w:keepNext w:val="0"/>
        <w:spacing w:after="0" w:line="240" w:lineRule="atLeast"/>
        <w:ind w:right="0"/>
        <w:jc w:val="both"/>
      </w:pPr>
      <w:bookmarkStart w:id="192" w:name="Bookmark_97"/>
      <w:bookmarkEnd w:id="192"/>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9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&amp; STATE; Pg. B4</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751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 Livingston The Akron BeaconJournal</w:t>
      </w:r>
    </w:p>
    <w:p>
      <w:pPr>
        <w:pStyle w:val="Normal97"/>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72" style="position:absolute;z-index:251913216"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will punch well above its weight in the upcoming 50-round bout for the presidency.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much is true every four years. The state’s near-even mix of Democrats and Republicans makes it fertile ground for campaigns to woe likely voters.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add in the fact that Ohio has picked the winning presidential candidate in all but two elections since 1896 and political prognosticators like Kyle Kondik set their crystal balls to Buckeye attitudes.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Akron Press Club Wednesday, Kondik, a managing editor of the nonpartisan Sabato’s Crystal Ball at the University of Virginia Center for Politics, made the case for why Ohio is so important to his predictions and the national race.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Kondik stacked his new book, The Bellwether: Why Ohio Picks the President, on a table at Quaker Station. In his speech, Kondik addressed the lack of donkeys and elephants on the cover of his book and the presence of a single white sheep.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bellwether, he explained, is a castrated sheep that leads the flock with a bell around its neck. “It’s funny,” he said, that political experts use the word so often but few know its origin.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Ohio?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Kondik gave three reasons why Ohio was, is and will likely continue to be so predictive in presidential elections.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“Ohio is a melting pot for the nation,” he said. The 13 stars on its flag represent the diversity of the original 13 colonies that settled here.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Unique regional attitudes persist today, representing a rainbow of political beliefs in America. In the state’s southwest, which was settled on federal land grants given to ex-military, voters lean conservative. In the northeast, left-leaning New Englanders carved an industrial complex.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nation changed, Ohio changed too,” Kondik continued. Though Ohio’s Asian and Hispanic populations have not kept pace with national averages, its portion of African-Americans stayed consistent with the nation.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also has a nice mix of rural, urban and suburban residents. City dwellers tend to vote Democratic. Country voters lean conservative. The true battleground is in the suburbs between them. This is where Democratic Hillary Clinton is building support from college-educated women while Republican Donald Trump has enticed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union members to switch parties.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Twenty Ohio counties are up for grabs, 58 lean Republican, and the other 10 counties, mostly dense and urban, typically vote Democratic.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Telling, Kondik said, is that if you remove the 20 swing counties from recent presidential elections, the outcome doesn’t change. This is a testament to how well the state’s regions and counties balance each other.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reason for Ohio’s superior bellwether status is its economic diversity. Unlike West Virginia where coal remains king or Iowa where candidates pander to corn farmers, Ohio’s Fortune 500 companies represent an array of industries.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Kroger, Marathon, Goodyear, Parker Hannifin, Ak Steel, American Financial Group, Smuckers. “What do those companies have in common? Nothing,” Kondik said.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third reason for Ohio’s predictive prowess is that it “does not have a dominant political ideology.”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party has relied heavily on Ohio. No Republican has won the presidency without Ohio. And few Democrats, including John F. Kennedy and Franklin Delano Roosevelt, have taken the White House without it.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don’t look at the public in Ohio and think that they are particularly liberal or conservative,” said Kondik, who highlighted Ohio’s two U.S. Senators, Republican Rob Portman and Democrat Sher-rod Brown, to illustrate the state’s political dichotomy.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Dwindling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competition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what makes Ohio really unique is that there are fewer and fewer like it.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1976, Kondik pointed out that 20 states were decided by 5 percent of voters or less. In 2012, only four had such close elections: Florida, Virginia, North Carolina and, of course, Ohio.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has led candidates to concentrate their time and resources in fewer states. Trump and Clinton spend most of their time in these four states, with an occasional fundraising trip to California. The national race now feels more distant to more Americans.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reason for it is that most of those resources and candidate visits would be wasted in other states that don’t vote close to the national average and are more liberal or conservative,” Kondik said.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 that to the broad 1960 campaigns of Richard Nixon, who spoke in Alaska two days before the election, and JFK, who barnstormed 43 states on his way to winning the White House.</w:t>
      </w:r>
    </w:p>
    <w:p>
      <w:pPr>
        <w:pStyle w:val="Normal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7"/>
        <w:spacing w:line="60" w:lineRule="exact"/>
      </w:pPr>
      <w:r>
        <w:pict>
          <v:line id="_x0000_s1373" style="position:absolute;z-index:251914240" from="0,2pt" to="512pt,2pt" strokecolor="#009ddb" strokeweight="2pt">
            <v:stroke linestyle="single"/>
            <w10:wrap type="topAndBottom"/>
          </v:line>
        </w:pic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DAMON WINTER / THE NEW YORK TIMES"&gt;Republican Donald Trump was at a campaign rally in Canton on Sept. 14.JUSTIN SULLIVAN / GETTY IMAGES"&gt;Democrat Hillary Clinton was in Cleveland for a Labor Day weekend campaign swing.</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374" style="position:absolute;z-index:251915264"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749"/>
          <w:headerReference w:type="default" r:id="rId750"/>
          <w:footerReference w:type="even" r:id="rId751"/>
          <w:footerReference w:type="default" r:id="rId752"/>
          <w:headerReference w:type="first" r:id="rId753"/>
          <w:footerReference w:type="first" r:id="rId754"/>
          <w:pgSz w:w="12240" w:h="15840"/>
          <w:pgMar w:top="840" w:right="1000" w:bottom="840" w:left="1000" w:header="400" w:footer="400"/>
          <w:pgNumType w:fmt="decimal"/>
          <w:cols w:space="720"/>
          <w:titlePg w:val="0"/>
        </w:sectPr>
      </w:pPr>
    </w:p>
    <w:p>
      <w:pPr>
        <w:pStyle w:val="Normal98"/>
      </w:pPr>
    </w:p>
    <w:p>
      <w:pPr>
        <w:pStyle w:val="Normal98"/>
      </w:pPr>
      <w:r>
        <w:pict>
          <v:shape id="_x0000_i1375" type="#_x0000_t75" alt="LexisNexis®" style="width:147.75pt;height:30pt">
            <v:imagedata r:id="rId17" o:title=""/>
          </v:shape>
        </w:pict>
      </w:r>
      <w:r>
        <w:cr/>
      </w:r>
    </w:p>
    <w:p>
      <w:pPr>
        <w:pStyle w:val="Heading196"/>
        <w:keepNext w:val="0"/>
        <w:spacing w:after="200" w:line="340" w:lineRule="atLeast"/>
        <w:ind w:left="0" w:right="0" w:firstLine="0"/>
        <w:jc w:val="center"/>
      </w:pPr>
      <w:hyperlink r:id="rId755" w:history="1">
        <w:r>
          <w:rPr>
            <w:rFonts w:ascii="arial" w:eastAsia="arial" w:hAnsi="arial" w:cs="arial"/>
            <w:b/>
            <w:i/>
            <w:strike w:val="0"/>
            <w:color w:val="0077CC"/>
            <w:sz w:val="28"/>
            <w:u w:val="single"/>
            <w:vertAlign w:val="baseline"/>
          </w:rPr>
          <w:t>Nonprofit surveying riders The survey, offered online, asks about three county bus routes.</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2007 Sunday</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N-CHESTER Edition</w:t>
      </w:r>
    </w:p>
    <w:p>
      <w:pPr>
        <w:pStyle w:val="Normal98"/>
        <w:keepNext w:val="0"/>
        <w:spacing w:after="0" w:line="240" w:lineRule="atLeast"/>
        <w:ind w:right="0"/>
        <w:jc w:val="both"/>
      </w:pPr>
      <w:bookmarkStart w:id="194" w:name="Bookmark_98"/>
      <w:bookmarkEnd w:id="194"/>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 CHESTER; Inq Chester Nabes Voices; Pg. L04</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Walter F. Naedele</w:t>
      </w:r>
    </w:p>
    <w:p>
      <w:pPr>
        <w:pStyle w:val="Normal9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98"/>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76" style="position:absolute;z-index:251916288"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nonprofit agency that helps fund three bus routes in Chester County began a 30-day online survey last Monday, asking commuters how to improve its service.</w:t>
      </w:r>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Transportation Management Association of Chester County - which owns no buses but contracts its operations through Krapf's Coaches Inc. - is conducting the survey through its web site, </w:t>
      </w:r>
      <w:hyperlink r:id="rId756" w:history="1">
        <w:r>
          <w:rPr>
            <w:rFonts w:ascii="arial" w:eastAsia="arial" w:hAnsi="arial" w:cs="arial"/>
            <w:b w:val="0"/>
            <w:i/>
            <w:strike w:val="0"/>
            <w:noProof w:val="0"/>
            <w:color w:val="0077CC"/>
            <w:position w:val="0"/>
            <w:sz w:val="20"/>
            <w:u w:val="single"/>
            <w:vertAlign w:val="baseline"/>
          </w:rPr>
          <w:t>www.tmacc.org</w:t>
        </w:r>
      </w:hyperlink>
      <w:r>
        <w:rPr>
          <w:rFonts w:ascii="arial" w:eastAsia="arial" w:hAnsi="arial" w:cs="arial"/>
          <w:b w:val="0"/>
          <w:i w:val="0"/>
          <w:strike w:val="0"/>
          <w:noProof w:val="0"/>
          <w:color w:val="000000"/>
          <w:position w:val="0"/>
          <w:sz w:val="20"/>
          <w:u w:val="none"/>
          <w:vertAlign w:val="baseline"/>
        </w:rPr>
        <w: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interested hits the tab "Take a Survey" at the top of the home page, then on the next page the line "TMACC Commuter Survey."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questions on two pages ask about the survey-taker's normal daily commute, the most pertinent "Check any of the following that describes your current commute" and "I would use public transportation to go to and from work if. . . (check all that apply)."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commute" question offers 10 answers, such as "driving is too stressful" and "other drivers are reckless." The "would use" question offers nine answers, such as "[if] it runs when I need it."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of the three TMACC-funded lines - Coatesville-to-Parkesburg and Oxford-to-Kennett Square - are targeted 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riders, said spokesman Derrick Stokes, for which the agency receives "welfare-to-work grants."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such riders might have computers with which to take the survey, Stokes said, "Most households have computers."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line - Coatesville to the Great Valley Corporate Center - is targeted at workers at the center, he said, and is supported in part by the Pennsylvania Department of Transportation.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is meant "for all commuters," Stokes said, not just those near current bus lines.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the information we receive," he said, "we may make some changes in the service we provide . .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may alter routes, we may alter schedules."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Stokes said the first 300 persons who respond to the online survey will receive a voucher for a free roundtrip on any agency bus, with a chance to win an iPod.</w:t>
      </w:r>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Walter F. Naedele at 610-701-7614 or </w:t>
      </w:r>
      <w:hyperlink r:id="rId757" w:history="1">
        <w:r>
          <w:rPr>
            <w:rFonts w:ascii="arial" w:eastAsia="arial" w:hAnsi="arial" w:cs="arial"/>
            <w:b w:val="0"/>
            <w:i/>
            <w:strike w:val="0"/>
            <w:noProof w:val="0"/>
            <w:color w:val="0077CC"/>
            <w:position w:val="0"/>
            <w:sz w:val="20"/>
            <w:u w:val="single"/>
            <w:vertAlign w:val="baseline"/>
          </w:rPr>
          <w:t>wnaedele@phillynews.com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8"/>
        <w:spacing w:line="60" w:lineRule="exact"/>
      </w:pPr>
      <w:r>
        <w:pict>
          <v:line id="_x0000_s1377" style="position:absolute;z-index:251917312" from="0,2pt" to="512pt,2pt" strokecolor="#009ddb" strokeweight="2pt">
            <v:stroke linestyle="single"/>
            <w10:wrap type="topAndBottom"/>
          </v:line>
        </w:pict>
      </w:r>
    </w:p>
    <w:p>
      <w:pPr>
        <w:pStyle w:val="Normal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2007</w:t>
      </w:r>
    </w:p>
    <w:p>
      <w:pPr>
        <w:pStyle w:val="Normal98"/>
      </w:pPr>
    </w:p>
    <w:p>
      <w:pPr>
        <w:pStyle w:val="Normal98"/>
        <w:ind w:left="200"/>
        <w:sectPr>
          <w:type w:val="continuous"/>
          <w:pgMar w:top="840" w:right="1000" w:bottom="840" w:left="1000" w:header="400" w:footer="400"/>
          <w:pgNumType w:fmt="decimal"/>
          <w:cols w:space="720"/>
        </w:sectPr>
      </w:pPr>
      <w:r>
        <w:br/>
      </w:r>
      <w:r>
        <w:pict>
          <v:line id="_x0000_s1378" style="position:absolute;z-index:251918336"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758"/>
          <w:headerReference w:type="default" r:id="rId759"/>
          <w:footerReference w:type="even" r:id="rId760"/>
          <w:footerReference w:type="default" r:id="rId761"/>
          <w:headerReference w:type="first" r:id="rId762"/>
          <w:footerReference w:type="first" r:id="rId763"/>
          <w:pgSz w:w="12240" w:h="15840"/>
          <w:pgMar w:top="840" w:right="1000" w:bottom="840" w:left="1000" w:header="400" w:footer="400"/>
          <w:pgNumType w:fmt="decimal"/>
          <w:cols w:space="720"/>
          <w:titlePg w:val="0"/>
        </w:sectPr>
      </w:pPr>
    </w:p>
    <w:p>
      <w:pPr>
        <w:pStyle w:val="Normal99"/>
      </w:pPr>
    </w:p>
    <w:p>
      <w:pPr>
        <w:pStyle w:val="Normal99"/>
      </w:pPr>
      <w:r>
        <w:pict>
          <v:shape id="_x0000_i1379" type="#_x0000_t75" alt="LexisNexis®" style="width:147.75pt;height:30pt">
            <v:imagedata r:id="rId17" o:title=""/>
          </v:shape>
        </w:pict>
      </w:r>
      <w:r>
        <w:cr/>
      </w:r>
    </w:p>
    <w:p>
      <w:pPr>
        <w:pStyle w:val="Heading197"/>
        <w:keepNext w:val="0"/>
        <w:spacing w:after="200" w:line="340" w:lineRule="atLeast"/>
        <w:ind w:left="0" w:right="0" w:firstLine="0"/>
        <w:jc w:val="center"/>
      </w:pPr>
      <w:hyperlink r:id="rId764" w:history="1">
        <w:r>
          <w:rPr>
            <w:rFonts w:ascii="arial" w:eastAsia="arial" w:hAnsi="arial" w:cs="arial"/>
            <w:b/>
            <w:i/>
            <w:strike w:val="0"/>
            <w:color w:val="0077CC"/>
            <w:sz w:val="28"/>
            <w:u w:val="single"/>
            <w:vertAlign w:val="baseline"/>
          </w:rPr>
          <w:t>Reunion show takes fuzzy look at late sitcom</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1995, Monday,</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99"/>
        <w:keepNext w:val="0"/>
        <w:spacing w:after="0" w:line="240" w:lineRule="atLeast"/>
        <w:ind w:right="0"/>
        <w:jc w:val="both"/>
      </w:pPr>
      <w:bookmarkStart w:id="196" w:name="Bookmark_99"/>
      <w:bookmarkEnd w:id="196"/>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P.G. Publishing Co.</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TV REVIEW</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Carlin, Post-Gazette Staff Writer</w:t>
      </w:r>
    </w:p>
    <w:p>
      <w:pPr>
        <w:pStyle w:val="Normal99"/>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80" style="position:absolute;z-index:251919360"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 Tuesday nights.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were the nights we got our double dose of life in the '50s.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''Happy Days'' was cool, with Fonzie's ''aaayyh!'' hamburgers at Arnold's Drive-In and the occasional appearance by Pinky Tuscadero.</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show was just a primer for ''Laverne &amp; Shirley.''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Shotz Brewery.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Lenny and Squiggy.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Ragu.</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so into the show that one Christmas Santa brought me the ''Laverne &amp; Shirley'' board game. When my cousin and I got together on Tuesday nights, she brought along her ''Happy Days'' game. We had it all.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we grew older. We read about the backstage fighting between stars Penny Marshall and Cindy Williams, and the friendship on screen no longer seemed as believable.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1978-79 season, the girls moved from Milwaukee to California. Eventually, Laverne lost Shirley, and things were never quite the same. But by then we'd put away our games for a much more interesting pursuit: boys.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heard about ''The Laverne &amp; Shirley Reunion,'' airing tonight at 8 on ABC in honor of the show's 20th anniversary, I was ecstatic. Here was my chance to recapture the pleasure of watching Laverne De Fazio and Shirley Feeney, two spunky girls determined to do it their way and make all their dreams come true.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after watching the hour-long retrospective, I'm still wondering what I saw in the show.</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special does an effective job of covering the physical comedy of Williams and Marshall. Scenes of Laverne and Shirley struggling to free themselves from coat hooks, dueling each other in a dentist's office while high on laughing gas and hanging onto beds during their first California earthquake still bring a chuckle.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antics, in the slapstick tradition of Lucy and Ethel, explain in part the popularity of the show, which consistently ranked in the Nielsen Top 10. But the retrospective misses in other ways. Both Garry Marshall, producer/creator of the series, and his sister Penny say the show appealed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because Laverne and Shirley 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But we also loved them for their willingness to stand up for themselves. They may not have thought they had class, but they knew what it was.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none of the clips shows any of the trademark scenes in which Laverne and Shirley give a snob his or her comeuppance. And not one chorus of ''High Hopes'' -- Shirley's signature song and symbol of her undying optimism -- is included.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Scenes from the show are mixed with outtakes and comments from the show's stars, including David L. Lander (Squiggy), Michael McKean (Lenny) and Eddie Mekka (Carmine). But the only people who seem to enjoy the reminiscing are Lander, McKean and Mekka. Penny Marshall and Williams are barely shown together, and when they are, the dialogue seems forced. Maybe enough water hasn't passed under that feud's bridge.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when another anniversary celebration rolls around, the producers will find more of the classic clips that had us rolling. And maybe they won't gloss over what went on backstage.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then, I'll keep the milk and Pepsi chilling in the refrigerator. For Laverne, of course.</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Laverne &amp; Shirley Reunion'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8 tonight on ABC.</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Penny Marshall, Cindy Williams.</w:t>
      </w:r>
    </w:p>
    <w:p>
      <w:pPr>
        <w:pStyle w:val="Normal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9"/>
        <w:spacing w:line="60" w:lineRule="exact"/>
      </w:pPr>
      <w:r>
        <w:pict>
          <v:line id="_x0000_s1381" style="position:absolute;z-index:251920384" from="0,2pt" to="512pt,2pt" strokecolor="#009ddb" strokeweight="2pt">
            <v:stroke linestyle="single"/>
            <w10:wrap type="topAndBottom"/>
          </v:line>
        </w:pict>
      </w:r>
    </w:p>
    <w:p>
      <w:pPr>
        <w:pStyle w:val="Normal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Together again for ''The Laverne &amp; Shirley Reunion'' -- seated, from left, Cindy Williams, Penny Marshall and Garry Marshall; back row, from left, Eddie Mekka, David L. Lander and Michael McKean.</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1995</w:t>
      </w:r>
    </w:p>
    <w:p>
      <w:pPr>
        <w:pStyle w:val="Normal99"/>
      </w:pPr>
    </w:p>
    <w:p>
      <w:pPr>
        <w:pStyle w:val="Normal99"/>
        <w:ind w:left="200"/>
        <w:sectPr>
          <w:type w:val="continuous"/>
          <w:pgMar w:top="840" w:right="1000" w:bottom="840" w:left="1000" w:header="400" w:footer="400"/>
          <w:pgNumType w:fmt="decimal"/>
          <w:cols w:space="720"/>
        </w:sectPr>
      </w:pPr>
      <w:r>
        <w:br/>
      </w:r>
      <w:r>
        <w:pict>
          <v:line id="_x0000_s1382" style="position:absolute;z-index:251921408"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765"/>
          <w:headerReference w:type="default" r:id="rId766"/>
          <w:footerReference w:type="even" r:id="rId767"/>
          <w:footerReference w:type="default" r:id="rId768"/>
          <w:headerReference w:type="first" r:id="rId769"/>
          <w:footerReference w:type="first" r:id="rId770"/>
          <w:pgSz w:w="12240" w:h="15840"/>
          <w:pgMar w:top="840" w:right="1000" w:bottom="840" w:left="1000" w:header="400" w:footer="400"/>
          <w:pgNumType w:fmt="decimal"/>
          <w:cols w:space="720"/>
          <w:titlePg w:val="0"/>
        </w:sectPr>
      </w:pPr>
    </w:p>
    <w:p>
      <w:pPr>
        <w:pStyle w:val="Normal100"/>
      </w:pPr>
    </w:p>
    <w:p>
      <w:pPr>
        <w:pStyle w:val="Normal100"/>
      </w:pPr>
      <w:r>
        <w:pict>
          <v:shape id="_x0000_i1383" type="#_x0000_t75" alt="LexisNexis®" style="width:147.75pt;height:30pt">
            <v:imagedata r:id="rId17" o:title=""/>
          </v:shape>
        </w:pict>
      </w:r>
      <w:r>
        <w:cr/>
      </w:r>
    </w:p>
    <w:p>
      <w:pPr>
        <w:pStyle w:val="Heading198"/>
        <w:keepNext w:val="0"/>
        <w:spacing w:after="200" w:line="340" w:lineRule="atLeast"/>
        <w:ind w:left="0" w:right="0" w:firstLine="0"/>
        <w:jc w:val="center"/>
      </w:pPr>
      <w:hyperlink r:id="rId771" w:history="1">
        <w:r>
          <w:rPr>
            <w:rFonts w:ascii="arial" w:eastAsia="arial" w:hAnsi="arial" w:cs="arial"/>
            <w:b/>
            <w:i/>
            <w:strike w:val="0"/>
            <w:color w:val="0077CC"/>
            <w:sz w:val="28"/>
            <w:u w:val="single"/>
            <w:vertAlign w:val="baseline"/>
          </w:rPr>
          <w:t>OXON HILL, Md. — In a freewheeling speech with echoes of his campaign rallies, P</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2017 Saturday</w:t>
      </w:r>
    </w:p>
    <w:p>
      <w:pPr>
        <w:pStyle w:val="Normal100"/>
        <w:keepNext w:val="0"/>
        <w:spacing w:after="0" w:line="240" w:lineRule="atLeast"/>
        <w:ind w:right="0"/>
        <w:jc w:val="both"/>
      </w:pPr>
      <w:bookmarkStart w:id="198" w:name="Bookmark_100"/>
      <w:bookmarkEnd w:id="198"/>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9</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821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Wagner and David Nakamura The Washington Post</w:t>
      </w:r>
    </w:p>
    <w:p>
      <w:pPr>
        <w:pStyle w:val="Normal100"/>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384" style="position:absolute;z-index:251922432"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OXON HILL, Md. — In a freewheeling speech with echoes of his campaign rallies, President Donald Trump told a gathering of conservative activists Friday that the coalition of voters that narrowly put him in office represents the future of the Republican Party.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gave a nod in particular to his largely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supporters, calling them "the forgotten men and women of America" and reminding them that his Democratic opponent, Hillary Clinton, referred to some of them as "deplorables."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heart of this new movement and the future of the Republican Party," Trump said. "These are hardworking, great, great Americans. These are unbelievable people who have not been treated fairly. Hillary called them deplorable. They're not deplorable."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his appearance at the Conservative Political Action Conference at National Harbor in Maryland, Trump became the first sitting president since Ronald Reagan to address the group during his first year in office.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who remains out of sync with the establishment wing of the party on trade and several other issues, was nevertheless enthusiastically embraced, a testament to how much he has pushed the GOP and the conservative movement toward an "America first" nationalism that previously existed on the fringes.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you finally have a president, finally," Trump told the group, whose annual conference he skipped last year while in the heart of his primary campaign. Later, he called his election "a win for conservative values."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Friday's speech amounted to a victory lap for Trump, and it was notable — more than a month after he got the keys to the White House — for how much it mimicked his campaign rallies.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ticked off a familiar list of promises, including pledges to "keep radical Islamic terrorists the hell out" of the country and to build a U.S.-Mexico border wall. At one point, when he mentioned Clinton, the crowd, as was often the case at his rallies, started chanting, "Lock her up!"</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core conviction of our movement is that we are a nation that put and will put its own citizens first," Trump said at another point, prompting the crowd to chant "U.S.A.! U.S.A.!"</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Trump was cheered on in suburban Maryland, other Republicans openly worried Friday about whether, in coming cycles, the party can hang onto the traditionally Democratic and independent voters Trump wooed, and they criticized him for doing little since his election to reach out beyond his core supporters.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lost the popular vote to Clinton by nearly 3 million votes, and his job approval numbers are at historic lows for any president at this point in his term.</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historically that these sorts of populist, introverted efforts can be sustained for a couple of cycles and not much longer than that," said John Weaver, a GOP strategist who worked on the presidential campaign of Ohio Gov. John Kasich (R).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"Fearmongering and the victimization of whole swathes of people is not something you can grow," Weaver added, referring to derogatory comments Trump has made about Mexicans, Muslims and other groups. "Tell me which groups he's going to attract. Millennials? African-Americans? Hispanics? Young women?"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Republican National Committee chairman Michael Steele said that the party needs to stay focused on expanding its base and that it remains to be seen how successful Trump will be at reshaping "a party of Reagan that no longer exists."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Steele said, will be what comes of Trump's efforts to turn campaign promises into actual policy.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fledgling administration has given conservatives plenty to cheer, including many of the president's Cabinet selections and his pledges to repeal the Affordable Care Act and pursue sweeping tax reform.</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campaigned on dismantling the North American Free Trade Agreement (NAFTA) and other trade pacts long championed by Republicans, and on making a massive investment in the country's infrastructure, a goal many small-government advocates in the GOP view warily.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made only a passing reference to the latter initiative in his appearance Friday, during a portion of his speech in which he lamented how much money the United States has spent abroad.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spent trillions of dollars overseas while allowing our own infrastructure to fall into total disrepair and decay," Trump said. "In the Middle East we've spent, as of four weeks ago, $6 trillion. Think of it."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aside, Trump offered his view that the Middle East is in "much worse shape" than it was 15 years ago. "If our presidents would have gone to the beach for 15 years, we would be in much better shape than we are right now, that I can tell you."</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on script, Trump sought to portray his administration as one of action, listing steps it has already taken: pulling out of the Trans-Pacific Partnership, reducing regulations, cracking down on illegal immigrants and clearing the way for construction of major oil pipelines.</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2017</w:t>
      </w:r>
    </w:p>
    <w:p>
      <w:pPr>
        <w:pStyle w:val="Normal100"/>
      </w:pPr>
    </w:p>
    <w:p>
      <w:pPr>
        <w:pStyle w:val="Normal100"/>
        <w:ind w:left="200"/>
        <w:sectPr>
          <w:type w:val="continuous"/>
          <w:pgMar w:top="840" w:right="1000" w:bottom="840" w:left="1000" w:header="400" w:footer="400"/>
          <w:pgNumType w:fmt="decimal"/>
          <w:cols w:space="720"/>
        </w:sectPr>
      </w:pPr>
      <w:r>
        <w:br/>
      </w:r>
      <w:r>
        <w:pict>
          <v:line id="_x0000_s1385" style="position:absolute;z-index:251923456"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772"/>
          <w:headerReference w:type="default" r:id="rId773"/>
          <w:footerReference w:type="even" r:id="rId774"/>
          <w:footerReference w:type="default" r:id="rId775"/>
          <w:headerReference w:type="first" r:id="rId776"/>
          <w:footerReference w:type="first" r:id="rId777"/>
          <w:pgSz w:w="12240" w:h="15840"/>
          <w:pgMar w:top="840" w:right="1000" w:bottom="840" w:left="1000" w:header="400" w:footer="400"/>
          <w:pgNumType w:fmt="decimal"/>
          <w:cols w:space="720"/>
          <w:titlePg w:val="0"/>
        </w:sectPr>
      </w:pPr>
    </w:p>
    <w:p>
      <w:pPr>
        <w:pStyle w:val="Normal101"/>
      </w:pPr>
    </w:p>
    <w:p>
      <w:pPr>
        <w:pStyle w:val="Normal101"/>
      </w:pPr>
      <w:r>
        <w:pict>
          <v:shape id="_x0000_i1386" type="#_x0000_t75" alt="LexisNexis®" style="width:147.75pt;height:30pt">
            <v:imagedata r:id="rId17" o:title=""/>
          </v:shape>
        </w:pict>
      </w:r>
      <w:r>
        <w:cr/>
      </w:r>
    </w:p>
    <w:p>
      <w:pPr>
        <w:pStyle w:val="Heading199"/>
        <w:keepNext w:val="0"/>
        <w:spacing w:after="200" w:line="340" w:lineRule="atLeast"/>
        <w:ind w:left="0" w:right="0" w:firstLine="0"/>
        <w:jc w:val="center"/>
      </w:pPr>
      <w:hyperlink r:id="rId778" w:history="1">
        <w:r>
          <w:rPr>
            <w:rFonts w:ascii="arial" w:eastAsia="arial" w:hAnsi="arial" w:cs="arial"/>
            <w:b/>
            <w:i/>
            <w:strike w:val="0"/>
            <w:color w:val="0077CC"/>
            <w:sz w:val="28"/>
            <w:u w:val="single"/>
            <w:vertAlign w:val="baseline"/>
          </w:rPr>
          <w:t>Actor Hanks to dedicate Motion Pictures Center at Wright State; Star’s appearance is part of $150 million fundraising campaign.</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2016 Saturday</w:t>
      </w:r>
    </w:p>
    <w:p>
      <w:pPr>
        <w:pStyle w:val="Normal101"/>
        <w:keepNext w:val="0"/>
        <w:spacing w:after="0" w:line="240" w:lineRule="atLeast"/>
        <w:ind w:right="0"/>
        <w:jc w:val="both"/>
      </w:pPr>
      <w:bookmarkStart w:id="200" w:name="Bookmark_101"/>
      <w:bookmarkEnd w:id="200"/>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0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&amp; STATE; Pg. B4</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Amelia Robinson Staff Writer</w:t>
      </w:r>
    </w:p>
    <w:p>
      <w:pPr>
        <w:pStyle w:val="Normal101"/>
        <w:keepNext/>
        <w:spacing w:before="240" w:after="0" w:line="340" w:lineRule="atLeast"/>
        <w:ind w:left="0" w:right="0" w:firstLine="0"/>
        <w:jc w:val="left"/>
      </w:pPr>
      <w:bookmarkStart w:id="201" w:name="Body_99"/>
      <w:bookmarkEnd w:id="201"/>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387" style="position:absolute;z-index:251924480"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Hollywood A-list actor Tom Hanks will be in town April 19 to help dedicate Wright State University’s newly renovated Tom Hanks Motion Pictures Center and celebrate the school’s $150 million fundraising campaign.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will attend a list of private events that day that includes an invitation-only gala benefiting the school’s Tom Hanks Scholarship and Visiting Artist Program and a dialogue with current Wright State theater, dance and motion picture students.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goal for the gala is to raise $500,000.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Involvement in Wright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visit will be Hanks’ first time back in the Dayton area since he performed at Wright State with a Shakespeare company in the late 1970s.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Established more than a decade ago, Hanks’ scholarship distributes $10,000 to $15,000 annually, according to W. Stuart McDowell, professor, chair and artistic director of Wright State Department of Theatre, Dance and Motion Pictures. Funds raised by the gala will help establish an endowment for the scholarship.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lot in common with Tom: middle-class,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backgrounds, not a lot of money. Salt of the Earth kids here,” he said. “Our students come here with modest means and need scholarship support.”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McDowell said the Tom Hanks Motion Picture Center is a state-of-the-art facility and matches the caliber of work produced by Wright State theater, dance and motion students and alumni.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first class, strictly first class,” McDowell said. “This is really significant to have this happen in the state of Ohio.”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first school of its kind to be named for Hanks. Mc-Dowell, a longtime friend of the actor, said Hanks is exactly what you’d expect him to be.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a mensch as they say in Yiddish in New York,” Mc-Dowell said. “He’s a real person. He is very considerate. He is thoughtful. He is very smart, and a very curious person who is always learning things. He’s not just an actor. He heads up a company out in California that produces a number of series. (He is) quite a good musician and writer. He’s a lovely person.”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Big Wright State fan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Hanks is the national co-chair of Rise. Shine with Amanda Wright Lane, great grandniece of Orville and Wilbur Wright.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$150 million Wright State fundraising campaign seeks to “further elevate the school’s prominence by expanding scholarships, attracting more top-flight faculty and supporting construction of state-of-the-art facilities,” according to a press release.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Academy and Emmy-award winning actor recorded a message that was played when his involvement with the university was announced in 2014.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Wright State?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video, Hanks said his commitment to the university “was based in part on the people that have already come out of Wright State.”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called “The Last Truck”  Yellow Springs residents Julia Reichert and Steven Bognar’s Oscar-nominated documentary about the last vehicle rolling off the assembly line at the GM Moraine plant  “dazzling.”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Reichert is a former Wright State professor of theater arts and motion pictures; Bognar is a Wright State alum.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one of the most perfect pieces of non-fiction entertainment I have ever seen because it is the simple art of people telling their stories. And that’s film,” Hanks said.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 Stuart McDowell and his wife Gloria Skurski founded the Riverside Shakespeare Company of New York in 1977. Hanks auditioned and was cast as the lead in a production with the company. The role led to his landing an agent and ultimately moving to Los Angeles and being cast in “Bosom Buddies,” a sitcom from early in his career.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Wright State grads have worked on Hanks’ “From Earth to the Moon” and “Band of Brothers.”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Hanks and HBO have partnered on a Wright brothers miniseries based on the David McCullough book on the Wright brothers.</w:t>
      </w:r>
    </w:p>
    <w:p>
      <w:pPr>
        <w:pStyle w:val="Normal1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1"/>
        <w:spacing w:line="60" w:lineRule="exact"/>
      </w:pPr>
      <w:r>
        <w:pict>
          <v:line id="_x0000_s1388" style="position:absolute;z-index:251925504" from="0,2pt" to="512pt,2pt" strokecolor="#009ddb" strokeweight="2pt">
            <v:stroke linestyle="single"/>
            <w10:wrap type="topAndBottom"/>
          </v:line>
        </w:pict>
      </w:r>
    </w:p>
    <w:p>
      <w:pPr>
        <w:pStyle w:val="Normal1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GARLOCK / STAFF"&gt;A look inside the newly renovated Tom Hanks Motion Pictures Center at Wright State University. Actor Tom Hanks plans to visit Wright State on April 19 to help dedicate the facility and celebrate the success of the school’s $150 million fundraising campaign.Tom Hanks performed at Wright State in a Shakespeare company in the late 1970s.The Tom Hanks Motion Picture Center is described as a state-of-the-art facility that matches the caliber of work produced by Wright State theater, dance and motion students and alumni. BOB GARLOCK / STAFF</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01"/>
      </w:pPr>
    </w:p>
    <w:p>
      <w:pPr>
        <w:pStyle w:val="Normal101"/>
        <w:ind w:left="200"/>
        <w:sectPr>
          <w:type w:val="continuous"/>
          <w:pgMar w:top="840" w:right="1000" w:bottom="840" w:left="1000" w:header="400" w:footer="400"/>
          <w:pgNumType w:fmt="decimal"/>
          <w:cols w:space="720"/>
        </w:sectPr>
      </w:pPr>
      <w:r>
        <w:br/>
      </w:r>
      <w:r>
        <w:pict>
          <v:line id="_x0000_s1389" style="position:absolute;z-index:251926528"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779"/>
          <w:headerReference w:type="default" r:id="rId780"/>
          <w:footerReference w:type="even" r:id="rId781"/>
          <w:footerReference w:type="default" r:id="rId782"/>
          <w:headerReference w:type="first" r:id="rId783"/>
          <w:footerReference w:type="first" r:id="rId784"/>
          <w:pgSz w:w="12240" w:h="15840"/>
          <w:pgMar w:top="840" w:right="1000" w:bottom="840" w:left="1000" w:header="400" w:footer="400"/>
          <w:pgNumType w:fmt="decimal"/>
          <w:cols w:space="720"/>
          <w:titlePg w:val="0"/>
        </w:sectPr>
      </w:pPr>
    </w:p>
    <w:p>
      <w:pPr>
        <w:pStyle w:val="Normal102"/>
      </w:pPr>
    </w:p>
    <w:p>
      <w:pPr>
        <w:pStyle w:val="Normal102"/>
      </w:pPr>
      <w:r>
        <w:pict>
          <v:shape id="_x0000_i1390" type="#_x0000_t75" alt="LexisNexis®" style="width:147.75pt;height:30pt">
            <v:imagedata r:id="rId17" o:title=""/>
          </v:shape>
        </w:pict>
      </w:r>
      <w:r>
        <w:cr/>
      </w:r>
    </w:p>
    <w:p>
      <w:pPr>
        <w:pStyle w:val="Heading1100"/>
        <w:keepNext w:val="0"/>
        <w:spacing w:after="200" w:line="340" w:lineRule="atLeast"/>
        <w:ind w:left="0" w:right="0" w:firstLine="0"/>
        <w:jc w:val="center"/>
      </w:pPr>
      <w:hyperlink r:id="rId785" w:history="1">
        <w:r>
          <w:rPr>
            <w:rFonts w:ascii="arial" w:eastAsia="arial" w:hAnsi="arial" w:cs="arial"/>
            <w:b/>
            <w:i/>
            <w:strike w:val="0"/>
            <w:color w:val="0077CC"/>
            <w:sz w:val="28"/>
            <w:u w:val="single"/>
            <w:vertAlign w:val="baseline"/>
          </w:rPr>
          <w:t>GOP lawmakers peppered about Russia; Constituents at town halls vent about Trump ties; NEWS ANALYSIS</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2017 Thursday</w:t>
      </w:r>
    </w:p>
    <w:p>
      <w:pPr>
        <w:pStyle w:val="Normal102"/>
        <w:keepNext w:val="0"/>
        <w:spacing w:after="0" w:line="240" w:lineRule="atLeast"/>
        <w:ind w:right="0"/>
        <w:jc w:val="both"/>
      </w:pPr>
      <w:bookmarkStart w:id="202" w:name="Bookmark_102"/>
      <w:bookmarkEnd w:id="202"/>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Z3</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915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w:t>
      </w:r>
    </w:p>
    <w:p>
      <w:pPr>
        <w:pStyle w:val="Normal102"/>
        <w:keepNext/>
        <w:spacing w:before="240" w:after="0" w:line="340" w:lineRule="atLeast"/>
        <w:ind w:left="0" w:right="0" w:firstLine="0"/>
        <w:jc w:val="left"/>
      </w:pPr>
      <w:bookmarkStart w:id="203" w:name="Body_100"/>
      <w:bookmarkEnd w:id="203"/>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391" style="position:absolute;z-index:251927552"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crowd gathers at the Montana State Capitol in Helena after GOP Sen. Steve Daines canceled a speech before Montana lawmakers Tuesday. The protesters had demanded a town hall meeting.</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Taylor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representing GOP-dominated states and congressional districts are being challenged by constituents about Russia and, in some cases, whether they support an independent investigation into President Trump's possible ties to the country.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USA TODAY analysis of local news coverage from Montana to Virginia found several instances of voters pressing Republican lawmakers on Russia, in addition to Obamacare and immigration restrictions.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Martha McSally of Arizona was asked to support a "formal congressional investigation" into Trump's business interests, namely in Russia, to which she said she'd "give it a look."</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Tom Reed, who represents a rural,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on the southwest tip of New York, was peppered by constituents during his first town hall at a senior center, with one exchange turning testy as Reed said he hadn't seen enough evidence to merit a formal inquiry. Some in the crowd yelled "What are you covering up?" and "Russia!" as the woman called the issue "embarrassing" for the nation.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Montana Sen. Steve Daines recently told tele-town-hall callers the government has "got to investigate" after being asked "what's going on" with the Trump administration and Russia.</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confrontations show that Trump's relationship with Russia are resonating beyond the Capital Beltway.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more information about the Trump campaign's communications with Russian officials has come to light, the question is animating town halls across the country. It's unclear how many conservative lawmakers are being questioned about Russia - many Republicans are avoiding in-person town halls, insisting that organized protesters are crowding out constituents.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that the issue appears to be breaking through in a number of "red states" and deep into districts that supported Trump is significant. For instance, Trump won Reed's district by almost 15 points. Trump and his team have sought to turn the spotlight away from Russia in recent days, with some success as his comments condemning a rash of anti-Semitic vandalism and his attacks on the mainstream media have competed for news coverage.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COMPETING INQUIRIES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Concerns about Russia have intensified since Trump's dismissal of his former national security adviser, retired lieutenant general Michael Flynn, exposed his communications with the Russian ambassador to the United States around the date in December that President Obama had announced sanctions to punish Russia for trying to influence the U.S. election.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Republicans other than Sens. John McCain of Arizona and Lindsey Graham of South Carolina have rejected an independent probe similar to the one formed to investigate the Sept. 11 terror attacks, arguing that the House and Senate Intelligence committees are capable of conducting their own investigations.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congressional committees are now investigating possible Russian ties to Trump's presidential campaign and the president's handling of information about his aides' contacts with Russia. Yet some of those inquiries appear to be more serious than others, with bipartisan members of the intelligence panels in both chambers vowing aggressive inquiries.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Democratic leaders seem OK with allowing the intelligence committees to take the lead. Other rank-and-file Democrats argue it's unclear how much information from closed-door committee deliberations will reach the public. There also are concerns about the investigations becoming politicized, since Republicans control both chambers of Congress and will be investigating the leader of their party.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first town hall since the November election, Oklahoma Sen. James Lankford said that Russia is no friend to the United States and that there was "no question" Russia interfered in the election but that the House and Senate intelligence committees would be investigating the Russian interference. Yet Lankford also said it would take too long for members of an independent commission to get clearances.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BREAKS IN THE RANKS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Senate Republican leaders are holding firm against an independent investigation, there are at least some signs of cracks in the party. Rep. Scott Taylor, who represents Virginia Beach, recently told a crowd that he supports an independent, bipartisan investigation into Russian influence in the election, according to</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Virginian-Pilot. Through his spokesman, the congressman later clarified that he supports the current Senate-led inquiry.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are defending</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approach to improve relations with Russian President Vladimir Putin. Rep. Rob Woodall of Georgia said having "outsiders" in the White House is allowing the government to "look at the world through new eyes," the Gwinnett Daily Post reported.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he, too, said he wants more information about Flynn's conversations with the Russian ambassador.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Flynn is the second Trump campaign official to be felled by his ties to Russia. Trump's former campaign manager, Paul Manafort, worked as a lobbyist for a former pro-Russia Ukrainian president. Yet Trump has continued to insist that there were no communications between his campaign officials and the Russians.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intelligence agencies, including the FBI, have concluded the Kremlin was trying to influence the U.S. election, first by sowing distrust in public officials and then by trying to help Trump.</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2017</w:t>
      </w:r>
    </w:p>
    <w:p>
      <w:pPr>
        <w:pStyle w:val="Normal102"/>
      </w:pPr>
    </w:p>
    <w:p>
      <w:pPr>
        <w:pStyle w:val="Normal102"/>
        <w:ind w:left="200"/>
        <w:sectPr>
          <w:type w:val="continuous"/>
          <w:pgMar w:top="840" w:right="1000" w:bottom="840" w:left="1000" w:header="400" w:footer="400"/>
          <w:pgNumType w:fmt="decimal"/>
          <w:cols w:space="720"/>
        </w:sectPr>
      </w:pPr>
      <w:r>
        <w:br/>
      </w:r>
      <w:r>
        <w:pict>
          <v:line id="_x0000_s1392" style="position:absolute;z-index:251928576"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786"/>
          <w:headerReference w:type="default" r:id="rId787"/>
          <w:footerReference w:type="even" r:id="rId788"/>
          <w:footerReference w:type="default" r:id="rId789"/>
          <w:headerReference w:type="first" r:id="rId790"/>
          <w:footerReference w:type="first" r:id="rId791"/>
          <w:pgSz w:w="12240" w:h="15840"/>
          <w:pgMar w:top="840" w:right="1000" w:bottom="840" w:left="1000" w:header="400" w:footer="400"/>
          <w:pgNumType w:fmt="decimal"/>
          <w:cols w:space="720"/>
          <w:titlePg w:val="0"/>
        </w:sectPr>
      </w:pPr>
    </w:p>
    <w:p>
      <w:pPr>
        <w:pStyle w:val="Normal103"/>
      </w:pPr>
    </w:p>
    <w:p>
      <w:pPr>
        <w:pStyle w:val="Normal103"/>
      </w:pPr>
      <w:r>
        <w:pict>
          <v:shape id="_x0000_i1393" type="#_x0000_t75" alt="LexisNexis®" style="width:147.75pt;height:30pt">
            <v:imagedata r:id="rId17" o:title=""/>
          </v:shape>
        </w:pict>
      </w:r>
      <w:r>
        <w:cr/>
      </w:r>
    </w:p>
    <w:p>
      <w:pPr>
        <w:pStyle w:val="Heading1101"/>
        <w:keepNext w:val="0"/>
        <w:spacing w:after="200" w:line="340" w:lineRule="atLeast"/>
        <w:ind w:left="0" w:right="0" w:firstLine="0"/>
        <w:jc w:val="center"/>
      </w:pPr>
      <w:hyperlink r:id="rId792" w:history="1">
        <w:r>
          <w:rPr>
            <w:rFonts w:ascii="arial" w:eastAsia="arial" w:hAnsi="arial" w:cs="arial"/>
            <w:b/>
            <w:i/>
            <w:strike w:val="0"/>
            <w:color w:val="0077CC"/>
            <w:sz w:val="28"/>
            <w:u w:val="single"/>
            <w:vertAlign w:val="baseline"/>
          </w:rPr>
          <w:t>LICENSE TO MAIM?</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2000, Monday,</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03"/>
        <w:keepNext w:val="0"/>
        <w:spacing w:after="0" w:line="240" w:lineRule="atLeast"/>
        <w:ind w:right="0"/>
        <w:jc w:val="both"/>
      </w:pPr>
      <w:bookmarkStart w:id="204" w:name="Bookmark_103"/>
      <w:bookmarkEnd w:id="204"/>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238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DIANE L. MOUSSEAU; PLUM</w:t>
      </w:r>
    </w:p>
    <w:p>
      <w:pPr>
        <w:pStyle w:val="Normal103"/>
        <w:keepNext/>
        <w:spacing w:before="240" w:after="0" w:line="340" w:lineRule="atLeast"/>
        <w:ind w:left="0" w:right="0" w:firstLine="0"/>
        <w:jc w:val="left"/>
      </w:pPr>
      <w:bookmarkStart w:id="205" w:name="Body_101"/>
      <w:bookmarkEnd w:id="205"/>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394" style="position:absolute;z-index:251929600"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reading Jeffrey E. Lynn's response to a police officer's opinion on those who drive even though their licenses have been suspended ("Driving to Survive," Dec. 27), I was hoping to see a postscript stating, "Hey - just kidding!"</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Lynn needs to read page 57 of the Pennsylvania Driver's Manual regarding which traffic violations will result in license suspension or revocation.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Lynn asks, "Why should a minor, nonviolent mishap have such maiming repercussions to our future?" Minor to whom, Mr. Lynn? Certainly not to the persons injured or killed by a reckless driver. People are not having their licenses suspended because of the garden-variety fender-bender.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Lynn states that the police officer fails to see that "people are dependent on their automobiles to get to their jobs." Mr. Lynn also claims that "most likely these offenders are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on the verge of poverty if anything should disrupt the fragile bond between them and their next paycheck," and concludes that Pennsylvania laws are too "bureaucratic and carelessly severe."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Drivers, not Pennsylvania laws, are responsible for their decisions and actions behind the wheel of a vehicle. It is the offender who disrupts the so-called fragile bond between himself and his next paycheck by breaking the law.</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life is fragile. Laws are not supposed to be lenient to prevent "maiming repercussions" to a lawbreaker's future.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DIANE L. MOUSSEAU</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Plum</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2000</w:t>
      </w:r>
    </w:p>
    <w:p>
      <w:pPr>
        <w:pStyle w:val="Normal103"/>
      </w:pPr>
    </w:p>
    <w:p>
      <w:pPr>
        <w:pStyle w:val="Normal103"/>
        <w:ind w:left="200"/>
        <w:sectPr>
          <w:type w:val="continuous"/>
          <w:pgMar w:top="840" w:right="1000" w:bottom="840" w:left="1000" w:header="400" w:footer="400"/>
          <w:pgNumType w:fmt="decimal"/>
          <w:cols w:space="720"/>
        </w:sectPr>
      </w:pPr>
      <w:r>
        <w:br/>
      </w:r>
      <w:r>
        <w:pict>
          <v:line id="_x0000_s1395" style="position:absolute;z-index:251930624"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793"/>
          <w:headerReference w:type="default" r:id="rId794"/>
          <w:footerReference w:type="even" r:id="rId795"/>
          <w:footerReference w:type="default" r:id="rId796"/>
          <w:headerReference w:type="first" r:id="rId797"/>
          <w:footerReference w:type="first" r:id="rId798"/>
          <w:pgSz w:w="12240" w:h="15840"/>
          <w:pgMar w:top="840" w:right="1000" w:bottom="840" w:left="1000" w:header="400" w:footer="400"/>
          <w:pgNumType w:fmt="decimal"/>
          <w:cols w:space="720"/>
          <w:titlePg w:val="0"/>
        </w:sectPr>
      </w:pPr>
    </w:p>
    <w:p>
      <w:pPr>
        <w:pStyle w:val="Normal104"/>
      </w:pPr>
    </w:p>
    <w:p>
      <w:pPr>
        <w:pStyle w:val="Normal104"/>
      </w:pPr>
      <w:r>
        <w:pict>
          <v:shape id="_x0000_i1396" type="#_x0000_t75" alt="LexisNexis®" style="width:147.75pt;height:30pt">
            <v:imagedata r:id="rId17" o:title=""/>
          </v:shape>
        </w:pict>
      </w:r>
      <w:r>
        <w:cr/>
      </w:r>
    </w:p>
    <w:p>
      <w:pPr>
        <w:pStyle w:val="Heading1102"/>
        <w:keepNext w:val="0"/>
        <w:spacing w:after="200" w:line="340" w:lineRule="atLeast"/>
        <w:ind w:left="0" w:right="0" w:firstLine="0"/>
        <w:jc w:val="center"/>
      </w:pPr>
      <w:hyperlink r:id="rId799" w:history="1">
        <w:r>
          <w:rPr>
            <w:rFonts w:ascii="arial" w:eastAsia="arial" w:hAnsi="arial" w:cs="arial"/>
            <w:b/>
            <w:i/>
            <w:strike w:val="0"/>
            <w:color w:val="0077CC"/>
            <w:sz w:val="28"/>
            <w:u w:val="single"/>
            <w:vertAlign w:val="baseline"/>
          </w:rPr>
          <w:t>RECORDINGS ON REVIEW</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1995, FRIDAY,</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104"/>
        <w:keepNext w:val="0"/>
        <w:spacing w:after="0" w:line="240" w:lineRule="atLeast"/>
        <w:ind w:right="0"/>
        <w:jc w:val="both"/>
      </w:pPr>
      <w:bookmarkStart w:id="206" w:name="Bookmark_104"/>
      <w:bookmarkEnd w:id="206"/>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Dayton Daily News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GO!,; RECORDINGS ON REVIEW</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223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LARSEN, Pop Music Critic</w:t>
      </w:r>
    </w:p>
    <w:p>
      <w:pPr>
        <w:pStyle w:val="Normal104"/>
        <w:keepNext/>
        <w:spacing w:before="240" w:after="0" w:line="340" w:lineRule="atLeast"/>
        <w:ind w:left="0" w:right="0" w:firstLine="0"/>
        <w:jc w:val="left"/>
      </w:pPr>
      <w:bookmarkStart w:id="207" w:name="Body_102"/>
      <w:bookmarkEnd w:id="207"/>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397" style="position:absolute;z-index:251931648"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and the Scorchers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BLAZING GRACE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Mammoth</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and the Scorchers' 1992 greatest hits collection was titled Are You Ready For the Country?The problem with the pioneering cow-punk band was that country music wasn't ready for them.</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Times have changed.</w:t>
      </w:r>
    </w:p>
    <w:p>
      <w:pPr>
        <w:pStyle w:val="Normal10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Fortunately, Jason and the Scorchers hasn't.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band returns after a five-year hiatus from recording and touring with A Blazing Grace. The album reunites the original lineup - singer Jason Ringenberg, guitarist Warner Hodges, bassist Jeff Johnson and drummer Perry Baggs - and retains raw fire of the Scorchers' original sound.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bracing 10-track set barnstorms through revved-up romps (Cry By Night Operator), twangy country (200 Proof Lovin'), acoustic ballads (Where Bridges Never Burn) and rousing,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anthems (One More Day a Weekend). Its highlight, however, is a punkish take on John Denver's Take Me Home, Country Roadsthat turns the homesick whine into a vigorous command.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Ringenberg marries the sincerity of Hank Williams with the manic energy of Iggy Pop, while Hodges draws from an arsenal of licks that's as well-steeped in Keith Richards as Chet Atkins.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ready for alternative country? Fire up A Blazing Grace.</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1995</w:t>
      </w:r>
    </w:p>
    <w:p>
      <w:pPr>
        <w:pStyle w:val="Normal104"/>
      </w:pPr>
    </w:p>
    <w:p>
      <w:pPr>
        <w:pStyle w:val="Normal104"/>
        <w:ind w:left="200"/>
        <w:sectPr>
          <w:type w:val="continuous"/>
          <w:pgMar w:top="840" w:right="1000" w:bottom="840" w:left="1000" w:header="400" w:footer="400"/>
          <w:pgNumType w:fmt="decimal"/>
          <w:cols w:space="720"/>
        </w:sectPr>
      </w:pPr>
      <w:r>
        <w:br/>
      </w:r>
      <w:r>
        <w:pict>
          <v:line id="_x0000_s1398" style="position:absolute;z-index:251932672"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800"/>
          <w:headerReference w:type="default" r:id="rId801"/>
          <w:footerReference w:type="even" r:id="rId802"/>
          <w:footerReference w:type="default" r:id="rId803"/>
          <w:headerReference w:type="first" r:id="rId804"/>
          <w:footerReference w:type="first" r:id="rId805"/>
          <w:pgSz w:w="12240" w:h="15840"/>
          <w:pgMar w:top="840" w:right="1000" w:bottom="840" w:left="1000" w:header="400" w:footer="400"/>
          <w:pgNumType w:fmt="decimal"/>
          <w:cols w:space="720"/>
          <w:titlePg w:val="0"/>
        </w:sectPr>
      </w:pPr>
    </w:p>
    <w:p>
      <w:pPr>
        <w:pStyle w:val="Normal105"/>
      </w:pPr>
    </w:p>
    <w:p>
      <w:pPr>
        <w:pStyle w:val="Normal105"/>
      </w:pPr>
      <w:r>
        <w:pict>
          <v:shape id="_x0000_i1399" type="#_x0000_t75" alt="LexisNexis®" style="width:147.75pt;height:30pt">
            <v:imagedata r:id="rId17" o:title=""/>
          </v:shape>
        </w:pict>
      </w:r>
      <w:r>
        <w:cr/>
      </w:r>
    </w:p>
    <w:p>
      <w:pPr>
        <w:pStyle w:val="Heading1103"/>
        <w:keepNext w:val="0"/>
        <w:spacing w:after="200" w:line="340" w:lineRule="atLeast"/>
        <w:ind w:left="0" w:right="0" w:firstLine="0"/>
        <w:jc w:val="center"/>
      </w:pPr>
      <w:hyperlink r:id="rId806" w:history="1">
        <w:r>
          <w:rPr>
            <w:rFonts w:ascii="arial" w:eastAsia="arial" w:hAnsi="arial" w:cs="arial"/>
            <w:b/>
            <w:i/>
            <w:strike w:val="0"/>
            <w:color w:val="0077CC"/>
            <w:sz w:val="28"/>
            <w:u w:val="single"/>
            <w:vertAlign w:val="baseline"/>
          </w:rPr>
          <w:t>SPURLOCK COULDN'T RESIST ONE DIRECTION</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2013 Tuesday</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05"/>
        <w:keepNext w:val="0"/>
        <w:spacing w:after="0" w:line="240" w:lineRule="atLeast"/>
        <w:ind w:right="0"/>
        <w:jc w:val="both"/>
      </w:pPr>
      <w:bookmarkStart w:id="208" w:name="Bookmark_105"/>
      <w:bookmarkEnd w:id="208"/>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C-3</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 Allen Johnson, San Francisco Chronicle</w:t>
      </w:r>
    </w:p>
    <w:p>
      <w:pPr>
        <w:pStyle w:val="Normal105"/>
        <w:keepNext/>
        <w:spacing w:before="240" w:after="0" w:line="340" w:lineRule="atLeast"/>
        <w:ind w:left="0" w:right="0" w:firstLine="0"/>
        <w:jc w:val="left"/>
      </w:pPr>
      <w:bookmarkStart w:id="209" w:name="Body_103"/>
      <w:bookmarkEnd w:id="209"/>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400" style="position:absolute;z-index:251933696"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Morgan Spurlock selling out?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the rabble-rouser who made a nation focus on the destructive impact of a fast-food diet in "Super Size Me" doing directing what some might call cinematic fast food, a 3-D documentary about the boy band One Direction?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documentary filmmaker, the chance to make a film of this scope and this scale about one of the biggest bands in the world -- it was impossible to say no," Mr. Spurlock said during a recent visit to San Francisco.</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this movie opens, it's going to be shown on more screens worldwide and be seen by more people than all of my other films combined on opening day. Why would you not want to make a movie like that?"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you could definitely say he gives the audience what it wants.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recent preview screening of "One Direction -- This Is Us," teenage girls screamed and swooned whenever one of the lads was shirtless -- a common occurrence. It is an upbeat, dare we say infectious, film that mixes concert-performance footage filmed with eight cameras with behind-the-scenes profiles of the five teens from England -- Niall Horan, Zayn Malik, Liam Payne, Harry Styles and Louis Tomlinson -- who were discovered by Simon Cowell on his British TV show "The X Factor" (the model for Mr. Cowell's "American Idol").</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Spurlock channels his inner Richard Lester ("A Hard Day's Night") and Martin Scorsese ("The Last Waltz," "Shine a Light") as a top director who exercises a few unused muscles by making a concert film. Mr. Spurlock, who said he passed on chances to do films about Justin Bieber and Katy Perry, said he would have passed on this project as well had the boys been jerks.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 That's the great thing," he said. "They're incredibly charming, grounded. They come from good families. The humblest of humbling beginnings."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lads'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appear in the film, many of them still incredulous at their children's worldwide fame, and the boys themselves are hard to dislike.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haven't had any real Bieber-esque incidents," Mr. Spurlock said. "Will they? I don't know. When somebody starts to get a big head, there's four other guys to say, 'Hey, listen; You need to dial it back a notch.'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Spurlock's closest moment of danger while making the movie came when the boys were accosted by a stampede of screaming fans on the streets of Amsterdam; it's a great moment in the film. The performers had to shut themselves into a shoe store and call the police to get them out safely.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closest to Beatlemania I've ever seen in my lifetime," Mr. Spurlock said. "I did watch all the Beatles films before we starting filming, and I said, 'If this can be a documentary "Hard Day's Night," then we'll accomplish something pretty great.' And I think we did that because the boys' personalities really come out."</w:t>
      </w:r>
    </w:p>
    <w:p>
      <w:pPr>
        <w:pStyle w:val="Normal1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5"/>
        <w:spacing w:line="60" w:lineRule="exact"/>
      </w:pPr>
      <w:r>
        <w:pict>
          <v:line id="_x0000_s1401" style="position:absolute;z-index:251934720" from="0,2pt" to="512pt,2pt" strokecolor="#009ddb" strokeweight="2pt">
            <v:stroke linestyle="single"/>
            <w10:wrap type="topAndBottom"/>
          </v:line>
        </w:pict>
      </w:r>
    </w:p>
    <w:p>
      <w:pPr>
        <w:pStyle w:val="Normal1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Morgan Spurlock, center rear, directs "One Direction: This Is Us," about the band -- Harry Styles, left, Louis Tomlinson, Zayn Malik, Niall Horan and Liam Payne.</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2013</w:t>
      </w:r>
    </w:p>
    <w:p>
      <w:pPr>
        <w:pStyle w:val="Normal105"/>
      </w:pPr>
    </w:p>
    <w:p>
      <w:pPr>
        <w:pStyle w:val="Normal105"/>
        <w:ind w:left="200"/>
        <w:sectPr>
          <w:type w:val="continuous"/>
          <w:pgMar w:top="840" w:right="1000" w:bottom="840" w:left="1000" w:header="400" w:footer="400"/>
          <w:pgNumType w:fmt="decimal"/>
          <w:cols w:space="720"/>
        </w:sectPr>
      </w:pPr>
      <w:r>
        <w:br/>
      </w:r>
      <w:r>
        <w:pict>
          <v:line id="_x0000_s1402" style="position:absolute;z-index:251935744"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807"/>
          <w:headerReference w:type="default" r:id="rId808"/>
          <w:footerReference w:type="even" r:id="rId809"/>
          <w:footerReference w:type="default" r:id="rId810"/>
          <w:headerReference w:type="first" r:id="rId811"/>
          <w:footerReference w:type="first" r:id="rId812"/>
          <w:pgSz w:w="12240" w:h="15840"/>
          <w:pgMar w:top="840" w:right="1000" w:bottom="840" w:left="1000" w:header="400" w:footer="400"/>
          <w:pgNumType w:fmt="decimal"/>
          <w:cols w:space="720"/>
          <w:titlePg w:val="0"/>
        </w:sectPr>
      </w:pPr>
    </w:p>
    <w:p>
      <w:pPr>
        <w:pStyle w:val="Normal106"/>
      </w:pPr>
    </w:p>
    <w:p>
      <w:pPr>
        <w:pStyle w:val="Normal106"/>
      </w:pPr>
      <w:r>
        <w:pict>
          <v:shape id="_x0000_i1403" type="#_x0000_t75" alt="LexisNexis®" style="width:147.75pt;height:30pt">
            <v:imagedata r:id="rId17" o:title=""/>
          </v:shape>
        </w:pict>
      </w:r>
      <w:r>
        <w:cr/>
      </w:r>
    </w:p>
    <w:p>
      <w:pPr>
        <w:pStyle w:val="Heading1104"/>
        <w:keepNext w:val="0"/>
        <w:spacing w:after="200" w:line="340" w:lineRule="atLeast"/>
        <w:ind w:left="0" w:right="0" w:firstLine="0"/>
        <w:jc w:val="center"/>
      </w:pPr>
      <w:hyperlink r:id="rId813" w:history="1">
        <w:r>
          <w:rPr>
            <w:rFonts w:ascii="arial" w:eastAsia="arial" w:hAnsi="arial" w:cs="arial"/>
            <w:b/>
            <w:i/>
            <w:strike w:val="0"/>
            <w:color w:val="0077CC"/>
            <w:sz w:val="28"/>
            <w:u w:val="single"/>
            <w:vertAlign w:val="baseline"/>
          </w:rPr>
          <w:t>Water plant cost roils St. Francis</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2016 Thursday</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06"/>
        <w:keepNext w:val="0"/>
        <w:spacing w:after="0" w:line="240" w:lineRule="atLeast"/>
        <w:ind w:right="0"/>
        <w:jc w:val="both"/>
      </w:pPr>
      <w:bookmarkStart w:id="210" w:name="Bookmark_106"/>
      <w:bookmarkEnd w:id="210"/>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726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PRATHER; STAFF WRITER, STAR TRIBUNE (Mpls.-St. Paul)</w:t>
      </w:r>
    </w:p>
    <w:p>
      <w:pPr>
        <w:pStyle w:val="Normal10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Project could cost 2,000 households $24 million to replace outdated facility.</w:t>
      </w:r>
    </w:p>
    <w:p>
      <w:pPr>
        <w:pStyle w:val="Normal106"/>
        <w:keepNext/>
        <w:spacing w:before="240" w:after="0" w:line="340" w:lineRule="atLeast"/>
        <w:ind w:left="0" w:right="0" w:firstLine="0"/>
        <w:jc w:val="left"/>
      </w:pPr>
      <w:bookmarkStart w:id="211" w:name="Body_104"/>
      <w:bookmarkEnd w:id="211"/>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04" style="position:absolute;z-index:251936768"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Francis' failing wastewater treatment plant may be on the northern edge of Anoka County, but it's everyone's problem, city leaders say.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because the elevated nitrates, phosphorus, ammonia, organics and solids from the flagging 1970s-era facility are dumped into a drainage field and tributary of the Mississippi River, just upstream from the city of Minneapolis' water intake.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Construction has already started on a new wastewater plant that was launched after the Minnesota Pollution Control Agency (MPCA) found repeated violations. But city officials say the plant's $24 million cost could sink the 2,000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households expected to pay for it.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Gov. Mark Dayton vows to tackle Minnesota's mounting water crisis, St. Francis leaders are asking state legislators for help.</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Monthly water and sewer bills are expected to climb from $73 to $123 a month, according to the city. That's a substantial hike for an exurban community with a median household income of $45,000.</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really don't have a choice. We have to have clean water," said Mayor Steve Kane. "We don't have a wealthy community. The income level is low out there. A lot of people are struggling."</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of the new facility has roiled the community, with overflow crowds at meetings attesting to the concern.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Francis is eligible for a $3 million state grant for the plant, and the Minnesota Public Facilities Authority has agreed to loan the city the remaining $21 million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interest between 1 and 2 percent, depending on other financing factors.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state officials who work with cities across Minnesota on these projects acknowledge that little St. Francis is in a tough spot. They've agreed to hold off finalizing the loan to see if the city can secure as much as $4 million in additional state funding this year through the Wastewater Infrastructure Fund.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size of the community, said Becky Sabie, program coordinator with the Minnesota Public Facilities Authority, "this one project is particularly expensive. ... We are trying to work with them to find different ways to find grants."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Francis leaders are hopeful that legislators, who have said they want to improve Minnesota's waters, will make sure the city gets the additional $4 million in grant dollars and possibly more.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regional issue for sure," said City Administrator Joe Kohlmann. "A million dollars in a community our size is extremely substantial."</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Funding doesn't meet need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Dayton announced a mix of $167 million in loans and grants to modernize Minnesota's aging wastewater and drinking water infrastructure.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governor's program would give St. Francis significantly more grant money than the $3 million," said Jeff Freeman, executive director of the Public Facilities Authority.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state grant and loan programs poured $119 million into waste and stormwater projects for nearly 30 outstate cities and the Metropolitan Council, Freeman said. But it's just a drop in the bucket, given the demand.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we've got 293 projects asking for $1.4 billion currently for wastewater and stormwater projects" over the next five years, said Bill Dunn, coordinator of the MPCA's clean-water revolving fund. Projects are ranked by environmental and public-health criteria.</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lot of need," Dunn said. "Not everyone gets state funding."</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Francis operates one of about 1,000 wastewater treatment facilities in the state, according to the MPCA. The Met Council operates eight that handle wastewater for most of the Twin Cities area, but St. Francis is just outside its coverage area.</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exurban communities their size that own and operate treatment facilities on their own," said Steve Weiss, a supervisor with MPCA. "They have tried to do their best with what they've got there."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Weiss said that many smaller wastewater projects were built in the 1970s and '80s and that they need to be upgraded or replaced to meet pollutant limits. The MPCA issues permits to those facilities and reviews them every five years.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Weiss said that some level of treatment is occurring at the St. Francis facility but that "some of the most basic limits, they are not able to meet." Projects like this one simply can't wait, he added.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cases, it can be a human health problem if facilities are not fixed or maintained," Weiss said.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Prather · 612-673-4804</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2016</w:t>
      </w:r>
    </w:p>
    <w:p>
      <w:pPr>
        <w:pStyle w:val="Normal106"/>
      </w:pPr>
    </w:p>
    <w:p>
      <w:pPr>
        <w:pStyle w:val="Normal106"/>
        <w:ind w:left="200"/>
        <w:sectPr>
          <w:type w:val="continuous"/>
          <w:pgMar w:top="840" w:right="1000" w:bottom="840" w:left="1000" w:header="400" w:footer="400"/>
          <w:pgNumType w:fmt="decimal"/>
          <w:cols w:space="720"/>
        </w:sectPr>
      </w:pPr>
      <w:r>
        <w:br/>
      </w:r>
      <w:r>
        <w:pict>
          <v:line id="_x0000_s1405" style="position:absolute;z-index:251937792"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814"/>
          <w:headerReference w:type="default" r:id="rId815"/>
          <w:footerReference w:type="even" r:id="rId816"/>
          <w:footerReference w:type="default" r:id="rId817"/>
          <w:headerReference w:type="first" r:id="rId818"/>
          <w:footerReference w:type="first" r:id="rId819"/>
          <w:pgSz w:w="12240" w:h="15840"/>
          <w:pgMar w:top="840" w:right="1000" w:bottom="840" w:left="1000" w:header="400" w:footer="400"/>
          <w:pgNumType w:fmt="decimal"/>
          <w:cols w:space="720"/>
          <w:titlePg w:val="0"/>
        </w:sectPr>
      </w:pPr>
    </w:p>
    <w:p>
      <w:pPr>
        <w:pStyle w:val="Normal107"/>
      </w:pPr>
    </w:p>
    <w:p>
      <w:pPr>
        <w:pStyle w:val="Normal107"/>
      </w:pPr>
      <w:r>
        <w:pict>
          <v:shape id="_x0000_i1406" type="#_x0000_t75" alt="LexisNexis®" style="width:147.75pt;height:30pt">
            <v:imagedata r:id="rId17" o:title=""/>
          </v:shape>
        </w:pict>
      </w:r>
      <w:r>
        <w:cr/>
      </w:r>
    </w:p>
    <w:p>
      <w:pPr>
        <w:pStyle w:val="Heading1105"/>
        <w:keepNext w:val="0"/>
        <w:spacing w:after="200" w:line="340" w:lineRule="atLeast"/>
        <w:ind w:left="0" w:right="0" w:firstLine="0"/>
        <w:jc w:val="center"/>
      </w:pPr>
      <w:hyperlink r:id="rId820" w:history="1">
        <w:r>
          <w:rPr>
            <w:rFonts w:ascii="arial" w:eastAsia="arial" w:hAnsi="arial" w:cs="arial"/>
            <w:b/>
            <w:i/>
            <w:strike w:val="0"/>
            <w:color w:val="0077CC"/>
            <w:sz w:val="28"/>
            <w:u w:val="single"/>
            <w:vertAlign w:val="baseline"/>
          </w:rPr>
          <w:t>Casinos simply are not the answer</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2014 Wednesday</w:t>
      </w:r>
    </w:p>
    <w:p>
      <w:pPr>
        <w:pStyle w:val="Normal107"/>
        <w:keepNext w:val="0"/>
        <w:spacing w:after="0" w:line="240" w:lineRule="atLeast"/>
        <w:ind w:right="0"/>
        <w:jc w:val="both"/>
      </w:pPr>
      <w:bookmarkStart w:id="212" w:name="Bookmark_107"/>
      <w:bookmarkEnd w:id="212"/>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107"/>
        <w:keepNext/>
        <w:spacing w:before="240" w:after="0" w:line="340" w:lineRule="atLeast"/>
        <w:ind w:left="0" w:right="0" w:firstLine="0"/>
        <w:jc w:val="left"/>
      </w:pPr>
      <w:bookmarkStart w:id="213" w:name="Body_105"/>
      <w:bookmarkEnd w:id="213"/>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07" style="position:absolute;z-index:251938816"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for the Bruce Springsteen song "Atlantic City" opens with a scene of the grand Marlborough-Blenheim Hotel imploding into a pile of dust. That was almost 40 years ago. The Traymore Hotel and other grand hotels were leveled in much the same spectacular fashion.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place rose glass boxes and concrete hulks to house new casinos. The Atlantic City dream was to fill New Jersey state coffers with gambling gold.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Nevada held a monopoly on casinos. The plan was to turn Atlantic City into a Las Vegas East drawing rollers — high and low — preferably from other tax jurisdictions. But that dream went bad all around.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four Atlantic City casinos have closed, in part because of intense competition from newer gaming establishments in nearby Pennsylvania and elsewhere. Another problem for casinos nationally is the tough economy for their core market — blue-collar and middle-income workers.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Casino revenues in New Jersey are down 44 percent from their 2006 high, but the business is rough everywhere. The huge Harrah's in Tunica, Mississippi, has also shut its doors.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casino business is now in the advanced "cannibalizing" stage as competitors eat what's left of each other's lunch. By "competitors," we mean both the casinos and the states relying on their revenues. Atlantic City's special tragedy is what was traded for the casino fantasy.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Nowadays cities run entire visitor campaigns around the sort of fabulous old architecture Atlantic City so easily discarded. Imagine what today's entrepreneurs could have done with a mythical beach resort smack in between New York and Washington!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Casino lust persists, but the argument has changed. Casinos are rarely portrayed as a font of tax revenues from out-of-state pockets. In most of the country, casino customers are increasingly locals who would have spent their spare dollars at local restaurants, theaters and other entertainment venues.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sales pitch for casinos rings more of desperation: If the state's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going to be milked by gaming conglomerates and the states that tax them, better that the milking take place at home than in a neighboring state.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states have valiantly managed to hold the line. Nebraska, for example, does not allow full-fledged casinos even though Iowa has placed three in Council Bluffs, right across the Missouri River from Omaha. (Iowa's gambling tax revenues are also falling.)</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Massachusetts seems to be succumbing and is now involved in an odd negotiation with Mohegan Sun, an Indian casino operator applying to build an outlet near Boston. Mohegan Sun already has a big-league casino in eastern Connecticut, not far from the state border. Massachusetts wants a promise that it will not entice the state's high-stakes gamblers to its flagship in Connecticut (where casino taxes are lower). Mohegan Sun has yet to agree.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statesmen running New Jersey now figure: If casinos aren't making it in South Jersey, perhaps the solution is casinos in North Jersey.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about putting them "somewhere in the swamps of Jersey" — a Springsteen reference to the Meadowlands?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Meadowlands sit a mere 9 miles west of Manhattan, a casino-free zone. New York state, however, seems to have its own plans. It is now considering several industrial-strength casinos just north of New York City (and, for that matter, the New Jersey state line). Jersey's casino boosters seem undeterred.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North Jersey state senator — mindful of South Jersey's fear of new competition — recently ventured that a couple of big casinos in his part of the state "could produce in excess of $1 billion over 10 years to be reinvested in Atlantic City."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If you say so.</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2014 Creators</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2014</w:t>
      </w:r>
    </w:p>
    <w:p>
      <w:pPr>
        <w:pStyle w:val="Normal107"/>
      </w:pPr>
    </w:p>
    <w:p>
      <w:pPr>
        <w:pStyle w:val="Normal107"/>
        <w:ind w:left="200"/>
        <w:sectPr>
          <w:type w:val="continuous"/>
          <w:pgMar w:top="840" w:right="1000" w:bottom="840" w:left="1000" w:header="400" w:footer="400"/>
          <w:pgNumType w:fmt="decimal"/>
          <w:cols w:space="720"/>
        </w:sectPr>
      </w:pPr>
      <w:r>
        <w:br/>
      </w:r>
      <w:r>
        <w:pict>
          <v:line id="_x0000_s1408" style="position:absolute;z-index:251939840"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821"/>
          <w:headerReference w:type="default" r:id="rId822"/>
          <w:footerReference w:type="even" r:id="rId823"/>
          <w:footerReference w:type="default" r:id="rId824"/>
          <w:headerReference w:type="first" r:id="rId825"/>
          <w:footerReference w:type="first" r:id="rId826"/>
          <w:pgSz w:w="12240" w:h="15840"/>
          <w:pgMar w:top="840" w:right="1000" w:bottom="840" w:left="1000" w:header="400" w:footer="400"/>
          <w:pgNumType w:fmt="decimal"/>
          <w:cols w:space="720"/>
          <w:titlePg w:val="0"/>
        </w:sectPr>
      </w:pPr>
    </w:p>
    <w:p>
      <w:pPr>
        <w:pStyle w:val="Normal108"/>
      </w:pPr>
    </w:p>
    <w:p>
      <w:pPr>
        <w:pStyle w:val="Normal108"/>
      </w:pPr>
      <w:r>
        <w:pict>
          <v:shape id="_x0000_i1409" type="#_x0000_t75" alt="LexisNexis®" style="width:147.75pt;height:30pt">
            <v:imagedata r:id="rId17" o:title=""/>
          </v:shape>
        </w:pict>
      </w:r>
      <w:r>
        <w:cr/>
      </w:r>
    </w:p>
    <w:p>
      <w:pPr>
        <w:pStyle w:val="Heading1106"/>
        <w:keepNext w:val="0"/>
        <w:spacing w:after="200" w:line="340" w:lineRule="atLeast"/>
        <w:ind w:left="0" w:right="0" w:firstLine="0"/>
        <w:jc w:val="center"/>
      </w:pPr>
      <w:hyperlink r:id="rId827" w:history="1">
        <w:r>
          <w:rPr>
            <w:rFonts w:ascii="arial" w:eastAsia="arial" w:hAnsi="arial" w:cs="arial"/>
            <w:b/>
            <w:i/>
            <w:strike w:val="0"/>
            <w:color w:val="0077CC"/>
            <w:sz w:val="28"/>
            <w:u w:val="single"/>
            <w:vertAlign w:val="baseline"/>
          </w:rPr>
          <w:t>GOP lawmakers peppered about Russia; Constituents at town halls vent about Trump ties NEWS ANALYSIS</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2017 Thursday</w:t>
      </w:r>
    </w:p>
    <w:p>
      <w:pPr>
        <w:pStyle w:val="Normal108"/>
        <w:keepNext w:val="0"/>
        <w:spacing w:after="0" w:line="240" w:lineRule="atLeast"/>
        <w:ind w:right="0"/>
        <w:jc w:val="both"/>
      </w:pPr>
      <w:bookmarkStart w:id="214" w:name="Bookmark_108"/>
      <w:bookmarkEnd w:id="214"/>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0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Z3</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886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 USA TODAY</w:t>
      </w:r>
    </w:p>
    <w:p>
      <w:pPr>
        <w:pStyle w:val="Normal108"/>
        <w:keepNext/>
        <w:spacing w:before="240" w:after="0" w:line="340" w:lineRule="atLeast"/>
        <w:ind w:left="0" w:right="0" w:firstLine="0"/>
        <w:jc w:val="left"/>
      </w:pPr>
      <w:bookmarkStart w:id="215" w:name="Body_106"/>
      <w:bookmarkEnd w:id="215"/>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10" style="position:absolute;z-index:251940864"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representing GOP-dominated states and congressional districts are being challenged by constituents about Russia and, in some cases, whether they support an independent investigation into President Trump’s possible ties to the country.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USA TODAY analysis of local news coverage from Montana to Virginia found several instances of voters pressing Republican lawmakers on Russia, in addition to Obamacare and immigration restrictions.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Martha McSally of Arizona was asked to support a “formal congressional investigation” into Trump’s business interests, namely in Russia, to which she said she’d “give it a look.”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Tom Reed, who represents a rural,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on the southwest tip of New York, was peppered by constituents during his first town hall at a senior center, with one exchange turning testy as Reed said he hadn’t seen enough evidence to merit a formal inquiry. Some in the crowd yelled “What are you covering up?” and “Russia!” as the woman called the issue “embarrassing” for the nation.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Montana Sen. Steve Daines recently told tele-town-hall callers the government has “got to investigate” after being asked “what’s going on” with the Trump administration and Russia.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confrontations show that Trump’s relationship with Russia are resonating beyond the Capital Beltway.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more information about the Trump campaign’s communications with Russian officials has come to light, the question is animating town halls across the country. It’s unclear how many conservative lawmakers are being questioned about Russia  many Republicans are avoiding in-person town halls, insisting that organized protesters are crowding out constituents.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that the issue appears to be breaking through in a number of “red states” and deep into districts that supported Trump is significant. For instance, Trump won Reed’s district by almost 15 points. Trump and his team have sought to turn the spotlight away from Russia in recent days, with some success as his comments condemning a rash of anti-Semitic vandalism and his attacks on the mainstream media have competed for news coverage.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COMPETING INQUIRIES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Concerns about Russia have intensified since Trump’s dismissal of his former national security adviser, retired lieutenant general Michael Flynn, exposed his communications with the Russian ambassador to the United States around the date in December that President Obama had announced sanctions to punish Russia for trying to influence the U.S. election.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Republicans other than Sens. John McCain of Arizona and Lindsey Graham of South Carolina have rejected an independent probe similar to the one formed to investigate the Sept. 11 terror attacks, arguing that the House and Senate Intelligence committees are capable of conducting their own investigations.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congressional committees are now investigating possible Russian ties to Trump’s presidential campaign and the president’s handling of information about his aides’ contacts with Russia. Yet some of those inquiries appear to be more serious than others, with bipartisan members of the intelligence panels in both chambers vowing aggressive inquiries.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now, Democratic leaders seem OK with allowing the intelligence committees to take the lead. Other rank-and-file Democrats argue it’s unclear how much information from closed-door committee deliberations will reach the public. There also are concerns about the investigations becoming politicized, since Republicans control both chambers of Congress and will be investigating the leader of their party.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first town hall since the November election, Oklahoma Sen. James Lankford said that Russia is no friend to the United States and that there was “no question” Russia interfered in the election but that the House and Senate intelligence committees would be investigating the Russian interference. Yet Lankford also said it would take too long for members of an independent commission to get clearances.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BREAKS IN THE RANKS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Senate Republican leaders are holding firm against an independent investigation, there are at least some signs of cracks in the party. Rep. Scott Taylor, who represents Virginia Beach, recently told a crowd that he supports an independent, bipartisan investigation into Russian influence in the election, according to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Virginian-Pilot. Through his spokesman, the congressman later clarified that he supports the current Senate-led inquiry.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are defending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approach to improve relations with Russian President Vladimir Putin. Rep. Rob Woodall of Georgia said having “outsiders” in the White House is allowing the government to “look at the world through new eyes,” the Gwinnett Daily Post reported.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so, he, too, said he wants more information about Flynn’s conversations with the Russian ambassador.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Flynn is the second Trump campaign official to be felled by his ties to Russia. Trump’s former campaign manager, Paul Manafort, worked as a lobbyist for a former pro-Russia Ukrainian president. Yet Trump has continued to insist that there were no communications between his campaign officials and the Russians.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intelligence agencies, including the FBI, have concluded the Kremlin was trying to influence the U.S. election, first by sowing distrust in public officials and then by trying to help Trump.</w:t>
      </w:r>
    </w:p>
    <w:p>
      <w:pPr>
        <w:pStyle w:val="Normal1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8"/>
        <w:spacing w:line="60" w:lineRule="exact"/>
      </w:pPr>
      <w:r>
        <w:pict>
          <v:line id="_x0000_s1411" style="position:absolute;z-index:251941888" from="0,2pt" to="512pt,2pt" strokecolor="#009ddb" strokeweight="2pt">
            <v:stroke linestyle="single"/>
            <w10:wrap type="topAndBottom"/>
          </v:line>
        </w:pict>
      </w:r>
    </w:p>
    <w:p>
      <w:pPr>
        <w:pStyle w:val="Normal1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VOLZ, AP"&gt;A crowd gathers at the Montana State Capitol in Helena after GOP Sen. Steve Daines canceled a speech before Montana lawmakers Tuesday. The protesters had demanded a town hall meeting.AP"&gt;Rep. Taylor</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08"/>
      </w:pPr>
    </w:p>
    <w:p>
      <w:pPr>
        <w:pStyle w:val="Normal108"/>
        <w:ind w:left="200"/>
        <w:sectPr>
          <w:type w:val="continuous"/>
          <w:pgMar w:top="840" w:right="1000" w:bottom="840" w:left="1000" w:header="400" w:footer="400"/>
          <w:pgNumType w:fmt="decimal"/>
          <w:cols w:space="720"/>
        </w:sectPr>
      </w:pPr>
      <w:r>
        <w:br/>
      </w:r>
      <w:r>
        <w:pict>
          <v:line id="_x0000_s1412" style="position:absolute;z-index:251942912"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828"/>
          <w:headerReference w:type="default" r:id="rId829"/>
          <w:footerReference w:type="even" r:id="rId830"/>
          <w:footerReference w:type="default" r:id="rId831"/>
          <w:headerReference w:type="first" r:id="rId832"/>
          <w:footerReference w:type="first" r:id="rId833"/>
          <w:pgSz w:w="12240" w:h="15840"/>
          <w:pgMar w:top="840" w:right="1000" w:bottom="840" w:left="1000" w:header="400" w:footer="400"/>
          <w:pgNumType w:fmt="decimal"/>
          <w:cols w:space="720"/>
          <w:titlePg w:val="0"/>
        </w:sectPr>
      </w:pPr>
    </w:p>
    <w:p>
      <w:pPr>
        <w:pStyle w:val="Normal109"/>
      </w:pPr>
    </w:p>
    <w:p>
      <w:pPr>
        <w:pStyle w:val="Normal109"/>
      </w:pPr>
      <w:r>
        <w:pict>
          <v:shape id="_x0000_i1413" type="#_x0000_t75" alt="LexisNexis®" style="width:147.75pt;height:30pt">
            <v:imagedata r:id="rId17" o:title=""/>
          </v:shape>
        </w:pict>
      </w:r>
      <w:r>
        <w:cr/>
      </w:r>
    </w:p>
    <w:p>
      <w:pPr>
        <w:pStyle w:val="Heading1107"/>
        <w:keepNext w:val="0"/>
        <w:spacing w:after="200" w:line="340" w:lineRule="atLeast"/>
        <w:ind w:left="0" w:right="0" w:firstLine="0"/>
        <w:jc w:val="center"/>
      </w:pPr>
      <w:hyperlink r:id="rId834" w:history="1">
        <w:r>
          <w:rPr>
            <w:rFonts w:ascii="arial" w:eastAsia="arial" w:hAnsi="arial" w:cs="arial"/>
            <w:b/>
            <w:i/>
            <w:strike w:val="0"/>
            <w:color w:val="0077CC"/>
            <w:sz w:val="28"/>
            <w:u w:val="single"/>
            <w:vertAlign w:val="baseline"/>
          </w:rPr>
          <w:t>GOP lawmakers peppered about Russia; Constituents at town halls vent about Trump ties</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2017 Thursday</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09"/>
        <w:keepNext w:val="0"/>
        <w:spacing w:after="0" w:line="240" w:lineRule="atLeast"/>
        <w:ind w:right="0"/>
        <w:jc w:val="both"/>
      </w:pPr>
      <w:bookmarkStart w:id="216" w:name="Bookmark_109"/>
      <w:bookmarkEnd w:id="216"/>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886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 USA TODAY</w:t>
      </w:r>
    </w:p>
    <w:p>
      <w:pPr>
        <w:pStyle w:val="Normal109"/>
        <w:keepNext/>
        <w:spacing w:before="240" w:after="0" w:line="340" w:lineRule="atLeast"/>
        <w:ind w:left="0" w:right="0" w:firstLine="0"/>
        <w:jc w:val="left"/>
      </w:pPr>
      <w:bookmarkStart w:id="217" w:name="Body_107"/>
      <w:bookmarkEnd w:id="217"/>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14" style="position:absolute;z-index:251943936"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representing GOP-dominated states and congressional districts are being challenged by constituents about Russia and, in some cases, whether they support an independent investigation into President Trump's  possible ties to the country.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USA TODAY analysis of local news coverage from Montana to Virginia found several instances of voters pressing Republican lawmakers on Russia, in addition to  Obamacare and immigration restrictions.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Martha McSally of Arizona  was asked to support a "formal congressional investigation" into Trump's business interests, namely in Russia, to which she said she'd "give it a look."</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Tom Reed, who represents a rural,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on the southwest tip of New York, was peppered by  constituents during his first town hall at a senior center, with one exchange turning testy as Reed said he hadn't seen enough evidence to merit a formal  inquiry. Some in the crowd yelled "What are you covering up?" and "Russia!" as the woman called the issue "embarrassing" for the nation.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Montana Sen. Steve Daines recently told tele-town-hall callers the government has "got to investigate" after being asked "what's going on" with the Trump administration and Russia.</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confrontations show that Trump's relationship with Russia are resonating beyond the Capital Beltway.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more information about the Trump campaign's communications with Russian officials has come to light, the question is animating  town halls across the country. It's unclear how many conservative lawmakers are being questioned about Russia -- many Republicans are avoiding in-person town halls, insisting that organized protesters are crowding out constituents.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that the issue appears to be breaking through in a number of "red states" and deep into districts that supported Trump is significant. For instance, Trump won Reed's district by almost 15 points. Trump and his team have sought to turn the spotlight away from Russia in recent days, with some success as his comments condemning a rash of anti-Semitic vandalism and his attacks on the mainstream media have competed for news coverage.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Competing inquiries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Concerns about Russia have intensified since Trump's dismissal of his former national security adviser, retired lieutenant general Michael Flynn, exposed his communications with the Russian ambassador to the United States around the date in December that  President Obama had announced sanctions to punish Russia for trying to influence the U.S. election.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Republicans other than Sens. John McCain of Arizona and Lindsey Graham of South Carolina have rejected an independent probe similar to the one formed to investigate the Sept. 11 terror attacks, arguing that the House and Senate Intelligence committees are capable of conducting their own investigations.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congressional committees are now investigating possible Russian ties to Trump's presidential campaign and the president's handling of information about his aides' contacts with Russia. Yet some of those  inquiries appear to be more serious than others, with bipartisan members of the intelligence panels in both chambers vowing aggressive inquiries.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Democratic leaders seem OK with allowing the intelligence committees to take the lead. Other rank-and-file Democrats argue it's unclear how much information from closed-door committee deliberations will reach the public. There also are concerns about the investigations becoming politicized, since Republicans control both chambers of Congress and will be investigating the leader of their  party.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first town hall since the November election, Oklahoma Sen. James Lankford said that Russia is no friend to the United States and that there was "no question" Russia interfered in the election but that the House and Senate intelligence committees would be investigating the Russian interference. Yet Lankford also said it would take too long for members of an independent commission to get clearances.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Breaks in the ranks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Senate Republican leaders are holding firm against an independent investigation, there are at least some signs of cracks in the party.  Rep. Scott Taylor, who represents Virginia Beach, recently told a crowd  that he supports an independent, bipartisan investigation into Russian influence in the election, according to The Virginian-Pilot. Through his spokesman, the congressman later clarified that he supports the current Senate-led inquiry.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are defending Trump's approach to improve relations with Russian President Vladimir Putin. Rep. Rob Woodall of Georgia said having "outsiders" in the White House is allowing the government to "look at the world through new eyes," the Gwinnett Daily Post reported.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he, too, said he wants more information about Flynn's conversations with the Russian ambassador.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Flynn is the second Trump campaign official to be felled by his ties to Russia. Trump's former campaign manager, Paul Manafort, worked as a lobbyist for a former pro-Russia Ukrainian president. Yet Trump has continued to insist that there were no communications between his campaign officials and the Russians.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intelligence agencies, including the FBI, have concluded the Kremlin was trying to influence the U.S. election, first by sowing distrust in public officials  and then by trying to help Trump. </w:t>
      </w:r>
    </w:p>
    <w:p>
      <w:pPr>
        <w:pStyle w:val="Normal1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9"/>
        <w:spacing w:line="60" w:lineRule="exact"/>
      </w:pPr>
      <w:r>
        <w:pict>
          <v:line id="_x0000_s1415" style="position:absolute;z-index:251944960" from="0,2pt" to="512pt,2pt" strokecolor="#009ddb" strokeweight="2pt">
            <v:stroke linestyle="single"/>
            <w10:wrap type="topAndBottom"/>
          </v:line>
        </w:pict>
      </w:r>
    </w:p>
    <w:p>
      <w:pPr>
        <w:pStyle w:val="Normal1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Volz, AP</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2017</w:t>
      </w:r>
    </w:p>
    <w:p>
      <w:pPr>
        <w:pStyle w:val="Normal109"/>
      </w:pPr>
    </w:p>
    <w:p>
      <w:pPr>
        <w:pStyle w:val="Normal109"/>
        <w:ind w:left="200"/>
        <w:sectPr>
          <w:type w:val="continuous"/>
          <w:pgMar w:top="840" w:right="1000" w:bottom="840" w:left="1000" w:header="400" w:footer="400"/>
          <w:pgNumType w:fmt="decimal"/>
          <w:cols w:space="720"/>
        </w:sectPr>
      </w:pPr>
      <w:r>
        <w:br/>
      </w:r>
      <w:r>
        <w:pict>
          <v:line id="_x0000_s1416" style="position:absolute;z-index:251945984"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835"/>
          <w:headerReference w:type="default" r:id="rId836"/>
          <w:footerReference w:type="even" r:id="rId837"/>
          <w:footerReference w:type="default" r:id="rId838"/>
          <w:headerReference w:type="first" r:id="rId839"/>
          <w:footerReference w:type="first" r:id="rId840"/>
          <w:pgSz w:w="12240" w:h="15840"/>
          <w:pgMar w:top="840" w:right="1000" w:bottom="840" w:left="1000" w:header="400" w:footer="400"/>
          <w:pgNumType w:fmt="decimal"/>
          <w:cols w:space="720"/>
          <w:titlePg w:val="0"/>
        </w:sectPr>
      </w:pPr>
    </w:p>
    <w:p>
      <w:pPr>
        <w:pStyle w:val="Normal110"/>
      </w:pPr>
    </w:p>
    <w:p>
      <w:pPr>
        <w:pStyle w:val="Normal110"/>
      </w:pPr>
      <w:r>
        <w:pict>
          <v:shape id="_x0000_i1417" type="#_x0000_t75" alt="LexisNexis®" style="width:147.75pt;height:30pt">
            <v:imagedata r:id="rId17" o:title=""/>
          </v:shape>
        </w:pict>
      </w:r>
      <w:r>
        <w:cr/>
      </w:r>
    </w:p>
    <w:p>
      <w:pPr>
        <w:pStyle w:val="Heading1108"/>
        <w:keepNext w:val="0"/>
        <w:spacing w:after="200" w:line="340" w:lineRule="atLeast"/>
        <w:ind w:left="0" w:right="0" w:firstLine="0"/>
        <w:jc w:val="center"/>
      </w:pPr>
      <w:hyperlink r:id="rId841" w:history="1">
        <w:r>
          <w:rPr>
            <w:rFonts w:ascii="arial" w:eastAsia="arial" w:hAnsi="arial" w:cs="arial"/>
            <w:b/>
            <w:i/>
            <w:strike w:val="0"/>
            <w:color w:val="0077CC"/>
            <w:sz w:val="28"/>
            <w:u w:val="single"/>
            <w:vertAlign w:val="baseline"/>
          </w:rPr>
          <w:t>CHILEANS GO TO POLLS TODAY;</w:t>
        </w:r>
      </w:hyperlink>
      <w:r>
        <w:br/>
      </w:r>
      <w:hyperlink r:id="rId842" w:history="1">
        <w:r>
          <w:rPr>
            <w:rFonts w:ascii="arial" w:eastAsia="arial" w:hAnsi="arial" w:cs="arial"/>
            <w:b/>
            <w:i/>
            <w:strike w:val="0"/>
            <w:color w:val="0077CC"/>
            <w:sz w:val="28"/>
            <w:u w:val="single"/>
            <w:vertAlign w:val="baseline"/>
          </w:rPr>
          <w:t>PRESIDENTIAL CANDIDATES HAVE TIES TO ALLENDE AND PINOCHET</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2000, Sunday,</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10"/>
        <w:keepNext w:val="0"/>
        <w:spacing w:after="0" w:line="240" w:lineRule="atLeast"/>
        <w:ind w:right="0"/>
        <w:jc w:val="both"/>
      </w:pPr>
      <w:bookmarkStart w:id="218" w:name="Bookmark_110"/>
      <w:bookmarkEnd w:id="218"/>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712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CLIFFORD KRAUSS, THE NEW YORK TIMES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SANTIAGO, Chile -</w:t>
      </w:r>
    </w:p>
    <w:p>
      <w:pPr>
        <w:pStyle w:val="Normal110"/>
        <w:keepNext/>
        <w:spacing w:before="240" w:after="0" w:line="340" w:lineRule="atLeast"/>
        <w:ind w:left="0" w:right="0" w:firstLine="0"/>
        <w:jc w:val="left"/>
      </w:pPr>
      <w:bookmarkStart w:id="219" w:name="Body_108"/>
      <w:bookmarkEnd w:id="219"/>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18" style="position:absolute;z-index:251947008"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paper, the choice that nearly 8 million Chilean voters face today could not be starker.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Ricardo Lagos, an austere Socialist, agnostic and the man President Salvador Allende had picked as his ambassador to Moscow before he was overthrown and killed in 1973, is the candidate of the center-left coalition that has governed for the last decade.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challenger is Joaquin Lavin, an ebullient, deeply Catholic conservative who started his political career in Gen. Augusto Pinochet's planning ministry and wrote several books defending the dictator's economic record.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of the many surprises of this tightly fought race has been how Lagos, 61, has run to the right and Lavin, 46, has run to the left.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election will probably be cast as historic whoever wins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Lagos would be the first Socialist president since Allende, Lavin the first right-wing president since Pinochet - the campaign has been almost devoid of conflict, with both candidates skirting discussion of human rights or any other of the sensitive issues that make Chile's political past so painful.</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they are competing for an emerging majority that rejects the political extremes: Christian Democrats,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tradition-bound women and a new, generally apolitical generation that does not remember the 1973 military coup that toppled Allende and brought Pinochet to power, or the intense repression that followed it.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recent campaign stop in the small agricultural settlement of Chepica, Lagos, whose party once pushed expropriations of foreign enterprises and worker takeovers of factories, suggested that he would be a reliable friend of business.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Lavin, meanwhile, shared a stage in Santiago with Mapuche Indians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from around the country, promising to better the educational opportunities of their children.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has highlighted a paradox of Chilean politics today: a society with a long history of political polarization and conflict now abhors confrontation.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absence of Pinochet in the 15 months since he was detained on charges of human rights abuses while seeking medical treatment in London has helped submerge the rather messy political past. It has particularly helped Lavin, who has been able to take a number of liberal positions - including a suggestion that military spending can be cut - without looking over his shoulder to see how the former dictator would react.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both candidates have also shelved potentially hot social issues, like whether divorce should be legalized or abortion sanctioned to save the life of the mother - issues that touch the lives of millions in a Roman Catholic country with high rates of illegal abortion and marriage separation.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neither man, nor Chile's rather passive and conservative news media, has made more than passing mention of the arrests of dozens of former military and police officers since Pinochet was detained.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candidate," said Loreto Rebolledo, an anthropologist and journalism professor at the University of Chile, "wants to show himself to be a polarizer or extremist. So both are running as centrists."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from London last week that a team of doctors has found that Pinochet is too ill to stand trial and could return to Chile as soon as this week added a potentially decisive new twist to the campaign. The re-emergence of the former dictator could scare centrist voters away from Lavin, some analysts say.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then, both candidates studiously kept to their scripts on the stump, struggling to say as little as possible about the general, who dominated Chilean politics for almost two decades. Lavin said he did not know whether he would have the time to welcome the general at the airport on his probable return, while Lagos said he could not celebrate the government's seeming diplomatic victory.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suggested that Pinochet, 84, could still face criminal charges in Chile, although it is hard to imagine either pushing very hard for a divisive trial.</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poll published Friday showed Lavin ahead by a whisker, 50.4 percent to 49.6 percent, with a margin of error of 2.1 percentage points. The closeness of the race is in sharp contrast to the two presidential elections since Pinochet stepped down in 1990, which the center-left coalition won by landslides.</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2000</w:t>
      </w:r>
    </w:p>
    <w:p>
      <w:pPr>
        <w:pStyle w:val="Normal110"/>
      </w:pPr>
    </w:p>
    <w:p>
      <w:pPr>
        <w:pStyle w:val="Normal110"/>
        <w:ind w:left="200"/>
        <w:sectPr>
          <w:type w:val="continuous"/>
          <w:pgMar w:top="840" w:right="1000" w:bottom="840" w:left="1000" w:header="400" w:footer="400"/>
          <w:pgNumType w:fmt="decimal"/>
          <w:cols w:space="720"/>
        </w:sectPr>
      </w:pPr>
      <w:r>
        <w:br/>
      </w:r>
      <w:r>
        <w:pict>
          <v:line id="_x0000_s1419" style="position:absolute;z-index:251948032"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843"/>
          <w:headerReference w:type="default" r:id="rId844"/>
          <w:footerReference w:type="even" r:id="rId845"/>
          <w:footerReference w:type="default" r:id="rId846"/>
          <w:headerReference w:type="first" r:id="rId847"/>
          <w:footerReference w:type="first" r:id="rId848"/>
          <w:pgSz w:w="12240" w:h="15840"/>
          <w:pgMar w:top="840" w:right="1000" w:bottom="840" w:left="1000" w:header="400" w:footer="400"/>
          <w:pgNumType w:fmt="decimal"/>
          <w:cols w:space="720"/>
          <w:titlePg w:val="0"/>
        </w:sectPr>
      </w:pPr>
    </w:p>
    <w:p>
      <w:pPr>
        <w:pStyle w:val="Normal111"/>
      </w:pPr>
    </w:p>
    <w:p>
      <w:pPr>
        <w:pStyle w:val="Normal111"/>
      </w:pPr>
      <w:r>
        <w:pict>
          <v:shape id="_x0000_i1420" type="#_x0000_t75" alt="LexisNexis®" style="width:147.75pt;height:30pt">
            <v:imagedata r:id="rId17" o:title=""/>
          </v:shape>
        </w:pict>
      </w:r>
      <w:r>
        <w:cr/>
      </w:r>
    </w:p>
    <w:p>
      <w:pPr>
        <w:pStyle w:val="Heading1109"/>
        <w:keepNext w:val="0"/>
        <w:spacing w:after="200" w:line="340" w:lineRule="atLeast"/>
        <w:ind w:left="0" w:right="0" w:firstLine="0"/>
        <w:jc w:val="center"/>
      </w:pPr>
      <w:hyperlink r:id="rId849" w:history="1">
        <w:r>
          <w:rPr>
            <w:rFonts w:ascii="arial" w:eastAsia="arial" w:hAnsi="arial" w:cs="arial"/>
            <w:b/>
            <w:i/>
            <w:strike w:val="0"/>
            <w:color w:val="0077CC"/>
            <w:sz w:val="28"/>
            <w:u w:val="single"/>
            <w:vertAlign w:val="baseline"/>
          </w:rPr>
          <w:t>DISPATCH FROM ALASKA.</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2003 Wednesday CITY EDITION</w:t>
      </w:r>
    </w:p>
    <w:p>
      <w:pPr>
        <w:pStyle w:val="Normal111"/>
        <w:keepNext w:val="0"/>
        <w:spacing w:after="0" w:line="240" w:lineRule="atLeast"/>
        <w:ind w:right="0"/>
        <w:jc w:val="both"/>
      </w:pPr>
      <w:bookmarkStart w:id="220" w:name="Bookmark_111"/>
      <w:bookmarkEnd w:id="220"/>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Dayton Newspapers, Inc.</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E1</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248 words</w:t>
      </w:r>
    </w:p>
    <w:p>
      <w:pPr>
        <w:pStyle w:val="Normal1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SEEN &amp; OVERHEARD</w:t>
      </w:r>
    </w:p>
    <w:p>
      <w:pPr>
        <w:pStyle w:val="Normal111"/>
        <w:keepNext/>
        <w:spacing w:before="240" w:after="0" w:line="340" w:lineRule="atLeast"/>
        <w:ind w:left="0" w:right="0" w:firstLine="0"/>
        <w:jc w:val="left"/>
      </w:pPr>
      <w:bookmarkStart w:id="221" w:name="Body_109"/>
      <w:bookmarkEnd w:id="221"/>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21" style="position:absolute;z-index:251949056"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can be an upside to April snow. Rhythm in Shoes co-director Sharon Leahy found one a week ago, far from home in Valdez, Alaska, on the company's Rambleshoe tour with the Red Clay Ramblers: 'Hiked to a glacier yesterday, some actually took a bite of it.</w:t>
      </w:r>
    </w:p>
    <w:p>
      <w:pPr>
        <w:pStyle w:val="Normal111"/>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 guess that brings luck,' she wrote. 'There are feet and feet of snow, and the jagged mountain peaks are amazing. Watched some sea otters fishing and eating today as I sat on the edge of the Prince William Sound drinking my latte. All shows are going great, and people are fun, down to Earth folks. Glad I brought my warm coat, hat and gloves.'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Terry Morris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 UP, DINERS.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 the note at the bottom of the menu at the Sunrise Cafe in Yellow Springs. It says: 'If you don't see what you would really like, please ask. What's the worst that could happen? Maybe the cook yells at you a little and embarrasses you in front of the whole restaurant.'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Bob Batz</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VICTORIA'S MENU . .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Victoria Theatre Association and Human Race Theatre have announced that Terrence McNally's play, Frankie &amp; Johnny in the Clair de Lune, will be the third production in the 2003-'04 Loft Series 1. Production dates will be Dec. 4-21.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love story about a waitress and a short-order cook joins the previously announced Spitfire Grille (Oct. 23-Nov. 9) and Of Mice and Men (Feb. 19-March 7, 2004) in the lineup.</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Terry Morris</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Seen &amp; Overheard runs daily. Got an item? Call Ron Rollins at 225-2165 or e-mail </w:t>
      </w:r>
      <w:hyperlink r:id="rId850" w:history="1">
        <w:r>
          <w:rPr>
            <w:rFonts w:ascii="arial" w:eastAsia="arial" w:hAnsi="arial" w:cs="arial"/>
            <w:b w:val="0"/>
            <w:i/>
            <w:strike w:val="0"/>
            <w:noProof w:val="0"/>
            <w:color w:val="0077CC"/>
            <w:position w:val="0"/>
            <w:sz w:val="20"/>
            <w:u w:val="single"/>
            <w:vertAlign w:val="baseline"/>
          </w:rPr>
          <w:t>rrollins@coxohio.com</w:t>
        </w:r>
      </w:hyperlink>
      <w:r>
        <w:rPr>
          <w:rFonts w:ascii="arial" w:eastAsia="arial" w:hAnsi="arial" w:cs="arial"/>
          <w:b w:val="0"/>
          <w:i w:val="0"/>
          <w:strike w:val="0"/>
          <w:noProof w:val="0"/>
          <w:color w:val="000000"/>
          <w:position w:val="0"/>
          <w:sz w:val="20"/>
          <w:u w:val="none"/>
          <w:vertAlign w:val="baseline"/>
        </w:rPr>
        <w:t xml:space="preserve">.  </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2003</w:t>
      </w:r>
    </w:p>
    <w:p>
      <w:pPr>
        <w:pStyle w:val="Normal111"/>
      </w:pPr>
    </w:p>
    <w:p>
      <w:pPr>
        <w:pStyle w:val="Normal111"/>
        <w:ind w:left="200"/>
        <w:sectPr>
          <w:type w:val="continuous"/>
          <w:pgMar w:top="840" w:right="1000" w:bottom="840" w:left="1000" w:header="400" w:footer="400"/>
          <w:pgNumType w:fmt="decimal"/>
          <w:cols w:space="720"/>
        </w:sectPr>
      </w:pPr>
      <w:r>
        <w:br/>
      </w:r>
      <w:r>
        <w:pict>
          <v:line id="_x0000_s1422" style="position:absolute;z-index:251950080"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851"/>
          <w:headerReference w:type="default" r:id="rId852"/>
          <w:footerReference w:type="even" r:id="rId853"/>
          <w:footerReference w:type="default" r:id="rId854"/>
          <w:headerReference w:type="first" r:id="rId855"/>
          <w:footerReference w:type="first" r:id="rId856"/>
          <w:pgSz w:w="12240" w:h="15840"/>
          <w:pgMar w:top="840" w:right="1000" w:bottom="840" w:left="1000" w:header="400" w:footer="400"/>
          <w:pgNumType w:fmt="decimal"/>
          <w:cols w:space="720"/>
          <w:titlePg w:val="0"/>
        </w:sectPr>
      </w:pPr>
    </w:p>
    <w:p>
      <w:pPr>
        <w:pStyle w:val="Normal112"/>
      </w:pPr>
    </w:p>
    <w:p>
      <w:pPr>
        <w:pStyle w:val="Normal112"/>
      </w:pPr>
      <w:r>
        <w:pict>
          <v:shape id="_x0000_i1423" type="#_x0000_t75" alt="LexisNexis®" style="width:147.75pt;height:30pt">
            <v:imagedata r:id="rId17" o:title=""/>
          </v:shape>
        </w:pict>
      </w:r>
      <w:r>
        <w:cr/>
      </w:r>
    </w:p>
    <w:p>
      <w:pPr>
        <w:pStyle w:val="Heading1110"/>
        <w:keepNext w:val="0"/>
        <w:spacing w:after="200" w:line="340" w:lineRule="atLeast"/>
        <w:ind w:left="0" w:right="0" w:firstLine="0"/>
        <w:jc w:val="center"/>
      </w:pPr>
      <w:hyperlink r:id="rId857" w:history="1">
        <w:r>
          <w:rPr>
            <w:rFonts w:ascii="arial" w:eastAsia="arial" w:hAnsi="arial" w:cs="arial"/>
            <w:b/>
            <w:i/>
            <w:strike w:val="0"/>
            <w:color w:val="0077CC"/>
            <w:sz w:val="28"/>
            <w:u w:val="single"/>
            <w:vertAlign w:val="baseline"/>
          </w:rPr>
          <w:t>PhillyDeals: What happened with Bryn Mawr Trust purchase?</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2013 Tuesday</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12"/>
        <w:keepNext w:val="0"/>
        <w:spacing w:after="0" w:line="240" w:lineRule="atLeast"/>
        <w:ind w:right="0"/>
        <w:jc w:val="both"/>
      </w:pPr>
      <w:bookmarkStart w:id="222" w:name="Bookmark_112"/>
      <w:bookmarkEnd w:id="222"/>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P-com Biz; Pg. A11</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N. DiStefano</w:t>
      </w:r>
    </w:p>
    <w:p>
      <w:pPr>
        <w:pStyle w:val="Normal11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12"/>
        <w:keepNext/>
        <w:spacing w:before="240" w:after="0" w:line="340" w:lineRule="atLeast"/>
        <w:ind w:left="0" w:right="0" w:firstLine="0"/>
        <w:jc w:val="left"/>
      </w:pPr>
      <w:bookmarkStart w:id="223" w:name="Body_110"/>
      <w:bookmarkEnd w:id="223"/>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24" style="position:absolute;z-index:251951104"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Bryn Mawr Trust Co.</w:t>
      </w:r>
      <w:r>
        <w:rPr>
          <w:rFonts w:ascii="arial" w:eastAsia="arial" w:hAnsi="arial" w:cs="arial"/>
          <w:b w:val="0"/>
          <w:i w:val="0"/>
          <w:strike w:val="0"/>
          <w:noProof w:val="0"/>
          <w:color w:val="000000"/>
          <w:position w:val="0"/>
          <w:sz w:val="20"/>
          <w:u w:val="none"/>
          <w:vertAlign w:val="baseline"/>
        </w:rPr>
        <w:t xml:space="preserve">, which has been trying to expand its status as the biggest bank still based in the Philadelphia suburbs, has canceled its $33 million plan to buy </w:t>
      </w:r>
      <w:r>
        <w:rPr>
          <w:rFonts w:ascii="arial" w:eastAsia="arial" w:hAnsi="arial" w:cs="arial"/>
          <w:b/>
          <w:i w:val="0"/>
          <w:strike w:val="0"/>
          <w:noProof w:val="0"/>
          <w:color w:val="000000"/>
          <w:position w:val="0"/>
          <w:sz w:val="20"/>
          <w:u w:val="none"/>
          <w:vertAlign w:val="baseline"/>
        </w:rPr>
        <w:t>MidCoast Bank</w:t>
      </w:r>
      <w:r>
        <w:rPr>
          <w:rFonts w:ascii="arial" w:eastAsia="arial" w:hAnsi="arial" w:cs="arial"/>
          <w:b w:val="0"/>
          <w:i w:val="0"/>
          <w:strike w:val="0"/>
          <w:noProof w:val="0"/>
          <w:color w:val="000000"/>
          <w:position w:val="0"/>
          <w:sz w:val="20"/>
          <w:u w:val="none"/>
          <w:vertAlign w:val="baseline"/>
        </w:rPr>
        <w:t xml:space="preserve"> and its Delaware branches after MidCoast chief executive </w:t>
      </w:r>
      <w:r>
        <w:rPr>
          <w:rFonts w:ascii="arial" w:eastAsia="arial" w:hAnsi="arial" w:cs="arial"/>
          <w:b/>
          <w:i w:val="0"/>
          <w:strike w:val="0"/>
          <w:noProof w:val="0"/>
          <w:color w:val="000000"/>
          <w:position w:val="0"/>
          <w:sz w:val="20"/>
          <w:u w:val="none"/>
          <w:vertAlign w:val="baseline"/>
        </w:rPr>
        <w:t>James A. Ladio</w:t>
      </w:r>
      <w:r>
        <w:rPr>
          <w:rFonts w:ascii="arial" w:eastAsia="arial" w:hAnsi="arial" w:cs="arial"/>
          <w:b w:val="0"/>
          <w:i w:val="0"/>
          <w:strike w:val="0"/>
          <w:noProof w:val="0"/>
          <w:color w:val="000000"/>
          <w:position w:val="0"/>
          <w:sz w:val="20"/>
          <w:u w:val="none"/>
          <w:vertAlign w:val="baseline"/>
        </w:rPr>
        <w:t xml:space="preserve"> abruptly left.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Bryn Mawr CEO </w:t>
      </w:r>
      <w:r>
        <w:rPr>
          <w:rFonts w:ascii="arial" w:eastAsia="arial" w:hAnsi="arial" w:cs="arial"/>
          <w:b/>
          <w:i w:val="0"/>
          <w:strike w:val="0"/>
          <w:noProof w:val="0"/>
          <w:color w:val="000000"/>
          <w:position w:val="0"/>
          <w:sz w:val="20"/>
          <w:u w:val="none"/>
          <w:vertAlign w:val="baseline"/>
        </w:rPr>
        <w:t>Ted Peters</w:t>
      </w:r>
      <w:r>
        <w:rPr>
          <w:rFonts w:ascii="arial" w:eastAsia="arial" w:hAnsi="arial" w:cs="arial"/>
          <w:b w:val="0"/>
          <w:i w:val="0"/>
          <w:strike w:val="0"/>
          <w:noProof w:val="0"/>
          <w:color w:val="000000"/>
          <w:position w:val="0"/>
          <w:sz w:val="20"/>
          <w:u w:val="none"/>
          <w:vertAlign w:val="baseline"/>
        </w:rPr>
        <w:t xml:space="preserve"> had named Ladio to run the banks' combined Delaware operations. The two had been meeting with local clients and Delaware potentates in advance of the merger.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Did Ladio's departure spoil the deal? Peters told me he couldn't comment beyond a terse notice to the </w:t>
      </w:r>
      <w:r>
        <w:rPr>
          <w:rFonts w:ascii="arial" w:eastAsia="arial" w:hAnsi="arial" w:cs="arial"/>
          <w:b/>
          <w:i w:val="0"/>
          <w:strike w:val="0"/>
          <w:noProof w:val="0"/>
          <w:color w:val="000000"/>
          <w:position w:val="0"/>
          <w:sz w:val="20"/>
          <w:u w:val="none"/>
          <w:vertAlign w:val="baseline"/>
        </w:rPr>
        <w:t>Securities and Exchange Commission</w:t>
      </w:r>
      <w:r>
        <w:rPr>
          <w:rFonts w:ascii="arial" w:eastAsia="arial" w:hAnsi="arial" w:cs="arial"/>
          <w:b w:val="0"/>
          <w:i w:val="0"/>
          <w:strike w:val="0"/>
          <w:noProof w:val="0"/>
          <w:color w:val="000000"/>
          <w:position w:val="0"/>
          <w:sz w:val="20"/>
          <w:u w:val="none"/>
          <w:vertAlign w:val="baseline"/>
        </w:rPr>
        <w:t xml:space="preserve">, citing a confidentiality agreement. Acting MidCoast chief </w:t>
      </w:r>
      <w:r>
        <w:rPr>
          <w:rFonts w:ascii="arial" w:eastAsia="arial" w:hAnsi="arial" w:cs="arial"/>
          <w:b/>
          <w:i w:val="0"/>
          <w:strike w:val="0"/>
          <w:noProof w:val="0"/>
          <w:color w:val="000000"/>
          <w:position w:val="0"/>
          <w:sz w:val="20"/>
          <w:u w:val="none"/>
          <w:vertAlign w:val="baseline"/>
        </w:rPr>
        <w:t xml:space="preserve">James Keegan </w:t>
      </w:r>
      <w:r>
        <w:rPr>
          <w:rFonts w:ascii="arial" w:eastAsia="arial" w:hAnsi="arial" w:cs="arial"/>
          <w:b w:val="0"/>
          <w:i w:val="0"/>
          <w:strike w:val="0"/>
          <w:noProof w:val="0"/>
          <w:color w:val="000000"/>
          <w:position w:val="0"/>
          <w:sz w:val="20"/>
          <w:u w:val="none"/>
          <w:vertAlign w:val="baseline"/>
        </w:rPr>
        <w:t>sent a statement declining to talk about "employment issues" concerning Ladio, his ex-boss. About the merger, MidCoast added: "Both organizations mutually decided to go their separate ways."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does the failed acquisition mean for Bryn Mawr's future? Expect the bank to keep looking for smaller banks to buy - while avoiding getting picked up itself by a bigger acquirer - as Peters moves toward his scheduled retirement late next year, bank analyst </w:t>
      </w:r>
      <w:r>
        <w:rPr>
          <w:rFonts w:ascii="arial" w:eastAsia="arial" w:hAnsi="arial" w:cs="arial"/>
          <w:b/>
          <w:i w:val="0"/>
          <w:strike w:val="0"/>
          <w:noProof w:val="0"/>
          <w:color w:val="000000"/>
          <w:position w:val="0"/>
          <w:sz w:val="20"/>
          <w:u w:val="none"/>
          <w:vertAlign w:val="baseline"/>
        </w:rPr>
        <w:t>Casey Orr</w:t>
      </w:r>
      <w:r>
        <w:rPr>
          <w:rFonts w:ascii="arial" w:eastAsia="arial" w:hAnsi="arial" w:cs="arial"/>
          <w:b w:val="0"/>
          <w:i w:val="0"/>
          <w:strike w:val="0"/>
          <w:noProof w:val="0"/>
          <w:color w:val="000000"/>
          <w:position w:val="0"/>
          <w:sz w:val="20"/>
          <w:u w:val="none"/>
          <w:vertAlign w:val="baseline"/>
        </w:rPr>
        <w:t xml:space="preserve"> told clients of </w:t>
      </w:r>
      <w:r>
        <w:rPr>
          <w:rFonts w:ascii="arial" w:eastAsia="arial" w:hAnsi="arial" w:cs="arial"/>
          <w:b/>
          <w:i w:val="0"/>
          <w:strike w:val="0"/>
          <w:noProof w:val="0"/>
          <w:color w:val="000000"/>
          <w:position w:val="0"/>
          <w:sz w:val="20"/>
          <w:u w:val="none"/>
          <w:vertAlign w:val="baseline"/>
        </w:rPr>
        <w:t>Sandler O'Neill &amp; Partners</w:t>
      </w:r>
      <w:r>
        <w:rPr>
          <w:rFonts w:ascii="arial" w:eastAsia="arial" w:hAnsi="arial" w:cs="arial"/>
          <w:b w:val="0"/>
          <w:i w:val="0"/>
          <w:strike w:val="0"/>
          <w:noProof w:val="0"/>
          <w:color w:val="000000"/>
          <w:position w:val="0"/>
          <w:sz w:val="20"/>
          <w:u w:val="none"/>
          <w:vertAlign w:val="baseline"/>
        </w:rPr>
        <w:t xml:space="preserve"> in a report.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Bank mergers typically fall apart for one of two reasons: Either the buyer finds more bad loans than it expected in the seller's portfolio or the people turn out to be a bad fit, added </w:t>
      </w:r>
      <w:r>
        <w:rPr>
          <w:rFonts w:ascii="arial" w:eastAsia="arial" w:hAnsi="arial" w:cs="arial"/>
          <w:b/>
          <w:i w:val="0"/>
          <w:strike w:val="0"/>
          <w:noProof w:val="0"/>
          <w:color w:val="000000"/>
          <w:position w:val="0"/>
          <w:sz w:val="20"/>
          <w:u w:val="none"/>
          <w:vertAlign w:val="baseline"/>
        </w:rPr>
        <w:t>Matthew Schultheis</w:t>
      </w:r>
      <w:r>
        <w:rPr>
          <w:rFonts w:ascii="arial" w:eastAsia="arial" w:hAnsi="arial" w:cs="arial"/>
          <w:b w:val="0"/>
          <w:i w:val="0"/>
          <w:strike w:val="0"/>
          <w:noProof w:val="0"/>
          <w:color w:val="000000"/>
          <w:position w:val="0"/>
          <w:sz w:val="20"/>
          <w:u w:val="none"/>
          <w:vertAlign w:val="baseline"/>
        </w:rPr>
        <w:t xml:space="preserve">, bank analyst at </w:t>
      </w:r>
      <w:r>
        <w:rPr>
          <w:rFonts w:ascii="arial" w:eastAsia="arial" w:hAnsi="arial" w:cs="arial"/>
          <w:b/>
          <w:i w:val="0"/>
          <w:strike w:val="0"/>
          <w:noProof w:val="0"/>
          <w:color w:val="000000"/>
          <w:position w:val="0"/>
          <w:sz w:val="20"/>
          <w:u w:val="none"/>
          <w:vertAlign w:val="baseline"/>
        </w:rPr>
        <w:t>Boenning &amp; Scattergood</w:t>
      </w:r>
      <w:r>
        <w:rPr>
          <w:rFonts w:ascii="arial" w:eastAsia="arial" w:hAnsi="arial" w:cs="arial"/>
          <w:b w:val="0"/>
          <w:i w:val="0"/>
          <w:strike w:val="0"/>
          <w:noProof w:val="0"/>
          <w:color w:val="000000"/>
          <w:position w:val="0"/>
          <w:sz w:val="20"/>
          <w:u w:val="none"/>
          <w:vertAlign w:val="baseline"/>
        </w:rPr>
        <w:t xml:space="preserve"> in West Conshohocken.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Discrimination?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Banks get in trouble with the government when they lend too much - and not enough.</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val="0"/>
          <w:strike w:val="0"/>
          <w:noProof w:val="0"/>
          <w:color w:val="000000"/>
          <w:position w:val="0"/>
          <w:sz w:val="20"/>
          <w:u w:val="none"/>
          <w:vertAlign w:val="baseline"/>
        </w:rPr>
        <w:t xml:space="preserve">Federal Reserve Bank of Philadelphia </w:t>
      </w:r>
      <w:r>
        <w:rPr>
          <w:rFonts w:ascii="arial" w:eastAsia="arial" w:hAnsi="arial" w:cs="arial"/>
          <w:b w:val="0"/>
          <w:i w:val="0"/>
          <w:strike w:val="0"/>
          <w:noProof w:val="0"/>
          <w:color w:val="000000"/>
          <w:position w:val="0"/>
          <w:sz w:val="20"/>
          <w:u w:val="none"/>
          <w:vertAlign w:val="baseline"/>
        </w:rPr>
        <w:t xml:space="preserve">has referred another area lender to the </w:t>
      </w:r>
      <w:r>
        <w:rPr>
          <w:rFonts w:ascii="arial" w:eastAsia="arial" w:hAnsi="arial" w:cs="arial"/>
          <w:b/>
          <w:i w:val="0"/>
          <w:strike w:val="0"/>
          <w:noProof w:val="0"/>
          <w:color w:val="000000"/>
          <w:position w:val="0"/>
          <w:sz w:val="20"/>
          <w:u w:val="none"/>
          <w:vertAlign w:val="baseline"/>
        </w:rPr>
        <w:t>Justice Department</w:t>
      </w:r>
      <w:r>
        <w:rPr>
          <w:rFonts w:ascii="arial" w:eastAsia="arial" w:hAnsi="arial" w:cs="arial"/>
          <w:b w:val="0"/>
          <w:i w:val="0"/>
          <w:strike w:val="0"/>
          <w:noProof w:val="0"/>
          <w:color w:val="000000"/>
          <w:position w:val="0"/>
          <w:sz w:val="20"/>
          <w:u w:val="none"/>
          <w:vertAlign w:val="baseline"/>
        </w:rPr>
        <w:t xml:space="preserve"> to investigate possible discrimination against home buyers in poor neighborhoods.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its latest quarterly report to the SEC, </w:t>
      </w:r>
      <w:r>
        <w:rPr>
          <w:rFonts w:ascii="arial" w:eastAsia="arial" w:hAnsi="arial" w:cs="arial"/>
          <w:b/>
          <w:i w:val="0"/>
          <w:strike w:val="0"/>
          <w:noProof w:val="0"/>
          <w:color w:val="000000"/>
          <w:position w:val="0"/>
          <w:sz w:val="20"/>
          <w:u w:val="none"/>
          <w:vertAlign w:val="baseline"/>
        </w:rPr>
        <w:t>Customers Bancorp</w:t>
      </w:r>
      <w:r>
        <w:rPr>
          <w:rFonts w:ascii="arial" w:eastAsia="arial" w:hAnsi="arial" w:cs="arial"/>
          <w:b w:val="0"/>
          <w:i w:val="0"/>
          <w:strike w:val="0"/>
          <w:noProof w:val="0"/>
          <w:color w:val="000000"/>
          <w:position w:val="0"/>
          <w:sz w:val="20"/>
          <w:u w:val="none"/>
          <w:vertAlign w:val="baseline"/>
        </w:rPr>
        <w:t xml:space="preserve"> of Wyomissing, Pa., the fast-growing lender run by former </w:t>
      </w:r>
      <w:r>
        <w:rPr>
          <w:rFonts w:ascii="arial" w:eastAsia="arial" w:hAnsi="arial" w:cs="arial"/>
          <w:b/>
          <w:i w:val="0"/>
          <w:strike w:val="0"/>
          <w:noProof w:val="0"/>
          <w:color w:val="000000"/>
          <w:position w:val="0"/>
          <w:sz w:val="20"/>
          <w:u w:val="none"/>
          <w:vertAlign w:val="baseline"/>
        </w:rPr>
        <w:t>Sovereign Bank</w:t>
      </w:r>
      <w:r>
        <w:rPr>
          <w:rFonts w:ascii="arial" w:eastAsia="arial" w:hAnsi="arial" w:cs="arial"/>
          <w:b w:val="0"/>
          <w:i w:val="0"/>
          <w:strike w:val="0"/>
          <w:noProof w:val="0"/>
          <w:color w:val="000000"/>
          <w:position w:val="0"/>
          <w:sz w:val="20"/>
          <w:u w:val="none"/>
          <w:vertAlign w:val="baseline"/>
        </w:rPr>
        <w:t xml:space="preserve"> chief </w:t>
      </w:r>
      <w:r>
        <w:rPr>
          <w:rFonts w:ascii="arial" w:eastAsia="arial" w:hAnsi="arial" w:cs="arial"/>
          <w:b/>
          <w:i w:val="0"/>
          <w:strike w:val="0"/>
          <w:noProof w:val="0"/>
          <w:color w:val="000000"/>
          <w:position w:val="0"/>
          <w:sz w:val="20"/>
          <w:u w:val="none"/>
          <w:vertAlign w:val="baseline"/>
        </w:rPr>
        <w:t>Jay S. Sidhu</w:t>
      </w:r>
      <w:r>
        <w:rPr>
          <w:rFonts w:ascii="arial" w:eastAsia="arial" w:hAnsi="arial" w:cs="arial"/>
          <w:b w:val="0"/>
          <w:i w:val="0"/>
          <w:strike w:val="0"/>
          <w:noProof w:val="0"/>
          <w:color w:val="000000"/>
          <w:position w:val="0"/>
          <w:sz w:val="20"/>
          <w:u w:val="none"/>
          <w:vertAlign w:val="baseline"/>
        </w:rPr>
        <w:t>, told investors the Philly Fed believes Customers "has not complied with certain provisions of the Equal Credit Opportunity Act, Fair Housing Act, and Regulation B with regard to portions of the city of Philadelphia," and was referring the matter to Justice for investigation.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Equal Credit law "prohibits credit discrimination on the basis of race, color, religion, national origin, sex, marital status, age, or because you get public assistance." The Fair Credit law prohibits banks from rejecting or overcharging borrowers on similar grounds. Regulation B prohibits a lender from discriminatorily discouraging "reasonable" borrowers from applying for a loan.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Customers also said it has followed the law, and added that no one from Justice has been in touch.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 Fed's move means Customers can now expect to spend time and money addressing the issue, and its planned purchase of </w:t>
      </w:r>
      <w:r>
        <w:rPr>
          <w:rFonts w:ascii="arial" w:eastAsia="arial" w:hAnsi="arial" w:cs="arial"/>
          <w:b/>
          <w:i w:val="0"/>
          <w:strike w:val="0"/>
          <w:noProof w:val="0"/>
          <w:color w:val="000000"/>
          <w:position w:val="0"/>
          <w:sz w:val="20"/>
          <w:u w:val="none"/>
          <w:vertAlign w:val="baseline"/>
        </w:rPr>
        <w:t>CMS Bancorp Inc.</w:t>
      </w:r>
      <w:r>
        <w:rPr>
          <w:rFonts w:ascii="arial" w:eastAsia="arial" w:hAnsi="arial" w:cs="arial"/>
          <w:b w:val="0"/>
          <w:i w:val="0"/>
          <w:strike w:val="0"/>
          <w:noProof w:val="0"/>
          <w:color w:val="000000"/>
          <w:position w:val="0"/>
          <w:sz w:val="20"/>
          <w:u w:val="none"/>
          <w:vertAlign w:val="baseline"/>
        </w:rPr>
        <w:t>, up in Westchester County, N.Y., "is in jeopardy of not receiving regulatory approval and falling through," analyst Schultheis told clients in a report. Sidhu didn't immediately reply to a request for further comment.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admitting that its fair-lending record had been challenged, Customers last week announced a loan office in largely African American North Philly. Sidhu has previously said his bank would target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 West Philly, Germantown, Northeast Philly - that he says have been left behind in banks' rush to finance downtown projects.</w:t>
      </w:r>
    </w:p>
    <w:p>
      <w:pPr>
        <w:pStyle w:val="Normal11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Beneficial Bank</w:t>
      </w:r>
      <w:r>
        <w:rPr>
          <w:rFonts w:ascii="arial" w:eastAsia="arial" w:hAnsi="arial" w:cs="arial"/>
          <w:b w:val="0"/>
          <w:i w:val="0"/>
          <w:strike w:val="0"/>
          <w:noProof w:val="0"/>
          <w:color w:val="000000"/>
          <w:position w:val="0"/>
          <w:sz w:val="20"/>
          <w:u w:val="none"/>
          <w:vertAlign w:val="baseline"/>
        </w:rPr>
        <w:t>, the largest bank still based in Philadelphia, also faces federal scrutiny of its fair-lending record, the bank said this year.</w:t>
      </w:r>
    </w:p>
    <w:p>
      <w:pPr>
        <w:pStyle w:val="Normal1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Joseph N. DiStefano at 215-854-5194 or </w:t>
      </w:r>
      <w:hyperlink r:id="rId858" w:history="1">
        <w:r>
          <w:rPr>
            <w:rFonts w:ascii="arial" w:eastAsia="arial" w:hAnsi="arial" w:cs="arial"/>
            <w:b w:val="0"/>
            <w:i/>
            <w:strike w:val="0"/>
            <w:noProof w:val="0"/>
            <w:color w:val="0077CC"/>
            <w:position w:val="0"/>
            <w:sz w:val="20"/>
            <w:u w:val="single"/>
            <w:vertAlign w:val="baseline"/>
          </w:rPr>
          <w:t>JoeD@phillynews.com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2013</w:t>
      </w:r>
    </w:p>
    <w:p>
      <w:pPr>
        <w:pStyle w:val="Normal112"/>
      </w:pPr>
    </w:p>
    <w:p>
      <w:pPr>
        <w:pStyle w:val="Normal112"/>
        <w:ind w:left="200"/>
        <w:sectPr>
          <w:type w:val="continuous"/>
          <w:pgMar w:top="840" w:right="1000" w:bottom="840" w:left="1000" w:header="400" w:footer="400"/>
          <w:pgNumType w:fmt="decimal"/>
          <w:cols w:space="720"/>
        </w:sectPr>
      </w:pPr>
      <w:r>
        <w:br/>
      </w:r>
      <w:r>
        <w:pict>
          <v:line id="_x0000_s1425" style="position:absolute;z-index:251952128"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859"/>
          <w:headerReference w:type="default" r:id="rId860"/>
          <w:footerReference w:type="even" r:id="rId861"/>
          <w:footerReference w:type="default" r:id="rId862"/>
          <w:headerReference w:type="first" r:id="rId863"/>
          <w:footerReference w:type="first" r:id="rId864"/>
          <w:pgSz w:w="12240" w:h="15840"/>
          <w:pgMar w:top="840" w:right="1000" w:bottom="840" w:left="1000" w:header="400" w:footer="400"/>
          <w:pgNumType w:fmt="decimal"/>
          <w:cols w:space="720"/>
          <w:titlePg w:val="0"/>
        </w:sectPr>
      </w:pPr>
    </w:p>
    <w:p>
      <w:pPr>
        <w:pStyle w:val="Normal113"/>
      </w:pPr>
    </w:p>
    <w:p>
      <w:pPr>
        <w:pStyle w:val="Normal113"/>
      </w:pPr>
      <w:r>
        <w:pict>
          <v:shape id="_x0000_i1426" type="#_x0000_t75" alt="LexisNexis®" style="width:147.75pt;height:30pt">
            <v:imagedata r:id="rId17" o:title=""/>
          </v:shape>
        </w:pict>
      </w:r>
      <w:r>
        <w:cr/>
      </w:r>
    </w:p>
    <w:p>
      <w:pPr>
        <w:pStyle w:val="Heading1111"/>
        <w:keepNext w:val="0"/>
        <w:spacing w:after="200" w:line="340" w:lineRule="atLeast"/>
        <w:ind w:left="0" w:right="0" w:firstLine="0"/>
        <w:jc w:val="center"/>
      </w:pPr>
      <w:hyperlink r:id="rId865" w:history="1">
        <w:r>
          <w:rPr>
            <w:rFonts w:ascii="arial" w:eastAsia="arial" w:hAnsi="arial" w:cs="arial"/>
            <w:b/>
            <w:i/>
            <w:strike w:val="0"/>
            <w:color w:val="0077CC"/>
            <w:sz w:val="28"/>
            <w:u w:val="single"/>
            <w:vertAlign w:val="baseline"/>
          </w:rPr>
          <w:t>SUGARLAND DELIVERS ENERGETIC, CROWD-PLEASING SHOW</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2010 Monday</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13"/>
        <w:keepNext w:val="0"/>
        <w:spacing w:after="0" w:line="240" w:lineRule="atLeast"/>
        <w:ind w:right="0"/>
        <w:jc w:val="both"/>
      </w:pPr>
      <w:bookmarkStart w:id="224" w:name="Bookmark_113"/>
      <w:bookmarkEnd w:id="224"/>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CONCERT REVIEW; Pg. C-3</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Rosa Colucci, Pittsburgh Post-Gazette</w:t>
      </w:r>
    </w:p>
    <w:p>
      <w:pPr>
        <w:pStyle w:val="Normal113"/>
        <w:keepNext/>
        <w:spacing w:before="240" w:after="0" w:line="340" w:lineRule="atLeast"/>
        <w:ind w:left="0" w:right="0" w:firstLine="0"/>
        <w:jc w:val="left"/>
      </w:pPr>
      <w:bookmarkStart w:id="225" w:name="Body_111"/>
      <w:bookmarkEnd w:id="225"/>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27" style="position:absolute;z-index:251953152"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Nettles and Kristian Bush opened the summer concert season Friday night at the First Niagara Pavilion in Burgettstown with the "Incredible Machine Tour."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energetic country duo and their talented band wasted no time diving into crowd favorites with songs such as "It Happens," "Settlin'," and crowd favorite sing-a-long "All I Want to Do."</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Nettles, who is known for her dynamic performance energy, did not disappoint, interacting with the crowd and dancing all over the stage while still managing to not miss a beat.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stage set was a huge menagerie of gears and mechanisms that made you feel as if you were watching the band perform inside a clocktower. Complete with reminders of the great inventions of man, including light bulbs and tools, it gave the evening a feeling of something old that is new again.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songs that successfully brought the party to life ranged from "Want To" and "Everyday America" to "Already Gone." The audience happily sang along with the Bon Jovi tune, "Who Says You Can't Go Home?"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 fell flat on the title track from the forthcoming disc, "The Incredible Machine." Ms. Nettles emerged from backstage wearing a huge hoop skirt and slowing walking around the stage.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attempt at evoking old-time atmosphere was evident, it was unnecessary, as this was the kickoff to the summer concert season and a time for some good old fun.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Thankfully, this hiccup was made up for later with a jam of some fun cover tunes that included a little Beyonce and Michael Jackson. Ms. Nettles and the band can pull this off brilliantly.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Bush played a hearty guitar and mandolin throughout the night while providing a nice vocal complement to Ms. Nettles who brought the house to its feet with a stunning rendition of "Stay." Mr. Bush also made the night of a young audience member by surprising him with an acoustic guitar signed by the duo.</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Danny Gokey opened the night with a short set followed by Jake Owen and his band. Mr. Owen, with his rugged good looks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persona, delivered a solid set of feel-good southern-country tinged rock including crowd favorites "Eight Second Ride" and radio fave "Don't Think I Can't Love You."</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in all, it was the perfect way to warm up for a fun summer.</w:t>
      </w:r>
    </w:p>
    <w:p>
      <w:pPr>
        <w:pStyle w:val="Normal1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3"/>
        <w:spacing w:line="60" w:lineRule="exact"/>
      </w:pPr>
      <w:r>
        <w:pict>
          <v:line id="_x0000_s1428" style="position:absolute;z-index:251954176" from="0,2pt" to="512pt,2pt" strokecolor="#009ddb" strokeweight="2pt">
            <v:stroke linestyle="single"/>
            <w10:wrap type="topAndBottom"/>
          </v:line>
        </w:pict>
      </w:r>
    </w:p>
    <w:p>
      <w:pPr>
        <w:pStyle w:val="Normal11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Rosa Colucci can be reached at </w:t>
      </w:r>
      <w:hyperlink r:id="rId866" w:history="1">
        <w:r>
          <w:rPr>
            <w:rFonts w:ascii="arial" w:eastAsia="arial" w:hAnsi="arial" w:cs="arial"/>
            <w:b w:val="0"/>
            <w:i/>
            <w:strike w:val="0"/>
            <w:noProof w:val="0"/>
            <w:color w:val="0077CC"/>
            <w:position w:val="0"/>
            <w:sz w:val="20"/>
            <w:u w:val="single"/>
            <w:vertAlign w:val="baseline"/>
          </w:rPr>
          <w:t>rcolucci@post-gazette.com</w:t>
        </w:r>
      </w:hyperlink>
      <w:r>
        <w:rPr>
          <w:rFonts w:ascii="arial" w:eastAsia="arial" w:hAnsi="arial" w:cs="arial"/>
          <w:b w:val="0"/>
          <w:i w:val="0"/>
          <w:strike w:val="0"/>
          <w:noProof w:val="0"/>
          <w:color w:val="000000"/>
          <w:position w:val="0"/>
          <w:sz w:val="20"/>
          <w:u w:val="none"/>
          <w:vertAlign w:val="baseline"/>
        </w:rPr>
        <w:t xml:space="preserve"> or 412-263-1661./</w:t>
      </w:r>
    </w:p>
    <w:p>
      <w:pPr>
        <w:pStyle w:val="Normal1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3"/>
        <w:spacing w:line="60" w:lineRule="exact"/>
      </w:pPr>
      <w:r>
        <w:pict>
          <v:line id="_x0000_s1429" style="position:absolute;z-index:251955200" from="0,2pt" to="512pt,2pt" strokecolor="#009ddb" strokeweight="2pt">
            <v:stroke linestyle="single"/>
            <w10:wrap type="topAndBottom"/>
          </v:line>
        </w:pict>
      </w:r>
    </w:p>
    <w:p>
      <w:pPr>
        <w:pStyle w:val="Normal1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Jennifer Nettles -- Gives a high-spirited performance.</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2010</w:t>
      </w:r>
    </w:p>
    <w:p>
      <w:pPr>
        <w:pStyle w:val="Normal113"/>
      </w:pPr>
    </w:p>
    <w:p>
      <w:pPr>
        <w:pStyle w:val="Normal113"/>
        <w:ind w:left="200"/>
        <w:sectPr>
          <w:type w:val="continuous"/>
          <w:pgMar w:top="840" w:right="1000" w:bottom="840" w:left="1000" w:header="400" w:footer="400"/>
          <w:pgNumType w:fmt="decimal"/>
          <w:cols w:space="720"/>
        </w:sectPr>
      </w:pPr>
      <w:r>
        <w:br/>
      </w:r>
      <w:r>
        <w:pict>
          <v:line id="_x0000_s1430" style="position:absolute;z-index:251956224"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867"/>
          <w:headerReference w:type="default" r:id="rId868"/>
          <w:footerReference w:type="even" r:id="rId869"/>
          <w:footerReference w:type="default" r:id="rId870"/>
          <w:headerReference w:type="first" r:id="rId871"/>
          <w:footerReference w:type="first" r:id="rId872"/>
          <w:pgSz w:w="12240" w:h="15840"/>
          <w:pgMar w:top="840" w:right="1000" w:bottom="840" w:left="1000" w:header="400" w:footer="400"/>
          <w:pgNumType w:fmt="decimal"/>
          <w:cols w:space="720"/>
          <w:titlePg w:val="0"/>
        </w:sectPr>
      </w:pPr>
    </w:p>
    <w:p>
      <w:pPr>
        <w:pStyle w:val="Normal114"/>
      </w:pPr>
    </w:p>
    <w:p>
      <w:pPr>
        <w:pStyle w:val="Normal114"/>
      </w:pPr>
      <w:r>
        <w:pict>
          <v:shape id="_x0000_i1431" type="#_x0000_t75" alt="LexisNexis®" style="width:147.75pt;height:30pt">
            <v:imagedata r:id="rId17" o:title=""/>
          </v:shape>
        </w:pict>
      </w:r>
      <w:r>
        <w:cr/>
      </w:r>
    </w:p>
    <w:p>
      <w:pPr>
        <w:pStyle w:val="Heading1112"/>
        <w:keepNext w:val="0"/>
        <w:spacing w:after="200" w:line="340" w:lineRule="atLeast"/>
        <w:ind w:left="0" w:right="0" w:firstLine="0"/>
        <w:jc w:val="center"/>
      </w:pPr>
      <w:hyperlink r:id="rId873" w:history="1">
        <w:r>
          <w:rPr>
            <w:rFonts w:ascii="arial" w:eastAsia="arial" w:hAnsi="arial" w:cs="arial"/>
            <w:b/>
            <w:i/>
            <w:strike w:val="0"/>
            <w:color w:val="0077CC"/>
            <w:sz w:val="28"/>
            <w:u w:val="single"/>
            <w:vertAlign w:val="baseline"/>
          </w:rPr>
          <w:t>Trump, battered in D.C., is buoyed at Boeing rally in S.C.; President will spend weekend in Florida at Mar-a-Lago estate.; PRESIDENT TRUMP</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2017 Saturday</w:t>
      </w:r>
    </w:p>
    <w:p>
      <w:pPr>
        <w:pStyle w:val="Normal114"/>
        <w:keepNext w:val="0"/>
        <w:spacing w:after="0" w:line="240" w:lineRule="atLeast"/>
        <w:ind w:right="0"/>
        <w:jc w:val="both"/>
      </w:pPr>
      <w:bookmarkStart w:id="226" w:name="Bookmark_114"/>
      <w:bookmarkEnd w:id="226"/>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A9</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839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Glenn Thrush</w:t>
      </w:r>
    </w:p>
    <w:p>
      <w:pPr>
        <w:pStyle w:val="Normal114"/>
        <w:keepNext/>
        <w:spacing w:before="240" w:after="0" w:line="340" w:lineRule="atLeast"/>
        <w:ind w:left="0" w:right="0" w:firstLine="0"/>
        <w:jc w:val="left"/>
      </w:pPr>
      <w:bookmarkStart w:id="227" w:name="Body_112"/>
      <w:bookmarkEnd w:id="227"/>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32" style="position:absolute;z-index:251957248"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waves in front of the Boeing 787 Dreamliner while visiting the Boeing South Carolina facility in North Charleston, S.C., on Friday. Trump is visiting Boeing before heading to his Mar-a-Lago estate in Palm Beach, Fla., for the weekend.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CHARLESTON, S.C. - President Donald Trump, seeking to reset his stumbling presidency, hit the road for a photo op and returned to the simple economic message that got him elected, telling aircraft factory workers Friday that "we're here to celebrate jobs."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toured a sprawling Boeing complex here, right next to the airport, en route to a weekend in Florida that includes a stay at his resort in Mara-Lago and a rally today in Melbourne. Both are the kind of campaign-style events Trump has often turned to for a political and personal jolt in times of turmoil.</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fight for every last American job," said Trump, adding that his "focus" was on jobs.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spoke after slowly walking in front of a new Boeing 787-10 Dreamliner at a slickly produced event that erased the lines between corporate and political branding.</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bless Boeing," Trump said after offering a similar benediction for the nation.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Swerving from the script loaded into the teleprompter, he joked with Boeing's chief executive, Dennis Muilenburg, about continuing negotiations over the cost of building a new fleet of Air Force One jets (the current models are more than three decades old).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can look so beautiful at 30? An airplane," he said, as the audience guffawed.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fresh off his raucous news conference in the East Room of the White House on Thursday, seemed thrilled to escape the marble political prison of the executive complex - and to break free from a narrative of chaos and infighting that has characterized his presidential debut.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left Washington after a week of humbling setbacks that included the forced withdrawal of his choice for labor secretary and the dismissal of Michael Flynn, his national security adviser, in the wake of reports that Flynn misled investigators and Vice President Mike Pence about his conversations with Russia's ambassador to Washington.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appearance at the manufacturing complex, in a state he won by 15 points in November, vividly illustrated the second side of his split-screen presidency. Events included meetings with labor and business leaders intended to demonstrate his commitment to ensuring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economic security. It was that pledge that moved skeptical swing-state voters to his cause.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 e re 's t h e p a l a c e intrigue story about them not being very well coordinated, that the White House isn't ready for prime time, that he's still setting things up," said Sen. Lindsey Graham, R-S.C., a frequent Trump critic. "There's a lot of cracks in the armor. And then you have the whole Flynn situation.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have a very disciplined president when it comes to economic messaging," said Graham, who was in Washington on Friday with the Senate in session. "How can that be? I just think he's more comfortable talking about how we are going to make America a better place for jobs than he is at articulating foreign policy."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could not have chosen a more impressive backdrop to emphasize his commitment to preserving jobs. His advance staff spent about a week prepping for his visit to the facility, a six-story factory hangar with four massive Dreamliners under construction, cowlings peeled back to expose the inner workings of the engines, signs affixed to their bodies to indicate their purchasers - in one case, Aeroméxico.</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visit came two days after Boeing workers in the state rejected an attempt by the International Association of Machinists and Aerospace Workers to unionize the production line.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Carolina is a right-to-work state, with a low level of union participation. Since it began production in South Carolina in 2009, Boeing has hired 7,500 employees spread around several facilities, investing more than $2 billion in land and infrastructure, while spending about $355 million each year on local suppliers and vendors, according to the company. "This is our house, and our house is going to remain union free!" Joan Robinson-Berry, one of plant's managers, said to the applause of about 2,000 employees and local officials who gathered for the president's visit.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 also kept up his pressure on Boeing, which he has criticized for what he suggested was an overpriced Air Force One replacement. On Friday, he repeated that "the price is too high" but also noted that "we're negotiating." Referring to one of Boeing's major competitors, he also said: "We love Lockheed. Great partner."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also said more explicitly than before that the Pentagon would consider buying more Boeing F/A-18 fighters in place of some of the Lockheed Martin F-35's that it had planned to order if Lockheed does not keep lowering the price of the F-35. "If the price doesn't come down, we would," he said. Now that Boeing has made it somewhat stealthier, he said, "The F-18's a great plane."</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2017</w:t>
      </w:r>
    </w:p>
    <w:p>
      <w:pPr>
        <w:pStyle w:val="Normal114"/>
      </w:pPr>
    </w:p>
    <w:p>
      <w:pPr>
        <w:pStyle w:val="Normal114"/>
        <w:ind w:left="200"/>
        <w:sectPr>
          <w:type w:val="continuous"/>
          <w:pgMar w:top="840" w:right="1000" w:bottom="840" w:left="1000" w:header="400" w:footer="400"/>
          <w:pgNumType w:fmt="decimal"/>
          <w:cols w:space="720"/>
        </w:sectPr>
      </w:pPr>
      <w:r>
        <w:br/>
      </w:r>
      <w:r>
        <w:pict>
          <v:line id="_x0000_s1433" style="position:absolute;z-index:251958272"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874"/>
          <w:headerReference w:type="default" r:id="rId875"/>
          <w:footerReference w:type="even" r:id="rId876"/>
          <w:footerReference w:type="default" r:id="rId877"/>
          <w:headerReference w:type="first" r:id="rId878"/>
          <w:footerReference w:type="first" r:id="rId879"/>
          <w:pgSz w:w="12240" w:h="15840"/>
          <w:pgMar w:top="840" w:right="1000" w:bottom="840" w:left="1000" w:header="400" w:footer="400"/>
          <w:pgNumType w:fmt="decimal"/>
          <w:cols w:space="720"/>
          <w:titlePg w:val="0"/>
        </w:sectPr>
      </w:pPr>
    </w:p>
    <w:p>
      <w:pPr>
        <w:pStyle w:val="Normal115"/>
      </w:pPr>
    </w:p>
    <w:p>
      <w:pPr>
        <w:pStyle w:val="Normal115"/>
      </w:pPr>
      <w:r>
        <w:pict>
          <v:shape id="_x0000_i1434" type="#_x0000_t75" alt="LexisNexis®" style="width:147.75pt;height:30pt">
            <v:imagedata r:id="rId17" o:title=""/>
          </v:shape>
        </w:pict>
      </w:r>
      <w:r>
        <w:cr/>
      </w:r>
    </w:p>
    <w:p>
      <w:pPr>
        <w:pStyle w:val="Heading1113"/>
        <w:keepNext w:val="0"/>
        <w:spacing w:after="200" w:line="340" w:lineRule="atLeast"/>
        <w:ind w:left="0" w:right="0" w:firstLine="0"/>
        <w:jc w:val="center"/>
      </w:pPr>
      <w:hyperlink r:id="rId880" w:history="1">
        <w:r>
          <w:rPr>
            <w:rFonts w:ascii="arial" w:eastAsia="arial" w:hAnsi="arial" w:cs="arial"/>
            <w:b/>
            <w:i/>
            <w:strike w:val="0"/>
            <w:color w:val="0077CC"/>
            <w:sz w:val="28"/>
            <w:u w:val="single"/>
            <w:vertAlign w:val="baseline"/>
          </w:rPr>
          <w:t>'Love's Labour's Lost' is a goofy comedic delight; Shakespeare gets energetic update in musical romp</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2013 Tuesday</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15"/>
        <w:keepNext w:val="0"/>
        <w:spacing w:after="0" w:line="240" w:lineRule="atLeast"/>
        <w:ind w:right="0"/>
        <w:jc w:val="both"/>
      </w:pPr>
      <w:bookmarkStart w:id="228" w:name="Bookmark_115"/>
      <w:bookmarkEnd w:id="228"/>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Gannett Company, Inc. All Rights Reserved</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2D</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pStyle w:val="Normal115"/>
        <w:keepNext/>
        <w:spacing w:before="240" w:after="0" w:line="340" w:lineRule="atLeast"/>
        <w:ind w:left="0" w:right="0" w:firstLine="0"/>
        <w:jc w:val="left"/>
      </w:pPr>
      <w:bookmarkStart w:id="229" w:name="Body_113"/>
      <w:bookmarkEnd w:id="229"/>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35" style="position:absolute;z-index:251959296"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Love's labour's lost*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Delacorte Theater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Daniel Breaker, Colin Donnell,</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Patti Murin, Maria Thayer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first meet the King in the Public Theater's new staging of Love's Labour's Lost, he is surrounded by college buddies and they're all singing. They have pledged, the King croons, to "renounce the world" for three years, in favor of contemplative pursuits such as reading Elizabethan plays "in their original uncut form" -- that is, "without the addition of new and completely unnecessary songs."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completely unnecessary warning that this Shakespeare in the Park production, which opened Monday at the Delacorte Theater, will offer precisely the opposite experience.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Lost is not, in fact, Shakespeare's play; it's a new musical adapted from that early comedy by director/librettist Alex Timbers and songwriter Michael Friedman, the team behind the Public's celebrated Bloody Bloody Andrew Jackson, a rollicking history lesson that cast our seventh president as a charismatic, conflicted rock star.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Lost, Timbers and Friedman don't seem interested in reflecting on history, or anything else, for that matter. Their model for this latest Bard-based musical was 1971's Two Gentlemen of Verona, also crafted for the Public (and revived at the Delacorte eight years ago); and like that late-hippie-era romp, Lost is propelled by sheer giddy energy.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Luckily, that's enough to sustain this 100-minute offering, which is enhanced considerably by Timbers' nimble guidance of a winning young cast. The group of privileged university grads -- class of 2008, a banner informs us -- whom he and Friedman have substituted for Shakespeare's original aristocrats is led by the marvelous comedic actor Daniel Breaker as the King and the dashing but deftly self-effacing Colin Donnell as Berowne, the most patently romantic of the crew.</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guys' stab at a monklike existence is hampered not only by the lush setting of their hideaway -- a Berkshires resort equipped, in John Lee Beatty's artfully decadent set, with a hot tub and a bar strewn with Christmas lights -- but by the presence of women: a Princess and her posse, who seem to have been airlifted from a production of Legally Blonde.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ladies, particularly the Princess and her close friend, Rosaline -- respectively played by Patti Murin, a perky blonde seen on Broadway as the cheerleader heroine of Lysistrata Jones, and Maria Thayer, a redhead with an appealingly soft wryness -- prove savvier at the mating game than their preening and squealing suggest.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also Jacquenetta, in Shakespeare's play a country wench wooed by a boastful Spaniard named Armado. In Lost, the part has been expanded and turned into a feisty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bar maid, played with warmth and sass by the excellent Rebecca Naomi Jones, with Caesar Samayoa's fancifully overheated Armado making a worthy partner.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Jacquenetta has Lost's most sobering song, and one of its better ones, the bleakly intense Love Is a Gun. Other musical numbers are wordy, as if Friedman were trying to compensate for cutting Shakespeare's text by cramming his own bons mots in, and can err on the side of cuteness.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West Side Story it ain't. Lost's adroit goofiness -- and a disarmingly sweet ending -- still make it a pleasing midsummer night's diversion. </w:t>
      </w:r>
    </w:p>
    <w:p>
      <w:pPr>
        <w:pStyle w:val="Normal1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5"/>
        <w:spacing w:line="60" w:lineRule="exact"/>
      </w:pPr>
      <w:r>
        <w:pict>
          <v:line id="_x0000_s1436" style="position:absolute;z-index:251960320" from="0,2pt" to="512pt,2pt" strokecolor="#009ddb" strokeweight="2pt">
            <v:stroke linestyle="single"/>
            <w10:wrap type="topAndBottom"/>
          </v:line>
        </w:pict>
      </w:r>
    </w:p>
    <w:p>
      <w:pPr>
        <w:pStyle w:val="Normal1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Photos by Joan Marcus</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2013</w:t>
      </w:r>
    </w:p>
    <w:p>
      <w:pPr>
        <w:pStyle w:val="Normal115"/>
      </w:pPr>
    </w:p>
    <w:p>
      <w:pPr>
        <w:pStyle w:val="Normal115"/>
        <w:ind w:left="200"/>
        <w:sectPr>
          <w:type w:val="continuous"/>
          <w:pgMar w:top="840" w:right="1000" w:bottom="840" w:left="1000" w:header="400" w:footer="400"/>
          <w:pgNumType w:fmt="decimal"/>
          <w:cols w:space="720"/>
        </w:sectPr>
      </w:pPr>
      <w:r>
        <w:br/>
      </w:r>
      <w:r>
        <w:pict>
          <v:line id="_x0000_s1437" style="position:absolute;z-index:251961344"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881"/>
          <w:headerReference w:type="default" r:id="rId882"/>
          <w:footerReference w:type="even" r:id="rId883"/>
          <w:footerReference w:type="default" r:id="rId884"/>
          <w:headerReference w:type="first" r:id="rId885"/>
          <w:footerReference w:type="first" r:id="rId886"/>
          <w:pgSz w:w="12240" w:h="15840"/>
          <w:pgMar w:top="840" w:right="1000" w:bottom="840" w:left="1000" w:header="400" w:footer="400"/>
          <w:pgNumType w:fmt="decimal"/>
          <w:cols w:space="720"/>
          <w:titlePg w:val="0"/>
        </w:sectPr>
      </w:pPr>
    </w:p>
    <w:p>
      <w:pPr>
        <w:pStyle w:val="Normal116"/>
      </w:pPr>
    </w:p>
    <w:p>
      <w:pPr>
        <w:pStyle w:val="Normal116"/>
      </w:pPr>
      <w:r>
        <w:pict>
          <v:shape id="_x0000_i1438" type="#_x0000_t75" alt="LexisNexis®" style="width:147.75pt;height:30pt">
            <v:imagedata r:id="rId17" o:title=""/>
          </v:shape>
        </w:pict>
      </w:r>
      <w:r>
        <w:cr/>
      </w:r>
    </w:p>
    <w:p>
      <w:pPr>
        <w:pStyle w:val="Heading1114"/>
        <w:keepNext w:val="0"/>
        <w:spacing w:after="200" w:line="340" w:lineRule="atLeast"/>
        <w:ind w:left="0" w:right="0" w:firstLine="0"/>
        <w:jc w:val="center"/>
      </w:pPr>
      <w:hyperlink r:id="rId887" w:history="1">
        <w:r>
          <w:rPr>
            <w:rFonts w:ascii="arial" w:eastAsia="arial" w:hAnsi="arial" w:cs="arial"/>
            <w:b/>
            <w:i/>
            <w:strike w:val="0"/>
            <w:color w:val="0077CC"/>
            <w:sz w:val="28"/>
            <w:u w:val="single"/>
            <w:vertAlign w:val="baseline"/>
          </w:rPr>
          <w:t>Stir crazy</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2014 Sunday</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16"/>
        <w:keepNext w:val="0"/>
        <w:spacing w:after="0" w:line="240" w:lineRule="atLeast"/>
        <w:ind w:right="0"/>
        <w:jc w:val="both"/>
      </w:pPr>
      <w:bookmarkStart w:id="230" w:name="Bookmark_116"/>
      <w:bookmarkEnd w:id="230"/>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Star Tribune All Rights Reserved</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4E</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NELSON, STAR TRIBUNE (Mpls.-St. Paul)</w:t>
      </w:r>
    </w:p>
    <w:p>
      <w:pPr>
        <w:pStyle w:val="Normal1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British prison drama "Starred Up" has a lockdown on intensity.</w:t>
      </w:r>
    </w:p>
    <w:p>
      <w:pPr>
        <w:pStyle w:val="Normal116"/>
        <w:keepNext/>
        <w:spacing w:before="240" w:after="0" w:line="340" w:lineRule="atLeast"/>
        <w:ind w:left="0" w:right="0" w:firstLine="0"/>
        <w:jc w:val="left"/>
      </w:pPr>
      <w:bookmarkStart w:id="231" w:name="Body_114"/>
      <w:bookmarkEnd w:id="231"/>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39" style="position:absolute;z-index:251962368"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holding the viewer captive is the obvious goal of any good prison drama, the British jailhouse shocker "Starred Up" puts one in solitary confinement for two hours, making us feel its feral protagonist's desire to scratch, stab or bite his keepers - or die trying.</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stark intensity not realized since director Steve McQueen starved a locked-down Michael Fassbender in "Hunger," this fully immersive movie - now on VOD via iTunes and Amazon Instant Video - follows Eric (Jack O'Connell), a raging 19-year-old who, because of his bodily threat to all around him, has been "starred up" from juvenile detention to the big house.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possibility that this creatively defiant young man has contrived to get himself "promoted," as it were, emerges once he reunites with his likewise jailed dad (Ben Mendelsohn) after a dozen years. Still, in keeping with the movie's realistically brutal tone, the relationship between father and son hardly appears to be a purely loving one.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David Mackenzie couldn't possibly have made a movie more temperamentally different from "Spread," his vastly underrated comedy from 2009 with Ashton Kutcher as a free-floating L.A. hustler to rival Warren Beatty in "Shampoo." Yet each of these films gets uncomfortably close to a damaged, desperate man-child whose every move seems a survival tactic.</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its thickly accented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British dialogue and explosions of violence physical and psychological, "Starred Up" is certainly not for everyone. Lovers of intense cinema, however, will find it a very worthy environment in which to do time.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new on VOD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reported $3.8 million grossed by Bong Joon-ho's icy thriller "Snowpiercer" on VOD, while the film was still in theaters, has evidently helped augur a new era in which select off-Hollywood fare appears more or less simultaneously on screens big and small. Indeed, at the serious risk of irritating my friendly acquaintances in exhibition (sorry, guys), I'll note this week that no fewer than five theatrical indies are available for streaming on demand now or soon via Amazon and iTunes.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surefire conversation (or argument) starter for couples, the Sundance hit "The One I Love," starring Elisabeth Moss and Mark Duplass as verbose yuppies in marital crisis and under the influence, starts Friday at St. Anthony Main and is streamable now. Another key Sundance attraction that's on VOD, the documentary "Dinosaur 13," which just ended its run at St. Anthony Main, digs into the true story of intrepid paleontologists scurrying to claim the discovery of a T. Rex fossil.</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folks at Landmark Theatres might wish that distributors had waited to stream "The Trip to Italy" and "The Two Faces of January," both on VOD now. The former, reuniting "The Trip" stars Steve Coogan and Rob Brydon for another comic adventure, opened Friday at the Uptown Theatre, while the latter, an adaptation of a Patricia Highsmith mystery starring Viggo Mortensen and Kirsten Dunst, is due Oct. 10 at Edina Cinema.</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Sound Unseen, though, has the scoop on "God Help the Girl." That coming-of-age drama, scored by Belle &amp; Sebastian and directed by the Scottish band's Stuart Murdoch, doesn't appear on VOD until the day after Sound Unseen's premiere of the film Thursday night at McNally Smith College of Music in St. Paul.</w:t>
      </w:r>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Send questions or comments to Rob Nelson at </w:t>
      </w:r>
      <w:hyperlink r:id="rId888" w:history="1">
        <w:r>
          <w:rPr>
            <w:rFonts w:ascii="arial" w:eastAsia="arial" w:hAnsi="arial" w:cs="arial"/>
            <w:b w:val="0"/>
            <w:i/>
            <w:strike w:val="0"/>
            <w:noProof w:val="0"/>
            <w:color w:val="0077CC"/>
            <w:position w:val="0"/>
            <w:sz w:val="20"/>
            <w:u w:val="single"/>
            <w:vertAlign w:val="baseline"/>
          </w:rPr>
          <w:t>VODcolumn@gmail.com</w:t>
        </w:r>
      </w:hyperlink>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OUR ARCHIVE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past columns at startribune.com/VOD</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2014</w:t>
      </w:r>
    </w:p>
    <w:p>
      <w:pPr>
        <w:pStyle w:val="Normal116"/>
      </w:pPr>
    </w:p>
    <w:p>
      <w:pPr>
        <w:pStyle w:val="Normal116"/>
        <w:ind w:left="200"/>
        <w:sectPr>
          <w:type w:val="continuous"/>
          <w:pgMar w:top="840" w:right="1000" w:bottom="840" w:left="1000" w:header="400" w:footer="400"/>
          <w:pgNumType w:fmt="decimal"/>
          <w:cols w:space="720"/>
        </w:sectPr>
      </w:pPr>
      <w:r>
        <w:br/>
      </w:r>
      <w:r>
        <w:pict>
          <v:line id="_x0000_s1440" style="position:absolute;z-index:251963392"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889"/>
          <w:headerReference w:type="default" r:id="rId890"/>
          <w:footerReference w:type="even" r:id="rId891"/>
          <w:footerReference w:type="default" r:id="rId892"/>
          <w:headerReference w:type="first" r:id="rId893"/>
          <w:footerReference w:type="first" r:id="rId894"/>
          <w:pgSz w:w="12240" w:h="15840"/>
          <w:pgMar w:top="840" w:right="1000" w:bottom="840" w:left="1000" w:header="400" w:footer="400"/>
          <w:pgNumType w:fmt="decimal"/>
          <w:cols w:space="720"/>
          <w:titlePg w:val="0"/>
        </w:sectPr>
      </w:pPr>
    </w:p>
    <w:p>
      <w:pPr>
        <w:pStyle w:val="Normal117"/>
      </w:pPr>
    </w:p>
    <w:p>
      <w:pPr>
        <w:pStyle w:val="Normal117"/>
      </w:pPr>
      <w:r>
        <w:pict>
          <v:shape id="_x0000_i1441" type="#_x0000_t75" alt="LexisNexis®" style="width:147.75pt;height:30pt">
            <v:imagedata r:id="rId17" o:title=""/>
          </v:shape>
        </w:pict>
      </w:r>
      <w:r>
        <w:cr/>
      </w:r>
    </w:p>
    <w:p>
      <w:pPr>
        <w:pStyle w:val="Heading1115"/>
        <w:keepNext w:val="0"/>
        <w:spacing w:after="200" w:line="340" w:lineRule="atLeast"/>
        <w:ind w:left="0" w:right="0" w:firstLine="0"/>
        <w:jc w:val="center"/>
      </w:pPr>
      <w:hyperlink r:id="rId895" w:history="1">
        <w:r>
          <w:rPr>
            <w:rFonts w:ascii="arial" w:eastAsia="arial" w:hAnsi="arial" w:cs="arial"/>
            <w:b/>
            <w:i/>
            <w:strike w:val="0"/>
            <w:color w:val="0077CC"/>
            <w:sz w:val="28"/>
            <w:u w:val="single"/>
            <w:vertAlign w:val="baseline"/>
          </w:rPr>
          <w:t>$40M center may inspire McCook Field restoration; 'It's like a beacon of hope' for neighborhood</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2009 Tuesday</w:t>
      </w:r>
    </w:p>
    <w:p>
      <w:pPr>
        <w:pStyle w:val="Normal117"/>
        <w:keepNext w:val="0"/>
        <w:spacing w:after="0" w:line="240" w:lineRule="atLeast"/>
        <w:ind w:right="0"/>
        <w:jc w:val="both"/>
      </w:pPr>
      <w:bookmarkStart w:id="232" w:name="Bookmark_117"/>
      <w:bookmarkEnd w:id="232"/>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Dayton Newspapers, Inc.</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Pg. A1</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Margo Rutledge Kissell Staff Writer</w:t>
      </w:r>
    </w:p>
    <w:p>
      <w:pPr>
        <w:pStyle w:val="Normal117"/>
        <w:keepNext/>
        <w:spacing w:before="240" w:after="0" w:line="340" w:lineRule="atLeast"/>
        <w:ind w:left="0" w:right="0" w:firstLine="0"/>
        <w:jc w:val="left"/>
      </w:pPr>
      <w:bookmarkStart w:id="233" w:name="Body_115"/>
      <w:bookmarkEnd w:id="233"/>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42" style="position:absolute;z-index:251964416"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 Jerry Bowling III can't drive through his McCook Field neighborhood without remembering how it once was and hoping for what it might become.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47 years, he has lived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where homes sit side-by-side with industry. He watched its reputation slide through the years from being "the cradle of aviation" to more of a destination for watching porn flicks and strippers in a back room of the McCook Theater.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president of the neighborhood association, he remains entrenched in the community's latest battle: Seeking cleanup of a contaminated groundwater plume that has resulted in nearly 200 homes requiring a vapor abatement system. Potentially hazardous vapors from the spill also forced the closing of Van Cleve at McGuffey Elementary School in 2007.</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Bowling remains hopeful as the neighborhood goes through more change. Parkside Homes, a public housing project that stood here for 60 years, was torn down this winter. Its disappearance once more revealed the site of the neighborhood's namesake, the airfield and aviation experimentation station that preceded Wright Field.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just a block away, the Salvation Army's $40 million Ray and Joan Kroc Corps Community Center is being built on 17.5 acres at Keowee and Webster streets.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campus will feature an early childhood center, a technology cafe, after-school tutoring for schoolchildren, a recreation center, worship center and a 30-bed shelter for women and children.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Bowling believes the campus, slated to open next year, has the potential to transform the neighborhood.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the wheel of his black pickup truck, he turns a corner and spots the steel framework for a 70-foot tower that will reach skyward from the worship center and arts building.</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us," he said, "it's like a beacon of hope."</w:t>
      </w:r>
    </w:p>
    <w:p>
      <w:pPr>
        <w:pStyle w:val="Normal1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7"/>
        <w:spacing w:line="60" w:lineRule="exact"/>
      </w:pPr>
      <w:r>
        <w:pict>
          <v:line id="_x0000_s1443" style="position:absolute;z-index:251965440" from="0,2pt" to="512pt,2pt" strokecolor="#009ddb" strokeweight="2pt">
            <v:stroke linestyle="single"/>
            <w10:wrap type="topAndBottom"/>
          </v:line>
        </w:pict>
      </w:r>
    </w:p>
    <w:p>
      <w:pPr>
        <w:pStyle w:val="Normal1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Jerry Bowling III, president of the McCook Field Neighborhood Association, sees the new Kroc Center as a beacon of hope for a neighborhood that has struggled with industrial contamination. The $40 million community center is being built on 17.5 acres at Keowee and Webster streets. Staff photo by Chris Stewart</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2009</w:t>
      </w:r>
    </w:p>
    <w:p>
      <w:pPr>
        <w:pStyle w:val="Normal117"/>
      </w:pPr>
    </w:p>
    <w:p>
      <w:pPr>
        <w:pStyle w:val="Normal117"/>
        <w:ind w:left="200"/>
        <w:sectPr>
          <w:type w:val="continuous"/>
          <w:pgMar w:top="840" w:right="1000" w:bottom="840" w:left="1000" w:header="400" w:footer="400"/>
          <w:pgNumType w:fmt="decimal"/>
          <w:cols w:space="720"/>
        </w:sectPr>
      </w:pPr>
      <w:r>
        <w:br/>
      </w:r>
      <w:r>
        <w:pict>
          <v:line id="_x0000_s1444" style="position:absolute;z-index:251966464"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896"/>
          <w:headerReference w:type="default" r:id="rId897"/>
          <w:footerReference w:type="even" r:id="rId898"/>
          <w:footerReference w:type="default" r:id="rId899"/>
          <w:headerReference w:type="first" r:id="rId900"/>
          <w:footerReference w:type="first" r:id="rId901"/>
          <w:pgSz w:w="12240" w:h="15840"/>
          <w:pgMar w:top="840" w:right="1000" w:bottom="840" w:left="1000" w:header="400" w:footer="400"/>
          <w:pgNumType w:fmt="decimal"/>
          <w:cols w:space="720"/>
          <w:titlePg w:val="0"/>
        </w:sectPr>
      </w:pPr>
    </w:p>
    <w:p>
      <w:pPr>
        <w:pStyle w:val="Normal118"/>
      </w:pPr>
    </w:p>
    <w:p>
      <w:pPr>
        <w:pStyle w:val="Normal118"/>
      </w:pPr>
      <w:r>
        <w:pict>
          <v:shape id="_x0000_i1445" type="#_x0000_t75" alt="LexisNexis®" style="width:147.75pt;height:30pt">
            <v:imagedata r:id="rId17" o:title=""/>
          </v:shape>
        </w:pict>
      </w:r>
      <w:r>
        <w:cr/>
      </w:r>
    </w:p>
    <w:p>
      <w:pPr>
        <w:pStyle w:val="Heading1116"/>
        <w:keepNext w:val="0"/>
        <w:spacing w:after="200" w:line="340" w:lineRule="atLeast"/>
        <w:ind w:left="0" w:right="0" w:firstLine="0"/>
        <w:jc w:val="center"/>
      </w:pPr>
      <w:hyperlink r:id="rId902" w:history="1">
        <w:r>
          <w:rPr>
            <w:rFonts w:ascii="arial" w:eastAsia="arial" w:hAnsi="arial" w:cs="arial"/>
            <w:b/>
            <w:i/>
            <w:strike w:val="0"/>
            <w:color w:val="0077CC"/>
            <w:sz w:val="28"/>
            <w:u w:val="single"/>
            <w:vertAlign w:val="baseline"/>
          </w:rPr>
          <w:t>GOP gives a megaphone to Warren; In conservative media, it's believed that raising the liberal senator's profile will hurt Democrats</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2017 Sunday</w:t>
      </w:r>
    </w:p>
    <w:p>
      <w:pPr>
        <w:pStyle w:val="Normal118"/>
        <w:keepNext w:val="0"/>
        <w:spacing w:after="0" w:line="240" w:lineRule="atLeast"/>
        <w:ind w:right="0"/>
        <w:jc w:val="both"/>
      </w:pPr>
      <w:bookmarkStart w:id="234" w:name="Bookmark_118"/>
      <w:bookmarkEnd w:id="234"/>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wapo6</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861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WEIGEL</w:t>
      </w:r>
    </w:p>
    <w:p>
      <w:pPr>
        <w:pStyle w:val="Normal118"/>
        <w:keepNext/>
        <w:spacing w:before="240" w:after="0" w:line="340" w:lineRule="atLeast"/>
        <w:ind w:left="0" w:right="0" w:firstLine="0"/>
        <w:jc w:val="left"/>
      </w:pPr>
      <w:bookmarkStart w:id="235" w:name="Body_116"/>
      <w:bookmarkEnd w:id="235"/>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46" style="position:absolute;z-index:251967488"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Elizabeth Warren (D-Mass.) talks to reporters Wednesday, the morning after being silenced in the Senate chamber during confirmation hearings on Sen. Jeff Sessions for attorney general.</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high-profile battle between Sen. Elizabeth Warren (D-Mass.) and now-Attorney General Jeff Sessions would never have happened if both had not, earlier in their careers, been blocked from jobs they wanted by strong opposition in the Senate.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Sessions's story of being denied a federal judgeship is well known, and it was reprised after Warren was prevented from reading Coretta Scott King's letter of opposition to Sessions's 1986 nomination.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recent impediment of Warren was instructive, too.</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passage of the Dodd-Frank financial overhaul law, Warren, who had advocated for the creation of the Consumer Finance Protection Bureau under the law and worked with the Obama administration to set it up, was seen as the obvious candidate to run the CFPB.</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2011, Republicans held 47 Senate seats, and the filibuster rules of that time allowed them to block any nominee who could not earn every Democratic vote and seven of their own. Republicans made it clear that they would not confirm Warren unless the CFPB was scaled back - something Democrats would never do. In May 2011, all 47 Republicans signed a letter promising to block a recess appointment to the CFPB. The letter's chief author - in small irony - was then-Sen. Jeff Sessions.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in history had a minority in the Senate 'pre-rejected' a presidential nominee just because they didn't like the agency he or she was due to run," Warren wrote in her 2014 memoir, "A Fighting Chance." "Progressives were outraged, and a number argued that this was the right moment for the president to fight back: He should nominate me, have a showdown with the Senate Republicans, and then, if needed, make a recess appointment."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didn't happen. The Obama White House made what seemed, at the time, to be a compromise with Republicans - Warren would not be nominated, replaced by former Ohio attorney general Richard Cordray, whom Warren had hired to run the CFPB's enforcement arm.</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becoming the CFPB director freed Warren to run for the Senate. Had Republicans let her take the CFPB job - a compromise that would have alienated plenty of donors, who considered Warren a threat - Democrats might not have found a strong enough candidate to unseat Massachusetts's senator, Scott Brown.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full-court press in 2011 is also instructive about Republican messaging in 2017.</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President Trump's most popular campaign rhetoric was purloined from Warren: Where she said that "the system is rigged," referring to the financial system, Trump pronounced a whole "globalist" system rigged against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Republicans have attempted to portray Warren as a left-wing, alienating figure. They've latched onto a poll from early January that found 51 percent of Massachusetts voters viewing Warren favorably and just 44 percent saying she "deserves reelection" in 2018. America Rising, the pro-Republican opposition research group, has focused an unusual amount of fire on Warren, whose state gave just 33 percent its vote to Trump last year.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conservative media, it's widely accepted that raising Warren's profile will be bad for Democrats: A Fox Business segment on Wednesday featured host Stuart Varney calling her "the outspoken socialist senator from Massachusetts" and assuring that "Democrats are making a mistake by putting Senator Warren out front in a very attacking, moralistic mode."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strategist Ron Nehring tweeted on Wednesday, "Elizabeth Warren's shrill rhetoric turns off many people who are potential Dem voters. So, keep it up! Helps the GOP."</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it's easier to think that Republicans cleverly elevated Warren to tie Democrats to "the left" than it is to believe that they have repeatedly stumbled and elevated her as an effective opponent. But that largely relies on a equivalence of the "right" and "left" as equally extreme, and equally upsetting to centrist voters, and that might not reflect reality. In December, for example, Morning Consult asked a polling sample of Trump voters if they favored elimination of the Consumer Finance Protection Bureau: 50 percent of Trump voters wanted it expanded or left alone; just 7 percent agreed with nearly every Republican politician in calling for it to be scrapped.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recent history suggests that partisans are not always the best judges of what the opposition might do to alienate voters. The hack of John Podesta's email recovered a memo from April 23, 2015, from Hillary Clinton's pre-campaign organization to the Democratic National Committee. Among the early goals of any campaign, they believed, was to "force all Republican candidates to lock themselves into extreme conservative positions that will hurt them in a general election."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marginalize the more extreme candidates," wrote the memo authors, "but make them more 'Pied Piper' candidates who actually represent the mainstream of the Republican Party."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candidates were named: Sen. Ted Cruz (R-Tex.), Ben Carson and Donald Trump.</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2017</w:t>
      </w:r>
    </w:p>
    <w:p>
      <w:pPr>
        <w:pStyle w:val="Normal118"/>
      </w:pPr>
    </w:p>
    <w:p>
      <w:pPr>
        <w:pStyle w:val="Normal118"/>
        <w:ind w:left="200"/>
        <w:sectPr>
          <w:type w:val="continuous"/>
          <w:pgMar w:top="840" w:right="1000" w:bottom="840" w:left="1000" w:header="400" w:footer="400"/>
          <w:pgNumType w:fmt="decimal"/>
          <w:cols w:space="720"/>
        </w:sectPr>
      </w:pPr>
      <w:r>
        <w:br/>
      </w:r>
      <w:r>
        <w:pict>
          <v:line id="_x0000_s1447" style="position:absolute;z-index:251968512"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903"/>
          <w:headerReference w:type="default" r:id="rId904"/>
          <w:footerReference w:type="even" r:id="rId905"/>
          <w:footerReference w:type="default" r:id="rId906"/>
          <w:headerReference w:type="first" r:id="rId907"/>
          <w:footerReference w:type="first" r:id="rId908"/>
          <w:pgSz w:w="12240" w:h="15840"/>
          <w:pgMar w:top="840" w:right="1000" w:bottom="840" w:left="1000" w:header="400" w:footer="400"/>
          <w:pgNumType w:fmt="decimal"/>
          <w:cols w:space="720"/>
          <w:titlePg w:val="0"/>
        </w:sectPr>
      </w:pPr>
    </w:p>
    <w:p>
      <w:pPr>
        <w:pStyle w:val="Normal119"/>
      </w:pPr>
    </w:p>
    <w:p>
      <w:pPr>
        <w:pStyle w:val="Normal119"/>
      </w:pPr>
      <w:r>
        <w:pict>
          <v:shape id="_x0000_i1448" type="#_x0000_t75" alt="LexisNexis®" style="width:147.75pt;height:30pt">
            <v:imagedata r:id="rId17" o:title=""/>
          </v:shape>
        </w:pict>
      </w:r>
      <w:r>
        <w:cr/>
      </w:r>
    </w:p>
    <w:p>
      <w:pPr>
        <w:pStyle w:val="Heading1117"/>
        <w:keepNext w:val="0"/>
        <w:spacing w:after="200" w:line="340" w:lineRule="atLeast"/>
        <w:ind w:left="0" w:right="0" w:firstLine="0"/>
        <w:jc w:val="center"/>
      </w:pPr>
      <w:hyperlink r:id="rId909" w:history="1">
        <w:r>
          <w:rPr>
            <w:rFonts w:ascii="arial" w:eastAsia="arial" w:hAnsi="arial" w:cs="arial"/>
            <w:b/>
            <w:i/>
            <w:strike w:val="0"/>
            <w:color w:val="0077CC"/>
            <w:sz w:val="28"/>
            <w:u w:val="single"/>
            <w:vertAlign w:val="baseline"/>
          </w:rPr>
          <w:t>A CALL TO FOCUS ON FIXING THE BASICS / GRASS-ROOTS COALITIONS ARE NEEDED TO PUSH FOR A BETTER LIFE, A SOCIOLOGIST SAID IN A SWARTHMORE VISIT.</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1999 Friday CWEST EDITION</w:t>
      </w:r>
    </w:p>
    <w:p>
      <w:pPr>
        <w:pStyle w:val="Normal119"/>
        <w:keepNext w:val="0"/>
        <w:spacing w:after="0" w:line="240" w:lineRule="atLeast"/>
        <w:ind w:right="0"/>
        <w:jc w:val="both"/>
      </w:pPr>
      <w:bookmarkStart w:id="236" w:name="Bookmark_119"/>
      <w:bookmarkEnd w:id="236"/>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Philadelphia Newspapers, LLC  All Rights Reserved</w:t>
      </w:r>
    </w:p>
    <w:p>
      <w:pPr>
        <w:pStyle w:val="Normal119"/>
        <w:keepNext w:val="0"/>
        <w:spacing w:before="120" w:after="0" w:line="220" w:lineRule="atLeast"/>
        <w:ind w:left="0" w:right="0" w:firstLine="0"/>
        <w:jc w:val="left"/>
      </w:pPr>
      <w:r>
        <w:br/>
      </w:r>
      <w:r>
        <w:pict>
          <v:shape id="_x0000_i1449" type="#_x0000_t75" style="width:149.98pt;height:37.5pt">
            <v:imagedata r:id="rId310" o:title=""/>
          </v:shape>
        </w:pic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 Pg. B01</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Hardy, INQUIRER SUBURBAN STAFF</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SWARTHMORE</w:t>
      </w:r>
    </w:p>
    <w:p>
      <w:pPr>
        <w:pStyle w:val="Normal119"/>
        <w:keepNext/>
        <w:spacing w:before="240" w:after="0" w:line="340" w:lineRule="atLeast"/>
        <w:ind w:left="0" w:right="0" w:firstLine="0"/>
        <w:jc w:val="left"/>
      </w:pPr>
      <w:bookmarkStart w:id="237" w:name="Body_117"/>
      <w:bookmarkEnd w:id="237"/>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50" style="position:absolute;z-index:251969536"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much of the political mainstream has turned away from the New Deal coalition that brought forth federal programs to help the poor, an expert on race is calling for its reconstruction.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Harvard University sociologist William Julius Wilson, who spoke at Swarthmore College last night, has spent much of his career documenting how shifts in the U.S. and global economies have created a permanently dispossessed segment of American society.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traced how the deindustrialization of the United States disproportionately hurt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African Americans. Many of them are concentrated in neighborhoods where the disappearance of factory jobs has decreased the opportunities for sustainable employment, he said.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before his speech, Wilson said the living standard of 80 percent of the U.S. population declined between 1973 and 1997, with a slight rebound in the last two years. In the 25 years before that, he said, the lowest 20 percent of the population steadily gained in income compared with other groups.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poor were becoming less poor then; now, that has reversed," he said.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 said government's anti-inflation, trade and tax policies had widened the gap between the poorest and the most prosperous. Federal Reserve Board Chairman Alan Greenspan and other federal policymakers, he said, "aim mainly at addressing the concerns of the more privileged segments of society, not ordinary folks."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great if the president could approve and the Congress could appoint members of the Federal Reserve Board who would pay as much attention to employment as they would to inflation," he said.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 said he has increasingly turned his attention to how the problems of "ordinary citizens" can best be addressed.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book The Bridge Over the Racial Divide: Rising in Equality and Coalition Politics, which was published last week, he calls for the formation and growth of multiracial, grass-roots coalitions to push for improvements in basic areas that all working people struggle with - jobs, education and health care, for example.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coalitions already exist on a local level in many cities, where people have banded together to work for the betterment of their communities, he said.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good time to form such a movement, Wilson added, because prosperity has cut down on the extent to which segments of society are competing for resources and blaming each other for their problems. "We are more able to focus on our common plight," he said.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"Minorities and others who are concerned about civil rights and affirmative action should continue to work hard to achieve racial equality in America," Wilson said. "But they should also recognize that they have a lot in common with the larger white majority in combating the growing wage and income disparity in the United States. They have a vested interest in joining with other forces to address the problems that are common to all."</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such a grass-roots movement does not emerge, he said, "I envision things staying the same, or getting worse, if we return to the ordinary economic order that existed before the last few years. . . . Our political leaders haven't had the will to address the problems of the common folks - their policies represent the interests of the advantaged segments of society. Their pattern of ignoring ordinary families will continue until all disadvantaged segments of society begin to think less about their differences and act more on the basis of what they have in common."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Wilson's book The Declining Significance of Race is widely credited with revolutionizing the study of race and class. His appearance at the college was part of a three-part series titled "Rethinking Contemporary Liberalism."</w:t>
      </w:r>
    </w:p>
    <w:p>
      <w:pPr>
        <w:pStyle w:val="Normal1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9"/>
        <w:spacing w:line="60" w:lineRule="exact"/>
      </w:pPr>
      <w:r>
        <w:pict>
          <v:line id="_x0000_s1451" style="position:absolute;z-index:251970560" from="0,2pt" to="512pt,2pt" strokecolor="#009ddb" strokeweight="2pt">
            <v:stroke linestyle="single"/>
            <w10:wrap type="topAndBottom"/>
          </v:line>
        </w:pict>
      </w:r>
    </w:p>
    <w:p>
      <w:pPr>
        <w:pStyle w:val="Normal1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 Julius Wilson has traced how economic shifts have hurt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African Americans. (DAVID SWANSON, Inquirer Suburban Staff)</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2002</w:t>
      </w:r>
    </w:p>
    <w:p>
      <w:pPr>
        <w:pStyle w:val="Normal119"/>
      </w:pPr>
    </w:p>
    <w:p>
      <w:pPr>
        <w:pStyle w:val="Normal119"/>
        <w:ind w:left="200"/>
        <w:sectPr>
          <w:type w:val="continuous"/>
          <w:pgMar w:top="840" w:right="1000" w:bottom="840" w:left="1000" w:header="400" w:footer="400"/>
          <w:pgNumType w:fmt="decimal"/>
          <w:cols w:space="720"/>
        </w:sectPr>
      </w:pPr>
      <w:r>
        <w:br/>
      </w:r>
      <w:r>
        <w:pict>
          <v:line id="_x0000_s1452" style="position:absolute;z-index:251971584"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910"/>
          <w:headerReference w:type="default" r:id="rId911"/>
          <w:footerReference w:type="even" r:id="rId912"/>
          <w:footerReference w:type="default" r:id="rId913"/>
          <w:headerReference w:type="first" r:id="rId914"/>
          <w:footerReference w:type="first" r:id="rId915"/>
          <w:pgSz w:w="12240" w:h="15840"/>
          <w:pgMar w:top="840" w:right="1000" w:bottom="840" w:left="1000" w:header="400" w:footer="400"/>
          <w:pgNumType w:fmt="decimal"/>
          <w:cols w:space="720"/>
          <w:titlePg w:val="0"/>
        </w:sectPr>
      </w:pPr>
    </w:p>
    <w:p>
      <w:pPr>
        <w:pStyle w:val="Normal120"/>
      </w:pPr>
    </w:p>
    <w:p>
      <w:pPr>
        <w:pStyle w:val="Normal120"/>
      </w:pPr>
      <w:r>
        <w:pict>
          <v:shape id="_x0000_i1453" type="#_x0000_t75" alt="LexisNexis®" style="width:147.75pt;height:30pt">
            <v:imagedata r:id="rId17" o:title=""/>
          </v:shape>
        </w:pict>
      </w:r>
      <w:r>
        <w:cr/>
      </w:r>
    </w:p>
    <w:p>
      <w:pPr>
        <w:pStyle w:val="Heading1118"/>
        <w:keepNext w:val="0"/>
        <w:spacing w:after="200" w:line="340" w:lineRule="atLeast"/>
        <w:ind w:left="0" w:right="0" w:firstLine="0"/>
        <w:jc w:val="center"/>
      </w:pPr>
      <w:hyperlink r:id="rId916" w:history="1">
        <w:r>
          <w:rPr>
            <w:rFonts w:ascii="arial" w:eastAsia="arial" w:hAnsi="arial" w:cs="arial"/>
            <w:b/>
            <w:i/>
            <w:strike w:val="0"/>
            <w:color w:val="0077CC"/>
            <w:sz w:val="28"/>
            <w:u w:val="single"/>
            <w:vertAlign w:val="baseline"/>
          </w:rPr>
          <w:t>THEY AREN'T HEARING US</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2003 Thursday</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20"/>
        <w:keepNext w:val="0"/>
        <w:spacing w:after="0" w:line="240" w:lineRule="atLeast"/>
        <w:ind w:right="0"/>
        <w:jc w:val="both"/>
      </w:pPr>
      <w:bookmarkStart w:id="238" w:name="Bookmark_120"/>
      <w:bookmarkEnd w:id="238"/>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287 words</w:t>
      </w:r>
    </w:p>
    <w:p>
      <w:pPr>
        <w:pStyle w:val="Normal120"/>
        <w:keepNext/>
        <w:spacing w:before="240" w:after="0" w:line="340" w:lineRule="atLeast"/>
        <w:ind w:left="0" w:right="0" w:firstLine="0"/>
        <w:jc w:val="left"/>
      </w:pPr>
      <w:bookmarkStart w:id="239" w:name="Body_118"/>
      <w:bookmarkEnd w:id="239"/>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54" style="position:absolute;z-index:251972608"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easy for a person like Joseph V. Vesely of the Mon Valley Progress Council to call the Mon-Fayette toll road "an asset for all of us" ("Welcome Support," Feb. 15 letters) when his home and livelihood are not threatened. Monessen lies several miles from the road, as do all the towns in the south Mon Valley.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business and apartments in Hazelwood are about 150 feet from the proposed road. The noise and pollution factors have motivated me to look closely at the design of the road and I have found many flaws. Hundreds of homes in Hazelwood, according to turnpike officials, will be left standing within 200 feet of the toll road. All will be subjected to constant noise and constant ultrafine particle pollution and will be made almost worthless.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should be acquired by the turnpike, if the road is to be built. But such destruction of homes would kill any neighborhood. The turnpike and its proponents seem willing to sacrifice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Contrary to Mr. Vesely's assertion, turnpike officials have not responded to constructive criticism. The community-proposed development plans for the LTV site in Hazelwood include an extension of Second Avenue from the Hot Metal Bridge to the Glenwood Bridge. This new four-lane urban boulevard would allow commuters to pass easily through the neighborhood and would allow the business district along Second Avenue to be revitalized and freed from congestion. The turnpike commission has not considered this alternative to the toll road or any other, except its "no build" alternative.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 difference between building a toll road through the countryside and through a city. Proponents of the toll road fail to deal with it.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SAVERIO STRATI</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Hazelwood</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2003</w:t>
      </w:r>
    </w:p>
    <w:p>
      <w:pPr>
        <w:pStyle w:val="Normal120"/>
      </w:pPr>
    </w:p>
    <w:p>
      <w:pPr>
        <w:pStyle w:val="Normal120"/>
        <w:ind w:left="200"/>
        <w:sectPr>
          <w:type w:val="continuous"/>
          <w:pgMar w:top="840" w:right="1000" w:bottom="840" w:left="1000" w:header="400" w:footer="400"/>
          <w:pgNumType w:fmt="decimal"/>
          <w:cols w:space="720"/>
        </w:sectPr>
      </w:pPr>
      <w:r>
        <w:br/>
      </w:r>
      <w:r>
        <w:pict>
          <v:line id="_x0000_s1455" style="position:absolute;z-index:251973632"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917"/>
          <w:headerReference w:type="default" r:id="rId918"/>
          <w:footerReference w:type="even" r:id="rId919"/>
          <w:footerReference w:type="default" r:id="rId920"/>
          <w:headerReference w:type="first" r:id="rId921"/>
          <w:footerReference w:type="first" r:id="rId922"/>
          <w:pgSz w:w="12240" w:h="15840"/>
          <w:pgMar w:top="840" w:right="1000" w:bottom="840" w:left="1000" w:header="400" w:footer="400"/>
          <w:pgNumType w:fmt="decimal"/>
          <w:cols w:space="720"/>
          <w:titlePg w:val="0"/>
        </w:sectPr>
      </w:pPr>
    </w:p>
    <w:p>
      <w:pPr>
        <w:pStyle w:val="Normal121"/>
      </w:pPr>
    </w:p>
    <w:p>
      <w:pPr>
        <w:pStyle w:val="Normal121"/>
      </w:pPr>
      <w:r>
        <w:pict>
          <v:shape id="_x0000_i1456" type="#_x0000_t75" alt="LexisNexis®" style="width:147.75pt;height:30pt">
            <v:imagedata r:id="rId17" o:title=""/>
          </v:shape>
        </w:pict>
      </w:r>
      <w:r>
        <w:cr/>
      </w:r>
    </w:p>
    <w:p>
      <w:pPr>
        <w:pStyle w:val="Heading1119"/>
        <w:keepNext w:val="0"/>
        <w:spacing w:after="200" w:line="340" w:lineRule="atLeast"/>
        <w:ind w:left="0" w:right="0" w:firstLine="0"/>
        <w:jc w:val="center"/>
      </w:pPr>
      <w:hyperlink r:id="rId923" w:history="1">
        <w:r>
          <w:rPr>
            <w:rFonts w:ascii="arial" w:eastAsia="arial" w:hAnsi="arial" w:cs="arial"/>
            <w:b/>
            <w:i/>
            <w:strike w:val="0"/>
            <w:color w:val="0077CC"/>
            <w:sz w:val="28"/>
            <w:u w:val="single"/>
            <w:vertAlign w:val="baseline"/>
          </w:rPr>
          <w:t>'Miracle' to show at the Loft; The play spotlights a blue-collar family in Buffalo.; THEATER</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2014 Sunday</w:t>
      </w:r>
    </w:p>
    <w:p>
      <w:pPr>
        <w:pStyle w:val="Normal121"/>
        <w:keepNext w:val="0"/>
        <w:spacing w:after="0" w:line="240" w:lineRule="atLeast"/>
        <w:ind w:right="0"/>
        <w:jc w:val="both"/>
      </w:pPr>
      <w:bookmarkStart w:id="240" w:name="Bookmark_121"/>
      <w:bookmarkEnd w:id="240"/>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Dayton Newspapers, Inc.</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&amp; ARTS; Pg. E5</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Russell Florence Jr.</w:t>
      </w:r>
    </w:p>
    <w:p>
      <w:pPr>
        <w:pStyle w:val="Normal121"/>
        <w:keepNext/>
        <w:spacing w:before="240" w:after="0" w:line="340" w:lineRule="atLeast"/>
        <w:ind w:left="0" w:right="0" w:firstLine="0"/>
        <w:jc w:val="left"/>
      </w:pPr>
      <w:bookmarkStart w:id="241" w:name="Body_119"/>
      <w:bookmarkEnd w:id="241"/>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57" style="position:absolute;z-index:251974656"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left: Lauren Ashley Carter (Ruth), Kyle Nunn (Jimmy), Jennifer Joplin (seated, Beverly) and Wendy Barrie-Wilson (Clara) in Tom Dudzick's "Miracle on South Division Street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Buffalo, N.Y., native Tom Dudzick's 2013 comedy "Miracle on South Division Street" will receive its regional premiere Sept. 4-21 at the Loft Theatre courtesy of the Human Race Theatre Company, which staged the playwright's hit comedy "Over the Tavern" six years ago.</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in 2010 Buffalo and based on Dudzick's fixation with a local legend, "Miracle" concerns a local barber that had a vision of the Virgin Mary in his shop, which prompted him to build a unique statue to commemorate the occasion. The shrine, maintained by his blue-collar Catholic family for decades, serves as an inspiring beacon for the downtrodden city, but situations take a turn as the family uncovers a secret.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"'Miracle on South Division Street' is very personal to me," said director Richard E. Hess, a Buffalo native who feels an immediate kinship with the Nowak family at the center of the play. "I love the characters. They represent the residents of Buffalo, my relatives included, who are salt of the earth,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uncomplicated people. Also, Buffalo is a small town, an underdog town. We don't have many great playwrights writing about Buffalo, and Duzick really gets Buffalo. Catholics populate the city, and Duzick's humor is spot-on."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also marks a local change of pace for Hess, a theater professor at the University of Cincinnati-College Conservatory of Music (CCM). He typically stages award-winning dramas for the Race as evidenced in his outstanding productions of "A Delicate Balance," "Doubt," "I Am My Own Wife," "Proof," "Race" and "Red." Even so, he welcomes the opportunity to tackle a comedy, considering Dayton audiences haven't had the chance to see him create in that realm.</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also excited to direct again in the region, having returned to Ohio four months ago after spending a semester teaching and directing at Kenyatta University in Nairobi, Kenya, as a Fulbright Scholar.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had a blast doing this show," he said. "Rehearsals have been explosive and fun, and I hope that extends out into the audience. Audiences love plays about families, because they get to see themselves on stage. It's hard to keep families together and functioning in our culture. The Nowaks have their struggles, but they stay together. I truly feel there's going to be some recognizable element for everybody in this play. The audience won't be able to help but be grateful for parents and siblings pulling together when unexpected things happen to families."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"Miracle" features Wendy Barrie-Wilson as Clara, Lauren Ashley Carter as Ruth, Jennifer Joplin as Beverly and Kyle Nunn as Jimmy. Barrie-Wilson and Joplin powerfully partnered in the aforementioned "Doubt." Carter and Nunn are Hess' former CCM students. The production also contains the Race scenic design debut of Wright State University theater design/ technology graduate and Race head carpenter and charge artist Eric Moore as well as the Race costume design debut of Kathie Brookfield, who served as costume studio manager for CCM for more than 23 years.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Hess said, "This play doesn't make a political statement and is not topical by any means, but perhaps it will have some value," specifically in light of current world events from the crisis in the Middle East to the uprising in Ferguson, Mo.</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rehearsals have progressed over the past few weeks," Hess said, "the cast and I feel this play can serve as a refuge from the heart. Sometimes theater can provide that kind of balm to society."</w:t>
      </w:r>
    </w:p>
    <w:p>
      <w:pPr>
        <w:pStyle w:val="Normal1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contributing writer at </w:t>
      </w:r>
      <w:hyperlink r:id="rId924" w:history="1">
        <w:r>
          <w:rPr>
            <w:rFonts w:ascii="arial" w:eastAsia="arial" w:hAnsi="arial" w:cs="arial"/>
            <w:b w:val="0"/>
            <w:i/>
            <w:strike w:val="0"/>
            <w:noProof w:val="0"/>
            <w:color w:val="0077CC"/>
            <w:position w:val="0"/>
            <w:sz w:val="20"/>
            <w:u w:val="single"/>
            <w:vertAlign w:val="baseline"/>
          </w:rPr>
          <w:t>rflorence2@gmail.com</w:t>
        </w:r>
      </w:hyperlink>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2014</w:t>
      </w:r>
    </w:p>
    <w:p>
      <w:pPr>
        <w:pStyle w:val="Normal121"/>
      </w:pPr>
    </w:p>
    <w:p>
      <w:pPr>
        <w:pStyle w:val="Normal121"/>
        <w:ind w:left="200"/>
        <w:sectPr>
          <w:type w:val="continuous"/>
          <w:pgMar w:top="840" w:right="1000" w:bottom="840" w:left="1000" w:header="400" w:footer="400"/>
          <w:pgNumType w:fmt="decimal"/>
          <w:cols w:space="720"/>
        </w:sectPr>
      </w:pPr>
      <w:r>
        <w:br/>
      </w:r>
      <w:r>
        <w:pict>
          <v:line id="_x0000_s1458" style="position:absolute;z-index:251975680"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925"/>
          <w:headerReference w:type="default" r:id="rId926"/>
          <w:footerReference w:type="even" r:id="rId927"/>
          <w:footerReference w:type="default" r:id="rId928"/>
          <w:headerReference w:type="first" r:id="rId929"/>
          <w:footerReference w:type="first" r:id="rId930"/>
          <w:pgSz w:w="12240" w:h="15840"/>
          <w:pgMar w:top="840" w:right="1000" w:bottom="840" w:left="1000" w:header="400" w:footer="400"/>
          <w:pgNumType w:fmt="decimal"/>
          <w:cols w:space="720"/>
          <w:titlePg w:val="0"/>
        </w:sectPr>
      </w:pPr>
    </w:p>
    <w:p>
      <w:pPr>
        <w:pStyle w:val="Normal122"/>
      </w:pPr>
    </w:p>
    <w:p>
      <w:pPr>
        <w:pStyle w:val="Normal122"/>
      </w:pPr>
      <w:r>
        <w:pict>
          <v:shape id="_x0000_i1459" type="#_x0000_t75" alt="LexisNexis®" style="width:147.75pt;height:30pt">
            <v:imagedata r:id="rId17" o:title=""/>
          </v:shape>
        </w:pict>
      </w:r>
      <w:r>
        <w:cr/>
      </w:r>
    </w:p>
    <w:p>
      <w:pPr>
        <w:pStyle w:val="Heading1120"/>
        <w:keepNext w:val="0"/>
        <w:spacing w:after="200" w:line="340" w:lineRule="atLeast"/>
        <w:ind w:left="0" w:right="0" w:firstLine="0"/>
        <w:jc w:val="center"/>
      </w:pPr>
      <w:hyperlink r:id="rId931" w:history="1">
        <w:r>
          <w:rPr>
            <w:rFonts w:ascii="arial" w:eastAsia="arial" w:hAnsi="arial" w:cs="arial"/>
            <w:b/>
            <w:i/>
            <w:strike w:val="0"/>
            <w:color w:val="0077CC"/>
            <w:sz w:val="28"/>
            <w:u w:val="single"/>
            <w:vertAlign w:val="baseline"/>
          </w:rPr>
          <w:t>Satullo: The business of government</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2017 Monday</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22"/>
        <w:keepNext w:val="0"/>
        <w:spacing w:after="0" w:line="240" w:lineRule="atLeast"/>
        <w:ind w:right="0"/>
        <w:jc w:val="both"/>
      </w:pPr>
      <w:bookmarkStart w:id="242" w:name="Bookmark_122"/>
      <w:bookmarkEnd w:id="242"/>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Opinion; Pg. A10</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871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Unassigned</w:t>
      </w:r>
    </w:p>
    <w:p>
      <w:pPr>
        <w:pStyle w:val="Normal122"/>
        <w:keepNext/>
        <w:spacing w:before="240" w:after="0" w:line="340" w:lineRule="atLeast"/>
        <w:ind w:left="0" w:right="0" w:firstLine="0"/>
        <w:jc w:val="left"/>
      </w:pPr>
      <w:bookmarkStart w:id="243" w:name="Body_120"/>
      <w:bookmarkEnd w:id="243"/>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60" style="position:absolute;z-index:251976704"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Ahhh, so this is what it looks like when you run government more like a business.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of course has long been a mantra of conservatives.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and again: We need to run government more like a business.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which my reaction, again and again, has been two questions: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if government isn't actually like a business?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which businesses, exactly, are you proposing to emulate?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look at the second question first.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businesses is government supposed to be more like?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Would it be Wells Fargo, relentlessly defrauding its way across the American heartland, cheating one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victim after another?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Volkswagen, using its technological prowess to fake compliance with environmental rules meant to keep the planet from baking in its own heat?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perhaps BP, whose fatal penny-pinching gave the Gulf Coast a gooey coating of oil?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how about Lehman Brothers, whose risk-blind greed nearly cratered the global economy while destroying the firm?</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not dwell solely on spectacular examples of malfeasance. At any water cooler or backyard barbecue, you can hear ritual complaints about the cable service guy who never showed or the hour spent in "Please click 9" voicemail hell while trying to resolve a simple consumer issue.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all the ways business has disappointed, cheated, and battered the average American in the last decade, you'd think the clarion call would be for government to be as little like such businesses as possible.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deep breath. Time for balance: Not all businesses commit such sins. Many obsess about good customer service, promote innovation, use data to drive decisions, and seek to avoid sclerotic bureaucracy.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 if government did more to mimic these best practices of the business world, it would be a good thing, indeed.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all that granted, government still ain't the same as business.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off, name me one business whose shareholders include every adult citizen of the United States. Or one where every shareholder (i.e. voter) is also and equally a customer.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 me one business whose charter states its mission as "to form a more perfect Union, establish Justice, insure domestic Tranquility, provide for the common defence, promote the general Welfare, and secure the Blessings of Liberty to ourselves and our Posterity."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 any business executive whether his bonus depends on meeting those goals - and brace for laughter. Properly so. Those simply aren't appropriate business goals, just as the phrase "maximizing shareholder value" is nowhere to be found in our nation's founding document.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not yet.)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noblest businesses hew to narrower goals: make profit; provide useful goods and services; enable workers to make a living.</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the loftier job of upholding the preamble to the Constitution belongs to government, the practical embodiment of a sovereign people.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upstanding businesses do things in pursuit of profit that can damage these constitutional goals. An example: If you can replace 50 clerks or assembly-line workers with one digital machine, you do it. It's basic business logic.</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by that move, you've worsened the "general welfare" problems of income inequality, lost health care, family stress, and so on. That's not the business' problem. Business logic is remorseless. Pursued, it can produce societal gain, societal woe, or complicated blends of both. But it's not paid to care which.</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it's government's job to deal with such outcomes for the public welfare.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people keep getting snowed that the job of government is to help business pursue profit. Actually, that's a great way to be incompetent at governing.</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can and should deploy business insights and enlist business partners to pursue solutions - but the ultimate accountability for the general welfare rests not with Ford or Facebook or Apple, but with the people who work in oval offices and domed buildings.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have to be clear-eyed about ways the pursuit of profit can come into conflict with the general welfare. It's not always just incidental, as with automation. A lust for lower costs and larger margins regularly tempts companies to seek to "externalize" - economist-speak for "pawn off on others" - certain intrinsic costs of their operations.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Why not dump the pollutants our operations generate into the communal air and water, so those costs can be "externalized" to taxpayers' wallets - or their bodies?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 to insist such costs properly belong to business and some business chieftains will emit well-practiced whines about choking regulation and red tape. In this, they are like middle-schoolers stamping their feet about homework. Sadly, aided by our Supreme Court, they've become adept at buying politicians who will treat their selfish squawks as the purest voice of liberty.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sum up: Government is not the same as business. The more that government is controlled by people devoted to that delusion, the worse government becomes at its constitutionally mandated job.</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embarked on an experiment of turning our Capitol over to such people. We can only hope the coming ugliness will teach us a lasting lesson we can put to use before it's too late.</w:t>
      </w:r>
    </w:p>
    <w:p>
      <w:pPr>
        <w:pStyle w:val="Normal1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Satullo is a former Inquirer editor. @chrissatullo </w:t>
      </w:r>
      <w:hyperlink r:id="rId932" w:history="1">
        <w:r>
          <w:rPr>
            <w:rFonts w:ascii="arial" w:eastAsia="arial" w:hAnsi="arial" w:cs="arial"/>
            <w:b w:val="0"/>
            <w:i/>
            <w:strike w:val="0"/>
            <w:noProof w:val="0"/>
            <w:color w:val="0077CC"/>
            <w:position w:val="0"/>
            <w:sz w:val="20"/>
            <w:u w:val="single"/>
            <w:vertAlign w:val="baseline"/>
          </w:rPr>
          <w:t>centersquarephl@gmail.com</w:t>
        </w:r>
      </w:hyperlink>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2017</w:t>
      </w:r>
    </w:p>
    <w:p>
      <w:pPr>
        <w:pStyle w:val="Normal122"/>
      </w:pPr>
    </w:p>
    <w:p>
      <w:pPr>
        <w:pStyle w:val="Normal122"/>
        <w:ind w:left="200"/>
        <w:sectPr>
          <w:type w:val="continuous"/>
          <w:pgMar w:top="840" w:right="1000" w:bottom="840" w:left="1000" w:header="400" w:footer="400"/>
          <w:pgNumType w:fmt="decimal"/>
          <w:cols w:space="720"/>
        </w:sectPr>
      </w:pPr>
      <w:r>
        <w:br/>
      </w:r>
      <w:r>
        <w:pict>
          <v:line id="_x0000_s1461" style="position:absolute;z-index:251977728"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933"/>
          <w:headerReference w:type="default" r:id="rId934"/>
          <w:footerReference w:type="even" r:id="rId935"/>
          <w:footerReference w:type="default" r:id="rId936"/>
          <w:headerReference w:type="first" r:id="rId937"/>
          <w:footerReference w:type="first" r:id="rId938"/>
          <w:pgSz w:w="12240" w:h="15840"/>
          <w:pgMar w:top="840" w:right="1000" w:bottom="840" w:left="1000" w:header="400" w:footer="400"/>
          <w:pgNumType w:fmt="decimal"/>
          <w:cols w:space="720"/>
          <w:titlePg w:val="0"/>
        </w:sectPr>
      </w:pPr>
    </w:p>
    <w:p>
      <w:pPr>
        <w:pStyle w:val="Normal123"/>
      </w:pPr>
    </w:p>
    <w:p>
      <w:pPr>
        <w:pStyle w:val="Normal123"/>
      </w:pPr>
      <w:r>
        <w:pict>
          <v:shape id="_x0000_i1462" type="#_x0000_t75" alt="LexisNexis®" style="width:147.75pt;height:30pt">
            <v:imagedata r:id="rId17" o:title=""/>
          </v:shape>
        </w:pict>
      </w:r>
      <w:r>
        <w:cr/>
      </w:r>
    </w:p>
    <w:p>
      <w:pPr>
        <w:pStyle w:val="Heading1121"/>
        <w:keepNext w:val="0"/>
        <w:spacing w:after="200" w:line="340" w:lineRule="atLeast"/>
        <w:ind w:left="0" w:right="0" w:firstLine="0"/>
        <w:jc w:val="center"/>
      </w:pPr>
      <w:hyperlink r:id="rId939" w:history="1">
        <w:r>
          <w:rPr>
            <w:rFonts w:ascii="arial" w:eastAsia="arial" w:hAnsi="arial" w:cs="arial"/>
            <w:b/>
            <w:i/>
            <w:strike w:val="0"/>
            <w:color w:val="0077CC"/>
            <w:sz w:val="28"/>
            <w:u w:val="single"/>
            <w:vertAlign w:val="baseline"/>
          </w:rPr>
          <w:t>SPEAK UP</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2003 Thursday CITY EDITION</w:t>
      </w:r>
    </w:p>
    <w:p>
      <w:pPr>
        <w:pStyle w:val="Normal123"/>
        <w:keepNext w:val="0"/>
        <w:spacing w:after="0" w:line="240" w:lineRule="atLeast"/>
        <w:ind w:right="0"/>
        <w:jc w:val="both"/>
      </w:pPr>
      <w:bookmarkStart w:id="244" w:name="Bookmark_123"/>
      <w:bookmarkEnd w:id="244"/>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Dayton Newspapers, Inc.</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OPED; SPEAK UP; Pg. 12A</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277 words</w:t>
      </w:r>
    </w:p>
    <w:p>
      <w:pPr>
        <w:pStyle w:val="Normal123"/>
        <w:keepNext/>
        <w:spacing w:before="240" w:after="0" w:line="340" w:lineRule="atLeast"/>
        <w:ind w:left="0" w:right="0" w:firstLine="0"/>
        <w:jc w:val="left"/>
      </w:pPr>
      <w:bookmarkStart w:id="245" w:name="Body_121"/>
      <w:bookmarkEnd w:id="245"/>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63" style="position:absolute;z-index:251978752"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Supporting the women and men of the military is not endorsing a war. These people are doing their jobs and following orders.</w:t>
      </w:r>
    </w:p>
    <w:p>
      <w:pPr>
        <w:pStyle w:val="Normal12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They do not make the decisions, they just carry them out. They are leaving behind friends, family and loved ones because they believe in this country, not necessarily those who run it.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Saddam Hussein gassed the Kurds, tortured his own people, invaded Kuwait and has failed to abide by U.N. Resolution 1441. Yet, there's not one demonstration or protest against Saddam.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Thanks Dayton Daily News and Mike Peters for the articles and cartoon on RTA Executive Director Minnie Fells Johnson. This company is on edge, and has taken measures to keep employees from posting these articles on the bulletin boards at work.</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700 RTA employees did not receive a raise this year because the budget was so tight. Somehow, Minnie Fells Johnson was able to find money in the budget for her own raise, plus bonuses. Also, while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employees did not receive raises, several senior-level executives received bonuses.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should purchase the hybrid cars to save on fuel. I bet if more people bought these cars, gas prices would suddenly drop.</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focus for the three-strikes law should not be on the third crime, but on the pattern of behavior represented by the whole series of crimes. If these people cannot learn from their mistakes, then surely we can, by stopping the revolving door.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Dayton's homeless situation is bad. Where did all the grant money for the homeless go? The shelters are constantly seeking donations of coats, blankets and toiletries from the public. Are these items really going to the people who need them?</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2003</w:t>
      </w:r>
    </w:p>
    <w:p>
      <w:pPr>
        <w:pStyle w:val="Normal123"/>
      </w:pPr>
    </w:p>
    <w:p>
      <w:pPr>
        <w:pStyle w:val="Normal123"/>
        <w:ind w:left="200"/>
        <w:sectPr>
          <w:type w:val="continuous"/>
          <w:pgMar w:top="840" w:right="1000" w:bottom="840" w:left="1000" w:header="400" w:footer="400"/>
          <w:pgNumType w:fmt="decimal"/>
          <w:cols w:space="720"/>
        </w:sectPr>
      </w:pPr>
      <w:r>
        <w:br/>
      </w:r>
      <w:r>
        <w:pict>
          <v:line id="_x0000_s1464" style="position:absolute;z-index:251979776"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940"/>
          <w:headerReference w:type="default" r:id="rId941"/>
          <w:footerReference w:type="even" r:id="rId942"/>
          <w:footerReference w:type="default" r:id="rId943"/>
          <w:headerReference w:type="first" r:id="rId944"/>
          <w:footerReference w:type="first" r:id="rId945"/>
          <w:pgSz w:w="12240" w:h="15840"/>
          <w:pgMar w:top="840" w:right="1000" w:bottom="840" w:left="1000" w:header="400" w:footer="400"/>
          <w:pgNumType w:fmt="decimal"/>
          <w:cols w:space="720"/>
          <w:titlePg w:val="0"/>
        </w:sectPr>
      </w:pPr>
    </w:p>
    <w:p>
      <w:pPr>
        <w:pStyle w:val="Normal124"/>
      </w:pPr>
    </w:p>
    <w:p>
      <w:pPr>
        <w:pStyle w:val="Normal124"/>
      </w:pPr>
      <w:r>
        <w:pict>
          <v:shape id="_x0000_i1465" type="#_x0000_t75" alt="LexisNexis®" style="width:147.75pt;height:30pt">
            <v:imagedata r:id="rId17" o:title=""/>
          </v:shape>
        </w:pict>
      </w:r>
      <w:r>
        <w:cr/>
      </w:r>
    </w:p>
    <w:p>
      <w:pPr>
        <w:pStyle w:val="Heading1122"/>
        <w:keepNext w:val="0"/>
        <w:spacing w:after="200" w:line="340" w:lineRule="atLeast"/>
        <w:ind w:left="0" w:right="0" w:firstLine="0"/>
        <w:jc w:val="center"/>
      </w:pPr>
      <w:hyperlink r:id="rId946" w:history="1">
        <w:r>
          <w:rPr>
            <w:rFonts w:ascii="arial" w:eastAsia="arial" w:hAnsi="arial" w:cs="arial"/>
            <w:b/>
            <w:i/>
            <w:strike w:val="0"/>
            <w:color w:val="0077CC"/>
            <w:sz w:val="28"/>
            <w:u w:val="single"/>
            <w:vertAlign w:val="baseline"/>
          </w:rPr>
          <w:t>Phila. councilman wants T.O.s agent investigated</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2005 Monday</w:t>
      </w:r>
    </w:p>
    <w:p>
      <w:pPr>
        <w:pStyle w:val="Normal124"/>
        <w:keepNext w:val="0"/>
        <w:spacing w:after="0" w:line="240" w:lineRule="atLeast"/>
        <w:ind w:right="0"/>
        <w:jc w:val="both"/>
      </w:pPr>
      <w:bookmarkStart w:id="246" w:name="Bookmark_124"/>
      <w:bookmarkEnd w:id="246"/>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124"/>
        <w:keepNext w:val="0"/>
        <w:spacing w:before="120" w:after="0" w:line="220" w:lineRule="atLeast"/>
        <w:ind w:left="0" w:right="0" w:firstLine="0"/>
        <w:jc w:val="left"/>
      </w:pPr>
      <w:r>
        <w:br/>
      </w:r>
      <w:r>
        <w:pict>
          <v:shape id="_x0000_i1466" type="#_x0000_t75" style="width:149.98pt;height:37.5pt">
            <v:imagedata r:id="rId310" o:title=""/>
          </v:shape>
        </w:pic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292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Inquirer staff reports</w:t>
      </w:r>
    </w:p>
    <w:p>
      <w:pPr>
        <w:pStyle w:val="Normal124"/>
        <w:keepNext/>
        <w:spacing w:before="240" w:after="0" w:line="340" w:lineRule="atLeast"/>
        <w:ind w:left="0" w:right="0" w:firstLine="0"/>
        <w:jc w:val="left"/>
      </w:pPr>
      <w:bookmarkStart w:id="247" w:name="Body_122"/>
      <w:bookmarkEnd w:id="247"/>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67" style="position:absolute;z-index:251980800"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City Councilman Frank DiCicco sent a letter to the City's Department of Licensing and Inspections requesting an investigation into sports agent Drew Rosenhaus's business license and tax status.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Rosenhaus is the agent of Terrell Owens, the Eagles wide receiver who was dismissed from the team until Wednesday after disagreements with his coaches.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"Drew Rosenhaus has earned thousands of dollars on the backs of our beloved Eagles," the letter states, "However, to my knowledge, the City has not earned a penny on the back of Mr. Rosenhaus."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Philadelphia's City Code, any individual doing business within the City must obtain a business privilege license and pay business privilege taxes. In a news release, DiCicco said it was unclear whether Rosenhaus has complied with these provisions.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individual found to have not obtained a license is subject to fines and up to 90 days imprisonment, as well as the payment of all taxes and penalties.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late hour of DiCicco's inquiry, the Inquirer could not review the status of Rosenhaus' filings with the city.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Terrell Owens, often accompanied by Rosenhaus, has publicly complained about his contract, Eagles' players and his coaches, DiCicco said.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letter, DiCicco said that while does not follow football, closely,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city, where the median salary is less than $30,000 per year, where we're happy to find a parking space and have our trash picked-up, where we fight to keep our fire companies open and our recreation centers staffed, and where we love the Eagles more than we love our dogs, it's insulting to watch a man do sit-ups in the driveway of his multi-million dollar house and complain about making $49 million over seven years."</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2005</w:t>
      </w:r>
    </w:p>
    <w:p>
      <w:pPr>
        <w:pStyle w:val="Normal124"/>
      </w:pPr>
    </w:p>
    <w:p>
      <w:pPr>
        <w:pStyle w:val="Normal124"/>
        <w:ind w:left="200"/>
        <w:sectPr>
          <w:type w:val="continuous"/>
          <w:pgMar w:top="840" w:right="1000" w:bottom="840" w:left="1000" w:header="400" w:footer="400"/>
          <w:pgNumType w:fmt="decimal"/>
          <w:cols w:space="720"/>
        </w:sectPr>
      </w:pPr>
      <w:r>
        <w:br/>
      </w:r>
      <w:r>
        <w:pict>
          <v:line id="_x0000_s1468" style="position:absolute;z-index:251981824"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947"/>
          <w:headerReference w:type="default" r:id="rId948"/>
          <w:footerReference w:type="even" r:id="rId949"/>
          <w:footerReference w:type="default" r:id="rId950"/>
          <w:headerReference w:type="first" r:id="rId951"/>
          <w:footerReference w:type="first" r:id="rId952"/>
          <w:pgSz w:w="12240" w:h="15840"/>
          <w:pgMar w:top="840" w:right="1000" w:bottom="840" w:left="1000" w:header="400" w:footer="400"/>
          <w:pgNumType w:fmt="decimal"/>
          <w:cols w:space="720"/>
          <w:titlePg w:val="0"/>
        </w:sectPr>
      </w:pPr>
    </w:p>
    <w:p>
      <w:pPr>
        <w:pStyle w:val="Normal125"/>
      </w:pPr>
    </w:p>
    <w:p>
      <w:pPr>
        <w:pStyle w:val="Normal125"/>
      </w:pPr>
      <w:r>
        <w:pict>
          <v:shape id="_x0000_i1469" type="#_x0000_t75" alt="LexisNexis®" style="width:147.75pt;height:30pt">
            <v:imagedata r:id="rId17" o:title=""/>
          </v:shape>
        </w:pict>
      </w:r>
      <w:r>
        <w:cr/>
      </w:r>
    </w:p>
    <w:p>
      <w:pPr>
        <w:pStyle w:val="Heading1123"/>
        <w:keepNext w:val="0"/>
        <w:spacing w:after="200" w:line="340" w:lineRule="atLeast"/>
        <w:ind w:left="0" w:right="0" w:firstLine="0"/>
        <w:jc w:val="center"/>
      </w:pPr>
      <w:hyperlink r:id="rId953" w:history="1">
        <w:r>
          <w:rPr>
            <w:rFonts w:ascii="arial" w:eastAsia="arial" w:hAnsi="arial" w:cs="arial"/>
            <w:b/>
            <w:i/>
            <w:strike w:val="0"/>
            <w:color w:val="0077CC"/>
            <w:sz w:val="28"/>
            <w:u w:val="single"/>
            <w:vertAlign w:val="baseline"/>
          </w:rPr>
          <w:t>GOP gives a megaphone to Warren; In conservative media, it's believed that raising the liberal senator's profile will hurt Democrats</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2017 Sunday</w:t>
      </w:r>
    </w:p>
    <w:p>
      <w:pPr>
        <w:pStyle w:val="Normal125"/>
        <w:keepNext w:val="0"/>
        <w:spacing w:after="0" w:line="240" w:lineRule="atLeast"/>
        <w:ind w:right="0"/>
        <w:jc w:val="both"/>
      </w:pPr>
      <w:bookmarkStart w:id="248" w:name="Bookmark_125"/>
      <w:bookmarkEnd w:id="248"/>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wapo6</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861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WEIGEL</w:t>
      </w:r>
    </w:p>
    <w:p>
      <w:pPr>
        <w:pStyle w:val="Normal125"/>
        <w:keepNext/>
        <w:spacing w:before="240" w:after="0" w:line="340" w:lineRule="atLeast"/>
        <w:ind w:left="0" w:right="0" w:firstLine="0"/>
        <w:jc w:val="left"/>
      </w:pPr>
      <w:bookmarkStart w:id="249" w:name="Body_123"/>
      <w:bookmarkEnd w:id="249"/>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470" style="position:absolute;z-index:251982848"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Elizabeth Warren (D-Mass.) talks to reporters Wednesday, the morning after being silenced in the Senate chamber during confirmation hearings on Sen. Jeff Sessions for attorney general.</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high-profile battle between Sen. Elizabeth Warren (D-Mass.) and now-Attorney General Jeff Sessions would never have happened if both had not, earlier in their careers, been blocked from jobs they wanted by strong opposition in the Senate.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Sessions's story of being denied a federal judgeship is well known, and it was reprised after Warren was prevented from reading Coretta Scott King's letter of opposition to Sessions's 1986 nomination.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recent impediment of Warren was instructive, too.</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passage of the Dodd-Frank financial overhaul law, Warren, who had advocated for the creation of the Consumer Finance Protection Bureau under the law and worked with the Obama administration to set it up, was seen as the obvious candidate to run the CFPB.</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2011, Republicans held 47 Senate seats, and the filibuster rules of that time allowed them to block any nominee who could not earn every Democratic vote and seven of their own. Republicans made it clear that they would not confirm Warren unless the CFPB was scaled back - something Democrats would never do. In May 2011, all 47 Republicans signed a letter promising to block a recess appointment to the CFPB. The letter's chief author - in small irony - was then-Sen. Jeff Sessions.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in history had a minority in the Senate 'pre-rejected' a presidential nominee just because they didn't like the agency he or she was due to run," Warren wrote in her 2014 memoir, "A Fighting Chance." "Progressives were outraged, and a number argued that this was the right moment for the president to fight back: He should nominate me, have a showdown with the Senate Republicans, and then, if needed, make a recess appointment."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didn't happen. The Obama White House made what seemed, at the time, to be a compromise with Republicans - Warren would not be nominated, replaced by former Ohio attorney general Richard Cordray, whom Warren had hired to run the CFPB's enforcement arm.</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becoming the CFPB director freed Warren to run for the Senate. Had Republicans let her take the CFPB job - a compromise that would have alienated plenty of donors, who considered Warren a threat - Democrats might not have found a strong enough candidate to unseat Massachusetts's senator, Scott Brown.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full-court press in 2011 is also instructive about Republican messaging in 2017.</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President Trump's most popular campaign rhetoric was purloined from Warren: Where she said that "the system is rigged," referring to the financial system, Trump pronounced a whole "globalist" system rigged against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Republicans have attempted to portray Warren as a left-wing, alienating figure. They've latched onto a poll from early January that found 51 percent of Massachusetts voters viewing Warren favorably and just 44 percent saying she "deserves reelection" in 2018. America Rising, the pro-Republican opposition research group, has focused an unusual amount of fire on Warren, whose state gave just 33 percent its vote to Trump last year.</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conservative media, it's widely accepted that raising Warren's profile will be bad for Democrats: A Fox Business segment on Wednesday featured host Stuart Varney calling her "the outspoken socialist senator from Massachusetts" and assuring that "Democrats are making a mistake by putting Senator Warren out front in a very attacking, moralistic mode."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strategist Ron Nehring tweeted on Wednesday, "Elizabeth Warren's shrill rhetoric turns off many people who are potential Dem voters. So, keep it up! Helps the GOP."</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it's easier to think that Republicans cleverly elevated Warren to tie Democrats to "the left" than it is to believe that they have repeatedly stumbled and elevated her as an effective opponent. But that largely relies on a equivalence of the "right" and "left" as equally extreme, and equally upsetting to centrist voters, and that might not reflect reality. In December, for example, Morning Consult asked a polling sample of Trump voters if they favored elimination of the Consumer Finance Protection Bureau: 50 percent of Trump voters wanted it expanded or left alone; just 7 percent agreed with nearly every Republican politician in calling for it to be scrapped.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recent history suggests that partisans are not always the best judges of what the opposition might do to alienate voters. The hack of John Podesta's email recovered a memo from April 23, 2015, from Hillary Clinton's pre-campaign organization to the Democratic National Committee. Among the early goals of any campaign, they believed, was to "force all Republican candidates to lock themselves into extreme conservative positions that will hurt them in a general election."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marginalize the more extreme candidates," wrote the memo authors, "but make them more 'Pied Piper' candidates who actually represent the mainstream of the Republican Party."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candidates were named: Sen. Ted Cruz (R-Tex.), Ben Carson and Donald Trump.</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2017</w:t>
      </w:r>
    </w:p>
    <w:p>
      <w:pPr>
        <w:pStyle w:val="Normal125"/>
      </w:pPr>
    </w:p>
    <w:p>
      <w:pPr>
        <w:pStyle w:val="Normal125"/>
        <w:ind w:left="200"/>
        <w:sectPr>
          <w:type w:val="continuous"/>
          <w:pgMar w:top="840" w:right="1000" w:bottom="840" w:left="1000" w:header="400" w:footer="400"/>
          <w:pgNumType w:fmt="decimal"/>
          <w:cols w:space="720"/>
        </w:sectPr>
      </w:pPr>
      <w:r>
        <w:br/>
      </w:r>
      <w:r>
        <w:pict>
          <v:line id="_x0000_s1471" style="position:absolute;z-index:251983872"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954"/>
          <w:headerReference w:type="default" r:id="rId955"/>
          <w:footerReference w:type="even" r:id="rId956"/>
          <w:footerReference w:type="default" r:id="rId957"/>
          <w:headerReference w:type="first" r:id="rId958"/>
          <w:footerReference w:type="first" r:id="rId959"/>
          <w:pgSz w:w="12240" w:h="15840"/>
          <w:pgMar w:top="840" w:right="1000" w:bottom="840" w:left="1000" w:header="400" w:footer="400"/>
          <w:pgNumType w:fmt="decimal"/>
          <w:cols w:space="720"/>
          <w:titlePg w:val="0"/>
        </w:sectPr>
      </w:pPr>
    </w:p>
    <w:p>
      <w:pPr>
        <w:pStyle w:val="Normal126"/>
      </w:pPr>
    </w:p>
    <w:p>
      <w:pPr>
        <w:pStyle w:val="Normal126"/>
      </w:pPr>
      <w:r>
        <w:pict>
          <v:shape id="_x0000_i1472" type="#_x0000_t75" alt="LexisNexis®" style="width:147.75pt;height:30pt">
            <v:imagedata r:id="rId17" o:title=""/>
          </v:shape>
        </w:pict>
      </w:r>
      <w:r>
        <w:cr/>
      </w:r>
    </w:p>
    <w:p>
      <w:pPr>
        <w:pStyle w:val="Heading1124"/>
        <w:keepNext w:val="0"/>
        <w:spacing w:after="200" w:line="340" w:lineRule="atLeast"/>
        <w:ind w:left="0" w:right="0" w:firstLine="0"/>
        <w:jc w:val="center"/>
      </w:pPr>
      <w:hyperlink r:id="rId960" w:history="1">
        <w:r>
          <w:rPr>
            <w:rFonts w:ascii="arial" w:eastAsia="arial" w:hAnsi="arial" w:cs="arial"/>
            <w:b/>
            <w:i/>
            <w:strike w:val="0"/>
            <w:color w:val="0077CC"/>
            <w:sz w:val="28"/>
            <w:u w:val="single"/>
            <w:vertAlign w:val="baseline"/>
          </w:rPr>
          <w:t>Dionne: The rise of the Clinton Republicans</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2016 Tuesday</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26"/>
        <w:keepNext w:val="0"/>
        <w:spacing w:after="0" w:line="240" w:lineRule="atLeast"/>
        <w:ind w:right="0"/>
        <w:jc w:val="both"/>
      </w:pPr>
      <w:bookmarkStart w:id="250" w:name="Bookmark_126"/>
      <w:bookmarkEnd w:id="250"/>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Opinion; Pg. A12</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809 words</w:t>
      </w:r>
    </w:p>
    <w:p>
      <w:pPr>
        <w:pStyle w:val="Normal126"/>
        <w:keepNext/>
        <w:spacing w:before="240" w:after="0" w:line="340" w:lineRule="atLeast"/>
        <w:ind w:left="0" w:right="0" w:firstLine="0"/>
        <w:jc w:val="left"/>
      </w:pPr>
      <w:bookmarkStart w:id="251" w:name="Body_124"/>
      <w:bookmarkEnd w:id="251"/>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473" style="position:absolute;z-index:251984896"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since Barry Goldwater's 1964 campaign has there been such widespread public disavowal by Republicans of their party's nominee. The Hillary Clinton Republicans will be one of the most important legacies of the 2016 campaigns.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question is whether they will constitute the forward end of a political realignment, or just a one-time reaction to the unsuitability of Donald Trump for the presidency.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Reasons for skepticism about long-term change are rooted in the differences between today's polarized politics and the more tempered partisanship surrounding the big-bang elections of 1964 and 1980.</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1964, there was a lively liberal wing of the Republican Party. GOP figures such as Jacob Javits, Clifford Case, Edward Brooke, and John Lindsay had far more in common philosophically with Lyndon Johnson than they did with Goldwater.</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Thus, 1964 was genuinely realigning, setting off the flight of conservative white Southerners from the Democratic Party but also a defection of liberals from the Republican Party. Many (including Lindsay, Javits, and Case) were pushed aside in primaries.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celebrated Reagan Democrats of 1980, in the meantime, came in several varieties. Many were the same white Southerners who began voting Republican in 1964 but didn't abandon their old party label. Others were Northern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who started voting Republican in Richard Nixon's 1968 and 1972 elections. And some were neoconservatives who disliked President Jimmy Carter's foreign policy. Here again, there was philosophical coherence.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Never Trump Republicans, including those who have endorsed Clinton, are a far more complicated group. Many of them are devout philosophical conservatives who have little in common with Clinton on either policy or ideology. They see Trump as unacceptable largely because of who he is: his tendency toward cruelty and viciousness, his racial attitudes, and his lack of seriousness about policy. Many Republicans are praying the Trump episode will be an interlude and that they will be able to resume control of their party after it ends.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Others are a part of an unusual alliance between hawkish neoconservatives and Republican foreign policy realists who often disagree with each other but are joined in the view that Trump's foreign policy, such as it is, is entirely outside the internationalist traditions their party has broadly upheld since World War II. Both ends of this anti-Trump alliance are especially suspicious of his friendly views of Vladimir Putin and his support of policies (on NATO and the European Union) that would advance Russia's interests.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foreign policy, there is some coming together between Clinton and her Republican allies. Dovish liberals worry about this aspect of the anti-Trump right. They suspect - partly on the basis of her history - that Clinton's instincts are more hawkish than President Obama's.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allies on international issues cast the issue somewhat differently - and more positively: that Clinton's election could restore something close to an older consensus on foreign policy that was blown apart by the Iraq War. They argue that she occupies a middle ground between Obama and his hawkish critics. She is less interventionist than the neoconservatives but would, on some issues, be tougher in her approach to diplomacy than Obama has been.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 long-term electoral effect of the rise of Clinton Republicans is likely to be felt among the white college-educated whom Trump has so alienated. Trump's turn to the hard right, reinforced by his hiring of Breitbart's Steve Bannon as his campaign CEO, could further aggravate the GOP's problem with such voters. Trump muddled his position on immigration to try to win some of them back.</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Clinton's hope if she wins is that the existence of Clinton Republicans will make her relations with the GOP in Congress easier. Especially if Democrats take the Senate, Republicans in the House - even if they keep their majority - might give her some room to win legislative victories, particularly on immigration reform and large-scale infrastructure investment. On the other hand, GOP politicians who opposed Trump or were lukewarm about him might seek to restore their bona fides with Trump's constituency by being especially ferocious in their opposition to Clinton.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this, however, is premised on a Clinton victory. If the race tightens, Republicans who know that Trump should not be president will have to be less grudging about lending their full support to Clinton. She tried to encourage them last week by declaring that Trump's extremism represented neither "conservatism as we have known it" or "Republicanism as we have known it." Her unspoken message: The stakes for the party's dissenters are too high for halfway measures and bet hedging.</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E.J. Dionne is a Washington Post columnist. </w:t>
      </w:r>
      <w:hyperlink r:id="rId961" w:history="1">
        <w:r>
          <w:rPr>
            <w:rFonts w:ascii="arial" w:eastAsia="arial" w:hAnsi="arial" w:cs="arial"/>
            <w:b w:val="0"/>
            <w:i/>
            <w:strike w:val="0"/>
            <w:noProof w:val="0"/>
            <w:color w:val="0077CC"/>
            <w:position w:val="0"/>
            <w:sz w:val="20"/>
            <w:u w:val="single"/>
            <w:vertAlign w:val="baseline"/>
          </w:rPr>
          <w:t>ejdionne@washpost.com</w:t>
        </w:r>
      </w:hyperlink>
      <w:r>
        <w:rPr>
          <w:rFonts w:ascii="arial" w:eastAsia="arial" w:hAnsi="arial" w:cs="arial"/>
          <w:b w:val="0"/>
          <w:i w:val="0"/>
          <w:strike w:val="0"/>
          <w:noProof w:val="0"/>
          <w:color w:val="000000"/>
          <w:position w:val="0"/>
          <w:sz w:val="20"/>
          <w:u w:val="none"/>
          <w:vertAlign w:val="baseline"/>
        </w:rPr>
        <w:t xml:space="preserve"> @EJDionne</w:t>
      </w:r>
    </w:p>
    <w:p>
      <w:pPr>
        <w:pStyle w:val="Normal1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6"/>
        <w:spacing w:line="60" w:lineRule="exact"/>
      </w:pPr>
      <w:r>
        <w:pict>
          <v:line id="_x0000_s1474" style="position:absolute;z-index:251985920" from="0,2pt" to="512pt,2pt" strokecolor="#009ddb" strokeweight="2pt">
            <v:stroke linestyle="single"/>
            <w10:wrap type="topAndBottom"/>
          </v:line>
        </w:pict>
      </w:r>
    </w:p>
    <w:p>
      <w:pPr>
        <w:pStyle w:val="Normal1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2016</w:t>
      </w:r>
    </w:p>
    <w:p>
      <w:pPr>
        <w:pStyle w:val="Normal126"/>
      </w:pPr>
    </w:p>
    <w:p>
      <w:pPr>
        <w:pStyle w:val="Normal126"/>
        <w:ind w:left="200"/>
        <w:sectPr>
          <w:type w:val="continuous"/>
          <w:pgMar w:top="840" w:right="1000" w:bottom="840" w:left="1000" w:header="400" w:footer="400"/>
          <w:pgNumType w:fmt="decimal"/>
          <w:cols w:space="720"/>
        </w:sectPr>
      </w:pPr>
      <w:r>
        <w:br/>
      </w:r>
      <w:r>
        <w:pict>
          <v:line id="_x0000_s1475" style="position:absolute;z-index:251986944"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962"/>
          <w:headerReference w:type="default" r:id="rId963"/>
          <w:footerReference w:type="even" r:id="rId964"/>
          <w:footerReference w:type="default" r:id="rId965"/>
          <w:headerReference w:type="first" r:id="rId966"/>
          <w:footerReference w:type="first" r:id="rId967"/>
          <w:pgSz w:w="12240" w:h="15840"/>
          <w:pgMar w:top="840" w:right="1000" w:bottom="840" w:left="1000" w:header="400" w:footer="400"/>
          <w:pgNumType w:fmt="decimal"/>
          <w:cols w:space="720"/>
          <w:titlePg w:val="0"/>
        </w:sectPr>
      </w:pPr>
    </w:p>
    <w:p>
      <w:pPr>
        <w:pStyle w:val="Normal127"/>
      </w:pPr>
    </w:p>
    <w:p>
      <w:pPr>
        <w:pStyle w:val="Normal127"/>
      </w:pPr>
      <w:r>
        <w:pict>
          <v:shape id="_x0000_i1476" type="#_x0000_t75" alt="LexisNexis®" style="width:147.75pt;height:30pt">
            <v:imagedata r:id="rId17" o:title=""/>
          </v:shape>
        </w:pict>
      </w:r>
      <w:r>
        <w:cr/>
      </w:r>
    </w:p>
    <w:p>
      <w:pPr>
        <w:pStyle w:val="Heading1125"/>
        <w:keepNext w:val="0"/>
        <w:spacing w:after="200" w:line="340" w:lineRule="atLeast"/>
        <w:ind w:left="0" w:right="0" w:firstLine="0"/>
        <w:jc w:val="center"/>
      </w:pPr>
      <w:hyperlink r:id="rId968" w:history="1">
        <w:r>
          <w:rPr>
            <w:rFonts w:ascii="arial" w:eastAsia="arial" w:hAnsi="arial" w:cs="arial"/>
            <w:b/>
            <w:i/>
            <w:strike w:val="0"/>
            <w:color w:val="0077CC"/>
            <w:sz w:val="28"/>
            <w:u w:val="single"/>
            <w:vertAlign w:val="baseline"/>
          </w:rPr>
          <w:t>LIBERALS FEAR MARCO RUBIO; THAT'S WHY THE PRESS RUNS HIT PIECES ON HIM</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2015 Sunday</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27"/>
        <w:keepNext w:val="0"/>
        <w:spacing w:after="0" w:line="240" w:lineRule="atLeast"/>
        <w:ind w:right="0"/>
        <w:jc w:val="both"/>
      </w:pPr>
      <w:bookmarkStart w:id="252" w:name="Bookmark_127"/>
      <w:bookmarkEnd w:id="252"/>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D-3</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Kelly</w:t>
      </w:r>
    </w:p>
    <w:p>
      <w:pPr>
        <w:pStyle w:val="Normal127"/>
        <w:keepNext/>
        <w:spacing w:before="240" w:after="0" w:line="340" w:lineRule="atLeast"/>
        <w:ind w:left="0" w:right="0" w:firstLine="0"/>
        <w:jc w:val="left"/>
      </w:pPr>
      <w:bookmarkStart w:id="253" w:name="Body_125"/>
      <w:bookmarkEnd w:id="253"/>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477" style="position:absolute;z-index:251987968"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Hillary Clinton match-up with Marco Rubio is a scary thought for Democrats," The New York Times reported May 22.</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Liberals with bylines are frightened too, hit pieces in the Times and The Washington Post indicate.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Rubio has gotten four traffic tickets since 1997, the Times reported June 5. One every four to five years may be below average for Florida. So reporters Alan Rappeport and Steve Eder beefed up their story by adding in the 13 tickets his wife got.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bearing does Jeanette Rubio's lead foot have on her husband's fitness for office? The Times' shady move promptly got the ridicule it deserved.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"Taken together, Marco Rubio and Napoleon conquered most of Europe," tweeted John Ekdahl.</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"Taken together, Marco Rubio and Pontius Pilate agreed to the crucifixion of Jesus Christ," tweeted Steve Klein.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was injured in the incidents cited by the Times. Neither Rubio was ever charged with drunk driving. Way back when, the Times editorial board didn't think driving off a bridge and leaving his mistress to drown should disqualify Sen. Ted Kennedy from the presidency, which makes this hit job all the more lame.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Rubio withdrew $68,000 from his retirement account to replace a busted refrigerator and air conditioning unit and pay private school tuition for his four children, the Post reported May 20. This "desperate financial maneuver" has "drawn fresh attention to a long-running problem during his political career: his struggles with money," wrote reporter Sean Sullivan.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Rubio had student loans, a second mortgage on his home in Miami, lost money on a house he and another lawmaker bought in Tallahassee, the state capital, after he was elected to the legislature, the Times reported Tuesday.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Rubio paid off his student loans and mortgages with proceeds from a book advance. But he also, frowned the Times, "splurged on an extravagant purchase: $80,000 for a luxury speedboat."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a fishing boat neither luxurious nor speedy that would fit in Hillary Clinton's swimming pool. The Times described the Rubios' 2,700-square-foot home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where he grew up as if it were akin to Ms. Clinton's mansion.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opulent about their home, but it is warm and bright and simply decorated," said Politico after a 2012 visit. "In the driveway sits the senator's black pickup truck that he uses for weekend errands." In its first hit piece, the Times described his pickup truck as a "sports utility vehicle."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subtext of these stories - that this beaner can't manage money - was made explicit by Harold Evensky, "a longtime financial adviser who reviewed Mr. Rubio's public financial disclosures at the request of the Times."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someone that was living financially dangerously," he said. Mr. Evensky donated to Barack Obama's campaign, which the Times didn't mention.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evident the Times and the Post could find nothing of substance to criticize in Sen. Rubio's past. That they published these nothingburger hit pieces anyway is a sign of desperation.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cluelessness. Swathed in the Beltway bubble, the Times and Post evidently had no idea how Americans outside of it were likely to respond.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Rubio - unlike, say, Hillary Clinton - hasn't gotten rich from "public service." He spent his own money, not that of the Saudis or the taxpayers. He drives his own truck, runs his own errands.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middle-class Americans struggle with debt, get traffic tickets. Many lost money when the subprime mortgage bubble burst. What they take away from these hit pieces is that Marco Rubio is a lot like them.</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smears boosted his fundraising, created sympathy for him among Republicans, making it more likely they'll nominate the person Democrats fear most. The fail has been so epic that MSNBC talk show host Chris Hayes suspects the stories were planted by Mr. Rubio's staff.</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GOP contenders are green with envy. What can they do, they wonder, to get the Times and Post to smear them?</w:t>
      </w:r>
    </w:p>
    <w:p>
      <w:pPr>
        <w:pStyle w:val="Normal1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7"/>
        <w:spacing w:line="60" w:lineRule="exact"/>
      </w:pPr>
      <w:r>
        <w:pict>
          <v:line id="_x0000_s1478" style="position:absolute;z-index:251988992" from="0,2pt" to="512pt,2pt" strokecolor="#009ddb" strokeweight="2pt">
            <v:stroke linestyle="single"/>
            <w10:wrap type="topAndBottom"/>
          </v:line>
        </w:pict>
      </w:r>
    </w:p>
    <w:p>
      <w:pPr>
        <w:pStyle w:val="Normal1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Jack Kelly is a columnist for the Post-Gazette (jkelly@post-gazette. com, 412-263-1476).</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2015</w:t>
      </w:r>
    </w:p>
    <w:p>
      <w:pPr>
        <w:pStyle w:val="Normal127"/>
      </w:pPr>
    </w:p>
    <w:p>
      <w:pPr>
        <w:pStyle w:val="Normal127"/>
        <w:ind w:left="200"/>
        <w:sectPr>
          <w:type w:val="continuous"/>
          <w:pgMar w:top="840" w:right="1000" w:bottom="840" w:left="1000" w:header="400" w:footer="400"/>
          <w:pgNumType w:fmt="decimal"/>
          <w:cols w:space="720"/>
        </w:sectPr>
      </w:pPr>
      <w:r>
        <w:br/>
      </w:r>
      <w:r>
        <w:pict>
          <v:line id="_x0000_s1479" style="position:absolute;z-index:251990016"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969"/>
          <w:headerReference w:type="default" r:id="rId970"/>
          <w:footerReference w:type="even" r:id="rId971"/>
          <w:footerReference w:type="default" r:id="rId972"/>
          <w:headerReference w:type="first" r:id="rId973"/>
          <w:footerReference w:type="first" r:id="rId974"/>
          <w:pgSz w:w="12240" w:h="15840"/>
          <w:pgMar w:top="840" w:right="1000" w:bottom="840" w:left="1000" w:header="400" w:footer="400"/>
          <w:pgNumType w:fmt="decimal"/>
          <w:cols w:space="720"/>
          <w:titlePg w:val="0"/>
        </w:sectPr>
      </w:pPr>
    </w:p>
    <w:p>
      <w:pPr>
        <w:pStyle w:val="Normal128"/>
      </w:pPr>
    </w:p>
    <w:p>
      <w:pPr>
        <w:pStyle w:val="Normal128"/>
      </w:pPr>
      <w:r>
        <w:pict>
          <v:shape id="_x0000_i1480" type="#_x0000_t75" alt="LexisNexis®" style="width:147.75pt;height:30pt">
            <v:imagedata r:id="rId17" o:title=""/>
          </v:shape>
        </w:pict>
      </w:r>
      <w:r>
        <w:cr/>
      </w:r>
    </w:p>
    <w:p>
      <w:pPr>
        <w:pStyle w:val="Heading1126"/>
        <w:keepNext w:val="0"/>
        <w:spacing w:after="200" w:line="340" w:lineRule="atLeast"/>
        <w:ind w:left="0" w:right="0" w:firstLine="0"/>
        <w:jc w:val="center"/>
      </w:pPr>
      <w:hyperlink r:id="rId975" w:history="1">
        <w:r>
          <w:rPr>
            <w:rFonts w:ascii="arial" w:eastAsia="arial" w:hAnsi="arial" w:cs="arial"/>
            <w:b/>
            <w:i/>
            <w:strike w:val="0"/>
            <w:color w:val="0077CC"/>
            <w:sz w:val="28"/>
            <w:u w:val="single"/>
            <w:vertAlign w:val="baseline"/>
          </w:rPr>
          <w:t>GOP gives a megaphone to Warren; In conservative media, it’s believed that raising the liberal senator’s profile will hurt Democrats</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2017 Sunday</w:t>
      </w:r>
    </w:p>
    <w:p>
      <w:pPr>
        <w:pStyle w:val="Normal128"/>
        <w:keepNext w:val="0"/>
        <w:spacing w:after="0" w:line="240" w:lineRule="atLeast"/>
        <w:ind w:right="0"/>
        <w:jc w:val="both"/>
      </w:pPr>
      <w:bookmarkStart w:id="254" w:name="Bookmark_128"/>
      <w:bookmarkEnd w:id="254"/>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2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WASHINGTON POST NATIONAL WEEKLY; Pg. WAPO6</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831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WEIGEL</w:t>
      </w:r>
    </w:p>
    <w:p>
      <w:pPr>
        <w:pStyle w:val="Normal128"/>
        <w:keepNext/>
        <w:spacing w:before="240" w:after="0" w:line="340" w:lineRule="atLeast"/>
        <w:ind w:left="0" w:right="0" w:firstLine="0"/>
        <w:jc w:val="left"/>
      </w:pPr>
      <w:bookmarkStart w:id="255" w:name="Body_126"/>
      <w:bookmarkEnd w:id="255"/>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481" style="position:absolute;z-index:251991040"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high-profile battle between Sen. Elizabeth Warren (D-Mass.) and now-Attorney General Jeff Sessions would never have happened if both had not, earlier in their careers, been blocked from jobs they wanted by strong opposition in the Senate.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Sessions’s story of being denied a federal judgeship is well known, and it was reprised after Warren was prevented from reading Coretta Scott King’s letter of opposition to Sessions’s 1986 nomination.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more recent impediment of Warren was instructive, too.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passage of the Dodd-Frank financial overhaul law, Warren, who had advocated for the creation of the Consumer Finance Protection Bureau under the law and worked with the Obama administration to set it up, was seen as the obvious candidate to run the CFPB.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2011, Republicans held 47 Senate seats, and the filibuster rules of that time allowed them to block any nominee who could not earn every Democratic vote and seven of their own. Republicans made it clear that they would not confirm Warren unless the CFPB was scaled back  something Democrats would never do. In May 2011, all 47 Republicans signed a letter promising to block a recess appointment to the CFPB. The letter’s chief author  in small irony  was then-Sen. Jeff Sessions.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“Never in history had a minority in the Senate ‘pre-rejected’ a presidential nominee just because they didn’t like the agency he or she was due to run,” Warren wrote in her 2014 memoir, “A Fighting Chance.” “Progressives were outraged, and a number argued that this was the right moment for the president to fight back: He should nominate me, have a showdown with the Senate Republicans, and then, if needed, make a recess appointment.”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didn’t happen. The Obama White House made what seemed, at the time, to be a compromise with Republicans  Warren would not be nominated, replaced by former Ohio attorney general Richard Cordray, whom Warren had hired to run the CFPB’s enforcement arm.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becoming the CFPB director freed Warren to run for the Senate. Had Republicans let her take the CFPB job  a compromise that would have alienated plenty of donors, who considered Warren a threat  Democrats might not have found a strong enough candidate to unseat Massachusetts’s senator, Scott Brown.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full-court press in 2011 is also instructive about Republican messaging in 2017.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President Trump’s most popular campaign rhetoric was purloined from Warren: Where she said that “the system is rigged,” referring to the financial system, Trump pronounced a whole “globalist” system rigged against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hand, Republicans have attempted to portray Warren as a left-wing, alienating figure. They’ve latched onto a poll from early January that found 51 percent of Massachusetts voters viewing Warren favorably and just 44 percent saying she “deserves reelection” in 2018. America Rising, the pro-Republican opposition research group, has focused an unusual amount of fire on Warren, whose state gave just 33 percent its vote to Trump last year.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conservative media, it’s widely accepted that raising Warren’s profile will be bad for Democrats: A Fox Business segment on Wednesday featured host Stuart Varney calling her “the outspoken socialist senator from Massachusetts” and assuring that “Democrats are making a mistake by putting Senator Warren out front in a very attacking, moralistic mode.”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strategist Ron Nehring tweeted on Wednesday, “Elizabeth Warren’s shrill rhetoric turns off many people who are potential Dem voters. So, keep it up! Helps the GOP.”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some, it’s easier to think that Republicans cleverly elevated Warren to tie Democrats to “the left” than it is to believe that they have repeatedly stumbled and elevated her as an effective opponent. But that largely relies on a equivalence of the “right” and “left” as equally extreme, and equally upsetting to centrist voters, and that might not reflect reality. In December, for example, Morning Consult asked a polling sample of Trump voters if they favored elimination of the Consumer Finance Protection Bureau: 50 percent of Trump voters wanted it expanded or left alone; just 7 percent agreed with nearly every Republican politician in calling for it to be scrapped.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recent history suggests that partisans are not always the best judges of what the opposition might do to alienate voters. The hack of John Podesta’s email recovered a memo from April 23, 2015, from Hillary Clinton’s pre-campaign organization to the Democratic National Committee. Among the early goals of any campaign, they believed, was to “force all Republican candidates to lock themselves into extreme conservative positions that will hurt them in a general election.”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want to marginalize the more extreme candidates,” wrote the memo authors, “but make them more ‘Pied Piper’ candidates who actually represent the mainstream of the Republican Party.”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candidates were named: Sen. Ted Cruz (R-Tex.), Ben Carson and Donald Trump.</w:t>
      </w:r>
    </w:p>
    <w:p>
      <w:pPr>
        <w:pStyle w:val="Normal1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8"/>
        <w:spacing w:line="60" w:lineRule="exact"/>
      </w:pPr>
      <w:r>
        <w:pict>
          <v:line id="_x0000_s1482" style="position:absolute;z-index:251992064" from="0,2pt" to="512pt,2pt" strokecolor="#009ddb" strokeweight="2pt">
            <v:stroke linestyle="single"/>
            <w10:wrap type="topAndBottom"/>
          </v:line>
        </w:pict>
      </w:r>
    </w:p>
    <w:p>
      <w:pPr>
        <w:pStyle w:val="Normal1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O’LEARY/THE WASHINGTON POST"&gt;Sen. Elizabeth Warren (D-Mass.) talks to reporters Wednesday, the morning after being silenced in the Senate chamber during confirmation hearings on Sen. Jeff Sessions for attorney general.</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28"/>
      </w:pPr>
    </w:p>
    <w:p>
      <w:pPr>
        <w:pStyle w:val="Normal128"/>
        <w:ind w:left="200"/>
        <w:sectPr>
          <w:type w:val="continuous"/>
          <w:pgMar w:top="840" w:right="1000" w:bottom="840" w:left="1000" w:header="400" w:footer="400"/>
          <w:pgNumType w:fmt="decimal"/>
          <w:cols w:space="720"/>
        </w:sectPr>
      </w:pPr>
      <w:r>
        <w:br/>
      </w:r>
      <w:r>
        <w:pict>
          <v:line id="_x0000_s1483" style="position:absolute;z-index:251993088"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976"/>
          <w:headerReference w:type="default" r:id="rId977"/>
          <w:footerReference w:type="even" r:id="rId978"/>
          <w:footerReference w:type="default" r:id="rId979"/>
          <w:headerReference w:type="first" r:id="rId980"/>
          <w:footerReference w:type="first" r:id="rId981"/>
          <w:pgSz w:w="12240" w:h="15840"/>
          <w:pgMar w:top="840" w:right="1000" w:bottom="840" w:left="1000" w:header="400" w:footer="400"/>
          <w:pgNumType w:fmt="decimal"/>
          <w:cols w:space="720"/>
          <w:titlePg w:val="0"/>
        </w:sectPr>
      </w:pPr>
    </w:p>
    <w:p>
      <w:pPr>
        <w:pStyle w:val="Normal129"/>
      </w:pPr>
    </w:p>
    <w:p>
      <w:pPr>
        <w:pStyle w:val="Normal129"/>
      </w:pPr>
      <w:r>
        <w:pict>
          <v:shape id="_x0000_i1484" type="#_x0000_t75" alt="LexisNexis®" style="width:147.75pt;height:30pt">
            <v:imagedata r:id="rId17" o:title=""/>
          </v:shape>
        </w:pict>
      </w:r>
      <w:r>
        <w:cr/>
      </w:r>
    </w:p>
    <w:p>
      <w:pPr>
        <w:pStyle w:val="Heading1127"/>
        <w:keepNext w:val="0"/>
        <w:spacing w:after="200" w:line="340" w:lineRule="atLeast"/>
        <w:ind w:left="0" w:right="0" w:firstLine="0"/>
        <w:jc w:val="center"/>
      </w:pPr>
      <w:hyperlink r:id="rId982" w:history="1">
        <w:r>
          <w:rPr>
            <w:rFonts w:ascii="arial" w:eastAsia="arial" w:hAnsi="arial" w:cs="arial"/>
            <w:b/>
            <w:i/>
            <w:strike w:val="0"/>
            <w:color w:val="0077CC"/>
            <w:sz w:val="28"/>
            <w:u w:val="single"/>
            <w:vertAlign w:val="baseline"/>
          </w:rPr>
          <w:t>MONESSEN IS LOSING FAITH; LAST YEAR, TRUMP RAISED HOPES, BUT THEY HAVE STARTED TO FADE</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2017 Thursday</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29"/>
        <w:keepNext w:val="0"/>
        <w:spacing w:after="0" w:line="240" w:lineRule="atLeast"/>
        <w:ind w:right="0"/>
        <w:jc w:val="both"/>
      </w:pPr>
      <w:bookmarkStart w:id="256" w:name="Bookmark_129"/>
      <w:bookmarkEnd w:id="256"/>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A-15</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913 words</w:t>
      </w:r>
    </w:p>
    <w:p>
      <w:pPr>
        <w:pStyle w:val="Normal129"/>
        <w:keepNext/>
        <w:spacing w:before="240" w:after="0" w:line="340" w:lineRule="atLeast"/>
        <w:ind w:left="0" w:right="0" w:firstLine="0"/>
        <w:jc w:val="left"/>
      </w:pPr>
      <w:bookmarkStart w:id="257" w:name="Body_127"/>
      <w:bookmarkEnd w:id="257"/>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485" style="position:absolute;z-index:251994112"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ago this week, Lou Mavrakis beamed as Donald Trump campaigned in economically ravaged Monessen, Pa., promising to bring back steel jobs and punish China for unfair trade practices.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Mavrakis, the mayor of Monessen and a former steelworkers' union official, had invited Mr. Trump, the first presidential candidate since John F. Kennedy in 1960 to campaign in this once-flourishing Western Pennsylvania town. By showing up in Monessen, Mr. Trump attracted national media attention as a symbol of Republican hopes to appeal to struggling,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white Democrats.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carried surrounding Westmoreland County, once a Democratic stronghold, by almost 2 to 1 and came close in Monessen, which in local races often doesn't even have a Republican on the ballot. Mr. Mavrakis, a Democrat, didn't endorse him, but left no doubt that he thought the Republican insurgent was sympathetic to a community that has lost thousands of jobs and is beset by drug addiction, a poor school system and a dwindling tax base.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later, the picture looks different. The mayor was upset in a primary last month by Matt Shorraw, a 26-year-old assistant director of the local high-school band.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definitely was a factor," says Bill Manus, a retired commercial painter and Shorraw booster.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colorful Mr. Mavrakis, whose every sentence includes at least one profanity, acknowledges the Trump drag, though he thinks it's unfair. He rejected a supposed overture of support from the Trump camp before the primary and showed a reporter a November voting list indicating that he hadn't voted for Mr. Trump or Hillary Clinton, instead writing in his own name as "the best qualified guy."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seems to have given up hope that Mr. Trump is different from the rest of the national political establishment. "They don't give a damn about communities that built America," he complained. "The 10 percent of elites that run the country don't care about people like us."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would still carry Westmoreland County if an election were held tomorrow. But the enthusiasm has waned. You could see it in the difference between the mood last week at a lunch gathering at Felicia's restaurant in Monessen and a similar session there last year. The group remained evenly divided, but the pro-Trump crowd was more defensive.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got to give the guy a chance," said Kevin Iacovangelo, a computer-repair specialist, agreeing with Mr. Mavrakis that "nobody gets anything done in 150 days."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Golomb, a retired steelworker, was on the fence.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proud to vote for Trump but have more mixed feelings now," Mr. Golomb said. "He came to Monessen and said he was going to bring back steel jobs, but he's doing nothing." Others noted that the president reneged on his promise here that he would declare China a currency manipulator.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intensity is with the critics. "He's got a Republican Senate and a Republican House, and he still can't accomplish anything," said Elmer Gagatko, a retired teacher.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Gaudio, an attorney, chimed in, "Countries no longer want to be in a foxhole with the United States."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few exceptions, the Justice Department investigation of possible links between the Trump camp and Russia doesn't bother these voters much. They're mostly content to let the special counsel do his job and want Mr. Trump to focus on the economy.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that topic, the potentially devastating local effect of Mr. Trump's budget proposals and Republican health care initiatives isn't resonating with the voters who gathered at Felicia's.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administration's budget would eliminate programs such as community-development and community-services block grants aimed at economically stressed communities. It would slash a housing assistance program that's enabled Monessen's Eisenberg Building, a shuttered department store, to be rehabilitated for low-income home rentals.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are proposing massive cuts in Medicaid. In Westmoreland County, there are more than 68,000 enrollees in that health-insurance program for the poor, disabled and elderly, one-fourth of whom gained coverage after President Barack Obama's Affordable Care Act expanded it. Republicans want to phase out the expansion.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 cuts also would be in the offing for drug-abuse prevention programs. Last year, Monessen got $125,000 from the federal Substance Abuse and Mental Health Services Administration.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Sheriff John Mandarino, who has a picture of himself with Mr. Trump hanging in his office, said there were 11 deaths last year from opioid overdoses in this town of 7,700. He asked, "We spend so much money incarcerating drug addicts, why don't we spend more money rehabilitating them?"</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Bob Casey, a Democrat whose father had a special relationship with Monessen when he was governor in the 1980s and 1990s, said most voters "don't have an awareness yet" of what the Trump cuts would mean. If they materialize, he predicted, "They will realize these cuts are obscene for places like Monessen."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Shorraw, the probable mayor-to-be (there is no Republican on the Nov. 7 ballot) says federal programs are critical to any revitalization of Monessen. Mr. Mavrakis, still stung by his defeat and planning to campaign for write-in votes, disagrees - he says government programs haven't done much for the town.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debate he wants to have. Here's one he wishes to avoid: The one-time poster boy for Donald J. Trump has no intention of mentioning the president.</w:t>
      </w:r>
    </w:p>
    <w:p>
      <w:pPr>
        <w:pStyle w:val="Normal1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Albert R. Hunt is a columnist for Bloomberg View (</w:t>
      </w:r>
      <w:hyperlink r:id="rId983" w:history="1">
        <w:r>
          <w:rPr>
            <w:rFonts w:ascii="arial" w:eastAsia="arial" w:hAnsi="arial" w:cs="arial"/>
            <w:b w:val="0"/>
            <w:i/>
            <w:strike w:val="0"/>
            <w:noProof w:val="0"/>
            <w:color w:val="0077CC"/>
            <w:position w:val="0"/>
            <w:sz w:val="20"/>
            <w:u w:val="single"/>
            <w:vertAlign w:val="baseline"/>
          </w:rPr>
          <w:t>ahunt1@bloomberg.net</w:t>
        </w:r>
      </w:hyperlink>
      <w:r>
        <w:rPr>
          <w:rFonts w:ascii="arial" w:eastAsia="arial" w:hAnsi="arial" w:cs="arial"/>
          <w:b w:val="0"/>
          <w:i w:val="0"/>
          <w:strike w:val="0"/>
          <w:noProof w:val="0"/>
          <w:color w:val="000000"/>
          <w:position w:val="0"/>
          <w:sz w:val="20"/>
          <w:u w:val="none"/>
          <w:vertAlign w:val="baseline"/>
        </w:rPr>
        <w:t>).</w:t>
      </w:r>
    </w:p>
    <w:p>
      <w:pPr>
        <w:pStyle w:val="Normal1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9"/>
        <w:spacing w:line="60" w:lineRule="exact"/>
      </w:pPr>
      <w:r>
        <w:pict>
          <v:line id="_x0000_s1486" style="position:absolute;z-index:251995136" from="0,2pt" to="512pt,2pt" strokecolor="#009ddb" strokeweight="2pt">
            <v:stroke linestyle="single"/>
            <w10:wrap type="topAndBottom"/>
          </v:line>
        </w:pic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Louis Ruediger/Reuters: Donald Trump campaigns in Monessen last year at Alumisourse, a metals recycling facility.</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2017</w:t>
      </w:r>
    </w:p>
    <w:p>
      <w:pPr>
        <w:pStyle w:val="Normal129"/>
      </w:pPr>
    </w:p>
    <w:p>
      <w:pPr>
        <w:pStyle w:val="Normal129"/>
        <w:ind w:left="200"/>
        <w:sectPr>
          <w:type w:val="continuous"/>
          <w:pgMar w:top="840" w:right="1000" w:bottom="840" w:left="1000" w:header="400" w:footer="400"/>
          <w:pgNumType w:fmt="decimal"/>
          <w:cols w:space="720"/>
        </w:sectPr>
      </w:pPr>
      <w:r>
        <w:br/>
      </w:r>
      <w:r>
        <w:pict>
          <v:line id="_x0000_s1487" style="position:absolute;z-index:251996160"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984"/>
          <w:headerReference w:type="default" r:id="rId985"/>
          <w:footerReference w:type="even" r:id="rId986"/>
          <w:footerReference w:type="default" r:id="rId987"/>
          <w:headerReference w:type="first" r:id="rId988"/>
          <w:footerReference w:type="first" r:id="rId989"/>
          <w:pgSz w:w="12240" w:h="15840"/>
          <w:pgMar w:top="840" w:right="1000" w:bottom="840" w:left="1000" w:header="400" w:footer="400"/>
          <w:pgNumType w:fmt="decimal"/>
          <w:cols w:space="720"/>
          <w:titlePg w:val="0"/>
        </w:sectPr>
      </w:pPr>
    </w:p>
    <w:p>
      <w:pPr>
        <w:pStyle w:val="Normal130"/>
      </w:pPr>
    </w:p>
    <w:p>
      <w:pPr>
        <w:pStyle w:val="Normal130"/>
      </w:pPr>
      <w:r>
        <w:pict>
          <v:shape id="_x0000_i1488" type="#_x0000_t75" alt="LexisNexis®" style="width:147.75pt;height:30pt">
            <v:imagedata r:id="rId17" o:title=""/>
          </v:shape>
        </w:pict>
      </w:r>
      <w:r>
        <w:cr/>
      </w:r>
    </w:p>
    <w:p>
      <w:pPr>
        <w:pStyle w:val="Heading1128"/>
        <w:keepNext w:val="0"/>
        <w:spacing w:after="200" w:line="340" w:lineRule="atLeast"/>
        <w:ind w:left="0" w:right="0" w:firstLine="0"/>
        <w:jc w:val="center"/>
      </w:pPr>
      <w:hyperlink r:id="rId990" w:history="1">
        <w:r>
          <w:rPr>
            <w:rFonts w:ascii="arial" w:eastAsia="arial" w:hAnsi="arial" w:cs="arial"/>
            <w:b/>
            <w:i/>
            <w:strike w:val="0"/>
            <w:color w:val="0077CC"/>
            <w:sz w:val="28"/>
            <w:u w:val="single"/>
            <w:vertAlign w:val="baseline"/>
          </w:rPr>
          <w:t>You can lease the latest smartphone, but not cheaply; Arrangements allow many buyers to pay over extended time.; CLOSER LOOK</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2016 Sunday</w:t>
      </w:r>
    </w:p>
    <w:p>
      <w:pPr>
        <w:pStyle w:val="Normal130"/>
        <w:keepNext w:val="0"/>
        <w:spacing w:after="0" w:line="240" w:lineRule="atLeast"/>
        <w:ind w:right="0"/>
        <w:jc w:val="both"/>
      </w:pPr>
      <w:bookmarkStart w:id="258" w:name="Bookmark_130"/>
      <w:bookmarkEnd w:id="258"/>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D4</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ByJames Rufus Koren</w:t>
      </w:r>
    </w:p>
    <w:p>
      <w:pPr>
        <w:pStyle w:val="Normal130"/>
        <w:keepNext/>
        <w:spacing w:before="240" w:after="0" w:line="340" w:lineRule="atLeast"/>
        <w:ind w:left="0" w:right="0" w:firstLine="0"/>
        <w:jc w:val="left"/>
      </w:pPr>
      <w:bookmarkStart w:id="259" w:name="Body_128"/>
      <w:bookmarkEnd w:id="259"/>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489" style="position:absolute;z-index:251997184"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Fuentes says more of his prepaid phone customers are buying high-end smartphones instead of cheaper models, thanks to companies' financing plans.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For years, flip phones, stick phones and lower-end smartphones - not iPhones and other top-of-the-line models - were Gary Fuentes' bestsellers.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family's La Fiesta Wireless prepaid-phone shop in El Monte tried selling pricey models like the Samsung Galaxy S3, which came out in 2012 and retailed for more than $400, but the shop's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customers weren't interested.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probably stock no more than five or 10 of the expensive phones," he said. "Customers were focused more on the $100 phones, the $150 phones."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highest-end smartphones haven't gotten cheaper - if anything they are more expensive - but Fuentes is now seeing many more customers willing to shell out for the latest iPhones and Samsung's flagship Galaxy S7. They're just not doing so all at once.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growing number of prepaid phone users are financing their phones, choosing rent-to-own plans that enable them to pay over several months or a year. That's relatively new in the prepaid market, where customers have generally bought phones outright and where inexpensive phones still dominate.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Big-name phone carriers such as Verizon and AT&amp;T will sell customers a phone and let them pay for it over a few years, usually without any interest or markup over the retail price. Such deals, though, are available only to customers with decent credit who sign up for a standard monthly service plan.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new payment plans, aimed at customers with bad credit or no credit, come at a cost. Spreading out payments can mean paying more than $1,500 over the course of a year for an iPhone 6 Plus that retails for $750.</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plans technically aren't loans, payments at leasing companies with pricier terms can be the equivalent of borrowing at interest rates topping 200 percent.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customers come back and say they did the math and realized this was kind of expensive. They realize they could have boughttwophonesforthat,"Fuentes said.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plans are structured as leases, customers can return the phones, typically after a minimum rental period of a few months, and be off the hook for the remaining payments. Still, consumer advocates warn that these plans, similar to rent-to-own arrangements used to buy furniture and appliances, encourage customers to get things they can't afford.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a good idea for consumers to get a phone when they end up paying 100 percent interest for it? I wouldn't do it," said Ed Mierzwinski, consumer program director at U.S. Public Interest Research Group. "Rent-to-own companies make the promise of the American dream - that you can own anything - but the price is high."</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prepaid customers - about 86 percent - have smartphones, according to research firm NPD Group. But most of those phones are models that cost $150 or less, according to consulting firm IDC Research. That includes lower-priced phones from LG, Samsung, ZTE, Huawei and Kyocera.</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leasing firms Payjoy and SmartPay Leasing, both based in the San Francisco area, say most of their customers are using payment plans to buy high-end phones, including the latest iPhones and Samsungs.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Pedotto, executive vice president of San Francisco's SmartPay, which has been leasing phones since 2012 and was acquired last year by New Hampshire firm Tempoe, said the company leases more than 100,000 phones a year, and about two-thirds of those are phones that cost $450 or more.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SmartPay, Payjoy and other leasing firms, including market leader Progressive Leasing, which is owned by rent-to-own Atlanta furniture giant Aaron's, work directly with prepaid phone carriers and brick-and-mortar prepaid phone shops.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Customers pick the phone they want, go through a brief online credit check, make a down payment of about 20 percent and walk out, phone in hand. Then the monthly payments start.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SmartPay gives a snapshot of a typical deal on its website. For a phone that retails for $199, a customer can pay $29.85 upfront, and will then pay $37 each month for the next 11 months. That's a total cost of about $437 - more than twice the phone's retail price.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Customers can pay less, depending on their credit and the terms of their lease, and they have the option to buy the phone outright before the end of the lease, which can also cut the total cost.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Pedottoacknowledgedthatthese rent-to-own plans are pricey, but said that's because they are geared toward risky consumers - ones who have little credit history, and many of whom will at some point simply stop paying.</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2016</w:t>
      </w:r>
    </w:p>
    <w:p>
      <w:pPr>
        <w:pStyle w:val="Normal130"/>
      </w:pPr>
    </w:p>
    <w:p>
      <w:pPr>
        <w:pStyle w:val="Normal130"/>
        <w:ind w:left="200"/>
        <w:sectPr>
          <w:type w:val="continuous"/>
          <w:pgMar w:top="840" w:right="1000" w:bottom="840" w:left="1000" w:header="400" w:footer="400"/>
          <w:pgNumType w:fmt="decimal"/>
          <w:cols w:space="720"/>
        </w:sectPr>
      </w:pPr>
      <w:r>
        <w:br/>
      </w:r>
      <w:r>
        <w:pict>
          <v:line id="_x0000_s1490" style="position:absolute;z-index:251998208"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991"/>
          <w:headerReference w:type="default" r:id="rId992"/>
          <w:footerReference w:type="even" r:id="rId993"/>
          <w:footerReference w:type="default" r:id="rId994"/>
          <w:headerReference w:type="first" r:id="rId995"/>
          <w:footerReference w:type="first" r:id="rId996"/>
          <w:pgSz w:w="12240" w:h="15840"/>
          <w:pgMar w:top="840" w:right="1000" w:bottom="840" w:left="1000" w:header="400" w:footer="400"/>
          <w:pgNumType w:fmt="decimal"/>
          <w:cols w:space="720"/>
          <w:titlePg w:val="0"/>
        </w:sectPr>
      </w:pPr>
    </w:p>
    <w:p>
      <w:pPr>
        <w:pStyle w:val="Normal131"/>
      </w:pPr>
    </w:p>
    <w:p>
      <w:pPr>
        <w:pStyle w:val="Normal131"/>
      </w:pPr>
      <w:r>
        <w:pict>
          <v:shape id="_x0000_i1491" type="#_x0000_t75" alt="LexisNexis®" style="width:147.75pt;height:30pt">
            <v:imagedata r:id="rId17" o:title=""/>
          </v:shape>
        </w:pict>
      </w:r>
      <w:r>
        <w:cr/>
      </w:r>
    </w:p>
    <w:p>
      <w:pPr>
        <w:pStyle w:val="Heading1129"/>
        <w:keepNext w:val="0"/>
        <w:spacing w:after="200" w:line="340" w:lineRule="atLeast"/>
        <w:ind w:left="0" w:right="0" w:firstLine="0"/>
        <w:jc w:val="center"/>
      </w:pPr>
      <w:hyperlink r:id="rId997" w:history="1">
        <w:r>
          <w:rPr>
            <w:rFonts w:ascii="arial" w:eastAsia="arial" w:hAnsi="arial" w:cs="arial"/>
            <w:b/>
            <w:i/>
            <w:strike w:val="0"/>
            <w:color w:val="0077CC"/>
            <w:sz w:val="28"/>
            <w:u w:val="single"/>
            <w:vertAlign w:val="baseline"/>
          </w:rPr>
          <w:t>You can lease the latest smartphone, but not cheaply; Arrangements allow many buyers to pay over extended time.; CLOSER LOOK</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2016 Saturday</w:t>
      </w:r>
    </w:p>
    <w:p>
      <w:pPr>
        <w:pStyle w:val="Normal131"/>
        <w:keepNext w:val="0"/>
        <w:spacing w:after="0" w:line="240" w:lineRule="atLeast"/>
        <w:ind w:right="0"/>
        <w:jc w:val="both"/>
      </w:pPr>
      <w:bookmarkStart w:id="260" w:name="Bookmark_131"/>
      <w:bookmarkEnd w:id="260"/>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SPB4</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ByJames Rufus Koren</w:t>
      </w:r>
    </w:p>
    <w:p>
      <w:pPr>
        <w:pStyle w:val="Normal131"/>
        <w:keepNext/>
        <w:spacing w:before="240" w:after="0" w:line="340" w:lineRule="atLeast"/>
        <w:ind w:left="0" w:right="0" w:firstLine="0"/>
        <w:jc w:val="left"/>
      </w:pPr>
      <w:bookmarkStart w:id="261" w:name="Body_129"/>
      <w:bookmarkEnd w:id="261"/>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492" style="position:absolute;z-index:251999232"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Fuentes says more of his prepaid phone customers are buying high-end smartphones instead of cheaper models, thanks to companies' financing plans.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For years, flip phones, stick phones and lower-end smartphones - not iPhones and other top-of-the-line models - were Gary Fuentes' bestsellers.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family's La Fiesta Wireless prepaid-phone shop in El Monte tried selling pricey models like the Samsung Galaxy S3, which came out in 2012 and retailed for more than $400, but the shop's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customers weren't interested.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probably stock no more than five or 10 of the expensive phones," he said. "Customers were focused more on the $100 phones, the $150 phones."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highest-end smartphones haven't gotten cheaper - if anything they are more expensive - but Fuentes is now seeing many more customers willing to shell out for the latest iPhones and Samsung's flagship Galaxy S7. They're just not doing so all at once.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growing number of prepaid phone users are financing their phones, choosing rent-to-own plans that enable them to pay over several months or a year. That's relatively new in the prepaid market, where customers have generally bought phones outright and where inexpensive phones still dominate.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Big-name phone carriers such as Verizon and AT&amp;T will sell customers a phone and let them pay for it over a few years, usually without any interest or markup over the retail price. Such deals, though, are available only to customers with decent credit who sign up for a standard monthly service plan.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new payment plans, aimed at customers with bad credit or no credit, come at a cost. Spreading out payments can mean paying more than $1,500 over the course of a year for an iPhone 6 Plus that retails for $750.</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plans technically aren't loans, payments at leasing companies with pricier terms can be the equivalent of borrowing at interest rates topping 200 percent.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customers come back and say they did the math and realized this was kind of expensive. They realize they could have boughttwophonesforthat,"Fuentes said.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plans are structured as leases, customers can return the phones, typically after a minimum rental period of a few months, and be off the hook for the remaining payments. Still, consumer advocates warn that these plans, similar to rent-to-own arrangements used to buy furniture and appliances, encourage customers to get things they can't afford.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a good idea for consumers to get a phone when they end up paying 100 percent interest for it? I wouldn't do it," said Ed Mierzwinski, consumer program director at U.S. Public Interest Research Group. "Rent-to-own companies make the promise of the American dream - that you can own anything - but the price is high."</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prepaid customers - about 86 percent - have smartphones, according to research firm NPD Group. But most of those phones are models that cost $150 or less, according to consulting firm IDC Research. That includes lower-priced phones from LG, Samsung, ZTE, Huawei and Kyocera.</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leasing firms Payjoy and SmartPay Leasing, both based in the San Francisco area, say most of their customers are using payment plans to buy high-end phones, including the latest iPhones and Samsungs.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Pedotto, executive vice president of San Francisco's SmartPay, which has been leasing phones since 2012 and was acquired last year by New Hampshire firm Tempoe, said the company leases more than 100,000 phones a year, and about two-thirds of those are phones that cost $450 or more.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SmartPay, Payjoy and other leasing firms, including market leader Progressive Leasing, which is owned by rent-to-own Atlanta furniture giant Aaron's, work directly with prepaid phone carriers and brick-and-mortar prepaid phone shops.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Customers pick the phone they want, go through a brief online credit check, make a down payment of about 20 percent and walk out, phone in hand. Then the monthly payments start.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SmartPay gives a snapshot of a typical deal on its website. For a phone that retails for $199, a customer can pay $29.85 upfront, and will then pay $37 each month for the next 11 months. That's a total cost of about $437 - more than twice the phone's retail price.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Customers can pay less, depending on their credit and the terms of their lease, and they have the option to buy the phone outright before the end of the lease, which can also cut the total cost.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Pedottoacknowledgedthatthese rent-to-own plans are pricey, but said that's because they are geared toward risky consumers - ones who have little credit history, and many of whom will at some point simply stop paying.</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2016</w:t>
      </w:r>
    </w:p>
    <w:p>
      <w:pPr>
        <w:pStyle w:val="Normal131"/>
      </w:pPr>
    </w:p>
    <w:p>
      <w:pPr>
        <w:pStyle w:val="Normal131"/>
        <w:ind w:left="200"/>
        <w:sectPr>
          <w:type w:val="continuous"/>
          <w:pgMar w:top="840" w:right="1000" w:bottom="840" w:left="1000" w:header="400" w:footer="400"/>
          <w:pgNumType w:fmt="decimal"/>
          <w:cols w:space="720"/>
        </w:sectPr>
      </w:pPr>
      <w:r>
        <w:br/>
      </w:r>
      <w:r>
        <w:pict>
          <v:line id="_x0000_s1493" style="position:absolute;z-index:252000256"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998"/>
          <w:headerReference w:type="default" r:id="rId999"/>
          <w:footerReference w:type="even" r:id="rId1000"/>
          <w:footerReference w:type="default" r:id="rId1001"/>
          <w:headerReference w:type="first" r:id="rId1002"/>
          <w:footerReference w:type="first" r:id="rId1003"/>
          <w:pgSz w:w="12240" w:h="15840"/>
          <w:pgMar w:top="840" w:right="1000" w:bottom="840" w:left="1000" w:header="400" w:footer="400"/>
          <w:pgNumType w:fmt="decimal"/>
          <w:cols w:space="720"/>
          <w:titlePg w:val="0"/>
        </w:sectPr>
      </w:pPr>
    </w:p>
    <w:p>
      <w:pPr>
        <w:pStyle w:val="Normal132"/>
      </w:pPr>
    </w:p>
    <w:p>
      <w:pPr>
        <w:pStyle w:val="Normal132"/>
      </w:pPr>
      <w:r>
        <w:pict>
          <v:shape id="_x0000_i1494" type="#_x0000_t75" alt="LexisNexis®" style="width:147.75pt;height:30pt">
            <v:imagedata r:id="rId17" o:title=""/>
          </v:shape>
        </w:pict>
      </w:r>
      <w:r>
        <w:cr/>
      </w:r>
    </w:p>
    <w:p>
      <w:pPr>
        <w:pStyle w:val="Heading1130"/>
        <w:keepNext w:val="0"/>
        <w:spacing w:after="200" w:line="340" w:lineRule="atLeast"/>
        <w:ind w:left="0" w:right="0" w:firstLine="0"/>
        <w:jc w:val="center"/>
      </w:pPr>
      <w:hyperlink r:id="rId1004" w:history="1">
        <w:r>
          <w:rPr>
            <w:rFonts w:ascii="arial" w:eastAsia="arial" w:hAnsi="arial" w:cs="arial"/>
            <w:b/>
            <w:i/>
            <w:strike w:val="0"/>
            <w:color w:val="0077CC"/>
            <w:sz w:val="28"/>
            <w:u w:val="single"/>
            <w:vertAlign w:val="baseline"/>
          </w:rPr>
          <w:t>FALLOUT FROM TARIFFS SPILLS OVER IN KEY RACE</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2018 Monday</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32"/>
        <w:keepNext w:val="0"/>
        <w:spacing w:after="0" w:line="240" w:lineRule="atLeast"/>
        <w:ind w:right="0"/>
        <w:jc w:val="both"/>
      </w:pPr>
      <w:bookmarkStart w:id="262" w:name="Bookmark_132"/>
      <w:bookmarkEnd w:id="262"/>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1147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JUDY KEEN; STAFF WRITER, STAR TRIBUNE (Mpls.-St. Paul)</w:t>
      </w:r>
    </w:p>
    <w:p>
      <w:pPr>
        <w:pStyle w:val="Normal1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Candidates walk careful line in district that backed Trump.</w:t>
      </w:r>
    </w:p>
    <w:p>
      <w:pPr>
        <w:pStyle w:val="Normal132"/>
        <w:keepNext/>
        <w:spacing w:before="240" w:after="0" w:line="340" w:lineRule="atLeast"/>
        <w:ind w:left="0" w:right="0" w:firstLine="0"/>
        <w:jc w:val="left"/>
      </w:pPr>
      <w:bookmarkStart w:id="263" w:name="Body_130"/>
      <w:bookmarkEnd w:id="263"/>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495" style="position:absolute;z-index:252001280"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ROCHESTER - During the 4-H alpaca competition at the Olmsted County Fair, dairy farmer Tom Hurley fumed about the damage tariffs inflict on the agricultural economy.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thing politicians can do is get the hell out of agriculture," said Hurley, 53, of Grand Meadow. Asked if candidates are listening to the concerns of voters like him, his reply was terse: "No."</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farmers in southern Minnesota's First Congressional District, Hurley backed Donald Trump in 2016. The president beat Democrat Hillary Clinton 53 to 38 percent in this district, which had voted twice for Barack Obama.</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fallout from Trump's hard-line trade policies is testing support for the president and defining the First District race to replace U.S. Rep. Tim Walz, a DFL candidate for governor. Farmers, particularly soybean growers, have been hurt by retaliatory tariffs imposed by China and other countries after they were hit with U.S. levies on imports such as steel and aluminum.</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top-tier candidates in the district - including Republican primary rivals Jim Hagedorn of Blue Earth and state Sen. Carla Nelson of Rochester - unreservedly endorse the tariffs. These misgivings are one way they're trying to demonstrate that they're attuned to rural voters' worries and priorities.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Feehan, the DFL-endorsed candidate, got a lesson in farm woes during a recent visit to John Thormodson's farm outside Madelia.</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two hours, as Feehan asked questions and listened, Thormodson, 51, who grows soybeans and corn, described this year's double-whammy: tariffs and June flooding that left parts of some of his fields still submerged.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Thormodson said, tariffs have sliced $1 a bushel off soybean prices. The $12 billion farm bailout plan Trump proposed, he said, might help - if it arrives by December, when he locks in his 2019 plans.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tariffs will "hurt the machinery dealers," he said. "It'll hurt discretionary spending. There will not be as many pickups traded in." He didn't vote for Trump, but said that some neighbors who did have told him they now regret it.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listen and I get things done," Nelson said as she knocked on doors one recent late afternoon in St. Charles, looking for votes in the Aug. 14 primary.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approached a man who was grilling brats for supper and asked, "What might you want to know about me?" He asked about the farm economy. "I've been a big supporter of farmers," she said, mentioning her family's agricultural roots.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challenging time right now," Nelson added. She brought up the effects of the tariffs on the farm economy but didn't defend Trump's stance. The man nodded and said, "It's extremely tight."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Nelson says China must be held accountable for its trade practices, but she doesn't want farmers to take a beating.</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at the Olmsted County Fair, Hagedorn chatted at the GOP booth in Floral Hall with supporter Jim Schumann, 63, who grows soybeans, corn and peas in Eyota.</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Schumann voted reluctantly for Trump, he explained later, but he doesn't blame the president for the farm economy. It has been dismal for five years, he said. As for Trump, "I really don't think he even knows his position most of the time. Congress needs to do their job," he said.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Hagedorn, who was raised on a grain and livestock farm near Truman, said that Trump is fulfilling a campaign promise to reset trade policies and is using tariffs to nudge other countries into negotiations. "I understand what he's trying to do," he said. "There are farmers who will tell you, look, China has been cheating us for 16 years. ... Sooner or later we've got to address this."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asked for his bottom line on the topic, Hagedorn said, "I'm for open markets. I'm for expanding global markets for all our industries, especially agriculture."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trade war isn't the only issue First District candidates are talking about. Hagedorn greeted fairgoers with handshakes and this introduction: "I'm the guy that almost beat Tim Walz the last time."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Hagedorn - the son of a former southern Minnesota congressman - lost to Walz by just 2,548 votes. He immediately began preparing for this year's campaign, focusing on raising more cash and enhancing his name recognition by attending events in communities large and small. He was endorsed by the GOP.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Hagedorn believes that partnering with Trump is a winning message and doesn't think voters are turned off by the president's policies or rhetoric. Trump "has his own style and personality," he said. "He has a way of negotiating and a way of gaining attention ... that he thinks works."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Nelson used software loaded into her phone to target likely Republican primary voters in St. Charles, and her doorstep conversations provided a glimpse into how she signals her support for Trump.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one voter that she's "a champion of the pro-growth agenda, actually the Make America Great Again agenda."</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another resident, she said, "I'm also a strong supporter of public safety when it comes to borders." Asked if that means she supports Trump's plan for a border wall, she replied, "I've been voting on the Make America Great agenda in the state Senate."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Nelson, who was endorsed last week by the NRA, frequently noted that she's a small-business owner and former teacher. When Dave Guenther, 87, told her he doesn't follow politics closely because he pays daily visits his wife, who has Alzheimer's disease, she switched gears.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a hero," Nelson told him. "I know exactly what that journey looks like."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handed him a postcard to sign, promising to mail it back to remind him to vote. He signed it and thanked her.</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Feehan, an Iraq war veteran and former teacher and Pentagon official who lives in North Mankato, is a rookie candidate who said he's trying to "do politics a little differently."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long conversation with Thormodson is part of that strategy. "There's something different about talking about what you're for in very simple terms," he said. "Your job as a candidate is a matter of holding on to your integrity and your authenticity."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Feehan rejects suggestions that the election will be a referendum on Trump. "It should be a referendum on a Congress that's dysfunctional," he said.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other Democrats will be on the primary ballot, but Feehan has emerged as the party's best hope of retaining a seat that's on the GOP's national target list. As of June 30, he had raised more money than Hagedorn and Nelson.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Gil Gutknecht, who represented the district from 1995 to 2007, is a Hagedorn supporter who believes the seat will swing back to his party. "For the first time in a long time at the national level we're actually talking to rural,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 and they get it," he said.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Hurley, the farmer from Grand Meadow, isn't sure about that. "Politicians don't need to listen to agriculture," he said, "because it's such a small sector of the economy. They don't get it."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Judy Keen · 612-673-4234</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2018</w:t>
      </w:r>
    </w:p>
    <w:p>
      <w:pPr>
        <w:pStyle w:val="Normal132"/>
      </w:pPr>
    </w:p>
    <w:p>
      <w:pPr>
        <w:pStyle w:val="Normal132"/>
        <w:ind w:left="200"/>
        <w:sectPr>
          <w:type w:val="continuous"/>
          <w:pgMar w:top="840" w:right="1000" w:bottom="840" w:left="1000" w:header="400" w:footer="400"/>
          <w:pgNumType w:fmt="decimal"/>
          <w:cols w:space="720"/>
        </w:sectPr>
      </w:pPr>
      <w:r>
        <w:br/>
      </w:r>
      <w:r>
        <w:pict>
          <v:line id="_x0000_s1496" style="position:absolute;z-index:252002304"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1005"/>
          <w:headerReference w:type="default" r:id="rId1006"/>
          <w:footerReference w:type="even" r:id="rId1007"/>
          <w:footerReference w:type="default" r:id="rId1008"/>
          <w:headerReference w:type="first" r:id="rId1009"/>
          <w:footerReference w:type="first" r:id="rId1010"/>
          <w:pgSz w:w="12240" w:h="15840"/>
          <w:pgMar w:top="840" w:right="1000" w:bottom="840" w:left="1000" w:header="400" w:footer="400"/>
          <w:pgNumType w:fmt="decimal"/>
          <w:cols w:space="720"/>
          <w:titlePg w:val="0"/>
        </w:sectPr>
      </w:pPr>
    </w:p>
    <w:p>
      <w:pPr>
        <w:pStyle w:val="Normal133"/>
      </w:pPr>
    </w:p>
    <w:p>
      <w:pPr>
        <w:pStyle w:val="Normal133"/>
      </w:pPr>
      <w:r>
        <w:pict>
          <v:shape id="_x0000_i1497" type="#_x0000_t75" alt="LexisNexis®" style="width:147.75pt;height:30pt">
            <v:imagedata r:id="rId17" o:title=""/>
          </v:shape>
        </w:pict>
      </w:r>
      <w:r>
        <w:cr/>
      </w:r>
    </w:p>
    <w:p>
      <w:pPr>
        <w:pStyle w:val="Heading1131"/>
        <w:keepNext w:val="0"/>
        <w:spacing w:after="200" w:line="340" w:lineRule="atLeast"/>
        <w:ind w:left="0" w:right="0" w:firstLine="0"/>
        <w:jc w:val="center"/>
      </w:pPr>
      <w:hyperlink r:id="rId1011" w:history="1">
        <w:r>
          <w:rPr>
            <w:rFonts w:ascii="arial" w:eastAsia="arial" w:hAnsi="arial" w:cs="arial"/>
            <w:b/>
            <w:i/>
            <w:strike w:val="0"/>
            <w:color w:val="0077CC"/>
            <w:sz w:val="28"/>
            <w:u w:val="single"/>
            <w:vertAlign w:val="baseline"/>
          </w:rPr>
          <w:t>reviewed in brief</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2011 Friday</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33"/>
        <w:keepNext w:val="0"/>
        <w:spacing w:after="0" w:line="240" w:lineRule="atLeast"/>
        <w:ind w:right="0"/>
        <w:jc w:val="both"/>
      </w:pPr>
      <w:bookmarkStart w:id="264" w:name="Bookmark_133"/>
      <w:bookmarkEnd w:id="264"/>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11E</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 STAR TRIBUNE (Mpls.-St. Paul)</w:t>
      </w:r>
    </w:p>
    <w:p>
      <w:pPr>
        <w:pStyle w:val="Normal133"/>
        <w:keepNext/>
        <w:spacing w:before="240" w:after="0" w:line="340" w:lineRule="atLeast"/>
        <w:ind w:left="0" w:right="0" w:firstLine="0"/>
        <w:jc w:val="left"/>
      </w:pPr>
      <w:bookmarkStart w:id="265" w:name="Body_131"/>
      <w:bookmarkEnd w:id="265"/>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498" style="position:absolute;z-index:252003328"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POTICHE three out of four stars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Rated: R for some sexuality. In French, subtitled. Where: Edina.</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throwback to the days of Doris and Rock, "Potiche" is a champagne cocktail about a wealthy trophy wife (Catherine Deneuve) who demonstrates surprising spunk and savvy when her unfaithful husband (Fabrice Luchini), a snarling capitalist, is taken hostage by his striking workers. The film, set in the 1970s, is shot in the cheerful pastel hues of an old-school studio comedy, and director Francois Ozon delivers the gags at a peppy pace.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surface it's an upscale "Made in Dagenham," with frothy art direction, jovial performances and nostalgic disco sequences. Actually, it's a sharp, nutty infidelity farce with casual jokes about incest and abortion that no stateside comedy would dare include. Deneuve's Farrah-tressed daughter (Judith Godreche) is a smiling-viper reactionary. Her sweet, bleeding-heart son (Jeremie Renier) is dealing with some closeted issues of his own. As a lefty politician who has some long-unfinished business with Deneuve, Gerard Depardieu is a portrait in romantic-ideological conflict, aghast that he has warm feelings for his class adversary. Deneuve's well-coiffed, ladylike character is concealing some lusty indiscretions of her own. Ozon cheerfully ridicules all sides, and although some pointed jokes about French politicians are lost in translation, he scores more often than he misses. It's a cheeky female revenge fantasy that plays out even in the casting. The ageless, regal Deneuve is still Deneuve; Depardieu is Shrek.</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IRISH DRINKERS two out of four stars out of four stars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Rated: R for pervasive language, some sexuality and violence. Where: Lagoon.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kitchen-sink dramatic cliche is trotted out in John Gray's Brooklyn period piece. Stephen Lang ("Avatar") is the domineering blue-collar father whose parenting strategy is pounding his twentysomething sons, verbally and physically, until they toughen up. Misty-eyed Karen Allen is the long-suffering mother; as the film is set among devout Catholics 40 years ago, divorce is not an option. Nick Thurston is the artistic younger brother, dreaming of a college scholarship, and Geoffrey Wigdor is the older, a petty crook trying to amass a run-away fund with a series of small-time heists. The cast goes through the steps of this familiar dance winningly. It's conventional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melodrama -- fistfights, flirtation, love and beer -- elevated by Allen and Lang. His performance, despite blunt brute-longshoreman dialogue, gets you by the throat and squeezes hard; he wasn't born, he was quarried. Allen's a tender, faded flower, great at being distraught. Together they're the Fred and Ginger of domestic violence.</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2011</w:t>
      </w:r>
    </w:p>
    <w:p>
      <w:pPr>
        <w:pStyle w:val="Normal133"/>
      </w:pPr>
    </w:p>
    <w:p>
      <w:pPr>
        <w:pStyle w:val="Normal133"/>
        <w:ind w:left="200"/>
        <w:sectPr>
          <w:type w:val="continuous"/>
          <w:pgMar w:top="840" w:right="1000" w:bottom="840" w:left="1000" w:header="400" w:footer="400"/>
          <w:pgNumType w:fmt="decimal"/>
          <w:cols w:space="720"/>
        </w:sectPr>
      </w:pPr>
      <w:r>
        <w:br/>
      </w:r>
      <w:r>
        <w:pict>
          <v:line id="_x0000_s1499" style="position:absolute;z-index:252004352"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1012"/>
          <w:headerReference w:type="default" r:id="rId1013"/>
          <w:footerReference w:type="even" r:id="rId1014"/>
          <w:footerReference w:type="default" r:id="rId1015"/>
          <w:headerReference w:type="first" r:id="rId1016"/>
          <w:footerReference w:type="first" r:id="rId1017"/>
          <w:pgSz w:w="12240" w:h="15840"/>
          <w:pgMar w:top="840" w:right="1000" w:bottom="840" w:left="1000" w:header="400" w:footer="400"/>
          <w:pgNumType w:fmt="decimal"/>
          <w:cols w:space="720"/>
          <w:titlePg w:val="0"/>
        </w:sectPr>
      </w:pPr>
    </w:p>
    <w:p>
      <w:pPr>
        <w:pStyle w:val="Normal134"/>
      </w:pPr>
    </w:p>
    <w:p>
      <w:pPr>
        <w:pStyle w:val="Normal134"/>
      </w:pPr>
      <w:r>
        <w:pict>
          <v:shape id="_x0000_i1500" type="#_x0000_t75" alt="LexisNexis®" style="width:147.75pt;height:30pt">
            <v:imagedata r:id="rId17" o:title=""/>
          </v:shape>
        </w:pict>
      </w:r>
      <w:r>
        <w:cr/>
      </w:r>
    </w:p>
    <w:p>
      <w:pPr>
        <w:pStyle w:val="Heading1132"/>
        <w:keepNext w:val="0"/>
        <w:spacing w:after="200" w:line="340" w:lineRule="atLeast"/>
        <w:ind w:left="0" w:right="0" w:firstLine="0"/>
        <w:jc w:val="center"/>
      </w:pPr>
      <w:hyperlink r:id="rId1018" w:history="1">
        <w:r>
          <w:rPr>
            <w:rFonts w:ascii="arial" w:eastAsia="arial" w:hAnsi="arial" w:cs="arial"/>
            <w:b/>
            <w:i/>
            <w:strike w:val="0"/>
            <w:color w:val="0077CC"/>
            <w:sz w:val="28"/>
            <w:u w:val="single"/>
            <w:vertAlign w:val="baseline"/>
          </w:rPr>
          <w:t>TRUCK STOP CONFIDENTIAL; LIKE STEEL WORKERS, TRUCKERS HAVE THEIR OWN DIGNITY</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2007 Wednesday</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34"/>
        <w:keepNext w:val="0"/>
        <w:spacing w:after="0" w:line="240" w:lineRule="atLeast"/>
        <w:ind w:right="0"/>
        <w:jc w:val="both"/>
      </w:pPr>
      <w:bookmarkStart w:id="266" w:name="Bookmark_134"/>
      <w:bookmarkEnd w:id="266"/>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777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BROOKS</w:t>
      </w:r>
    </w:p>
    <w:p>
      <w:pPr>
        <w:pStyle w:val="Normal134"/>
        <w:keepNext/>
        <w:spacing w:before="240" w:after="0" w:line="340" w:lineRule="atLeast"/>
        <w:ind w:left="0" w:right="0" w:firstLine="0"/>
        <w:jc w:val="left"/>
      </w:pPr>
      <w:bookmarkStart w:id="267" w:name="Body_132"/>
      <w:bookmarkEnd w:id="267"/>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501" style="position:absolute;z-index:252005376"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Saturday evening, I found myself at the counter of a truck stop diner in Caroline County, Va. I was sitting next to a weathered trucker whose accent betrayed an East Texas upbringing and a lifetime devoted to tobacco products. We quickly established that we were both celebrating birthdays. He was 68.</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He'd been trucking for 46 years, away from home for nine months a year for most of them. He'd run through five marriages and now traveled with a little dog.</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son, who dropped out of school at 15, was also a trucker. His brothers and nephews were truckers. He'd tried to retire from trucking a few years ago, but he didn't like fishing so now he is back on the road driving routes like this one, from Las Vegas to Newport News.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wanted to be a trucker since he was a little boy. Several years ago, he calculated that he had driven more than 8 million miles. As he talked, eating a dessert of sugar-coated strawberries, his love of trucking infused every sentence. He had rebuilt his own vintage truck from the radiator on back. He described the challenges of hauling saltwater from the oil fields and huge turbines across country.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talked about the time two young women rear-ended him doing 110 mph in a Camaro (they survived), about the dangers of marrying your secretary, about the introduction of power steering and about the two stints in the Army that interrupted his life on the road.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Karl Marx once observed that "Milton produced 'Paradise Lost' for the same reason that a silkworm produces silk. It was an activity of his nature." Here was a guy who had found in trucking the activity of his essential nature.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what came first, the mystique of trucking or the country music songs that defined the mystique, but this trucker had been captured by the ethos early on and had never let it go. He wore the right boots and clothes. He had a flat, never-surprised way of talking. He didn't smile or try to ingratiate.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one of those hard jobs, like mining and steel-working, that comes with its own masculine mythology and way of being in the world. Jobs performed in front of a keyboard don't supply a code of dignity, which explains the spiritual anxiety that plagues the service economy.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trucker spoke, I was reminded of a book that came out a few years ago called "The Dignity of Working Men," by the sociologist Michele Lamont, who is now at Harvard. She interviewed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and described what she calls "the moral centrality of work."</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subjects placed tremendous emphasis on working hard, struggling against adversity and mastering their craft. Her book is an antidote to simplistic notions of class structure, because it makes clear that these men define who is above and below them in the pecking order primarily in moral, not economic terms.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other classes may define the social structure by educational attainment, income levels and job prestige, but these men are more likely to understand the social hierarchy on the basis of who can look out for themselves, who has the courage to be a fireman, a soldier or a cop, who has the discipline to put bread on the table every night despite difficulties.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Professor Lamont's subjects looked at professionals and managers, they didn't necessarily see their social superiors. They saw manipulators. They defined themselves as straight-talking, shoot-from-the-hip guys. People who worked in offices, who worked by persuasion, were dismissed for being insincere, for playing games.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why class resentment in the United States is so complicated, despite inequality and lagging wages. When it comes to how people see the world, social and moral categories generally trump economic ones. This is why successful populist movements always play on moral and social conditions first, and economic ones only later. This is why they appeal to the self-esteem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not on any supposed sense of victimization. This is why their protests are directed not against the rich, but against the word manipulators -- the lawyers, consultants and the news media.</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trucker I met Saturday in Virginia not only believed in the American Dream, he believed he had achieved it. He owned his own truck. He owned a nice house in Texas on a lake near the Louisiana border. His brother owned five trucks.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probably drew certain conclusions from the way I dress and talk. But if he was at all curious about what I did, he didn't show it, or didn't want to veer off into topics where he wasn't in control. Instead, he talked about the things any guy would want to put at the center of his life: highways, engines, hauling, dogs and food.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ask about the wives.</w:t>
      </w:r>
    </w:p>
    <w:p>
      <w:pPr>
        <w:pStyle w:val="Normal1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4"/>
        <w:spacing w:line="60" w:lineRule="exact"/>
      </w:pPr>
      <w:r>
        <w:pict>
          <v:line id="_x0000_s1502" style="position:absolute;z-index:252006400" from="0,2pt" to="512pt,2pt" strokecolor="#009ddb" strokeweight="2pt">
            <v:stroke linestyle="single"/>
            <w10:wrap type="topAndBottom"/>
          </v:line>
        </w:pict>
      </w:r>
    </w:p>
    <w:p>
      <w:pPr>
        <w:pStyle w:val="Normal1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David Brooks is a syndicated columnist for The New York Times.</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2007</w:t>
      </w:r>
    </w:p>
    <w:p>
      <w:pPr>
        <w:pStyle w:val="Normal134"/>
      </w:pPr>
    </w:p>
    <w:p>
      <w:pPr>
        <w:pStyle w:val="Normal134"/>
        <w:ind w:left="200"/>
        <w:sectPr>
          <w:type w:val="continuous"/>
          <w:pgMar w:top="840" w:right="1000" w:bottom="840" w:left="1000" w:header="400" w:footer="400"/>
          <w:pgNumType w:fmt="decimal"/>
          <w:cols w:space="720"/>
        </w:sectPr>
      </w:pPr>
      <w:r>
        <w:br/>
      </w:r>
      <w:r>
        <w:pict>
          <v:line id="_x0000_s1503" style="position:absolute;z-index:252007424"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1019"/>
          <w:headerReference w:type="default" r:id="rId1020"/>
          <w:footerReference w:type="even" r:id="rId1021"/>
          <w:footerReference w:type="default" r:id="rId1022"/>
          <w:headerReference w:type="first" r:id="rId1023"/>
          <w:footerReference w:type="first" r:id="rId1024"/>
          <w:pgSz w:w="12240" w:h="15840"/>
          <w:pgMar w:top="840" w:right="1000" w:bottom="840" w:left="1000" w:header="400" w:footer="400"/>
          <w:pgNumType w:fmt="decimal"/>
          <w:cols w:space="720"/>
          <w:titlePg w:val="0"/>
        </w:sectPr>
      </w:pPr>
    </w:p>
    <w:p>
      <w:pPr>
        <w:pStyle w:val="Normal135"/>
      </w:pPr>
    </w:p>
    <w:p>
      <w:pPr>
        <w:pStyle w:val="Normal135"/>
      </w:pPr>
      <w:r>
        <w:pict>
          <v:shape id="_x0000_i1504" type="#_x0000_t75" alt="LexisNexis®" style="width:147.75pt;height:30pt">
            <v:imagedata r:id="rId17" o:title=""/>
          </v:shape>
        </w:pict>
      </w:r>
      <w:r>
        <w:cr/>
      </w:r>
    </w:p>
    <w:p>
      <w:pPr>
        <w:pStyle w:val="Heading1133"/>
        <w:keepNext w:val="0"/>
        <w:spacing w:after="200" w:line="340" w:lineRule="atLeast"/>
        <w:ind w:left="0" w:right="0" w:firstLine="0"/>
        <w:jc w:val="center"/>
      </w:pPr>
      <w:hyperlink r:id="rId1025" w:history="1">
        <w:r>
          <w:rPr>
            <w:rFonts w:ascii="arial" w:eastAsia="arial" w:hAnsi="arial" w:cs="arial"/>
            <w:b/>
            <w:i/>
            <w:strike w:val="0"/>
            <w:color w:val="0077CC"/>
            <w:sz w:val="28"/>
            <w:u w:val="single"/>
            <w:vertAlign w:val="baseline"/>
          </w:rPr>
          <w:t>Church seeks to reuse building</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2007 Thursday</w:t>
      </w:r>
    </w:p>
    <w:p>
      <w:pPr>
        <w:pStyle w:val="Normal135"/>
        <w:keepNext w:val="0"/>
        <w:spacing w:after="0" w:line="240" w:lineRule="atLeast"/>
        <w:ind w:right="0"/>
        <w:jc w:val="both"/>
      </w:pPr>
      <w:bookmarkStart w:id="268" w:name="Bookmark_135"/>
      <w:bookmarkEnd w:id="268"/>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Dayton Newspapers, Inc.</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DAYTON; Pg. Z7-1</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Amber Wright Staff Writer</w:t>
      </w:r>
    </w:p>
    <w:p>
      <w:pPr>
        <w:pStyle w:val="Normal135"/>
        <w:keepNext/>
        <w:spacing w:before="240" w:after="0" w:line="340" w:lineRule="atLeast"/>
        <w:ind w:left="0" w:right="0" w:firstLine="0"/>
        <w:jc w:val="left"/>
      </w:pPr>
      <w:bookmarkStart w:id="269" w:name="Body_133"/>
      <w:bookmarkEnd w:id="269"/>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505" style="position:absolute;z-index:252008448"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 After 115 years, the Memorial Baptist Church of Main and Helena is seeking to share or transfer ownership of its property.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of Directors is soliciting "Requests for Vision" for the use of the facility. They are asking for an organization, agency, church, school or other group with program ideas or a ministry plan to obtain ownership.</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trying to figure out what we can do to continue ministry," said MBC Pastor Dan Bellavia. "We're looking for ideas."</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Bellavia wants to continue God's work in the neighborhood whether the MBC is working with another group or helping another group excel. The Requests for Vision document can be obtained through an e-mail to </w:t>
      </w:r>
      <w:hyperlink r:id="rId1026" w:history="1">
        <w:r>
          <w:rPr>
            <w:rFonts w:ascii="arial" w:eastAsia="arial" w:hAnsi="arial" w:cs="arial"/>
            <w:b w:val="0"/>
            <w:i/>
            <w:strike w:val="0"/>
            <w:noProof w:val="0"/>
            <w:color w:val="0077CC"/>
            <w:position w:val="0"/>
            <w:sz w:val="20"/>
            <w:u w:val="single"/>
            <w:vertAlign w:val="baseline"/>
          </w:rPr>
          <w:t>dgaylor@juno.com</w:t>
        </w:r>
      </w:hyperlink>
      <w:r>
        <w:rPr>
          <w:rFonts w:ascii="arial" w:eastAsia="arial" w:hAnsi="arial" w:cs="arial"/>
          <w:b w:val="0"/>
          <w:i w:val="0"/>
          <w:strike w:val="0"/>
          <w:noProof w:val="0"/>
          <w:color w:val="000000"/>
          <w:position w:val="0"/>
          <w:sz w:val="20"/>
          <w:u w:val="none"/>
          <w:vertAlign w:val="baseline"/>
        </w:rPr>
        <w:t xml:space="preserve"> or at the church office. It must be submitted before July 30.</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Finalists decided by the board will be presented before the congregation. "In the Baptist Church every decision that has to be made is made by the congregation," said Bellavia.</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an urban church that's never been a rich church," said Bellavia of the church's finance problems. "We're schoolteachers, we're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Attendance has dwindled and budget problems arisen. With continuously rising costs, the church can no longer afford staffing.</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Bellavia, the more the church is able to stand behind an organization and its mission, the more likely they are to donate the property. "You could sell the building, but what would you do with the money? This is a church, no one's going to pocket the money. There are no investors or stockholders here," said Bellavia.</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Bellavia, who has served the church for 17 years, had his last day July 8. "Even though I'm leaving it's really important that I make sure these steps are in place," he said. "For me, it's about continuing the work of Jesus." The No. 1 goal is to keep ministry in the neighborhood, said Bellavia.</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reporter at </w:t>
      </w:r>
      <w:hyperlink r:id="rId1027" w:history="1">
        <w:r>
          <w:rPr>
            <w:rFonts w:ascii="arial" w:eastAsia="arial" w:hAnsi="arial" w:cs="arial"/>
            <w:b w:val="0"/>
            <w:i/>
            <w:strike w:val="0"/>
            <w:noProof w:val="0"/>
            <w:color w:val="0077CC"/>
            <w:position w:val="0"/>
            <w:sz w:val="20"/>
            <w:u w:val="single"/>
            <w:vertAlign w:val="baseline"/>
          </w:rPr>
          <w:t>awright@coxohio.com</w:t>
        </w:r>
      </w:hyperlink>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2007</w:t>
      </w:r>
    </w:p>
    <w:p>
      <w:pPr>
        <w:pStyle w:val="Normal135"/>
      </w:pPr>
    </w:p>
    <w:p>
      <w:pPr>
        <w:pStyle w:val="Normal135"/>
        <w:ind w:left="200"/>
        <w:sectPr>
          <w:type w:val="continuous"/>
          <w:pgMar w:top="840" w:right="1000" w:bottom="840" w:left="1000" w:header="400" w:footer="400"/>
          <w:pgNumType w:fmt="decimal"/>
          <w:cols w:space="720"/>
        </w:sectPr>
      </w:pPr>
      <w:r>
        <w:br/>
      </w:r>
      <w:r>
        <w:pict>
          <v:line id="_x0000_s1506" style="position:absolute;z-index:252009472"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1028"/>
          <w:headerReference w:type="default" r:id="rId1029"/>
          <w:footerReference w:type="even" r:id="rId1030"/>
          <w:footerReference w:type="default" r:id="rId1031"/>
          <w:headerReference w:type="first" r:id="rId1032"/>
          <w:footerReference w:type="first" r:id="rId1033"/>
          <w:pgSz w:w="12240" w:h="15840"/>
          <w:pgMar w:top="840" w:right="1000" w:bottom="840" w:left="1000" w:header="400" w:footer="400"/>
          <w:pgNumType w:fmt="decimal"/>
          <w:cols w:space="720"/>
          <w:titlePg w:val="0"/>
        </w:sectPr>
      </w:pPr>
    </w:p>
    <w:p>
      <w:pPr>
        <w:pStyle w:val="Normal136"/>
      </w:pPr>
    </w:p>
    <w:p>
      <w:pPr>
        <w:pStyle w:val="Normal136"/>
      </w:pPr>
      <w:r>
        <w:pict>
          <v:shape id="_x0000_i1507" type="#_x0000_t75" alt="LexisNexis®" style="width:147.75pt;height:30pt">
            <v:imagedata r:id="rId17" o:title=""/>
          </v:shape>
        </w:pict>
      </w:r>
      <w:r>
        <w:cr/>
      </w:r>
    </w:p>
    <w:p>
      <w:pPr>
        <w:pStyle w:val="Heading1134"/>
        <w:keepNext w:val="0"/>
        <w:spacing w:after="200" w:line="340" w:lineRule="atLeast"/>
        <w:ind w:left="0" w:right="0" w:firstLine="0"/>
        <w:jc w:val="center"/>
      </w:pPr>
      <w:hyperlink r:id="rId1034" w:history="1">
        <w:r>
          <w:rPr>
            <w:rFonts w:ascii="arial" w:eastAsia="arial" w:hAnsi="arial" w:cs="arial"/>
            <w:b/>
            <w:i/>
            <w:strike w:val="0"/>
            <w:color w:val="0077CC"/>
            <w:sz w:val="28"/>
            <w:u w:val="single"/>
            <w:vertAlign w:val="baseline"/>
          </w:rPr>
          <w:t>GOP lawmaker opens Pa. tour to study poverty</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2013 Saturday</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36"/>
        <w:keepNext w:val="0"/>
        <w:spacing w:after="0" w:line="240" w:lineRule="atLeast"/>
        <w:ind w:right="0"/>
        <w:jc w:val="both"/>
      </w:pPr>
      <w:bookmarkStart w:id="270" w:name="Bookmark_136"/>
      <w:bookmarkEnd w:id="270"/>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Alfred Lubrano</w:t>
      </w:r>
    </w:p>
    <w:p>
      <w:pPr>
        <w:pStyle w:val="Normal13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36"/>
        <w:keepNext/>
        <w:spacing w:before="240" w:after="0" w:line="340" w:lineRule="atLeast"/>
        <w:ind w:left="0" w:right="0" w:firstLine="0"/>
        <w:jc w:val="left"/>
      </w:pPr>
      <w:bookmarkStart w:id="271" w:name="Body_134"/>
      <w:bookmarkEnd w:id="271"/>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08" style="position:absolute;z-index:252010496"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advocates for the poor perceive as a puzzling irony, a Republican lawmaker from western Pennsylvania has embarked on a statewide tour to examine and discuss poverty.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 Dave Reed of Indiana County, chairman of the House Majority Policy Committee, said it was time "to truly re-evaluate government's approach to fighting poverty," adding that "a discussion on poverty is long overdue."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too often, Reed said, "Republicans fail to recognize poverty as a real issue. And Democrats think that throwing more money at issues solves problems."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Reed, 35, who is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in Homer City, said he has empathy for the poor.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added that he does not plan to pre-judge but to listen, then decide what to recommend to the legislature.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"Dave Reed's a really good guy and he's really sincere," said Joe Ostrander, communications director with the Community Action Association of Pennsylvania, which represents statewide poverty organizations. Reed tapped the association, along with several faith-based groups, to help with the tour, which will bring Reed to Philadelphia in September.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Reacting to news of the tour, antipoverty advocates and experts pointed to Republicans' history of cutting programs for the poor and expressed a collective "Huh?"</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so pleased that the people who have caused so much stress for the poor are now looking at the stress the poor are under," said Carol Goertzel, president and CEO of PathWays PA, a nonprofit advocacy group for women and children in Holmes. "It's totally ironic they're doing this."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Stein, an attorney for Philadelphia's Community Legal Services and a leading antipoverty advocate, echoed Goertzel.</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suggested that Reed's "first order of business should be to see what the three years of the Corbett administration has done to worsen poverty in Pennsylvania."</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Stein and others said that together and separately, the GOP-controlled legislature and the governor have greatly impacted programs affecting the poor by: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Instituting an asset test for food stamps said to cut down on waste, fraud, and abuse, but seen by advocates as punishment to any low-income person who had saved money.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Cutting the General Assistance program, designed to help the destitute.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Thwarting efforts to expand statewide Medicaid coverage.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Being unable to get food stamps, unemployment benefits, and energy assistance to qualified people in a timely manner.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Cutting money to education, which directly affects low-income children; and ending adultBasic health insurance, the state's subsidized insurance program for working people.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can't say they [Republicans] have worked with us to combat poverty," said Reed's legislative colleague, Kevin Boyle (D., Phila.), speaking recently on the Rick Smith radio program from Carlisle.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Reed is perceptive, he will see the complexities of poverty throughout the state and not simply blame the poor for making "bad decisions," as many conservatives do, said Cathleen Palm, an expert on welfare and a statewide children's advocate.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Julie Zaebst, interim director of the Greater Philadelphia Coalition Against Hunger, said she had mixed feelings about Reed's plan.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legislature has dealt blow after blow to low-income people of Pennsylvania," she said. "Will Reed's work support or undermine these folks as they climb out of a recession?"</w:t>
      </w:r>
    </w:p>
    <w:p>
      <w:pPr>
        <w:pStyle w:val="Normal1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Alfred Lubrano at 215-854-4969 or </w:t>
      </w:r>
      <w:hyperlink r:id="rId1035" w:history="1">
        <w:r>
          <w:rPr>
            <w:rFonts w:ascii="arial" w:eastAsia="arial" w:hAnsi="arial" w:cs="arial"/>
            <w:b w:val="0"/>
            <w:i/>
            <w:strike w:val="0"/>
            <w:noProof w:val="0"/>
            <w:color w:val="0077CC"/>
            <w:position w:val="0"/>
            <w:sz w:val="20"/>
            <w:u w:val="single"/>
            <w:vertAlign w:val="baseline"/>
          </w:rPr>
          <w:t>alubrano@phillynews.com</w:t>
        </w:r>
      </w:hyperlink>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2013</w:t>
      </w:r>
    </w:p>
    <w:p>
      <w:pPr>
        <w:pStyle w:val="Normal136"/>
      </w:pPr>
    </w:p>
    <w:p>
      <w:pPr>
        <w:pStyle w:val="Normal136"/>
        <w:ind w:left="200"/>
        <w:sectPr>
          <w:type w:val="continuous"/>
          <w:pgMar w:top="840" w:right="1000" w:bottom="840" w:left="1000" w:header="400" w:footer="400"/>
          <w:pgNumType w:fmt="decimal"/>
          <w:cols w:space="720"/>
        </w:sectPr>
      </w:pPr>
      <w:r>
        <w:br/>
      </w:r>
      <w:r>
        <w:pict>
          <v:line id="_x0000_s1509" style="position:absolute;z-index:252011520"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1036"/>
          <w:headerReference w:type="default" r:id="rId1037"/>
          <w:footerReference w:type="even" r:id="rId1038"/>
          <w:footerReference w:type="default" r:id="rId1039"/>
          <w:headerReference w:type="first" r:id="rId1040"/>
          <w:footerReference w:type="first" r:id="rId1041"/>
          <w:pgSz w:w="12240" w:h="15840"/>
          <w:pgMar w:top="840" w:right="1000" w:bottom="840" w:left="1000" w:header="400" w:footer="400"/>
          <w:pgNumType w:fmt="decimal"/>
          <w:cols w:space="720"/>
          <w:titlePg w:val="0"/>
        </w:sectPr>
      </w:pPr>
    </w:p>
    <w:p>
      <w:pPr>
        <w:pStyle w:val="Normal137"/>
      </w:pPr>
    </w:p>
    <w:p>
      <w:pPr>
        <w:pStyle w:val="Normal137"/>
      </w:pPr>
      <w:r>
        <w:pict>
          <v:shape id="_x0000_i1510" type="#_x0000_t75" alt="LexisNexis®" style="width:147.75pt;height:30pt">
            <v:imagedata r:id="rId17" o:title=""/>
          </v:shape>
        </w:pict>
      </w:r>
      <w:r>
        <w:cr/>
      </w:r>
    </w:p>
    <w:p>
      <w:pPr>
        <w:pStyle w:val="Heading1135"/>
        <w:keepNext w:val="0"/>
        <w:spacing w:after="200" w:line="340" w:lineRule="atLeast"/>
        <w:ind w:left="0" w:right="0" w:firstLine="0"/>
        <w:jc w:val="center"/>
      </w:pPr>
      <w:hyperlink r:id="rId1042" w:history="1">
        <w:r>
          <w:rPr>
            <w:rFonts w:ascii="arial" w:eastAsia="arial" w:hAnsi="arial" w:cs="arial"/>
            <w:b/>
            <w:i/>
            <w:strike w:val="0"/>
            <w:color w:val="0077CC"/>
            <w:sz w:val="28"/>
            <w:u w:val="single"/>
            <w:vertAlign w:val="baseline"/>
          </w:rPr>
          <w:t>Church offers use of its facility</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2007 Thursday</w:t>
      </w:r>
    </w:p>
    <w:p>
      <w:pPr>
        <w:pStyle w:val="Normal137"/>
        <w:keepNext w:val="0"/>
        <w:spacing w:after="0" w:line="240" w:lineRule="atLeast"/>
        <w:ind w:right="0"/>
        <w:jc w:val="both"/>
      </w:pPr>
      <w:bookmarkStart w:id="272" w:name="Bookmark_137"/>
      <w:bookmarkEnd w:id="272"/>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Dayton Newspapers, Inc.</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NORTHWEST; Pg. Z6-2</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319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Amber Wright Staff Writer</w:t>
      </w:r>
    </w:p>
    <w:p>
      <w:pPr>
        <w:pStyle w:val="Normal137"/>
        <w:keepNext/>
        <w:spacing w:before="240" w:after="0" w:line="340" w:lineRule="atLeast"/>
        <w:ind w:left="0" w:right="0" w:firstLine="0"/>
        <w:jc w:val="left"/>
      </w:pPr>
      <w:bookmarkStart w:id="273" w:name="Body_135"/>
      <w:bookmarkEnd w:id="273"/>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11" style="position:absolute;z-index:252012544"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 After 115 years, the Memorial Baptist Church of Main and Helena is seeking to share or transfer ownership of their property.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of directors is soliciting "Requests for Vision" for the use of their facility. They are asking for an organization, agency, church, school or other group with program ideas or ministry plans to obtain ownership.</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trying to figure out what we can do to continue ministry," said MBC Pastor Dan Bellavia. "We're looking for ideas."</w:t>
      </w: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Bellavia wants to continue God's work in the neighborhood, whether the MBC is working with another group or helping another group excel. The Requests for Vision document can be obtained through an e-mail to </w:t>
      </w:r>
      <w:hyperlink r:id="rId1043" w:history="1">
        <w:r>
          <w:rPr>
            <w:rFonts w:ascii="arial" w:eastAsia="arial" w:hAnsi="arial" w:cs="arial"/>
            <w:b w:val="0"/>
            <w:i/>
            <w:strike w:val="0"/>
            <w:noProof w:val="0"/>
            <w:color w:val="0077CC"/>
            <w:position w:val="0"/>
            <w:sz w:val="20"/>
            <w:u w:val="single"/>
            <w:vertAlign w:val="baseline"/>
          </w:rPr>
          <w:t>dgaylor@juno.com</w:t>
        </w:r>
      </w:hyperlink>
      <w:r>
        <w:rPr>
          <w:rFonts w:ascii="arial" w:eastAsia="arial" w:hAnsi="arial" w:cs="arial"/>
          <w:b w:val="0"/>
          <w:i w:val="0"/>
          <w:strike w:val="0"/>
          <w:noProof w:val="0"/>
          <w:color w:val="000000"/>
          <w:position w:val="0"/>
          <w:sz w:val="20"/>
          <w:u w:val="none"/>
          <w:vertAlign w:val="baseline"/>
        </w:rPr>
        <w:t xml:space="preserve"> or at the church office. It must be submitted before July 30.</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Finalists decided by the board will be presented before the congregation. "In the Baptist Church, every decision that has to be made is made by the congregation," said Bellavia.</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an urban church that's never been a rich church," said Bellavia of the church's finance problems. "We're schoolteachers, we're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Attendance has dwindled and budget problems arisen, Bellavia said. With continuously rising costs, the church can no longer afford to staff itself.</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Bellavia, the more the church is able to stand behind an organization and their mission, the more likely they are to donate the property. "You could sell the building, but what would you do with the money? This is a church; no one's going to pocket the money. There are no investors or stockholders here," said Bellavia.</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Bellavia, who has served the church for 17 years, had his last day July 8. "Even though I'm leaving, it's really important that I make sure these steps are in place," he said. "For me, it's about continuing the work of Jesus," said Bellavia, adding that the goal is to keep the ministry in the neighborhood.</w:t>
      </w: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reporter at </w:t>
      </w:r>
      <w:hyperlink r:id="rId1044" w:history="1">
        <w:r>
          <w:rPr>
            <w:rFonts w:ascii="arial" w:eastAsia="arial" w:hAnsi="arial" w:cs="arial"/>
            <w:b w:val="0"/>
            <w:i/>
            <w:strike w:val="0"/>
            <w:noProof w:val="0"/>
            <w:color w:val="0077CC"/>
            <w:position w:val="0"/>
            <w:sz w:val="20"/>
            <w:u w:val="single"/>
            <w:vertAlign w:val="baseline"/>
          </w:rPr>
          <w:t>awright@coxohio.com</w:t>
        </w:r>
      </w:hyperlink>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2007</w:t>
      </w:r>
    </w:p>
    <w:p>
      <w:pPr>
        <w:pStyle w:val="Normal137"/>
      </w:pPr>
    </w:p>
    <w:p>
      <w:pPr>
        <w:pStyle w:val="Normal137"/>
        <w:ind w:left="200"/>
        <w:sectPr>
          <w:type w:val="continuous"/>
          <w:pgMar w:top="840" w:right="1000" w:bottom="840" w:left="1000" w:header="400" w:footer="400"/>
          <w:pgNumType w:fmt="decimal"/>
          <w:cols w:space="720"/>
        </w:sectPr>
      </w:pPr>
      <w:r>
        <w:br/>
      </w:r>
      <w:r>
        <w:pict>
          <v:line id="_x0000_s1512" style="position:absolute;z-index:252013568"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1045"/>
          <w:headerReference w:type="default" r:id="rId1046"/>
          <w:footerReference w:type="even" r:id="rId1047"/>
          <w:footerReference w:type="default" r:id="rId1048"/>
          <w:headerReference w:type="first" r:id="rId1049"/>
          <w:footerReference w:type="first" r:id="rId1050"/>
          <w:pgSz w:w="12240" w:h="15840"/>
          <w:pgMar w:top="840" w:right="1000" w:bottom="840" w:left="1000" w:header="400" w:footer="400"/>
          <w:pgNumType w:fmt="decimal"/>
          <w:cols w:space="720"/>
          <w:titlePg w:val="0"/>
        </w:sectPr>
      </w:pPr>
    </w:p>
    <w:p>
      <w:pPr>
        <w:pStyle w:val="Normal138"/>
      </w:pPr>
    </w:p>
    <w:p>
      <w:pPr>
        <w:pStyle w:val="Normal138"/>
      </w:pPr>
      <w:r>
        <w:pict>
          <v:shape id="_x0000_i1513" type="#_x0000_t75" alt="LexisNexis®" style="width:147.75pt;height:30pt">
            <v:imagedata r:id="rId17" o:title=""/>
          </v:shape>
        </w:pict>
      </w:r>
      <w:r>
        <w:cr/>
      </w:r>
    </w:p>
    <w:p>
      <w:pPr>
        <w:pStyle w:val="Heading1136"/>
        <w:keepNext w:val="0"/>
        <w:spacing w:after="200" w:line="340" w:lineRule="atLeast"/>
        <w:ind w:left="0" w:right="0" w:firstLine="0"/>
        <w:jc w:val="center"/>
      </w:pPr>
      <w:hyperlink r:id="rId1051" w:history="1">
        <w:r>
          <w:rPr>
            <w:rFonts w:ascii="arial" w:eastAsia="arial" w:hAnsi="arial" w:cs="arial"/>
            <w:b/>
            <w:i/>
            <w:strike w:val="0"/>
            <w:color w:val="0077CC"/>
            <w:sz w:val="28"/>
            <w:u w:val="single"/>
            <w:vertAlign w:val="baseline"/>
          </w:rPr>
          <w:t>Commentary: 'Nationalism' not the right term for what's going on</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2016 Friday</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38"/>
        <w:keepNext w:val="0"/>
        <w:spacing w:after="0" w:line="240" w:lineRule="atLeast"/>
        <w:ind w:right="0"/>
        <w:jc w:val="both"/>
      </w:pPr>
      <w:bookmarkStart w:id="274" w:name="Bookmark_138"/>
      <w:bookmarkEnd w:id="274"/>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Opinion; Pg. A14</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805 words</w:t>
      </w:r>
    </w:p>
    <w:p>
      <w:pPr>
        <w:pStyle w:val="Normal138"/>
        <w:keepNext/>
        <w:spacing w:before="240" w:after="0" w:line="340" w:lineRule="atLeast"/>
        <w:ind w:left="0" w:right="0" w:firstLine="0"/>
        <w:jc w:val="left"/>
      </w:pPr>
      <w:bookmarkStart w:id="275" w:name="Body_136"/>
      <w:bookmarkEnd w:id="275"/>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14" style="position:absolute;z-index:252014592"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Jonah Goldberg</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listen to both his defenders and critics, Donald Trump represents the U.S. version of a new nationalism popping up around the world. I'm not so sure.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fairly representative analysis, Politico's Michael Hirsh explained the "new nationalism" as "a bitter populist rejection of the status quo that global elites have imposed on the international system since the Cold War ended, and which lower-income voters have decided - understandably - is unfair."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P. Pinkerton, writing for the stridently pro-Trump website Breitbart.com, sees nothing less than a "Worldwide Trumpian Majority" forming to oppose globalization in all its forms.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Interestingly, commentators across the ideological spectrum also agree that these trends are fueled by economic conditions - manifested here as outrage at Wall Street and global trade deals - and can be solved by some government response. Both Trump and Hillary Clinton offer similar solutions, such as more trade barriers and massive infrastructure spending.</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interpretation is fine as far as it goes, but I don't think it goes very far. Ultimately, the term </w:t>
      </w:r>
      <w:r>
        <w:rPr>
          <w:rFonts w:ascii="arial" w:eastAsia="arial" w:hAnsi="arial" w:cs="arial"/>
          <w:b w:val="0"/>
          <w:i/>
          <w:strike w:val="0"/>
          <w:noProof w:val="0"/>
          <w:color w:val="000000"/>
          <w:position w:val="0"/>
          <w:sz w:val="20"/>
          <w:u w:val="none"/>
          <w:vertAlign w:val="baseline"/>
        </w:rPr>
        <w:t>nationalism</w:t>
      </w:r>
      <w:r>
        <w:rPr>
          <w:rFonts w:ascii="arial" w:eastAsia="arial" w:hAnsi="arial" w:cs="arial"/>
          <w:b w:val="0"/>
          <w:i w:val="0"/>
          <w:strike w:val="0"/>
          <w:noProof w:val="0"/>
          <w:color w:val="000000"/>
          <w:position w:val="0"/>
          <w:sz w:val="20"/>
          <w:u w:val="none"/>
          <w:vertAlign w:val="baseline"/>
        </w:rPr>
        <w:t xml:space="preserve"> distorts more than it clarifies about what's going on with Trump supporters in the United States.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suggestions that a Trumpian nationalism is rising among all low-income Americans could only be true if all low-income Americans were white. Reading Breitbart.com's celebrations of populist nationalism or the constant invocations of "We the People" from Trump supporters on social media might leave you with that impression. This is not to say that everyone who supports Trump is a "white nationalist" - which conjures various racist doctrines. Rather, it is to simply point out that Trump's support is overwhelmingly, almost exclusively, white.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 according to some polls, gets nearly 9 out of 10 Latino voters and 9.9 out of 10 African American voters. When Trump pointed out a black attendee at one of his rallies and said, "That's my African American," he might have been speaking literally.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commentators focus on the broad-stroke economic arguments because the real issues - the American cultural ones - are so fraught. Simply put, this so-called nationalism in the United States is really little more than a brand name for generic white identity politics.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Liberals are uncomfortable discussing this; to do so would acknowledge how they failed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were once the emotional heart of the Democratic Party but are now the core of Trump's support. The Democrats' emotional heart now revolves around a diversity-mania that left many of its traditional voters feeling deserted - or as President Obama once put it, bitterly clinging to their guns and their Bibles.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Trumpian nationalist right wants to stay focused on economics, because to be open about their cultural appeal would be to admit that they have surrendered to the logic of left-wing identity politics.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Imagine for a moment you are a member of the working white poor in the parts of America that J.D. Vance writes about in his best-selling </w:t>
      </w:r>
      <w:r>
        <w:rPr>
          <w:rFonts w:ascii="arial" w:eastAsia="arial" w:hAnsi="arial" w:cs="arial"/>
          <w:b w:val="0"/>
          <w:i/>
          <w:strike w:val="0"/>
          <w:noProof w:val="0"/>
          <w:color w:val="000000"/>
          <w:position w:val="0"/>
          <w:sz w:val="20"/>
          <w:u w:val="none"/>
          <w:vertAlign w:val="baseline"/>
        </w:rPr>
        <w:t>Hillbilly Elegy: A Memoir of a Family and Culture in Crisis</w:t>
      </w:r>
      <w:r>
        <w:rPr>
          <w:rFonts w:ascii="arial" w:eastAsia="arial" w:hAnsi="arial" w:cs="arial"/>
          <w:b w:val="0"/>
          <w:i w:val="0"/>
          <w:strike w:val="0"/>
          <w:noProof w:val="0"/>
          <w:color w:val="000000"/>
          <w:position w:val="0"/>
          <w:sz w:val="20"/>
          <w:u w:val="none"/>
          <w:vertAlign w:val="baseline"/>
        </w:rPr>
        <w:t>. Imagine how ridiculous phrases like "white (male) privilege" sound to you. Imagine you are an evangelical Christian, repeatedly told by elites and authority figures that your faith is the source of un-American injustices - but that to suggest Islamic terrorism might have some relationship to Islam is rank bigotry.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year, liberal pundits metaphorically rub their hands in glee at the latest demographic projections forecasting the dissolution of the white majority in the United States. Is it so shocking that some white people might not greet that prospect with the same glee - particularly when they have not seen tangible benefits from the immigration that is the source of all that diversity?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I receive emails and comments from people who describe themselves as nationalists - but who are, in fact, making arguments for white culture as if whites were now an oppressed minority in need of an American government that zealously defends their interests. Right or wrong, many of them believe that Trump will protect white culture from the forces of multiculturalism, and Christianity from spreading secularism.</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brings me back to why I think </w:t>
      </w:r>
      <w:r>
        <w:rPr>
          <w:rFonts w:ascii="arial" w:eastAsia="arial" w:hAnsi="arial" w:cs="arial"/>
          <w:b w:val="0"/>
          <w:i/>
          <w:strike w:val="0"/>
          <w:noProof w:val="0"/>
          <w:color w:val="000000"/>
          <w:position w:val="0"/>
          <w:sz w:val="20"/>
          <w:u w:val="none"/>
          <w:vertAlign w:val="baseline"/>
        </w:rPr>
        <w:t>nationalism</w:t>
      </w:r>
      <w:r>
        <w:rPr>
          <w:rFonts w:ascii="arial" w:eastAsia="arial" w:hAnsi="arial" w:cs="arial"/>
          <w:b w:val="0"/>
          <w:i w:val="0"/>
          <w:strike w:val="0"/>
          <w:noProof w:val="0"/>
          <w:color w:val="000000"/>
          <w:position w:val="0"/>
          <w:sz w:val="20"/>
          <w:u w:val="none"/>
          <w:vertAlign w:val="baseline"/>
        </w:rPr>
        <w:t xml:space="preserve"> is a poor word to describe what we're witnessing in this election.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nationalism is supposed to do anything, it's supposed to unify the country. When I look at these so-called nationalists, though, I don't see a unifying force. I see the latest entrants into a decades-old game of subdividing the country into tribes seeking to yoke government to their narrow agendas.</w:t>
      </w:r>
    </w:p>
    <w:p>
      <w:pPr>
        <w:pStyle w:val="Normal1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Jonah Goldberg is an editor-at-large of National Review Online and a visiting fellow at the American Enterprise Institute. </w:t>
      </w:r>
      <w:hyperlink r:id="rId1052" w:history="1">
        <w:r>
          <w:rPr>
            <w:rFonts w:ascii="arial" w:eastAsia="arial" w:hAnsi="arial" w:cs="arial"/>
            <w:b w:val="0"/>
            <w:i/>
            <w:strike w:val="0"/>
            <w:noProof w:val="0"/>
            <w:color w:val="0077CC"/>
            <w:position w:val="0"/>
            <w:sz w:val="20"/>
            <w:u w:val="single"/>
            <w:vertAlign w:val="baseline"/>
          </w:rPr>
          <w:t>JonahsColumn@aol.com</w:t>
        </w:r>
      </w:hyperlink>
    </w:p>
    <w:p>
      <w:pPr>
        <w:pStyle w:val="Normal1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8"/>
        <w:spacing w:line="60" w:lineRule="exact"/>
      </w:pPr>
      <w:r>
        <w:pict>
          <v:line id="_x0000_s1515" style="position:absolute;z-index:252015616" from="0,2pt" to="512pt,2pt" strokecolor="#009ddb" strokeweight="2pt">
            <v:stroke linestyle="single"/>
            <w10:wrap type="topAndBottom"/>
          </v:line>
        </w:pict>
      </w:r>
    </w:p>
    <w:p>
      <w:pPr>
        <w:pStyle w:val="Normal1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 VUCCI / Associated Press</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2016</w:t>
      </w:r>
    </w:p>
    <w:p>
      <w:pPr>
        <w:pStyle w:val="Normal138"/>
      </w:pPr>
    </w:p>
    <w:p>
      <w:pPr>
        <w:pStyle w:val="Normal138"/>
        <w:ind w:left="200"/>
        <w:sectPr>
          <w:type w:val="continuous"/>
          <w:pgMar w:top="840" w:right="1000" w:bottom="840" w:left="1000" w:header="400" w:footer="400"/>
          <w:pgNumType w:fmt="decimal"/>
          <w:cols w:space="720"/>
        </w:sectPr>
      </w:pPr>
      <w:r>
        <w:br/>
      </w:r>
      <w:r>
        <w:pict>
          <v:line id="_x0000_s1516" style="position:absolute;z-index:252016640"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1053"/>
          <w:headerReference w:type="default" r:id="rId1054"/>
          <w:footerReference w:type="even" r:id="rId1055"/>
          <w:footerReference w:type="default" r:id="rId1056"/>
          <w:headerReference w:type="first" r:id="rId1057"/>
          <w:footerReference w:type="first" r:id="rId1058"/>
          <w:pgSz w:w="12240" w:h="15840"/>
          <w:pgMar w:top="840" w:right="1000" w:bottom="840" w:left="1000" w:header="400" w:footer="400"/>
          <w:pgNumType w:fmt="decimal"/>
          <w:cols w:space="720"/>
          <w:titlePg w:val="0"/>
        </w:sectPr>
      </w:pPr>
    </w:p>
    <w:p>
      <w:pPr>
        <w:pStyle w:val="Normal139"/>
      </w:pPr>
    </w:p>
    <w:p>
      <w:pPr>
        <w:pStyle w:val="Normal139"/>
      </w:pPr>
      <w:r>
        <w:pict>
          <v:shape id="_x0000_i1517" type="#_x0000_t75" alt="LexisNexis®" style="width:147.75pt;height:30pt">
            <v:imagedata r:id="rId17" o:title=""/>
          </v:shape>
        </w:pict>
      </w:r>
      <w:r>
        <w:cr/>
      </w:r>
    </w:p>
    <w:p>
      <w:pPr>
        <w:pStyle w:val="Heading1137"/>
        <w:keepNext w:val="0"/>
        <w:spacing w:after="200" w:line="340" w:lineRule="atLeast"/>
        <w:ind w:left="0" w:right="0" w:firstLine="0"/>
        <w:jc w:val="center"/>
      </w:pPr>
      <w:hyperlink r:id="rId1059" w:history="1">
        <w:r>
          <w:rPr>
            <w:rFonts w:ascii="arial" w:eastAsia="arial" w:hAnsi="arial" w:cs="arial"/>
            <w:b/>
            <w:i/>
            <w:strike w:val="0"/>
            <w:color w:val="0077CC"/>
            <w:sz w:val="28"/>
            <w:u w:val="single"/>
            <w:vertAlign w:val="baseline"/>
          </w:rPr>
          <w:t>RESPECT ELDERS</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2005 Thursday</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39"/>
        <w:keepNext w:val="0"/>
        <w:spacing w:after="0" w:line="240" w:lineRule="atLeast"/>
        <w:ind w:right="0"/>
        <w:jc w:val="both"/>
      </w:pPr>
      <w:bookmarkStart w:id="276" w:name="Bookmark_139"/>
      <w:bookmarkEnd w:id="276"/>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285 words</w:t>
      </w:r>
    </w:p>
    <w:p>
      <w:pPr>
        <w:pStyle w:val="Normal139"/>
        <w:keepNext/>
        <w:spacing w:before="240" w:after="0" w:line="340" w:lineRule="atLeast"/>
        <w:ind w:left="0" w:right="0" w:firstLine="0"/>
        <w:jc w:val="left"/>
      </w:pPr>
      <w:bookmarkStart w:id="277" w:name="Body_137"/>
      <w:bookmarkEnd w:id="277"/>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18" style="position:absolute;z-index:252017664"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refreshing it was to read "A Winning Hand: Growing Old Shouldn't Mean Folding Your Cards" by Robert Perloff (July 16 First Person).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column about growing old made me realize how very much I miss the wisdom of my grandparents. I learned so much from their life experience.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although I am 39 years old, I still heed my parents' advice. The words of wisdom my mother gave me about marriage when I was tying the knot almost five years ago have helped me to maintain a great relationship with my husband.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neighborhood used to be a decent,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when I was a little girl some 25 to 30 years ago. But as I drive through it now, I see kids who, out of defiance, won't get out of the way of oncoming traffic, 8-year-olds riding their bicycles in the street at 9 and 10 p.m. and young people who don't know the meaning of "respect your elders," I don't become angry with them. Instead I feel sorry for them because they do not realize what a blessing it is to have an elder impart values and wisdom that will help them to be successful adults.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too bad that our country is so youth-focused. Growing old should not be about trying to find ways to stay young. It should not be about trying to convince those younger than us that we are still useful. It should not be about trying to one-up our companions and friends with the best body-ache story. It has always been my belief that those who are older than I am are more experienced and, therefore, wiser.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was a youngster, it was made very clear to me that my elders were there to keep society civil, sane and serene. With a youth-dominated country, no wonder there is so much wrong in society today.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NATALIE THOMAS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Wilkinsburg</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2005</w:t>
      </w:r>
    </w:p>
    <w:p>
      <w:pPr>
        <w:pStyle w:val="Normal139"/>
      </w:pPr>
    </w:p>
    <w:p>
      <w:pPr>
        <w:pStyle w:val="Normal139"/>
        <w:ind w:left="200"/>
        <w:sectPr>
          <w:type w:val="continuous"/>
          <w:pgMar w:top="840" w:right="1000" w:bottom="840" w:left="1000" w:header="400" w:footer="400"/>
          <w:pgNumType w:fmt="decimal"/>
          <w:cols w:space="720"/>
        </w:sectPr>
      </w:pPr>
      <w:r>
        <w:br/>
      </w:r>
      <w:r>
        <w:pict>
          <v:line id="_x0000_s1519" style="position:absolute;z-index:252018688"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060"/>
          <w:headerReference w:type="default" r:id="rId1061"/>
          <w:footerReference w:type="even" r:id="rId1062"/>
          <w:footerReference w:type="default" r:id="rId1063"/>
          <w:headerReference w:type="first" r:id="rId1064"/>
          <w:footerReference w:type="first" r:id="rId1065"/>
          <w:pgSz w:w="12240" w:h="15840"/>
          <w:pgMar w:top="840" w:right="1000" w:bottom="840" w:left="1000" w:header="400" w:footer="400"/>
          <w:pgNumType w:fmt="decimal"/>
          <w:cols w:space="720"/>
          <w:titlePg w:val="0"/>
        </w:sectPr>
      </w:pPr>
    </w:p>
    <w:p>
      <w:pPr>
        <w:pStyle w:val="Normal140"/>
      </w:pPr>
    </w:p>
    <w:p>
      <w:pPr>
        <w:pStyle w:val="Normal140"/>
      </w:pPr>
      <w:r>
        <w:pict>
          <v:shape id="_x0000_i1520" type="#_x0000_t75" alt="LexisNexis®" style="width:147.75pt;height:30pt">
            <v:imagedata r:id="rId17" o:title=""/>
          </v:shape>
        </w:pict>
      </w:r>
      <w:r>
        <w:cr/>
      </w:r>
    </w:p>
    <w:p>
      <w:pPr>
        <w:pStyle w:val="Heading1138"/>
        <w:keepNext w:val="0"/>
        <w:spacing w:after="200" w:line="340" w:lineRule="atLeast"/>
        <w:ind w:left="0" w:right="0" w:firstLine="0"/>
        <w:jc w:val="center"/>
      </w:pPr>
      <w:hyperlink r:id="rId1066" w:history="1">
        <w:r>
          <w:rPr>
            <w:rFonts w:ascii="arial" w:eastAsia="arial" w:hAnsi="arial" w:cs="arial"/>
            <w:b/>
            <w:i/>
            <w:strike w:val="0"/>
            <w:color w:val="0077CC"/>
            <w:sz w:val="28"/>
            <w:u w:val="single"/>
            <w:vertAlign w:val="baseline"/>
          </w:rPr>
          <w:t>There's a 'Ferguson' near you</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2014 Wednesday</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40"/>
        <w:keepNext w:val="0"/>
        <w:spacing w:after="0" w:line="240" w:lineRule="atLeast"/>
        <w:ind w:right="0"/>
        <w:jc w:val="both"/>
      </w:pPr>
      <w:bookmarkStart w:id="278" w:name="Bookmark_140"/>
      <w:bookmarkEnd w:id="278"/>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Gannett Company, Inc. All Rights Reserved</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Jesse L. Jackson Sr.</w:t>
      </w:r>
    </w:p>
    <w:p>
      <w:pPr>
        <w:pStyle w:val="Normal140"/>
        <w:keepNext/>
        <w:spacing w:before="240" w:after="0" w:line="340" w:lineRule="atLeast"/>
        <w:ind w:left="0" w:right="0" w:firstLine="0"/>
        <w:jc w:val="left"/>
      </w:pPr>
      <w:bookmarkStart w:id="279" w:name="Body_138"/>
      <w:bookmarkEnd w:id="279"/>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21" style="position:absolute;z-index:252019712"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Brown, an unarmed 18-year-old African American  fresh out of high school, has joined a long line of  black males gunned down or wrestled down and killed. The white men and/or police officers pulling the trigger claim "reasonable fear" or "self-defense." At the same time, Chicago has experienced a rash of young blacks in gangs killing each other over "territory" or in "retaliation." It's not just whites killing young black men.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 Louis Post-Dispatch photograph shows Brown's stepfather, Louis Head, holding a sign reading: "Ferguson police just executed my unarmed son!!!" Police report that Brown shoved the officer into his car, tried to take his gun and a shot was fired. Obviously, there are conflicting reports so it's premature to come to conclusions, but a full federal investigation into what happened is essential.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the  anger. Protests are legitimate,  but Michael Brown's family said that things should not be made worse with looting and vandalism. It will only cloud the real issues. It will not bring Michael Brown back and will not facilitate justice.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could this happen in suburban Ferguson, Mo.? Many African Americans who grew up around St. Louis got a good education and secured good jobs at McDonnell Douglas (now Boeing) or elsewhere. Better off economically, they moved into various suburban communities in North St. Louis County -- Normandy, Florissant, Bellefontaine Neighbors, Jennings, Berkeley (home of Cedric the Entertainer), Dellwood and elsewhere.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Ferguson is a suburban community that has changed from majority white to 70% African American. I know some of the families there, including two white families.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hardworking, church-going and middle-to-</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community. Families here struggle economically to keep their heads above water. There is also a smaller but growing poor community in Ferguson. It reflects what's happening in America generally. When journalists and politicians speak of a dwindling middle class that's under economic assault and a poor community that's getting bigger, they're talking about Ferguson. Independent of the racial demographics and dynamics of Ferguson, Mo., there's a "Ferguson" near you.</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President Lyndon Johnson, there has been little effort to rebuild America. Thus we should not be surprised that urban and rural communities, and all points in between, have deteriorated after decades of neglect. If Republicans are the party of "no," Democrats are the party of "don't know." They haven't fought for bold ideas to turn us in a new direction. Policies of community development are being replaced with policies of community containment. We don't have a domestic Marshall Plan, but martial law is a reality.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America today: High unemployment and low graduation rates result in guns and drugs in and jobs out. Hospitals and public schools are closing. Gym, art, music and trade skills are taken out of our public schools. Roads crumble, bridges fall and our public transportation system is outdated. Entrepreneurs have no capital. Abandoned homes and vacant lots spread. Frivolous entertainment, texting and Twitter replace serious news reporting, reading, writing and arithmetic.  All of which leads to hopelessness, despair and cynicism.</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are observing Ferguson and witnessing the demonstrations, looting and vandalism and calling for quiet. But quiet isn't enough. The absence of noise isn't the presence of justice. We must demand justice in Ferguson and the other Fergusons.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many Americans have adjusted to injustice and inequality. But injustice and inequality anywhere is a threat to justice and equality everywhere. To allow injustice and inequality invites a a Ferguson to your community.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 Jesse L. Jackson Sr. is the founder and president of the Rainbow PUSH Coalition. </w:t>
      </w:r>
    </w:p>
    <w:p>
      <w:pPr>
        <w:pStyle w:val="Normal1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0"/>
        <w:spacing w:line="60" w:lineRule="exact"/>
      </w:pPr>
      <w:r>
        <w:pict>
          <v:line id="_x0000_s1522" style="position:absolute;z-index:252020736" from="0,2pt" to="512pt,2pt" strokecolor="#009ddb" strokeweight="2pt">
            <v:stroke linestyle="single"/>
            <w10:wrap type="topAndBottom"/>
          </v:line>
        </w:pict>
      </w:r>
    </w:p>
    <w:p>
      <w:pPr>
        <w:pStyle w:val="Normal1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Michael B. Thomas, Getty Images</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2014</w:t>
      </w:r>
    </w:p>
    <w:p>
      <w:pPr>
        <w:pStyle w:val="Normal140"/>
      </w:pPr>
    </w:p>
    <w:p>
      <w:pPr>
        <w:pStyle w:val="Normal140"/>
        <w:ind w:left="200"/>
        <w:sectPr>
          <w:type w:val="continuous"/>
          <w:pgMar w:top="840" w:right="1000" w:bottom="840" w:left="1000" w:header="400" w:footer="400"/>
          <w:pgNumType w:fmt="decimal"/>
          <w:cols w:space="720"/>
        </w:sectPr>
      </w:pPr>
      <w:r>
        <w:br/>
      </w:r>
      <w:r>
        <w:pict>
          <v:line id="_x0000_s1523" style="position:absolute;z-index:252021760"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067"/>
          <w:headerReference w:type="default" r:id="rId1068"/>
          <w:footerReference w:type="even" r:id="rId1069"/>
          <w:footerReference w:type="default" r:id="rId1070"/>
          <w:headerReference w:type="first" r:id="rId1071"/>
          <w:footerReference w:type="first" r:id="rId1072"/>
          <w:pgSz w:w="12240" w:h="15840"/>
          <w:pgMar w:top="840" w:right="1000" w:bottom="840" w:left="1000" w:header="400" w:footer="400"/>
          <w:pgNumType w:fmt="decimal"/>
          <w:cols w:space="720"/>
          <w:titlePg w:val="0"/>
        </w:sectPr>
      </w:pPr>
    </w:p>
    <w:p>
      <w:pPr>
        <w:pStyle w:val="Normal141"/>
      </w:pPr>
    </w:p>
    <w:p>
      <w:pPr>
        <w:pStyle w:val="Normal141"/>
      </w:pPr>
      <w:r>
        <w:pict>
          <v:shape id="_x0000_i1524" type="#_x0000_t75" alt="LexisNexis®" style="width:147.75pt;height:30pt">
            <v:imagedata r:id="rId17" o:title=""/>
          </v:shape>
        </w:pict>
      </w:r>
      <w:r>
        <w:cr/>
      </w:r>
    </w:p>
    <w:p>
      <w:pPr>
        <w:pStyle w:val="Heading1139"/>
        <w:keepNext w:val="0"/>
        <w:spacing w:after="200" w:line="340" w:lineRule="atLeast"/>
        <w:ind w:left="0" w:right="0" w:firstLine="0"/>
        <w:jc w:val="center"/>
      </w:pPr>
      <w:hyperlink r:id="rId1073" w:history="1">
        <w:r>
          <w:rPr>
            <w:rFonts w:ascii="arial" w:eastAsia="arial" w:hAnsi="arial" w:cs="arial"/>
            <w:b/>
            <w:i/>
            <w:strike w:val="0"/>
            <w:color w:val="0077CC"/>
            <w:sz w:val="28"/>
            <w:u w:val="single"/>
            <w:vertAlign w:val="baseline"/>
          </w:rPr>
          <w:t>These two Cook County neighborhoods are attracting more Americans making $200K+</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2018 Friday</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141"/>
        <w:keepNext w:val="0"/>
        <w:spacing w:after="0" w:line="240" w:lineRule="atLeast"/>
        <w:ind w:right="0"/>
        <w:jc w:val="both"/>
      </w:pPr>
      <w:bookmarkStart w:id="280" w:name="Bookmark_141"/>
      <w:bookmarkEnd w:id="280"/>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WIRE_; Pg. 0</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1246 words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Reade Pickert, Jonathan Levin and Hannah Recht Bloomberg</w:t>
      </w:r>
    </w:p>
    <w:p>
      <w:pPr>
        <w:pStyle w:val="Normal141"/>
        <w:keepNext/>
        <w:spacing w:before="240" w:after="0" w:line="340" w:lineRule="atLeast"/>
        <w:ind w:left="0" w:right="0" w:firstLine="0"/>
        <w:jc w:val="left"/>
      </w:pPr>
      <w:bookmarkStart w:id="281" w:name="Body_139"/>
      <w:bookmarkEnd w:id="281"/>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25" style="position:absolute;z-index:252022784"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unemployment is near a 50-year low, economic growth is brisk and the stock market — despite a disappointing 2018 — has paid generous returns since the financial crisis of a decade ago. But not for everyone. The chasm between rich and poor hasn't been this wide since data collection began in the 1960s. Workers experience starkly different versions of America depending on which city or neighborhood they live in. One way to measure the economic fortunes of a place is by the concentration of households earning $200,000 or more, the highest threshold in the Census Bureau's American Community Survey. Nationally, 6.9 percent of American households bring in that much.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follows are the areas (known to the Census Bureau as tracts) that have shown the biggest increases in concentration of $200,000-and-up households since 2000, according to calculations by consulting firm Webster Pacific. It used data released on Dec. 6 and adjusted for inflation. (The ranking excludes recently created tracts, those defined as tracts of significant change and any tract with fewer than 100 households in either 2000 or 2017.) Cook County, Illinois Cook County, which includes the county seat of Chicago, is home to the No. 1 and No. 7 fastest-growing concentrations of $200,000-plus households. No. 1 is, ironically, the area around where the Cabrini-Green public housing projects once stood. Cabrini-Green was notorious for violent crime, poverty and de facto racial segregation until its demolition beginning in the 1990s at the behest of the Chicago Housing Authority. Even back then, authorities fretted that redevelopment plans might displace low-income families. They were right to be worried. Two decades later, the area's concentration of $200,000-plus households has skyrocketed from zero to 39 percent. For some of the longtime residents who remain, the neighborhood's transformation has been isolating. Latanya Palmer, 53, grew up in the Cabrini Rowhouses. While she moved into a nearby mixed-income development in 2005, the hypergentrification has occasionally made her feel like a stranger in her own home. That sentiment echoes across the country, as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are increasingly pushed aside by frenzied development and prohibitive living expenses. "It looks beautiful," Palmer said of the neighborhood now, though she recalled how property managers early on would berate former Cabrini-Green residents for sitting on their own stoops. "They made us feel like we were less than human." Palmer recently got a job as a home health aide and hopes to move out of her subsidized unit. Still, she laments what's been lost. "As poor as we were growing up, I didn't realize we were poor — because it felt like a community," she said. "Now it doesn't feel like a community." The census tract in question includes the still-standing, albeit largely vacant row houses where Palmer grew up. But now there are luxury condominiums and apartments, too. They sport rooftop terraces and sparkling views of the city's affluent Gold Coast and Lake Michigan beyond. A three-bedroom penthouse can cost around $2 million. About 20 miles to the north, Cook County has another top 10 neighborhood: the Glen, in the suburb of Glenview. Converted from what used to be Naval Air Station Glenview, the planned community has hundreds of families living in condos, town houses and single-family homes that go for as much as $2.5 million each, according to realtor Margaret Ludemann. Washington, D.C., suburbs Although New York City got all the attention when Amazon.com Inc. announced the winners of its headquarters sweepstakes, the other lucky town was Arlington, Va. The online retail giant plans to bring 25,000 new jobs to this Washington suburb, paying an average of more than $150,000 apiece. If there's one place in America that doesn't need a helping hand from Jeff Bezos, it could be this one. The Washington commuter area is home to four of the top 10 (Nos. 2, 3, 5 and 6) fastest-growing census tracts of high earners. As a bedroom community for the nation's capital, it already had significant concentrations of wealth back in 2000. But since then, it's gotten so rich that in some areas around half of households earn more than $200,000. (The New York metropolitan area nabbed Nos. 9 and 10.) Lobbyists, defense contractors, law firms and technology companies all played a role in the Washington area's ascent. So, too, has the high ratio of multi-earner households, according to Jeannette Chapman, deputy director at the Stephen S. Fuller Institute at George Mason University. But even with all that income, many residents don't feel wealthy, Chapman said (as infuriating as that may sound to the 39.7 million Americans living below the poverty line). "A household earning $200,000 here still might be struggling in a way that's just unfathomable in other parts of the country because the costs are so much higher," she said. In the vicinity of Arlington, planned communities of single-family homes have exploded in value since they were built in the 1990s. Home prices in Fairfax County, Virginia's most populous jurisdiction, have more than doubled since 2000, with the average home selling for $565,509 in 2017, according to the Northern Virginia Association of Realtors. Jacksonville suburbs The No. 4 census tract is in Florida, surrounding Marsh Landing, a gated community in Ponte Vedra Beach. Its residents have made a lot of money in the new millennium. In 2000 the area had a 20 percent concentration of the wealthiest Americans. Now some 56 percent of households there make $200,000 or more. The neighborhood is a short drive from Jacksonville, a city that's added more than 23,000 financial-services jobs since 2000, according to the JAXUSA Partnership, a division of the local chamber of commerce. Since the financial crisis, Wall Street companies have sought to reduce wage expenditures by putting employees in cities with a lower cost of living. As a result, Bank of America Corp., Deutsche Bank AG and Citigroup Inc. now employ thousands of workers each in northern Florida. Marsh Landing is attracting some of them. It's home to more than 1,000 luxury homes and an 18-hole Arnold Palmer Design Co. golf course, all set around marshes and ponds. Houston Houston enjoyed the fruits of oil's epic rise to almost $150 a barrel. But it's also become diverse enough to withstand the crash that came in 2014 and 2015, buoyed by employers in finance, retail and even petrochemicals, which actually benefits from lower crude and natural gas prices, since that means cheaper inputs. In the city's commuter areas, development is unfolding before residents' eyes. In neighborhoods such as Oak Forest, 70-year-old bungalows are being flattened to build homes three times their size. The Houston metropolitan region has 10 tracts in the top 100 fastest-concentrating pockets of $200,000 households. "There are people who think that 60, 70 years of history shouldn't be lost to all these teardowns, but the fact is it's an economic decision," said Matt Mitchell, president of the Oak Forest Homeowners Association. An operations data manager for a local energy company, Mitchell arrived in the area 10 years ago. He and his wife and two kids moved into a 1,600-square-foot house built way back in 1947. But since then, he's added another child. Now he plans to tear it down and build a bigger one. --- — Bloomberg's Flynn McRoberts contributed to this report.</w:t>
      </w:r>
    </w:p>
    <w:p>
      <w:pPr>
        <w:pStyle w:val="Normal1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1"/>
        <w:spacing w:line="60" w:lineRule="exact"/>
      </w:pPr>
      <w:r>
        <w:pict>
          <v:line id="_x0000_s1526" style="position:absolute;z-index:252023808" from="0,2pt" to="512pt,2pt" strokecolor="#009ddb" strokeweight="2pt">
            <v:stroke linestyle="single"/>
            <w10:wrap type="topAndBottom"/>
          </v:line>
        </w:pict>
      </w:r>
    </w:p>
    <w:p>
      <w:pPr>
        <w:pStyle w:val="Normal1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Daily Herald File Photo The Glen in Glenview ranks No. 7 in the nation among tracts that have shown the biggest increases in concentration of $200,000-and-up households since 2000. Converted from what used to be Naval Air Station Glenview, the planned community has hundreds of families living in condos, town houses and single-family homes that go for as much as $2.5 million each.</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2018</w:t>
      </w:r>
    </w:p>
    <w:p>
      <w:pPr>
        <w:pStyle w:val="Normal141"/>
      </w:pPr>
    </w:p>
    <w:p>
      <w:pPr>
        <w:pStyle w:val="Normal141"/>
        <w:ind w:left="200"/>
        <w:sectPr>
          <w:type w:val="continuous"/>
          <w:pgMar w:top="840" w:right="1000" w:bottom="840" w:left="1000" w:header="400" w:footer="400"/>
          <w:pgNumType w:fmt="decimal"/>
          <w:cols w:space="720"/>
        </w:sectPr>
      </w:pPr>
      <w:r>
        <w:br/>
      </w:r>
      <w:r>
        <w:pict>
          <v:line id="_x0000_s1527" style="position:absolute;z-index:252024832"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074"/>
          <w:headerReference w:type="default" r:id="rId1075"/>
          <w:footerReference w:type="even" r:id="rId1076"/>
          <w:footerReference w:type="default" r:id="rId1077"/>
          <w:headerReference w:type="first" r:id="rId1078"/>
          <w:footerReference w:type="first" r:id="rId1079"/>
          <w:pgSz w:w="12240" w:h="15840"/>
          <w:pgMar w:top="840" w:right="1000" w:bottom="840" w:left="1000" w:header="400" w:footer="400"/>
          <w:pgNumType w:fmt="decimal"/>
          <w:cols w:space="720"/>
          <w:titlePg w:val="0"/>
        </w:sectPr>
      </w:pPr>
    </w:p>
    <w:p>
      <w:pPr>
        <w:pStyle w:val="Normal142"/>
      </w:pPr>
    </w:p>
    <w:p>
      <w:pPr>
        <w:pStyle w:val="Normal142"/>
      </w:pPr>
      <w:r>
        <w:pict>
          <v:shape id="_x0000_i1528" type="#_x0000_t75" alt="LexisNexis®" style="width:147.75pt;height:30pt">
            <v:imagedata r:id="rId17" o:title=""/>
          </v:shape>
        </w:pict>
      </w:r>
      <w:r>
        <w:cr/>
      </w:r>
    </w:p>
    <w:p>
      <w:pPr>
        <w:pStyle w:val="Heading1140"/>
        <w:keepNext w:val="0"/>
        <w:spacing w:after="200" w:line="340" w:lineRule="atLeast"/>
        <w:ind w:left="0" w:right="0" w:firstLine="0"/>
        <w:jc w:val="center"/>
      </w:pPr>
      <w:hyperlink r:id="rId1080" w:history="1">
        <w:r>
          <w:rPr>
            <w:rFonts w:ascii="arial" w:eastAsia="arial" w:hAnsi="arial" w:cs="arial"/>
            <w:b/>
            <w:i/>
            <w:strike w:val="0"/>
            <w:color w:val="0077CC"/>
            <w:sz w:val="28"/>
            <w:u w:val="single"/>
            <w:vertAlign w:val="baseline"/>
          </w:rPr>
          <w:t>Inquirer Editorial: Don't be coy about tax hike</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2012 Sunday</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142"/>
        <w:keepNext w:val="0"/>
        <w:spacing w:after="0" w:line="240" w:lineRule="atLeast"/>
        <w:ind w:right="0"/>
        <w:jc w:val="both"/>
      </w:pPr>
      <w:bookmarkStart w:id="282" w:name="Bookmark_142"/>
      <w:bookmarkEnd w:id="282"/>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Inq Currents; Pg. C04</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142"/>
        <w:keepNext/>
        <w:spacing w:before="240" w:after="0" w:line="340" w:lineRule="atLeast"/>
        <w:ind w:left="0" w:right="0" w:firstLine="0"/>
        <w:jc w:val="left"/>
      </w:pPr>
      <w:bookmarkStart w:id="283" w:name="Body_140"/>
      <w:bookmarkEnd w:id="283"/>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29" style="position:absolute;z-index:252025856"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Hearing Mayor Nutter's finance officials talk about the effects of new property assessments is like listening to someone speaking Jabberwocky.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all their </w:t>
      </w:r>
      <w:r>
        <w:rPr>
          <w:rFonts w:ascii="arial" w:eastAsia="arial" w:hAnsi="arial" w:cs="arial"/>
          <w:b w:val="0"/>
          <w:i/>
          <w:strike w:val="0"/>
          <w:noProof w:val="0"/>
          <w:color w:val="000000"/>
          <w:position w:val="0"/>
          <w:sz w:val="20"/>
          <w:u w:val="none"/>
          <w:vertAlign w:val="baseline"/>
        </w:rPr>
        <w:t>brillig, gyre,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mimsy</w:t>
      </w:r>
      <w:r>
        <w:rPr>
          <w:rFonts w:ascii="arial" w:eastAsia="arial" w:hAnsi="arial" w:cs="arial"/>
          <w:b w:val="0"/>
          <w:i w:val="0"/>
          <w:strike w:val="0"/>
          <w:noProof w:val="0"/>
          <w:color w:val="000000"/>
          <w:position w:val="0"/>
          <w:sz w:val="20"/>
          <w:u w:val="none"/>
          <w:vertAlign w:val="baseline"/>
        </w:rPr>
        <w:t xml:space="preserve"> about there not being a tax hike, the bottom line is that there will be $90 million in additional tax money available for schools. That is in part because Gov. Corbett and the legislature would rather give shale-gas drillers a break than adequately fund education.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 reason for Nutter to be coy about new assessments, especially if he believes the additional revenue is needed, and will be well spent.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does disappoint Philadelphians who want more evidence that he has cut government costs as much as he can.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Nutter's proposed $3.6 billion budget folds revenue from the "temporary" tax hikes imposed during the recession into the new money generated from higher property values.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reassessments are long overdue. Historically, Philadelphia has under-taxed the most expensive residential properties, in part because it feared higher taxes would lead owners to move away. But that has put an unfair tax burden on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who had fewer options.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Nutter again promised fair labor agreements to municipal workers. They're now three years overdue, but that's because he has rightly stuck to his position that there won't be new contracts unless workers agree to pay a larger share for their health benefits and pensions.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City employees, many of whom raised a ruckus at Nutter's budget address Thursday, should understand that unless costs are controlled, their benefits will decline.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good to hear that the city is studying its inventory of decaying buildings, but a report isn't due for two years. That's too long.</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firehouses, libraries, and recreation centers will no doubt anger constituents. But the city can't continue to hold on to crumbling relics from the last century that cost more in maintenance than they are worth.</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there is a good argument for closing a building, it must prevail. As a lame duck, Nutter should be able to avoid the politics in making such decisions.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mayor also announced a plan to get the Police Department out of its ancient Roundhouse at Eighth and Race Streets. Good for him. He wants to consolidate police headquarters, the morgue, and some city health department offices within the old Provident Mutual Life Insurance Building at 4601 Market Street, but it needs extensive renovation.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Nutter warned that while the city's revenues have picked up, it hasn't completely escaped the financial consequences it faced during the recession. He pointed out that mounting pension costs, the School District's continuing deficits, and inadequate funding by the state could combine to upset the city's fiscal future. That reality demands more of the innovation and collaboration that Nutter clearly wants to exemplify his administration.</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2012</w:t>
      </w:r>
    </w:p>
    <w:p>
      <w:pPr>
        <w:pStyle w:val="Normal142"/>
      </w:pPr>
    </w:p>
    <w:p>
      <w:pPr>
        <w:pStyle w:val="Normal142"/>
        <w:ind w:left="200"/>
        <w:sectPr>
          <w:type w:val="continuous"/>
          <w:pgMar w:top="840" w:right="1000" w:bottom="840" w:left="1000" w:header="400" w:footer="400"/>
          <w:pgNumType w:fmt="decimal"/>
          <w:cols w:space="720"/>
        </w:sectPr>
      </w:pPr>
      <w:r>
        <w:br/>
      </w:r>
      <w:r>
        <w:pict>
          <v:line id="_x0000_s1530" style="position:absolute;z-index:252026880"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081"/>
          <w:headerReference w:type="default" r:id="rId1082"/>
          <w:footerReference w:type="even" r:id="rId1083"/>
          <w:footerReference w:type="default" r:id="rId1084"/>
          <w:headerReference w:type="first" r:id="rId1085"/>
          <w:footerReference w:type="first" r:id="rId1086"/>
          <w:pgSz w:w="12240" w:h="15840"/>
          <w:pgMar w:top="840" w:right="1000" w:bottom="840" w:left="1000" w:header="400" w:footer="400"/>
          <w:pgNumType w:fmt="decimal"/>
          <w:cols w:space="720"/>
          <w:titlePg w:val="0"/>
        </w:sectPr>
      </w:pPr>
    </w:p>
    <w:p>
      <w:pPr>
        <w:pStyle w:val="Normal143"/>
      </w:pPr>
    </w:p>
    <w:p>
      <w:pPr>
        <w:pStyle w:val="Normal143"/>
      </w:pPr>
      <w:r>
        <w:pict>
          <v:shape id="_x0000_i1531" type="#_x0000_t75" alt="LexisNexis®" style="width:147.75pt;height:30pt">
            <v:imagedata r:id="rId17" o:title=""/>
          </v:shape>
        </w:pict>
      </w:r>
      <w:r>
        <w:cr/>
      </w:r>
    </w:p>
    <w:p>
      <w:pPr>
        <w:pStyle w:val="Heading1141"/>
        <w:keepNext w:val="0"/>
        <w:spacing w:after="200" w:line="340" w:lineRule="atLeast"/>
        <w:ind w:left="0" w:right="0" w:firstLine="0"/>
        <w:jc w:val="center"/>
      </w:pPr>
      <w:hyperlink r:id="rId1087" w:history="1">
        <w:r>
          <w:rPr>
            <w:rFonts w:ascii="arial" w:eastAsia="arial" w:hAnsi="arial" w:cs="arial"/>
            <w:b/>
            <w:i/>
            <w:strike w:val="0"/>
            <w:color w:val="0077CC"/>
            <w:sz w:val="28"/>
            <w:u w:val="single"/>
            <w:vertAlign w:val="baseline"/>
          </w:rPr>
          <w:t>Raucous Rally; FAMILIAR FOES: Clinton, Mueller, and media attacked.SENATE RACE: Barletta gets a boost; Casey gets anickname.</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2018 Friday</w:t>
      </w:r>
    </w:p>
    <w:p>
      <w:pPr>
        <w:pStyle w:val="Normal143"/>
        <w:keepNext w:val="0"/>
        <w:spacing w:after="0" w:line="240" w:lineRule="atLeast"/>
        <w:ind w:right="0"/>
        <w:jc w:val="both"/>
      </w:pPr>
      <w:bookmarkStart w:id="284" w:name="Bookmark_143"/>
      <w:bookmarkEnd w:id="284"/>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1182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Brennan and Kelly Brennan STAFF WRITERS</w:t>
      </w:r>
    </w:p>
    <w:p>
      <w:pPr>
        <w:pStyle w:val="Normal143"/>
        <w:keepNext/>
        <w:spacing w:before="240" w:after="0" w:line="340" w:lineRule="atLeast"/>
        <w:ind w:left="0" w:right="0" w:firstLine="0"/>
        <w:jc w:val="left"/>
      </w:pPr>
      <w:bookmarkStart w:id="285" w:name="Body_141"/>
      <w:bookmarkEnd w:id="285"/>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32" style="position:absolute;z-index:252027904" from="0,2pt" to="512pt,2pt" strokecolor="#009ddb" strokeweight="2pt">
            <v:stroke linestyle="single"/>
            <w10:wrap type="topAndBottom"/>
          </v:line>
        </w:pict>
      </w:r>
    </w:p>
    <w:p>
      <w:pPr>
        <w:pStyle w:val="Normal143"/>
      </w:pPr>
    </w:p>
    <w:p>
      <w:pPr>
        <w:pStyle w:val="Normal1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FAMILIAR FOES: Clinton, Mueller, and media attacked.SENATE RACE: Barletta gets a boost; Casey gets anickname.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WILKES-BARRE - President Trump returned to Northeast Pennsylvania on Thursday night to savor his 2016 victory, rehash familiar grievances with the "fake news" that he says refuses to credit his successes, and to stump for U.S. Rep. Lou Barletta, the Hazleton Republican trying to defeat Sen. Bob Casey.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respected again," Trump told a largely adoring crowd, boasting of a booming economy and a nation standing up for its workers against unfair foreign trade. "The forgotten men and women of the United States are forgotten no more."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roughly 76-minute rally followed what has been a pattern for the president: As the criticism and the Washington investigations and the White House infighting ramp up, Trump reverts to campaign mode and retreats to the base that sustains him.</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it was in the heart of Luzerne County, one of the places that helped him win the White House two years ago - and one seen as a possible bellwether for his party's chances in the midterm elections.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thousands in a hockey arena, Trump revisited familiar themes in his usual stream-of-consciousness style, including his demand for a border wall and other efforts to stem illegal immigration, the issue that helped boost Barletta's own political rise.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Wall? "We're building it," Trump insisted. "And we're going to start getting very nasty about it." He also called for a bigger border patrol force instead of more immigration judges to hear asylum claims. "It's our country, so get the hell out," he said.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his target during the 2016 race, made a return rhetorical appearance. "Lock her up!" the crowd chanted.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challenged the accounts of his international diplomatic efforts, denying he had treated Queen Elizabeth II of Britain rudely, and pronouncing his meeting with Russian leader Vladimir Putin a success.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discussed everything. We got along really well. By the way, that's a good thing, not a bad thing," Trump said. And he repeated his declaration that the investigation by Robert Mueller into his campaign's dealings with Russia was a "hoax."</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drew a cheer, a knowing nod, or a roar of approval from the crowd. In a tweet, Barletta estimated 11,000 filled the arena, with 2,000 more outside.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single protester removed early in the rally drew jeers and a sea of extended middle fingers. But the vast majority were dedicated supporters of the president.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and Catalina Fields came from Kingston eager to hear about Trump's stance on immigration. Chris Fields, 59, said it took his 34-year-old wife four years to legally enter the U.S. from the Philippines. "Illegals come here day after day. [We] did it the right way," he said.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county was pivotal to Trump's success in becoming the first GOP presidential nominee to win Pennsylvania in nearly three decades. He defeated Clinton there by 26,000 votes, a swing of more than 30,000 votes from President Barack Obama's winning margin there four years earlier.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at the beginning and the end of the rally, the president urged the crowd to vote for Barletta, the congressman and onetime Hazleton mayor who was one of his most ardent Pennsylvania supporters in 2016. Barletta is trailing Casey both in the polls and fund-raising.</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the president ceded his microphone to the congressman, with Barletta bounding on the stage to shouts of "Louuuuu!"</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listen, this seat is very important, because we want to keep this economy going," Barletta said of his race against Casey in the closely divided Senate. "We're not tired of winning. ... Help me help President Trump make America great again."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the few original lines of the night, Trump appeared to coin an impromptu nickname for Casey - "Sleepin' Bob," he called him - that delighted the crowd. The president said he knew and liked Casey's father - whose name is on the development that includes the hockey arena.</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 said the younger Casey was "boring," a nobody in Washington who does what Democratic leaders tell him. "I don't think I ever met him," Trump said.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Casey is for open borders," Trump asserted, again raising the specter of violent immigrants from Central America overrunning the country. He falsely accused Casey of calling for the abolition of the Immigration and Customs Enforcement (ICE) agency, a favorite cause on the left. (Casey had accompanied Senate Minority Leader Chuck Schumer at a recent news conference dismissing the idea.)</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Evans, wearing a U.S. flag bandanna around his neck, was among the faithful who arrived hours early for the 7 p.m. event. Evans said he's never voted or been to a political rally. But he's passionate about controlling immigration and wants Trump to build the promised wall on the border with Mexico.</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put the first brick down," Evans, 66, said. He also said he can't wait to vote for the first time - to reelect Trump. "If [the election] were tomorrow, I'd be first in line," he said.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really like is how he is a bit more controversial," said Tim Mikolaichik, 18, of Mountaintop, wearing a red Make America Great Again cap. "He's not afraid to share his opinion," he said. "He says and does what he wants. I like how he's not bound by any party."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Alberola of Nanticoke brought his service dog, Lucky, to the rally. "I think he's one of our nation's greatest leaders," Alberola said of the president. "It's just amazing what he's done so far in under two years."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congressional Republicans have expressed concerns or misgivings about many of Trump's recent moves on issues such as separating children from parents who cross into the country, tariffs, and a threatened government shutdown just before the Nov. 6 election, Barletta has been a reliable ally.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Barletta's campaign sees the president as key to reigniting the passion that shook the state in 2016. Casey, too, wants Trump and Barletta joined at the hip; he sees the president as an anchor for the challenger.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was scheduled to attend a fund-raiser for Barletta before the rally, following a fund-raiser headlined by Vice President Pence in Philadelphia last week.</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line of attack, outlined by Pence last week: Once a sensible moderate, Casey has lurched left, opposing tax cuts, the repeal of the Affordable Care Act, and efforts to take federal funds from so-called sanctuary cities that resist reporting some information about undocumented people.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dyed-in-the-wool progressive who wants open borders, socialism, and sanctuary cities," Republican state chairman Val DiGiorgio told the crowd awaiting the president. "Bob Casey has become a rank-and-file member of the Nancy Pelosi-Elizabeth Warren wing of the Democrat Party."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did not sound rattled in an earlier interview.</w:t>
      </w:r>
    </w:p>
    <w:p>
      <w:pPr>
        <w:pStyle w:val="Normal1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that's his strategy, Ihope he sticks with it," Casey said. "To the extent that someone buys into that, they're probably already there, they're probably already against me. It's just the nature of politics today." </w:t>
      </w:r>
      <w:hyperlink r:id="rId1088" w:history="1">
        <w:r>
          <w:rPr>
            <w:rFonts w:ascii="arial" w:eastAsia="arial" w:hAnsi="arial" w:cs="arial"/>
            <w:b w:val="0"/>
            <w:i/>
            <w:strike w:val="0"/>
            <w:noProof w:val="0"/>
            <w:color w:val="0077CC"/>
            <w:position w:val="0"/>
            <w:sz w:val="20"/>
            <w:u w:val="single"/>
            <w:vertAlign w:val="baseline"/>
          </w:rPr>
          <w:t>brennac@phillynews.com</w:t>
        </w:r>
      </w:hyperlink>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215-854-5973 @ByChrisBrennan</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2018</w:t>
      </w:r>
    </w:p>
    <w:p>
      <w:pPr>
        <w:pStyle w:val="Normal143"/>
      </w:pPr>
    </w:p>
    <w:p>
      <w:pPr>
        <w:pStyle w:val="Normal143"/>
        <w:ind w:left="200"/>
        <w:sectPr>
          <w:type w:val="continuous"/>
          <w:pgMar w:top="840" w:right="1000" w:bottom="840" w:left="1000" w:header="400" w:footer="400"/>
          <w:pgNumType w:fmt="decimal"/>
          <w:cols w:space="720"/>
        </w:sectPr>
      </w:pPr>
      <w:r>
        <w:br/>
      </w:r>
      <w:r>
        <w:pict>
          <v:line id="_x0000_s1533" style="position:absolute;z-index:252028928"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089"/>
          <w:headerReference w:type="default" r:id="rId1090"/>
          <w:footerReference w:type="even" r:id="rId1091"/>
          <w:footerReference w:type="default" r:id="rId1092"/>
          <w:headerReference w:type="first" r:id="rId1093"/>
          <w:footerReference w:type="first" r:id="rId1094"/>
          <w:pgSz w:w="12240" w:h="15840"/>
          <w:pgMar w:top="840" w:right="1000" w:bottom="840" w:left="1000" w:header="400" w:footer="400"/>
          <w:pgNumType w:fmt="decimal"/>
          <w:cols w:space="720"/>
          <w:titlePg w:val="0"/>
        </w:sectPr>
      </w:pPr>
    </w:p>
    <w:p>
      <w:pPr>
        <w:pStyle w:val="Normal144"/>
      </w:pPr>
    </w:p>
    <w:p>
      <w:pPr>
        <w:pStyle w:val="Normal144"/>
      </w:pPr>
      <w:r>
        <w:pict>
          <v:shape id="_x0000_i1534" type="#_x0000_t75" alt="LexisNexis®" style="width:147.75pt;height:30pt">
            <v:imagedata r:id="rId17" o:title=""/>
          </v:shape>
        </w:pict>
      </w:r>
      <w:r>
        <w:cr/>
      </w:r>
    </w:p>
    <w:p>
      <w:pPr>
        <w:pStyle w:val="Heading1142"/>
        <w:keepNext w:val="0"/>
        <w:spacing w:after="200" w:line="340" w:lineRule="atLeast"/>
        <w:ind w:left="0" w:right="0" w:firstLine="0"/>
        <w:jc w:val="center"/>
      </w:pPr>
      <w:hyperlink r:id="rId1095" w:history="1">
        <w:r>
          <w:rPr>
            <w:rFonts w:ascii="arial" w:eastAsia="arial" w:hAnsi="arial" w:cs="arial"/>
            <w:b/>
            <w:i/>
            <w:strike w:val="0"/>
            <w:color w:val="0077CC"/>
            <w:sz w:val="28"/>
            <w:u w:val="single"/>
            <w:vertAlign w:val="baseline"/>
          </w:rPr>
          <w:t>Commentary: As Scranton goes in 2016 ...</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2016 Monday</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44"/>
        <w:keepNext w:val="0"/>
        <w:spacing w:after="0" w:line="240" w:lineRule="atLeast"/>
        <w:ind w:right="0"/>
        <w:jc w:val="both"/>
      </w:pPr>
      <w:bookmarkStart w:id="286" w:name="Bookmark_144"/>
      <w:bookmarkEnd w:id="286"/>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Opinion; Pg. A10</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756 words</w:t>
      </w:r>
    </w:p>
    <w:p>
      <w:pPr>
        <w:pStyle w:val="Normal144"/>
        <w:keepNext/>
        <w:spacing w:before="240" w:after="0" w:line="340" w:lineRule="atLeast"/>
        <w:ind w:left="0" w:right="0" w:firstLine="0"/>
        <w:jc w:val="left"/>
      </w:pPr>
      <w:bookmarkStart w:id="287" w:name="Body_142"/>
      <w:bookmarkEnd w:id="287"/>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35" style="position:absolute;z-index:252029952"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David Schultz</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simply a handful of swing states that will decide the 2016 presidential election. The swing voters in the swing counties of the swing states will decide it. And if my calculations are correct, it is perhaps no more than 19 counties in 11 states - less than 500,000 voters - who truly matter. That's why Scranton seems to be so important this year.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1988 to 2012 the balance of power in U.S. presidential races has centered on 10 states. Republicans were likely to win 23 states, totaling 191 electoral votes, and the Democrats 18 states and the District of Columbia, with 232 electoral votes. There are 10 swing states - Colorado, Florida, Iowa, Nevada, New Hampshire, New Mexico, North Carolina, Ohio, Virginia, and Wisconsin - with a total of 115 electoral votes. These are the states where the presidential candidates campaign and visit after the conventions. They are the bellwether states, the battleground states. These states are the most likely to flip from one party to another, and the margin of election victory in each is generally close. Some, such as Florida and Ohio, are even more decisive than others in terms of their presidential selection influence.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are still the crucial swing states in the 2016 election. Donald Trump's candidacy, both its strengths in appealing to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which may open up Pennsylvania as a swing state, or its weaknesses, such as its racial overtures that might make Utah and Georgia possible Democrat pickups, might change the electoral map slightly. But the Electoral College and the way states allocate their electoral votes, along with the rise of political polarization and the declining number of swing voters to perhaps 5 percent of the electorate, mean that, even this year, in approximately 40 states, the presidential race is largely already over.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while pundits write about the swing states, more fascinating is how within them there are only a handful of counties that are decisive. They are the swing counties where the candidates actually campaign and where, if they can win them, they win the state. Since 1988 there have been a handful of swing counties. In Colorado it is Jefferson County that is key to winning that state. For New Hampshire, it is Hillsborough County, North Carolina has Wake County, and Virginia's is Prince William. In Florida it is Hillsborough, and in Ohio it is Hamilton. Win Hamilton you win Ohio; win Ohio you win the presidency.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2012 there were 15 counties in the 10 swing states that were critical to President Obama's reelection victory. There were about 3.88 million votes cast and Obama won 53.2 percent. He out-polled Mitt Romney by less than 350,000 votes. It is not clear whether Romney could have persuaded those voters to switch to him or whether he needed to mobilize others. The reality, however, is that across those 15 counties in 10 states, a switch of about 350,000 or so votes would now have Romney running for his second term in 2016.</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Assume these are the same swing counties and states this year, and that the number of swing voters there is up to 500,000 with population growths. Now add Pennsylvania, a state that has voted solidly for the Democratic presidential candidate since 1988. Trump needs to flip it to win.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four counties - Bucks, Chester, Luzerne, and Lackawanna - that may be key to winning the Keystone State. Lackawanna - where Scranton is located - seems to be the center of Pennsylvania's political universe this year. Both Trump and Clinton have made recent visits there; expect more by November.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2012 almost 97,000 voted in Lackawanna County, with Obama winning nearly 63 percent. Flipping that county seems like a tall order. Yet these four counties had a total of 790,000 voters in 2012, and Obama won them with less than 52 percent - about a 26,000-vote spread. Conceivably, Trump could flip them. But, given that Obama won the commonwealth by more than 300,000 votes in 2012, Pennsylvania is a long shot.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Including Pennsylvania, there are only about 19 swing counties in this year's presidential contest that seem to matter, and the number of swing voters there may be less than 500,000. The key is moving these few swing voters in these swing states. The rest of us should vote, but the reality is that the next president will be selected by a few voters in a few counties.</w:t>
      </w:r>
    </w:p>
    <w:p>
      <w:pPr>
        <w:pStyle w:val="Normal1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Schultz is a professor of political science at Hamline University in Minnesota and editor of the Journal of Public Affairs Education. </w:t>
      </w:r>
      <w:hyperlink r:id="rId1096" w:history="1">
        <w:r>
          <w:rPr>
            <w:rFonts w:ascii="arial" w:eastAsia="arial" w:hAnsi="arial" w:cs="arial"/>
            <w:b w:val="0"/>
            <w:i/>
            <w:strike w:val="0"/>
            <w:noProof w:val="0"/>
            <w:color w:val="0077CC"/>
            <w:position w:val="0"/>
            <w:sz w:val="20"/>
            <w:u w:val="single"/>
            <w:vertAlign w:val="baseline"/>
          </w:rPr>
          <w:t>dschultz@hamline.edu</w:t>
        </w:r>
      </w:hyperlink>
    </w:p>
    <w:p>
      <w:pPr>
        <w:pStyle w:val="Normal1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4"/>
        <w:spacing w:line="60" w:lineRule="exact"/>
      </w:pPr>
      <w:r>
        <w:pict>
          <v:line id="_x0000_s1536" style="position:absolute;z-index:252030976" from="0,2pt" to="512pt,2pt" strokecolor="#009ddb" strokeweight="2pt">
            <v:stroke linestyle="single"/>
            <w10:wrap type="topAndBottom"/>
          </v:line>
        </w:pict>
      </w:r>
    </w:p>
    <w:p>
      <w:pPr>
        <w:pStyle w:val="Normal1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GERALD HERBERT / Associated Press</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2016</w:t>
      </w:r>
    </w:p>
    <w:p>
      <w:pPr>
        <w:pStyle w:val="Normal144"/>
      </w:pPr>
    </w:p>
    <w:p>
      <w:pPr>
        <w:pStyle w:val="Normal144"/>
        <w:ind w:left="200"/>
        <w:sectPr>
          <w:type w:val="continuous"/>
          <w:pgMar w:top="840" w:right="1000" w:bottom="840" w:left="1000" w:header="400" w:footer="400"/>
          <w:pgNumType w:fmt="decimal"/>
          <w:cols w:space="720"/>
        </w:sectPr>
      </w:pPr>
      <w:r>
        <w:br/>
      </w:r>
      <w:r>
        <w:pict>
          <v:line id="_x0000_s1537" style="position:absolute;z-index:252032000"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097"/>
          <w:headerReference w:type="default" r:id="rId1098"/>
          <w:footerReference w:type="even" r:id="rId1099"/>
          <w:footerReference w:type="default" r:id="rId1100"/>
          <w:headerReference w:type="first" r:id="rId1101"/>
          <w:footerReference w:type="first" r:id="rId1102"/>
          <w:pgSz w:w="12240" w:h="15840"/>
          <w:pgMar w:top="840" w:right="1000" w:bottom="840" w:left="1000" w:header="400" w:footer="400"/>
          <w:pgNumType w:fmt="decimal"/>
          <w:cols w:space="720"/>
          <w:titlePg w:val="0"/>
        </w:sectPr>
      </w:pPr>
    </w:p>
    <w:p>
      <w:pPr>
        <w:pStyle w:val="Normal145"/>
      </w:pPr>
    </w:p>
    <w:p>
      <w:pPr>
        <w:pStyle w:val="Normal145"/>
      </w:pPr>
      <w:r>
        <w:pict>
          <v:shape id="_x0000_i1538" type="#_x0000_t75" alt="LexisNexis®" style="width:147.75pt;height:30pt">
            <v:imagedata r:id="rId17" o:title=""/>
          </v:shape>
        </w:pict>
      </w:r>
      <w:r>
        <w:cr/>
      </w:r>
    </w:p>
    <w:p>
      <w:pPr>
        <w:pStyle w:val="Heading1143"/>
        <w:keepNext w:val="0"/>
        <w:spacing w:after="200" w:line="340" w:lineRule="atLeast"/>
        <w:ind w:left="0" w:right="0" w:firstLine="0"/>
        <w:jc w:val="center"/>
      </w:pPr>
      <w:hyperlink r:id="rId1103" w:history="1">
        <w:r>
          <w:rPr>
            <w:rFonts w:ascii="arial" w:eastAsia="arial" w:hAnsi="arial" w:cs="arial"/>
            <w:b/>
            <w:i/>
            <w:strike w:val="0"/>
            <w:color w:val="0077CC"/>
            <w:sz w:val="28"/>
            <w:u w:val="single"/>
            <w:vertAlign w:val="baseline"/>
          </w:rPr>
          <w:t>In Bucks, Ivanka Trump touts benefit of tax cuts for middle class</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2017 Tuesday</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45"/>
        <w:keepNext w:val="0"/>
        <w:spacing w:after="0" w:line="240" w:lineRule="atLeast"/>
        <w:ind w:right="0"/>
        <w:jc w:val="both"/>
      </w:pPr>
      <w:bookmarkStart w:id="288" w:name="Bookmark_145"/>
      <w:bookmarkEnd w:id="288"/>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Presidential; Pg. WEB</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924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Aubrey Whelan</w:t>
      </w:r>
    </w:p>
    <w:p>
      <w:pPr>
        <w:pStyle w:val="Normal145"/>
        <w:keepNext/>
        <w:spacing w:before="240" w:after="0" w:line="340" w:lineRule="atLeast"/>
        <w:ind w:left="0" w:right="0" w:firstLine="0"/>
        <w:jc w:val="left"/>
      </w:pPr>
      <w:bookmarkStart w:id="289" w:name="Body_143"/>
      <w:bookmarkEnd w:id="289"/>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39" style="position:absolute;z-index:252033024"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end of Monday s town hall meeting on her father s tax reform plan at a senior center in Richboro, Ivanka Trump flashed a grin at the audience.  Is there anything more invigorating,  she asked,  than getting out of Washington?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most Trumpian thing she d said all day, after a session spent soberly discussing the merits   but not too many of the details   of the Republican plan to overhaul the tax code.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Ivanka Trump, a senior White House adviser as well as presidential progeny, characterized the plan as an improvement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 particular a proposed expansion of the child tax credit, which she advocated on the campaign trail.</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said she was pushing to have that tax credit made refundable   which analysts have said could go a long way toward helping low- and middle-income families defray the costs of raising a child. But the administration has not outlined some key elements of that plan, including how much it plans to expand the credit. On Monday, Ivanka Trump didn t get that far, either.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moderator Nan Hayworth, a former House member from New York, and U.S. Treasurer Jovita Carranza, Trump spent about an hour conversing with a crowd of  around 200 at the James Kinney Senior Center. The women on stage talked about fiscal issues facing ordinary Americans: how complicated it can be to file taxes, how many Americans don t have more than a few hundred dollars saved in case of an emergency, and how important it is to prepare students for jobs in a technology-driven economy.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Trump said, the administration is also banking on cutting the corporate tax rate, which it believes will spur growth and trickle down to workers. The administration wants to keep new businesses in the country, she said.  Younger entrepreneurs, as they re assessing the global dynamics around where they should start and headquarter their businesses, it s not this city vs. that city,  Trump said.  It s this country vs. that country, and as a young person is starting their entrepreneurial endeavor, there s a lot more latitude to pick up and move.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Carranza nodded, then noted how many recent college graduates have defaulted on their student loans.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rising tide,  Trump said,  lifts all boats.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the administration s focus on deregulation works in tandem with its tax plan, designed to boost the economy by rescinding industry regulations that people were  losing sleep over.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Legislatively, though, her father s administration was  laser-focused  on tax reform, she said. No tax bill has yet been written, and the provisions under discussion are subject to change. For instance, on Monday, President Trump promised on Twitter to leave 401(k) plans alone. Republican lawmakers had been considering placing limits on the popular retirement benefit s tax breaks as a way of helping to pay for tax cuts.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week in which her father had pumped his tax plan in between sparring with critics over his handling of a bereavement call to a Gold Star widow and tweeting about football players kneeling during the national anthem, the farthest Ivanka Trump strayed from taxes was a series of comments about the importance of women in science and technology fields, telling a pair of seventh graders in the audience that it was an issue she was particularly passionate about.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left a question about whether the tax plan could actually get passed in an increasingly divided Congress   met with knowing laughter from the audience   to Carranza:  We re here to make sure it does get passed,  the treasurer said, to applause.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Bucks County is represented by Rep. Brian Fitzpatrick, a first-term Republican who has at times defied GOP leaders, including on President Trump s push to repeal the Affordable Care Act. The president narrowly won Fitzpatrick s Eighth District, 48.2 percent to 48 percent for Hillary Clinton, according to calculations by the political website Daily Kos.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group of protesters waved signs outside the senior center before Trump s arrival; Lois Pflueger, 67, who voted for President Trump in the primaries but switched to the Democratic Party last year, said she had heard about the event on Facebook and made a sign for her first protest. She was worried about a number of the administration s policies, but is  infuriated  about the tax plan s proposal to cut the estate tax, which didn t get a mention at the town hall. High-income estates  are the ones that should have to be paying,  she said.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Inside, attendees said they had enjoyed the event and the chance to get close to Ivanka Trump:  She s always poised and perfect,  said Joan Cullen, a school board member from the Pennridge School District. She said she was particularly struck by the need to simplify the tax code:  It needs to be something we can all navigate,  she said. As for the rest of the news that s surrounded Ivanka s father this week?  Trump is Trump,  she said.  We have to start looking at separating his missteps on a personal level from the work he s doing.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Sessions, speaking in Philly, vows to 'dismantle' international MS-13 gang</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http://www.philly.com/philly/news/crime/ag-sessions-speaking-in-philly-vows-to-dismantle-international-ms-13-gang-20171023.html</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pledges 'NO change to your 401(k)' in his tax cut plan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http://www.philly.com/philly/news/politics/presidential/trump-pledges-no-change-to-your-401k-in-his-tax-cut-plan-20171023.html</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Inflatable 'Trump Rat' comes to Philly for Rizzo's birthday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http://www.philly.com/philly/news/politics/trump-rat-philly-frank-rizzo-statue-20171023.html</w:t>
      </w:r>
    </w:p>
    <w:p>
      <w:pPr>
        <w:pStyle w:val="Normal1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5"/>
        <w:spacing w:line="60" w:lineRule="exact"/>
      </w:pPr>
      <w:r>
        <w:pict>
          <v:line id="_x0000_s1540" style="position:absolute;z-index:252034048" from="0,2pt" to="512pt,2pt" strokecolor="#009ddb" strokeweight="2pt">
            <v:stroke linestyle="single"/>
            <w10:wrap type="topAndBottom"/>
          </v:line>
        </w:pict>
      </w:r>
    </w:p>
    <w:p>
      <w:pPr>
        <w:pStyle w:val="Normal1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Rich Schultz</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2018</w:t>
      </w:r>
    </w:p>
    <w:p>
      <w:pPr>
        <w:pStyle w:val="Normal145"/>
      </w:pPr>
    </w:p>
    <w:p>
      <w:pPr>
        <w:pStyle w:val="Normal145"/>
        <w:ind w:left="200"/>
        <w:sectPr>
          <w:type w:val="continuous"/>
          <w:pgMar w:top="840" w:right="1000" w:bottom="840" w:left="1000" w:header="400" w:footer="400"/>
          <w:pgNumType w:fmt="decimal"/>
          <w:cols w:space="720"/>
        </w:sectPr>
      </w:pPr>
      <w:r>
        <w:br/>
      </w:r>
      <w:r>
        <w:pict>
          <v:line id="_x0000_s1541" style="position:absolute;z-index:252035072"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104"/>
          <w:headerReference w:type="default" r:id="rId1105"/>
          <w:footerReference w:type="even" r:id="rId1106"/>
          <w:footerReference w:type="default" r:id="rId1107"/>
          <w:headerReference w:type="first" r:id="rId1108"/>
          <w:footerReference w:type="first" r:id="rId1109"/>
          <w:pgSz w:w="12240" w:h="15840"/>
          <w:pgMar w:top="840" w:right="1000" w:bottom="840" w:left="1000" w:header="400" w:footer="400"/>
          <w:pgNumType w:fmt="decimal"/>
          <w:cols w:space="720"/>
          <w:titlePg w:val="0"/>
        </w:sectPr>
      </w:pPr>
    </w:p>
    <w:p>
      <w:pPr>
        <w:pStyle w:val="Normal146"/>
      </w:pPr>
    </w:p>
    <w:p>
      <w:pPr>
        <w:pStyle w:val="Normal146"/>
      </w:pPr>
      <w:r>
        <w:pict>
          <v:shape id="_x0000_i1542" type="#_x0000_t75" alt="LexisNexis®" style="width:147.75pt;height:30pt">
            <v:imagedata r:id="rId17" o:title=""/>
          </v:shape>
        </w:pict>
      </w:r>
      <w:r>
        <w:cr/>
      </w:r>
    </w:p>
    <w:p>
      <w:pPr>
        <w:pStyle w:val="Heading1144"/>
        <w:keepNext w:val="0"/>
        <w:spacing w:after="200" w:line="340" w:lineRule="atLeast"/>
        <w:ind w:left="0" w:right="0" w:firstLine="0"/>
        <w:jc w:val="center"/>
      </w:pPr>
      <w:hyperlink r:id="rId1110" w:history="1">
        <w:r>
          <w:rPr>
            <w:rFonts w:ascii="arial" w:eastAsia="arial" w:hAnsi="arial" w:cs="arial"/>
            <w:b/>
            <w:i/>
            <w:strike w:val="0"/>
            <w:color w:val="0077CC"/>
            <w:sz w:val="28"/>
            <w:u w:val="single"/>
            <w:vertAlign w:val="baseline"/>
          </w:rPr>
          <w:t>THE BIG SCREEN / MICHAEL MOORE, WITH HIS NEW FILM ON CORPORATE GREED, "THE BIG ONE," CONTINUES TO BE A THORN IN THE PAW OF AMERICAN CAPITALISM.</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1998 Wednesday SF EDITION</w:t>
      </w:r>
    </w:p>
    <w:p>
      <w:pPr>
        <w:pStyle w:val="Normal146"/>
        <w:keepNext w:val="0"/>
        <w:spacing w:after="0" w:line="240" w:lineRule="atLeast"/>
        <w:ind w:right="0"/>
        <w:jc w:val="both"/>
      </w:pPr>
      <w:bookmarkStart w:id="290" w:name="Bookmark_146"/>
      <w:bookmarkEnd w:id="290"/>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Philadelphia Newspapers, LLC  All Rights Reserved</w:t>
      </w:r>
    </w:p>
    <w:p>
      <w:pPr>
        <w:pStyle w:val="Normal146"/>
        <w:keepNext w:val="0"/>
        <w:spacing w:before="120" w:after="0" w:line="220" w:lineRule="atLeast"/>
        <w:ind w:left="0" w:right="0" w:firstLine="0"/>
        <w:jc w:val="left"/>
      </w:pPr>
      <w:r>
        <w:br/>
      </w:r>
      <w:r>
        <w:pict>
          <v:shape id="_x0000_i1543" type="#_x0000_t75" style="width:149.98pt;height:37.5pt">
            <v:imagedata r:id="rId310" o:title=""/>
          </v:shape>
        </w:pic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ENTERTAINMENT; Pg. E01</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962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Carrie Rickey, INQUIRER MOVIE CRITIC</w:t>
      </w:r>
    </w:p>
    <w:p>
      <w:pPr>
        <w:pStyle w:val="Normal146"/>
        <w:keepNext/>
        <w:spacing w:before="240" w:after="0" w:line="340" w:lineRule="atLeast"/>
        <w:ind w:left="0" w:right="0" w:firstLine="0"/>
        <w:jc w:val="left"/>
      </w:pPr>
      <w:bookmarkStart w:id="291" w:name="Body_144"/>
      <w:bookmarkEnd w:id="291"/>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44" style="position:absolute;z-index:252036096"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judge a man by those who fear him, then Michael Moore is wicked powerful. To whisper the name of the guerrilla filmmaker in the corridors of corporate America is to hear executives howl in terror.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Moore's target is corporate greed, and with Roger &amp; Me, his 1989 documentary about how General Motors fiddled around moving plants to Mexico while Flint, Mich., got burned, Moore struck a bull's-eye.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for all media with the Emmy-winning TV Nation and the bestseller Downsize This! under his ample belt, Moore is once more behind - and before - the cameras in The Big One, a burlesque of American corporate culture that will open locally on Friday.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comic chronicle of Moore's 1997 book tour - a trip that allowed him to pay unannounced visits to several blue-chip headquarters - the filmmaker is a daffy Diogenes searching for an honest CEO. Armed with a camcorder instead of a lamp, Moore scours America for the elusive answer to the question: If corporations are posting record profits, then why are workers still losing their jobs?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put it another way, why in 1997 did executive compensation soar by 21 percent while rank-and-file salaries crept up by a piddling 3 percent?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difference between profit and greed," Moore says matter-of-factly. "When there's greed, people get hurt."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Fountain Room at the Four Seasons Hotel seems an unlikely place to discuss such matters with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in the blue pullover and baseball cap, where better to ruminate over the insatiable corporate appetite than in this sanctum sanctorum of the business breakfast?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Moore's enemies - and they are legion - criticize him as a guy who thinks Left and lives Right. They call him a hypocrite for championing the cause of pink-slipped workers while he dwells in a million-dollar apartment on New York's Upper West Side. They call him two-faced because he challenges corporations on their business practices but gets handsomely paid by the corporations that broadcast his TV show, published his book and distributes his movies.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main tenets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to get out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says the filmmaker, 44, over a hearty breakfast. He is the lone sweater in a room of suits.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true that Rupert Murdoch put my TV show on the air, that Random House published my book and that Warners distributed Roger &amp; Me," Moore says. (The Big One is distributed by Disney subsidiary Miramax Films). He views this as a contradiction of capitalism, not a contradiction of character.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corporations distribute my products because there's a market," he says.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was a best-seller, Roger &amp; Me was the most successful documentary of all time" - if you don't count Woodstock, which Moore classifies as a concert film instead - "and the TV show was top in its time slot for the 18-34 male market. The perfect environment to sell the guys beer and Doritos," he says, relishing the irony that the satirical newsmagazine, which lampooned executives for not being able to use their own products (like the IBM CEO who couldn't format a disk), was used by other corporations to push theirs.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perverse that corporations want to advertise on a show that is out to subvert corporate America, or is it like the old joke that a capitalist will sell the rope used to hang him?</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[corporate honchos] don't believe that any of this is a threat to their way of business. They think the audience is so dumbed down and numbed out that they will not go raise hell," Moore reflects.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soon as it's perceived that what I'm doing will stimulate people to take back the wealth, then I wouldn't be around," he says.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Downsize This!, Moore listed Nike chairman Phil Knight as one of the nation's leading "corporate crooks." That would seem to have closed the door to any dialogue between the two men - until Moore learned that for Knight's birthday, his wife had given him a copy of Moore's book. Result: In The Big One, Knight is the only CEO who agrees to talk to the filmmaker on camera.</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 takes Knight to task for not making sneakers in America; Knight, affably but without proof, defends his corporate practices, saying Americans don't want to make shoes. While their impromptu powwow is an entertaining coup de theatre, surely as funny as Abbott &amp; Costello, it is also a depressing example of representatives of American capital and American labor talking to the cameras instead of to each other.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 the film Moore extracts a promise from Knight to consider Flint as a site for a Nike factory, what he ultimately got was a pair of size 14 Nikes and a check for $10,000 - matching Moore's own contribution - to the Flint schools.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get me wrong, I don't believe in always buying American," Moore says. "We do live in a global economy where there are more American parts in a Honda than in a Chrysler. What's American anymore?"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New Balances I'm wearing are made by people in this country earning $10 to $15 an hour while Nikes are made by young girls in Indonesia making 40 cents an hour," Moore says. (About one-third of Nikes are manufactured in Indonesia, according to the filmmaker.)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want to say to Phil Knight is why not hire heads of households instead of young girls and why not pay them a decent wage, at least enough so they can afford to buy the products they're making?"</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voice that bares the anger behind the humor, Moore demands, "Why am I the one giving this lesson in Capitalism 101?"</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 would rather laugh than lecture. For CBS, he's developing a pilot for a sitcom called Better Days, "about a town where no one has a job." It stars Jim Belushi and Chris Elliott as characters Moore describes as "much like a lot of the people I met on my book tour. People who scam and scheme their way to survival."</w:t>
      </w:r>
    </w:p>
    <w:p>
      <w:pPr>
        <w:pStyle w:val="Normal1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6"/>
        <w:spacing w:line="60" w:lineRule="exact"/>
      </w:pPr>
      <w:r>
        <w:pict>
          <v:line id="_x0000_s1545" style="position:absolute;z-index:252037120" from="0,2pt" to="512pt,2pt" strokecolor="#009ddb" strokeweight="2pt">
            <v:stroke linestyle="single"/>
            <w10:wrap type="topAndBottom"/>
          </v:line>
        </w:pict>
      </w:r>
    </w:p>
    <w:p>
      <w:pPr>
        <w:pStyle w:val="Normal1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Nike's Phil Knight (left) was the only CEO who talked on camera with Michael Moore.</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2002</w:t>
      </w:r>
    </w:p>
    <w:p>
      <w:pPr>
        <w:pStyle w:val="Normal146"/>
      </w:pPr>
    </w:p>
    <w:p>
      <w:pPr>
        <w:pStyle w:val="Normal146"/>
        <w:ind w:left="200"/>
        <w:sectPr>
          <w:type w:val="continuous"/>
          <w:pgMar w:top="840" w:right="1000" w:bottom="840" w:left="1000" w:header="400" w:footer="400"/>
          <w:pgNumType w:fmt="decimal"/>
          <w:cols w:space="720"/>
        </w:sectPr>
      </w:pPr>
      <w:r>
        <w:br/>
      </w:r>
      <w:r>
        <w:pict>
          <v:line id="_x0000_s1546" style="position:absolute;z-index:252038144"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111"/>
          <w:headerReference w:type="default" r:id="rId1112"/>
          <w:footerReference w:type="even" r:id="rId1113"/>
          <w:footerReference w:type="default" r:id="rId1114"/>
          <w:headerReference w:type="first" r:id="rId1115"/>
          <w:footerReference w:type="first" r:id="rId1116"/>
          <w:pgSz w:w="12240" w:h="15840"/>
          <w:pgMar w:top="840" w:right="1000" w:bottom="840" w:left="1000" w:header="400" w:footer="400"/>
          <w:pgNumType w:fmt="decimal"/>
          <w:cols w:space="720"/>
          <w:titlePg w:val="0"/>
        </w:sectPr>
      </w:pPr>
    </w:p>
    <w:p>
      <w:pPr>
        <w:pStyle w:val="Normal147"/>
      </w:pPr>
    </w:p>
    <w:p>
      <w:pPr>
        <w:pStyle w:val="Normal147"/>
      </w:pPr>
      <w:r>
        <w:pict>
          <v:shape id="_x0000_i1547" type="#_x0000_t75" alt="LexisNexis®" style="width:147.75pt;height:30pt">
            <v:imagedata r:id="rId17" o:title=""/>
          </v:shape>
        </w:pict>
      </w:r>
      <w:r>
        <w:cr/>
      </w:r>
    </w:p>
    <w:p>
      <w:pPr>
        <w:pStyle w:val="Heading1145"/>
        <w:keepNext w:val="0"/>
        <w:spacing w:after="200" w:line="340" w:lineRule="atLeast"/>
        <w:ind w:left="0" w:right="0" w:firstLine="0"/>
        <w:jc w:val="center"/>
      </w:pPr>
      <w:hyperlink r:id="rId1117" w:history="1">
        <w:r>
          <w:rPr>
            <w:rFonts w:ascii="arial" w:eastAsia="arial" w:hAnsi="arial" w:cs="arial"/>
            <w:b/>
            <w:i/>
            <w:strike w:val="0"/>
            <w:color w:val="0077CC"/>
            <w:sz w:val="28"/>
            <w:u w:val="single"/>
            <w:vertAlign w:val="baseline"/>
          </w:rPr>
          <w:t>In Bucks, Ivanka Trump touts benefit of tax cuts for middle class</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2017 Tuesday</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47"/>
        <w:keepNext w:val="0"/>
        <w:spacing w:after="0" w:line="240" w:lineRule="atLeast"/>
        <w:ind w:right="0"/>
        <w:jc w:val="both"/>
      </w:pPr>
      <w:bookmarkStart w:id="292" w:name="Bookmark_147"/>
      <w:bookmarkEnd w:id="292"/>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Presidential; Pg. WEB</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924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Aubrey Whelan</w:t>
      </w:r>
    </w:p>
    <w:p>
      <w:pPr>
        <w:pStyle w:val="Normal147"/>
        <w:keepNext/>
        <w:spacing w:before="240" w:after="0" w:line="340" w:lineRule="atLeast"/>
        <w:ind w:left="0" w:right="0" w:firstLine="0"/>
        <w:jc w:val="left"/>
      </w:pPr>
      <w:bookmarkStart w:id="293" w:name="Body_145"/>
      <w:bookmarkEnd w:id="293"/>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48" style="position:absolute;z-index:252039168"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end of Monday s town hall meeting on her father s tax reform plan at a senior center in Richboro, Ivanka Trump flashed a grin at the audience.  Is there anything more invigorating,  she asked,  than getting out of Washington?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most Trumpian thing she d said all day, after a session spent soberly discussing the merits   but not too many of the details   of the Republican plan to overhaul the tax code.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Ivanka Trump, a senior White House adviser as well as presidential progeny, characterized the plan as an improvement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 particular a proposed expansion of the child tax credit, which she advocated on the campaign trail.</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said she was pushing to have that tax credit made refundable   which analysts have said could go a long way toward helping low- and middle-income families defray the costs of raising a child. But the administration has not outlined some key elements of that plan, including how much it plans to expand the credit. On Monday, Ivanka Trump didn t get that far, either.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moderator Nan Hayworth, a former House member from New York, and U.S. Treasurer Jovita Carranza, Trump spent about an hour conversing with a crowd of  around 200 at the James Kinney Senior Center. The women on stage talked about fiscal issues facing ordinary Americans: how complicated it can be to file taxes, how many Americans don t have more than a few hundred dollars saved in case of an emergency, and how important it is to prepare students for jobs in a technology-driven economy.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Trump said, the administration is also banking on cutting the corporate tax rate, which it believes will spur growth and trickle down to workers. The administration wants to keep new businesses in the country, she said.  Younger entrepreneurs, as they re assessing the global dynamics around where they should start and headquarter their businesses, it s not this city vs. that city,  Trump said.  It s this country vs. that country, and as a young person is starting their entrepreneurial endeavor, there s a lot more latitude to pick up and move.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Carranza nodded, then noted how many recent college graduates have defaulted on their student loans.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rising tide,  Trump said,  lifts all boats.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the administration s focus on deregulation works in tandem with its tax plan, designed to boost the economy by rescinding industry regulations that people were  losing sleep over.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Legislatively, though, her father s administration was  laser-focused  on tax reform, she said. No tax bill has yet been written, and the provisions under discussion are subject to change. For instance, on Monday, President Trump promised on Twitter to leave 401(k) plans alone. Republican lawmakers had been considering placing limits on the popular retirement benefit s tax breaks as a way of helping to pay for tax cuts.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week in which her father had pumped his tax plan in between sparring with critics over his handling of a bereavement call to a Gold Star widow and tweeting about football players kneeling during the national anthem, the farthest Ivanka Trump strayed from taxes was a series of comments about the importance of women in science and technology fields, telling a pair of seventh graders in the audience that it was an issue she was particularly passionate about.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left a question about whether the tax plan could actually get passed in an increasingly divided Congress   met with knowing laughter from the audience   to Carranza:  We re here to make sure it does get passed,  the treasurer said, to applause.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Bucks County is represented by Rep. Brian Fitzpatrick, a first-term Republican who has at times defied GOP leaders, including on President Trump s push to repeal the Affordable Care Act. The president narrowly won Fitzpatrick s Eighth District, 48.2 percent to 48 percent for Hillary Clinton, according to calculations by the political website Daily Kos.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group of protesters waved signs outside the senior center before Trump s arrival; Lois Pflueger, 67, who voted for President Trump in the primaries but switched to the Democratic Party last year, said she had heard about the event on Facebook and made a sign for her first protest. She was worried about a number of the administration s policies, but is  infuriated  about the tax plan s proposal to cut the estate tax, which didn t get a mention at the town hall. High-income estates  are the ones that should have to be paying,  she said.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Inside, attendees said they had enjoyed the event and the chance to get close to Ivanka Trump:  She s always poised and perfect,  said Joan Cullen, a school board member from the Pennridge School District. She said she was particularly struck by the need to simplify the tax code:  It needs to be something we can all navigate,  she said. As for the rest of the news that s surrounded Ivanka s father this week?  Trump is Trump,  she said.  We have to start looking at separating his missteps on a personal level from the work he s doing.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Sessions, speaking in Philly, vows to 'dismantle' international MS-13 gang</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http://www.philly.com/philly/news/crime/ag-sessions-speaking-in-philly-vows-to-dismantle-international-ms-13-gang-20171023.html</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pledges 'NO change to your 401(k)' in his tax cut plan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http://www.philly.com/philly/news/politics/presidential/trump-pledges-no-change-to-your-401k-in-his-tax-cut-plan-20171023.html</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Inflatable 'Trump Rat' comes to Philly for Rizzo's birthday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http://www.philly.com/philly/news/politics/trump-rat-philly-frank-rizzo-statue-20171023.html</w:t>
      </w:r>
    </w:p>
    <w:p>
      <w:pPr>
        <w:pStyle w:val="Normal1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7"/>
        <w:spacing w:line="60" w:lineRule="exact"/>
      </w:pPr>
      <w:r>
        <w:pict>
          <v:line id="_x0000_s1549" style="position:absolute;z-index:252040192" from="0,2pt" to="512pt,2pt" strokecolor="#009ddb" strokeweight="2pt">
            <v:stroke linestyle="single"/>
            <w10:wrap type="topAndBottom"/>
          </v:line>
        </w:pict>
      </w:r>
    </w:p>
    <w:p>
      <w:pPr>
        <w:pStyle w:val="Normal1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Rich Schultz</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2018</w:t>
      </w:r>
    </w:p>
    <w:p>
      <w:pPr>
        <w:pStyle w:val="Normal147"/>
      </w:pPr>
    </w:p>
    <w:p>
      <w:pPr>
        <w:pStyle w:val="Normal147"/>
        <w:ind w:left="200"/>
        <w:sectPr>
          <w:type w:val="continuous"/>
          <w:pgMar w:top="840" w:right="1000" w:bottom="840" w:left="1000" w:header="400" w:footer="400"/>
          <w:pgNumType w:fmt="decimal"/>
          <w:cols w:space="720"/>
        </w:sectPr>
      </w:pPr>
      <w:r>
        <w:br/>
      </w:r>
      <w:r>
        <w:pict>
          <v:line id="_x0000_s1550" style="position:absolute;z-index:252041216"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118"/>
          <w:headerReference w:type="default" r:id="rId1119"/>
          <w:footerReference w:type="even" r:id="rId1120"/>
          <w:footerReference w:type="default" r:id="rId1121"/>
          <w:headerReference w:type="first" r:id="rId1122"/>
          <w:footerReference w:type="first" r:id="rId1123"/>
          <w:pgSz w:w="12240" w:h="15840"/>
          <w:pgMar w:top="840" w:right="1000" w:bottom="840" w:left="1000" w:header="400" w:footer="400"/>
          <w:pgNumType w:fmt="decimal"/>
          <w:cols w:space="720"/>
          <w:titlePg w:val="0"/>
        </w:sectPr>
      </w:pPr>
    </w:p>
    <w:p>
      <w:pPr>
        <w:pStyle w:val="Normal148"/>
      </w:pPr>
    </w:p>
    <w:p>
      <w:pPr>
        <w:pStyle w:val="Normal148"/>
      </w:pPr>
      <w:r>
        <w:pict>
          <v:shape id="_x0000_i1551" type="#_x0000_t75" alt="LexisNexis®" style="width:147.75pt;height:30pt">
            <v:imagedata r:id="rId17" o:title=""/>
          </v:shape>
        </w:pict>
      </w:r>
      <w:r>
        <w:cr/>
      </w:r>
    </w:p>
    <w:p>
      <w:pPr>
        <w:pStyle w:val="Heading1146"/>
        <w:keepNext w:val="0"/>
        <w:spacing w:after="200" w:line="340" w:lineRule="atLeast"/>
        <w:ind w:left="0" w:right="0" w:firstLine="0"/>
        <w:jc w:val="center"/>
      </w:pPr>
      <w:hyperlink r:id="rId1124" w:history="1">
        <w:r>
          <w:rPr>
            <w:rFonts w:ascii="arial" w:eastAsia="arial" w:hAnsi="arial" w:cs="arial"/>
            <w:b/>
            <w:i/>
            <w:strike w:val="0"/>
            <w:color w:val="0077CC"/>
            <w:sz w:val="28"/>
            <w:u w:val="single"/>
            <w:vertAlign w:val="baseline"/>
          </w:rPr>
          <w:t>IN RUSSIA VOTE, FEAR OF HARDSHIP FUELS PUTIN SUPPORT</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2012 Sunday</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48"/>
        <w:keepNext w:val="0"/>
        <w:spacing w:after="0" w:line="240" w:lineRule="atLeast"/>
        <w:ind w:right="0"/>
        <w:jc w:val="both"/>
      </w:pPr>
      <w:bookmarkStart w:id="294" w:name="Bookmark_148"/>
      <w:bookmarkEnd w:id="294"/>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A-4</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Schwirtz, The New York Times</w:t>
      </w:r>
    </w:p>
    <w:p>
      <w:pPr>
        <w:pStyle w:val="Normal148"/>
        <w:keepNext/>
        <w:spacing w:before="240" w:after="0" w:line="340" w:lineRule="atLeast"/>
        <w:ind w:left="0" w:right="0" w:firstLine="0"/>
        <w:jc w:val="left"/>
      </w:pPr>
      <w:bookmarkStart w:id="295" w:name="Body_146"/>
      <w:bookmarkEnd w:id="295"/>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52" style="position:absolute;z-index:252042240"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LYUBERTSY, Russia -- It takes little more than a half-hour train ride from Moscow and a few hours walking the muddy streets of this raw,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to get a sense of why Vladimir Putin will almost certainly win Russia's presidential election today.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Stepping off the train, you arrive in what residents of the capital call "the rest of Russia." There are no skyscrapers or 10-lane highways. Instead of heading to trendy sushi bars or coffee shops with free Wi-Fi after work, residents grab a greasy sausage and a beer from a kiosk as they head home, being careful to avoid the child-size potholes in the road.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Interviewed in recent days, few said they were doing well. But for many in Lyubertsy and other hardscrabble towns across Russia, any desire to live better is outweighed by a persistent fear of living worse. And there is no guarantee that things will remain on track without Mr. Putin at the helm.</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stay in one place or return to the old, terrifying days of the 1990s," Lyudmila Kisilyova, a 60-year-old pensioner, said when asked what would happen if Mr. Putin lost the election. "There is a huge difference today in comparison with those days. There was no work, there was nothing. The stores were empty, and it was a terrifying time to live.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say that everything is great today: Pensions are small, and we're scared about the future of our children. But life is better than in the 1990s."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sentiment that these days sounds alien in Moscow, where Mr. Putin has faced a challenge from a boisterous, though largely isolated, movement of urban elites whose ambitions and self-regard have outgrown the rigid confines of his rule.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elites are not Mr. Putin's constituents, and he has done little to court them. Rather, he seems keenly aware that his electoral success is linked less to a desire for progress than to a fear of backsliding.</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announcing in September that he, not Russia's current president, Dmitry Medvedev, would be running in today's election, Mr. Putin has repeatedly sought to remind Russians of the hardships they suffered in the years before he took power.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televised appearance shortly after he announced his return last year, he warned that stability in Russia was hanging by a thread.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sense of teetering on the edge is particularly acute in Lyubertsy, a town with 172,000 people, a helicopter factory and the unfortunate distinction of being a birthplace of the Russian mob.</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waning days of the Soviet Union, criminal gangs of amateur bodybuilders called kachki held the city hostage, residents said.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their days off they would take the commuter train into Moscow and pummel the fashionable youth there for sport.</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2012</w:t>
      </w:r>
    </w:p>
    <w:p>
      <w:pPr>
        <w:pStyle w:val="Normal148"/>
      </w:pPr>
    </w:p>
    <w:p>
      <w:pPr>
        <w:pStyle w:val="Normal148"/>
        <w:ind w:left="200"/>
        <w:sectPr>
          <w:type w:val="continuous"/>
          <w:pgMar w:top="840" w:right="1000" w:bottom="840" w:left="1000" w:header="400" w:footer="400"/>
          <w:pgNumType w:fmt="decimal"/>
          <w:cols w:space="720"/>
        </w:sectPr>
      </w:pPr>
      <w:r>
        <w:br/>
      </w:r>
      <w:r>
        <w:pict>
          <v:line id="_x0000_s1553" style="position:absolute;z-index:252043264"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125"/>
          <w:headerReference w:type="default" r:id="rId1126"/>
          <w:footerReference w:type="even" r:id="rId1127"/>
          <w:footerReference w:type="default" r:id="rId1128"/>
          <w:headerReference w:type="first" r:id="rId1129"/>
          <w:footerReference w:type="first" r:id="rId1130"/>
          <w:pgSz w:w="12240" w:h="15840"/>
          <w:pgMar w:top="840" w:right="1000" w:bottom="840" w:left="1000" w:header="400" w:footer="400"/>
          <w:pgNumType w:fmt="decimal"/>
          <w:cols w:space="720"/>
          <w:titlePg w:val="0"/>
        </w:sectPr>
      </w:pPr>
    </w:p>
    <w:p>
      <w:pPr>
        <w:pStyle w:val="Normal149"/>
      </w:pPr>
    </w:p>
    <w:p>
      <w:pPr>
        <w:pStyle w:val="Normal149"/>
      </w:pPr>
      <w:r>
        <w:pict>
          <v:shape id="_x0000_i1554" type="#_x0000_t75" alt="LexisNexis®" style="width:147.75pt;height:30pt">
            <v:imagedata r:id="rId17" o:title=""/>
          </v:shape>
        </w:pict>
      </w:r>
      <w:r>
        <w:cr/>
      </w:r>
    </w:p>
    <w:p>
      <w:pPr>
        <w:pStyle w:val="Heading1147"/>
        <w:keepNext w:val="0"/>
        <w:spacing w:after="200" w:line="340" w:lineRule="atLeast"/>
        <w:ind w:left="0" w:right="0" w:firstLine="0"/>
        <w:jc w:val="center"/>
      </w:pPr>
      <w:hyperlink r:id="rId1131" w:history="1">
        <w:r>
          <w:rPr>
            <w:rFonts w:ascii="arial" w:eastAsia="arial" w:hAnsi="arial" w:cs="arial"/>
            <w:b/>
            <w:i/>
            <w:strike w:val="0"/>
            <w:color w:val="0077CC"/>
            <w:sz w:val="28"/>
            <w:u w:val="single"/>
            <w:vertAlign w:val="baseline"/>
          </w:rPr>
          <w:t>Institute 'cancan' with Lautrec</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2005 Monday</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149"/>
        <w:keepNext w:val="0"/>
        <w:spacing w:after="0" w:line="240" w:lineRule="atLeast"/>
        <w:ind w:right="0"/>
        <w:jc w:val="both"/>
      </w:pPr>
      <w:bookmarkStart w:id="296" w:name="Bookmark_149"/>
      <w:bookmarkEnd w:id="296"/>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Paddock Publications, Inc.</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303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Vitello, Daily Herald Staff Writer</w:t>
      </w:r>
    </w:p>
    <w:p>
      <w:pPr>
        <w:pStyle w:val="Normal149"/>
        <w:keepNext/>
        <w:spacing w:before="240" w:after="0" w:line="340" w:lineRule="atLeast"/>
        <w:ind w:left="0" w:right="0" w:firstLine="0"/>
        <w:jc w:val="left"/>
      </w:pPr>
      <w:bookmarkStart w:id="297" w:name="Body_147"/>
      <w:bookmarkEnd w:id="297"/>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55" style="position:absolute;z-index:252044288"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"Summer blockbuster" typically conjures up images of mega-rock tours and big-budget action adventure flicks.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Art Institute of Chicago, blockbuster means "Toulouse- Lautrec and Montmartre," an exhibition examining the impact the beguilingly decadent neighborhood had on French post-Impressionist Henri de Toulouse-Lautrec, an artist famous for his depictions of late 19th century Parisian nightlife.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 word is not one we use," said John Foley Hindman, the Art Institute's associate director of public affairs, of the exhibition opening July 16 at 111 S. Michigan Ave. in Chicago.</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since museum officials expect more than 200,000 people to view "Toulouse-Lautrec and Montmartre" during its three-month stay, it seems appropriate to call it a blockbuster.</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Hindman expects the exhibition will appeal not only to aficionados, but also to casual observers familiar with Toulouse- Lautrec through his famous prints of cancan dancer Jane Avril and cabaret singer Aristide Bruant that have graced the walls of countless cafes and studio apartments.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colorful look at a very colorful time and place," Hindman said.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"Toulouse-Lautrec and Montmartre," also offers a glimpse into the Bohemian enclave - home to the Moulin Rouge and the famed Le Chat Noir cabaret - where artists, dance hall performers and members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rubbed elbows with pimps, prostitutes and thieves.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artwork was very cutting edge for its time, and for its subject matter," Hindman said.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the thrill seeking of that period," he said, "the avant-garde, the magical moments in time that didn't last long."</w:t>
      </w:r>
    </w:p>
    <w:p>
      <w:pPr>
        <w:pStyle w:val="Normal1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price of admission to "Toulouse-Lautrec and Montmartre" ranges from $15 to $18. Timed dated tickets will be available beginning Wednesday by phone (312) 930-4040, online </w:t>
      </w:r>
      <w:hyperlink r:id="rId1132" w:history="1">
        <w:r>
          <w:rPr>
            <w:rFonts w:ascii="arial" w:eastAsia="arial" w:hAnsi="arial" w:cs="arial"/>
            <w:b w:val="0"/>
            <w:i/>
            <w:strike w:val="0"/>
            <w:noProof w:val="0"/>
            <w:color w:val="0077CC"/>
            <w:position w:val="0"/>
            <w:sz w:val="20"/>
            <w:u w:val="single"/>
            <w:vertAlign w:val="baseline"/>
          </w:rPr>
          <w:t>www.artic.edu/aic</w:t>
        </w:r>
      </w:hyperlink>
      <w:r>
        <w:rPr>
          <w:rFonts w:ascii="arial" w:eastAsia="arial" w:hAnsi="arial" w:cs="arial"/>
          <w:b w:val="0"/>
          <w:i w:val="0"/>
          <w:strike w:val="0"/>
          <w:noProof w:val="0"/>
          <w:color w:val="000000"/>
          <w:position w:val="0"/>
          <w:sz w:val="20"/>
          <w:u w:val="none"/>
          <w:vertAlign w:val="baseline"/>
        </w:rPr>
        <w:t xml:space="preserve"> and at the museum.</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2005</w:t>
      </w:r>
    </w:p>
    <w:p>
      <w:pPr>
        <w:pStyle w:val="Normal149"/>
      </w:pPr>
    </w:p>
    <w:p>
      <w:pPr>
        <w:pStyle w:val="Normal149"/>
        <w:ind w:left="200"/>
        <w:sectPr>
          <w:type w:val="continuous"/>
          <w:pgMar w:top="840" w:right="1000" w:bottom="840" w:left="1000" w:header="400" w:footer="400"/>
          <w:pgNumType w:fmt="decimal"/>
          <w:cols w:space="720"/>
        </w:sectPr>
      </w:pPr>
      <w:r>
        <w:br/>
      </w:r>
      <w:r>
        <w:pict>
          <v:line id="_x0000_s1556" style="position:absolute;z-index:252045312"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133"/>
          <w:headerReference w:type="default" r:id="rId1134"/>
          <w:footerReference w:type="even" r:id="rId1135"/>
          <w:footerReference w:type="default" r:id="rId1136"/>
          <w:headerReference w:type="first" r:id="rId1137"/>
          <w:footerReference w:type="first" r:id="rId1138"/>
          <w:pgSz w:w="12240" w:h="15840"/>
          <w:pgMar w:top="840" w:right="1000" w:bottom="840" w:left="1000" w:header="400" w:footer="400"/>
          <w:pgNumType w:fmt="decimal"/>
          <w:cols w:space="720"/>
          <w:titlePg w:val="0"/>
        </w:sectPr>
      </w:pPr>
    </w:p>
    <w:p>
      <w:pPr>
        <w:pStyle w:val="Normal150"/>
      </w:pPr>
    </w:p>
    <w:p>
      <w:pPr>
        <w:pStyle w:val="Normal150"/>
      </w:pPr>
      <w:r>
        <w:pict>
          <v:shape id="_x0000_i1557" type="#_x0000_t75" alt="LexisNexis®" style="width:147.75pt;height:30pt">
            <v:imagedata r:id="rId17" o:title=""/>
          </v:shape>
        </w:pict>
      </w:r>
      <w:r>
        <w:cr/>
      </w:r>
    </w:p>
    <w:p>
      <w:pPr>
        <w:pStyle w:val="Heading1148"/>
        <w:keepNext w:val="0"/>
        <w:spacing w:after="200" w:line="340" w:lineRule="atLeast"/>
        <w:ind w:left="0" w:right="0" w:firstLine="0"/>
        <w:jc w:val="center"/>
      </w:pPr>
      <w:hyperlink r:id="rId1139" w:history="1">
        <w:r>
          <w:rPr>
            <w:rFonts w:ascii="arial" w:eastAsia="arial" w:hAnsi="arial" w:cs="arial"/>
            <w:b/>
            <w:i/>
            <w:strike w:val="0"/>
            <w:color w:val="0077CC"/>
            <w:sz w:val="28"/>
            <w:u w:val="single"/>
            <w:vertAlign w:val="baseline"/>
          </w:rPr>
          <w:t>Santorum ends presidential campaign</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2016 Thursday</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50"/>
        <w:keepNext w:val="0"/>
        <w:spacing w:after="0" w:line="240" w:lineRule="atLeast"/>
        <w:ind w:right="0"/>
        <w:jc w:val="both"/>
      </w:pPr>
      <w:bookmarkStart w:id="298" w:name="Bookmark_150"/>
      <w:bookmarkEnd w:id="298"/>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Politics; Pg. A02</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15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POLITICS WRITER</w:t>
      </w:r>
    </w:p>
    <w:p>
      <w:pPr>
        <w:pStyle w:val="Normal150"/>
        <w:keepNext/>
        <w:spacing w:before="240" w:after="0" w:line="340" w:lineRule="atLeast"/>
        <w:ind w:left="0" w:right="0" w:firstLine="0"/>
        <w:jc w:val="left"/>
      </w:pPr>
      <w:bookmarkStart w:id="299" w:name="Body_148"/>
      <w:bookmarkEnd w:id="299"/>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58" style="position:absolute;z-index:252046336"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HOOKSETT, N.H. - On the day before Iowa's Republican caucuses, Rick Santorum went to a Pizza Ranch, a fitting end to the campaign because of the hundreds of events he staged at the chain's restaurants.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Santorum finished 11th, just ahead of "other," in Monday's caucuses, four years after winning them in a dramatic 34-vote upset of Mitt Romney. On Wednesday, the former U.S. senator from Pennsylvania canceled a planned tour of South Carolina and ended his campaign for the nomination.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Santorum made the announcement on Greta Van Susteren's show on Fox News, saying the best way to advance the issues he cares about - strengthening the family, increasing opportunities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defeating the Islamic State - was "by supporting someone who was in a better position in this race."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endorsed Florida Sen. Marco Rubio, praising him as a "gifted young man and a born leader" who can unite conservatives and moderates.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taking the wine I've been trying to sell and putting it into new wineskins," Santorum said, alluding to a parable in the Bible.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2012, Santorum stressed social issues, his opposition to abortion and same-sex marriage, though he also talked about the decline of U.S. manufacturing and pressures on the middle class. This time, he made the economic issues the centerpiece of his campaign.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Santorum, 57, faced a vastly different environment this year, with 17 initial Republican candidates and intense competition for the support of evangelical Christian voters, his base. He never got momentum, and his lackluster polling kept him off the main stage in each of the party's televised debates.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Further, the flashy Donald Trump made it hard for traditional retail-oriented candidates like Santorum to get attention.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Wednesday, Kentucky Sen. Rand Paul announced that he was dropping out of the race. The libertarian-leaning candidate did not gain much traction and struggled to raise money in recent months. He is seeking reelection to his Senate seat and needed to choose whether to continue the presidential venture or fight to keep his job.</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been an incredible honor to run a principled campaign for the White House," Paul said in a statement. "Brushfires of liberty were ignited, and those will carry on, as will I."</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Paul's campaign said the senator did not plan to endorse another candidate.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advocated limited government, changes to the criminal-justice system to limit incarceration of nonviolent offenders, and a restrained foreign policy. He also fought against the federal government's bulk collection of data on citizens' phone calls under antiterrorism laws. Paul argues that the government needs to get warrants for that information when a crime is suspected.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stance and his caution on the use of military force, at least compared with his competitors, proved unpopular after the terrorist attacks in Paris and San Bernardino, Calif. But Paul stuck with them.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and Gov. Christie, who defends expansive data-collection powers for government, often sparred on the issue in the GOP debates.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disagree with him, but have so much respect for Sen. Paul," Christie told reporters in Concord. "He campaigned as a gentleman, never divisive, and put forth his views in a thoughtful way."</w:t>
      </w:r>
    </w:p>
    <w:p>
      <w:pPr>
        <w:pStyle w:val="Normal150"/>
        <w:keepNext w:val="0"/>
        <w:spacing w:before="240" w:after="0" w:line="260" w:lineRule="atLeast"/>
        <w:ind w:left="0" w:right="0" w:firstLine="0"/>
        <w:jc w:val="both"/>
      </w:pPr>
      <w:hyperlink r:id="rId1140" w:history="1">
        <w:r>
          <w:rPr>
            <w:rFonts w:ascii="arial" w:eastAsia="arial" w:hAnsi="arial" w:cs="arial"/>
            <w:b w:val="0"/>
            <w:i/>
            <w:strike w:val="0"/>
            <w:color w:val="0077CC"/>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215-854-2718 @tomfitzgerald </w:t>
      </w:r>
      <w:hyperlink r:id="rId1141" w:history="1">
        <w:r>
          <w:rPr>
            <w:rFonts w:ascii="arial" w:eastAsia="arial" w:hAnsi="arial" w:cs="arial"/>
            <w:b w:val="0"/>
            <w:i/>
            <w:strike w:val="0"/>
            <w:noProof w:val="0"/>
            <w:color w:val="0077CC"/>
            <w:position w:val="0"/>
            <w:sz w:val="20"/>
            <w:u w:val="single"/>
            <w:vertAlign w:val="baseline"/>
          </w:rPr>
          <w:t>www.philly.com/bigtent</w:t>
        </w:r>
      </w:hyperlink>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Christie: N.H. choice is between him and Rubio</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http://www.philly.com/philly/news/politics/20160204_Christie__N_H__choice_is_between_him_and_Rubio.html</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N.H., candidates woo the independents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http://www.philly.com/philly/news/politics/20160204_In_N_H___candidates_woo_the_independents.html</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calls for Iowa election do-over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http://www.philly.com/philly/news/politics/20160203_ap_b113864e625242ceb86d73cc1d87bd25.html</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 bromance, now a brawl: Trump and Cruz go at it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http://www.philly.com/philly/news/politics/20160203_ap_a593eac31a534538a8cfbf606642f425.html</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Capitol Hill Buzz: Cruz disrupts Senate from campaign trail</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http://www.philly.com/philly/wires/ap/news/nation/washington/20160203_ap_5142e282d43749379bd5d82b371a7a7b.html</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Toomey endorses Marco Rubio</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http://www.philly.com/philly/blogs/capitolinq/Report-Toomey-to-endorse-Rubio.html</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add 4 more debates to presidential calendar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http://www.philly.com/philly/news/politics/20160203_ap_07381924ca784f2a9329cc54ab9fd9be.html</w:t>
      </w:r>
    </w:p>
    <w:p>
      <w:pPr>
        <w:pStyle w:val="Normal1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0"/>
        <w:spacing w:line="60" w:lineRule="exact"/>
      </w:pPr>
      <w:r>
        <w:pict>
          <v:line id="_x0000_s1559" style="position:absolute;z-index:252047360" from="0,2pt" to="512pt,2pt" strokecolor="#009ddb" strokeweight="2pt">
            <v:stroke linestyle="single"/>
            <w10:wrap type="topAndBottom"/>
          </v:line>
        </w:pict>
      </w:r>
    </w:p>
    <w:p>
      <w:pPr>
        <w:pStyle w:val="Normal1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REUTERS/Carlos Barria</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2016</w:t>
      </w:r>
    </w:p>
    <w:p>
      <w:pPr>
        <w:pStyle w:val="Normal150"/>
      </w:pPr>
    </w:p>
    <w:p>
      <w:pPr>
        <w:pStyle w:val="Normal150"/>
        <w:ind w:left="200"/>
        <w:sectPr>
          <w:type w:val="continuous"/>
          <w:pgMar w:top="840" w:right="1000" w:bottom="840" w:left="1000" w:header="400" w:footer="400"/>
          <w:pgNumType w:fmt="decimal"/>
          <w:cols w:space="720"/>
        </w:sectPr>
      </w:pPr>
      <w:r>
        <w:br/>
      </w:r>
      <w:r>
        <w:pict>
          <v:line id="_x0000_s1560" style="position:absolute;z-index:252048384"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142"/>
          <w:headerReference w:type="default" r:id="rId1143"/>
          <w:footerReference w:type="even" r:id="rId1144"/>
          <w:footerReference w:type="default" r:id="rId1145"/>
          <w:headerReference w:type="first" r:id="rId1146"/>
          <w:footerReference w:type="first" r:id="rId1147"/>
          <w:pgSz w:w="12240" w:h="15840"/>
          <w:pgMar w:top="840" w:right="1000" w:bottom="840" w:left="1000" w:header="400" w:footer="400"/>
          <w:pgNumType w:fmt="decimal"/>
          <w:cols w:space="720"/>
          <w:titlePg w:val="0"/>
        </w:sectPr>
      </w:pPr>
    </w:p>
    <w:p>
      <w:pPr>
        <w:pStyle w:val="Normal151"/>
      </w:pPr>
    </w:p>
    <w:p>
      <w:pPr>
        <w:pStyle w:val="Normal151"/>
      </w:pPr>
      <w:r>
        <w:pict>
          <v:shape id="_x0000_i1561" type="#_x0000_t75" alt="LexisNexis®" style="width:147.75pt;height:30pt">
            <v:imagedata r:id="rId17" o:title=""/>
          </v:shape>
        </w:pict>
      </w:r>
      <w:r>
        <w:cr/>
      </w:r>
    </w:p>
    <w:p>
      <w:pPr>
        <w:pStyle w:val="Heading1149"/>
        <w:keepNext w:val="0"/>
        <w:spacing w:after="200" w:line="340" w:lineRule="atLeast"/>
        <w:ind w:left="0" w:right="0" w:firstLine="0"/>
        <w:jc w:val="center"/>
      </w:pPr>
      <w:hyperlink r:id="rId1148" w:history="1">
        <w:r>
          <w:rPr>
            <w:rFonts w:ascii="arial" w:eastAsia="arial" w:hAnsi="arial" w:cs="arial"/>
            <w:b/>
            <w:i/>
            <w:strike w:val="0"/>
            <w:color w:val="0077CC"/>
            <w:sz w:val="28"/>
            <w:u w:val="single"/>
            <w:vertAlign w:val="baseline"/>
          </w:rPr>
          <w:t>In Bucks, Ivanka Trump touts benefit of tax cuts for middle class</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2017 Tuesday</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51"/>
        <w:keepNext w:val="0"/>
        <w:spacing w:after="0" w:line="240" w:lineRule="atLeast"/>
        <w:ind w:right="0"/>
        <w:jc w:val="both"/>
      </w:pPr>
      <w:bookmarkStart w:id="300" w:name="Bookmark_151"/>
      <w:bookmarkEnd w:id="300"/>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Presidential; Pg. WEB</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924 words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Aubrey Whelan</w:t>
      </w:r>
    </w:p>
    <w:p>
      <w:pPr>
        <w:pStyle w:val="Normal151"/>
        <w:keepNext/>
        <w:spacing w:before="240" w:after="0" w:line="340" w:lineRule="atLeast"/>
        <w:ind w:left="0" w:right="0" w:firstLine="0"/>
        <w:jc w:val="left"/>
      </w:pPr>
      <w:bookmarkStart w:id="301" w:name="Body_149"/>
      <w:bookmarkEnd w:id="301"/>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562" style="position:absolute;z-index:252049408"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end of Monday s town hall meeting on her father s tax reform plan at a senior center in Richboro, Ivanka Trump flashed a grin at the audience.  Is there anything more invigorating,  she asked,  than getting out of Washington?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most Trumpian thing she d said all day, after a session spent soberly discussing the merits   but not too many of the details   of the Republican plan to overhaul the tax code.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Ivanka Trump, a senior White House adviser as well as presidential progeny, characterized the plan as an improvement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 particular a proposed expansion of the child tax credit, which she advocated on the campaign trail.</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said she was pushing to have that tax credit made refundable   which analysts have said could go a long way toward helping low- and middle-income families defray the costs of raising a child. But the administration has not outlined some key elements of that plan, including how much it plans to expand the credit. On Monday, Ivanka Trump didn t get that far, either.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moderator Nan Hayworth, a former House member from New York, and U.S. Treasurer Jovita Carranza, Trump spent about an hour conversing with a crowd of  around 200 at the James Kinney Senior Center. The women on stage talked about fiscal issues facing ordinary Americans: how complicated it can be to file taxes, how many Americans don t have more than a few hundred dollars saved in case of an emergency, and how important it is to prepare students for jobs in a technology-driven economy.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Trump said, the administration is also banking on cutting the corporate tax rate, which it believes will spur growth and trickle down to workers. The administration wants to keep new businesses in the country, she said.  Younger entrepreneurs, as they re assessing the global dynamics around where they should start and headquarter their businesses, it s not this city vs. that city,  Trump said.  It s this country vs. that country, and as a young person is starting their entrepreneurial endeavor, there s a lot more latitude to pick up and move.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Carranza nodded, then noted how many recent college graduates have defaulted on their student loans.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rising tide,  Trump said,  lifts all boats.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the administration s focus on deregulation works in tandem with its tax plan, designed to boost the economy by rescinding industry regulations that people were  losing sleep over.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Legislatively, though, her father s administration was  laser-focused  on tax reform, she said. No tax bill has yet been written, and the provisions under discussion are subject to change. For instance, on Monday, President Trump promised on Twitter to leave 401(k) plans alone. Republican lawmakers had been considering placing limits on the popular retirement benefit s tax breaks as a way of helping to pay for tax cuts.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week in which her father had pumped his tax plan in between sparring with critics over his handling of a bereavement call to a Gold Star widow and tweeting about football players kneeling during the national anthem, the farthest Ivanka Trump strayed from taxes was a series of comments about the importance of women in science and technology fields, telling a pair of seventh graders in the audience that it was an issue she was particularly passionate about.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left a question about whether the tax plan could actually get passed in an increasingly divided Congress   met with knowing laughter from the audience   to Carranza:  We re here to make sure it does get passed,  the treasurer said, to applause.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Bucks County is represented by Rep. Brian Fitzpatrick, a first-term Republican who has at times defied GOP leaders, including on President Trump s push to repeal the Affordable Care Act. The president narrowly won Fitzpatrick s Eighth District, 48.2 percent to 48 percent for Hillary Clinton, according to calculations by the political website Daily Kos.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group of protesters waved signs outside the senior center before Trump s arrival; Lois Pflueger, 67, who voted for President Trump in the primaries but switched to the Democratic Party last year, said she had heard about the event on Facebook and made a sign for her first protest. She was worried about a number of the administration s policies, but is  infuriated  about the tax plan s proposal to cut the estate tax, which didn t get a mention at the town hall. High-income estates  are the ones that should have to be paying,  she said.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Inside, attendees said they had enjoyed the event and the chance to get close to Ivanka Trump:  She s always poised and perfect,  said Joan Cullen, a school board member from the Pennridge School District. She said she was particularly struck by the need to simplify the tax code:  It needs to be something we can all navigate,  she said. As for the rest of the news that s surrounded Ivanka s father this week?  Trump is Trump,  she said.  We have to start looking at separating his missteps on a personal level from the work he s doing.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Sessions, speaking in Philly, vows to 'dismantle' international MS-13 gang</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http://www.philly.com/philly/news/crime/ag-sessions-speaking-in-philly-vows-to-dismantle-international-ms-13-gang-20171023.html</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pledges 'NO change to your 401(k)' in his tax cut plan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http://www.philly.com/philly/news/politics/presidential/trump-pledges-no-change-to-your-401k-in-his-tax-cut-plan-20171023.html</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Inflatable 'Trump Rat' comes to Philly for Rizzo's birthday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http://www.philly.com/philly/news/politics/trump-rat-philly-frank-rizzo-statue-20171023.html</w:t>
      </w:r>
    </w:p>
    <w:p>
      <w:pPr>
        <w:pStyle w:val="Normal1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1"/>
        <w:spacing w:line="60" w:lineRule="exact"/>
      </w:pPr>
      <w:r>
        <w:pict>
          <v:line id="_x0000_s1563" style="position:absolute;z-index:252050432" from="0,2pt" to="512pt,2pt" strokecolor="#009ddb" strokeweight="2pt">
            <v:stroke linestyle="single"/>
            <w10:wrap type="topAndBottom"/>
          </v:line>
        </w:pict>
      </w:r>
    </w:p>
    <w:p>
      <w:pPr>
        <w:pStyle w:val="Normal1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Rich Schultz</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2017</w:t>
      </w:r>
    </w:p>
    <w:p>
      <w:pPr>
        <w:pStyle w:val="Normal151"/>
      </w:pPr>
    </w:p>
    <w:p>
      <w:pPr>
        <w:pStyle w:val="Normal151"/>
        <w:ind w:left="200"/>
        <w:sectPr>
          <w:type w:val="continuous"/>
          <w:pgMar w:top="840" w:right="1000" w:bottom="840" w:left="1000" w:header="400" w:footer="400"/>
          <w:pgNumType w:fmt="decimal"/>
          <w:cols w:space="720"/>
        </w:sectPr>
      </w:pPr>
      <w:r>
        <w:br/>
      </w:r>
      <w:r>
        <w:pict>
          <v:line id="_x0000_s1564" style="position:absolute;z-index:252051456"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149"/>
          <w:headerReference w:type="default" r:id="rId1150"/>
          <w:footerReference w:type="even" r:id="rId1151"/>
          <w:footerReference w:type="default" r:id="rId1152"/>
          <w:headerReference w:type="first" r:id="rId1153"/>
          <w:footerReference w:type="first" r:id="rId1154"/>
          <w:pgSz w:w="12240" w:h="15840"/>
          <w:pgMar w:top="840" w:right="1000" w:bottom="840" w:left="1000" w:header="400" w:footer="400"/>
          <w:pgNumType w:fmt="decimal"/>
          <w:cols w:space="720"/>
          <w:titlePg w:val="0"/>
        </w:sectPr>
      </w:pPr>
    </w:p>
    <w:p>
      <w:pPr>
        <w:pStyle w:val="Normal152"/>
      </w:pPr>
    </w:p>
    <w:p>
      <w:pPr>
        <w:pStyle w:val="Normal152"/>
      </w:pPr>
      <w:r>
        <w:pict>
          <v:shape id="_x0000_i1565" type="#_x0000_t75" alt="LexisNexis®" style="width:147.75pt;height:30pt">
            <v:imagedata r:id="rId17" o:title=""/>
          </v:shape>
        </w:pict>
      </w:r>
      <w:r>
        <w:cr/>
      </w:r>
    </w:p>
    <w:p>
      <w:pPr>
        <w:pStyle w:val="Heading1150"/>
        <w:keepNext w:val="0"/>
        <w:spacing w:after="200" w:line="340" w:lineRule="atLeast"/>
        <w:ind w:left="0" w:right="0" w:firstLine="0"/>
        <w:jc w:val="center"/>
      </w:pPr>
      <w:hyperlink r:id="rId1155" w:history="1">
        <w:r>
          <w:rPr>
            <w:rFonts w:ascii="arial" w:eastAsia="arial" w:hAnsi="arial" w:cs="arial"/>
            <w:b/>
            <w:i/>
            <w:strike w:val="0"/>
            <w:color w:val="0077CC"/>
            <w:sz w:val="28"/>
            <w:u w:val="single"/>
            <w:vertAlign w:val="baseline"/>
          </w:rPr>
          <w:t>In Bucks, Ivanka Trump touts benefit of tax cuts for middle class</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2017 Tuesday</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52"/>
        <w:keepNext w:val="0"/>
        <w:spacing w:after="0" w:line="240" w:lineRule="atLeast"/>
        <w:ind w:right="0"/>
        <w:jc w:val="both"/>
      </w:pPr>
      <w:bookmarkStart w:id="302" w:name="Bookmark_152"/>
      <w:bookmarkEnd w:id="302"/>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Presidential; Pg. WEB</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924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Aubrey Whelan</w:t>
      </w:r>
    </w:p>
    <w:p>
      <w:pPr>
        <w:pStyle w:val="Normal152"/>
        <w:keepNext/>
        <w:spacing w:before="240" w:after="0" w:line="340" w:lineRule="atLeast"/>
        <w:ind w:left="0" w:right="0" w:firstLine="0"/>
        <w:jc w:val="left"/>
      </w:pPr>
      <w:bookmarkStart w:id="303" w:name="Body_150"/>
      <w:bookmarkEnd w:id="303"/>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566" style="position:absolute;z-index:252052480"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end of Monday s town hall meeting on her father s tax reform plan at a senior center in Richboro, Ivanka Trump flashed a grin at the audience.  Is there anything more invigorating,  she asked,  than getting out of Washington?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most Trumpian thing she d said all day, after a session spent soberly discussing the merits   but not too many of the details   of the Republican plan to overhaul the tax code.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Ivanka Trump, a senior White House adviser as well as presidential progeny, characterized the plan as an improvement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 particular a proposed expansion of the child tax credit, which she advocated on the campaign trail.</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said she was pushing to have that tax credit made refundable   which analysts have said could go a long way toward helping low- and middle-income families defray the costs of raising a child. But the administration has not outlined some key elements of that plan, including how much it plans to expand the credit. On Monday, Ivanka Trump didn t get that far, either.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moderator Nan Hayworth, a former House member from New York, and U.S. Treasurer Jovita Carranza, Trump spent about an hour conversing with a crowd of  around 200 at the James Kinney Senior Center. The women on stage talked about fiscal issues facing ordinary Americans: how complicated it can be to file taxes, how many Americans don t have more than a few hundred dollars saved in case of an emergency, and how important it is to prepare students for jobs in a technology-driven economy.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Trump said, the administration is also banking on cutting the corporate tax rate, which it believes will spur growth and trickle down to workers. The administration wants to keep new businesses in the country, she said.  Younger entrepreneurs, as they re assessing the global dynamics around where they should start and headquarter their businesses, it s not this city vs. that city,  Trump said.  It s this country vs. that country, and as a young person is starting their entrepreneurial endeavor, there s a lot more latitude to pick up and move.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Carranza nodded, then noted how many recent college graduates have defaulted on their student loans.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rising tide,  Trump said,  lifts all boats.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the administration s focus on deregulation works in tandem with its tax plan, designed to boost the economy by rescinding industry regulations that people were  losing sleep over.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Legislatively, though, her father s administration was  laser-focused  on tax reform, she said. No tax bill has yet been written, and the provisions under discussion are subject to change. For instance, on Monday, President Trump promised on Twitter to leave 401(k) plans alone. Republican lawmakers had been considering placing limits on the popular retirement benefit s tax breaks as a way of helping to pay for tax cuts.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week in which her father had pumped his tax plan in between sparring with critics over his handling of a bereavement call to a Gold Star widow and tweeting about football players kneeling during the national anthem, the farthest Ivanka Trump strayed from taxes was a series of comments about the importance of women in science and technology fields, telling a pair of seventh graders in the audience that it was an issue she was particularly passionate about.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left a question about whether the tax plan could actually get passed in an increasingly divided Congress   met with knowing laughter from the audience   to Carranza:  We re here to make sure it does get passed,  the treasurer said, to applause.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Bucks County is represented by Rep. Brian Fitzpatrick, a first-term Republican who has at times defied GOP leaders, including on President Trump s push to repeal the Affordable Care Act. The president narrowly won Fitzpatrick s Eighth District, 48.2 percent to 48 percent for Hillary Clinton, according to calculations by the political website Daily Kos.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group of protesters waved signs outside the senior center before Trump s arrival; Lois Pflueger, 67, who voted for President Trump in the primaries but switched to the Democratic Party last year, said she had heard about the event on Facebook and made a sign for her first protest. She was worried about a number of the administration s policies, but is  infuriated  about the tax plan s proposal to cut the estate tax, which didn t get a mention at the town hall. High-income estates  are the ones that should have to be paying,  she said.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Inside, attendees said they had enjoyed the event and the chance to get close to Ivanka Trump:  She s always poised and perfect,  said Joan Cullen, a school board member from the Pennridge School District. She said she was particularly struck by the need to simplify the tax code:  It needs to be something we can all navigate,  she said. As for the rest of the news that s surrounded Ivanka s father this week?  Trump is Trump,  she said.  We have to start looking at separating his missteps on a personal level from the work he s doing.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Sessions, speaking in Philly, vows to 'dismantle' international MS-13 gang</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http://www.philly.com/philly/news/crime/ag-sessions-speaking-in-philly-vows-to-dismantle-international-ms-13-gang-20171023.html</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pledges 'NO change to your 401(k)' in his tax cut plan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http://www.philly.com/philly/news/politics/presidential/trump-pledges-no-change-to-your-401k-in-his-tax-cut-plan-20171023.html</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Inflatable 'Trump Rat' comes to Philly for Rizzo's birthday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http://www.philly.com/philly/news/politics/trump-rat-philly-frank-rizzo-statue-20171023.html</w:t>
      </w:r>
    </w:p>
    <w:p>
      <w:pPr>
        <w:pStyle w:val="Normal1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2"/>
        <w:spacing w:line="60" w:lineRule="exact"/>
      </w:pPr>
      <w:r>
        <w:pict>
          <v:line id="_x0000_s1567" style="position:absolute;z-index:252053504" from="0,2pt" to="512pt,2pt" strokecolor="#009ddb" strokeweight="2pt">
            <v:stroke linestyle="single"/>
            <w10:wrap type="topAndBottom"/>
          </v:line>
        </w:pict>
      </w:r>
    </w:p>
    <w:p>
      <w:pPr>
        <w:pStyle w:val="Normal1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Rich Schultz</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2018</w:t>
      </w:r>
    </w:p>
    <w:p>
      <w:pPr>
        <w:pStyle w:val="Normal152"/>
      </w:pPr>
    </w:p>
    <w:p>
      <w:pPr>
        <w:pStyle w:val="Normal152"/>
        <w:ind w:left="200"/>
        <w:sectPr>
          <w:type w:val="continuous"/>
          <w:pgMar w:top="840" w:right="1000" w:bottom="840" w:left="1000" w:header="400" w:footer="400"/>
          <w:pgNumType w:fmt="decimal"/>
          <w:cols w:space="720"/>
        </w:sectPr>
      </w:pPr>
      <w:r>
        <w:br/>
      </w:r>
      <w:r>
        <w:pict>
          <v:line id="_x0000_s1568" style="position:absolute;z-index:252054528"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156"/>
          <w:headerReference w:type="default" r:id="rId1157"/>
          <w:footerReference w:type="even" r:id="rId1158"/>
          <w:footerReference w:type="default" r:id="rId1159"/>
          <w:headerReference w:type="first" r:id="rId1160"/>
          <w:footerReference w:type="first" r:id="rId1161"/>
          <w:pgSz w:w="12240" w:h="15840"/>
          <w:pgMar w:top="840" w:right="1000" w:bottom="840" w:left="1000" w:header="400" w:footer="400"/>
          <w:pgNumType w:fmt="decimal"/>
          <w:cols w:space="720"/>
          <w:titlePg w:val="0"/>
        </w:sectPr>
      </w:pPr>
    </w:p>
    <w:p>
      <w:pPr>
        <w:pStyle w:val="Normal153"/>
      </w:pPr>
    </w:p>
    <w:p>
      <w:pPr>
        <w:pStyle w:val="Normal153"/>
      </w:pPr>
      <w:r>
        <w:pict>
          <v:shape id="_x0000_i1569" type="#_x0000_t75" alt="LexisNexis®" style="width:147.75pt;height:30pt">
            <v:imagedata r:id="rId17" o:title=""/>
          </v:shape>
        </w:pict>
      </w:r>
      <w:r>
        <w:cr/>
      </w:r>
    </w:p>
    <w:p>
      <w:pPr>
        <w:pStyle w:val="Heading1151"/>
        <w:keepNext w:val="0"/>
        <w:spacing w:after="200" w:line="340" w:lineRule="atLeast"/>
        <w:ind w:left="0" w:right="0" w:firstLine="0"/>
        <w:jc w:val="center"/>
      </w:pPr>
      <w:hyperlink r:id="rId1162" w:history="1">
        <w:r>
          <w:rPr>
            <w:rFonts w:ascii="arial" w:eastAsia="arial" w:hAnsi="arial" w:cs="arial"/>
            <w:b/>
            <w:i/>
            <w:strike w:val="0"/>
            <w:color w:val="0077CC"/>
            <w:sz w:val="28"/>
            <w:u w:val="single"/>
            <w:vertAlign w:val="baseline"/>
          </w:rPr>
          <w:t>In Bucks, Ivanka Trump touts benefit of tax cuts for middle class</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2017 Tuesday</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53"/>
        <w:keepNext w:val="0"/>
        <w:spacing w:after="0" w:line="240" w:lineRule="atLeast"/>
        <w:ind w:right="0"/>
        <w:jc w:val="both"/>
      </w:pPr>
      <w:bookmarkStart w:id="304" w:name="Bookmark_153"/>
      <w:bookmarkEnd w:id="304"/>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Presidential; Pg. WEB</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924 words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Aubrey Whelan</w:t>
      </w:r>
    </w:p>
    <w:p>
      <w:pPr>
        <w:pStyle w:val="Normal153"/>
        <w:keepNext/>
        <w:spacing w:before="240" w:after="0" w:line="340" w:lineRule="atLeast"/>
        <w:ind w:left="0" w:right="0" w:firstLine="0"/>
        <w:jc w:val="left"/>
      </w:pPr>
      <w:bookmarkStart w:id="305" w:name="Body_151"/>
      <w:bookmarkEnd w:id="305"/>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570" style="position:absolute;z-index:252055552"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end of Monday s town hall meeting on her father s tax reform plan at a senior center in Richboro, Ivanka Trump flashed a grin at the audience.  Is there anything more invigorating,  she asked,  than getting out of Washington?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most Trumpian thing she d said all day, after a session spent soberly discussing the merits   but not too many of the details   of the Republican plan to overhaul the tax code.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Ivanka Trump, a senior White House adviser as well as presidential progeny, characterized the plan as an improvement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 particular a proposed expansion of the child tax credit, which she advocated on the campaign trail.</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said she was pushing to have that tax credit made refundable   which analysts have said could go a long way toward helping low- and middle-income families defray the costs of raising a child. But the administration has not outlined some key elements of that plan, including how much it plans to expand the credit. On Monday, Ivanka Trump didn t get that far, either.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moderator Nan Hayworth, a former House member from New York, and U.S. Treasurer Jovita Carranza, Trump spent about an hour conversing with a crowd of  around 200 at the James Kinney Senior Center. The women on stage talked about fiscal issues facing ordinary Americans: how complicated it can be to file taxes, how many Americans don t have more than a few hundred dollars saved in case of an emergency, and how important it is to prepare students for jobs in a technology-driven economy.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Trump said, the administration is also banking on cutting the corporate tax rate, which it believes will spur growth and trickle down to workers. The administration wants to keep new businesses in the country, she said.  Younger entrepreneurs, as they re assessing the global dynamics around where they should start and headquarter their businesses, it s not this city vs. that city,  Trump said.  It s this country vs. that country, and as a young person is starting their entrepreneurial endeavor, there s a lot more latitude to pick up and move.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Carranza nodded, then noted how many recent college graduates have defaulted on their student loans.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rising tide,  Trump said,  lifts all boats.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the administration s focus on deregulation works in tandem with its tax plan, designed to boost the economy by rescinding industry regulations that people were  losing sleep over.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Legislatively, though, her father s administration was  laser-focused  on tax reform, she said. No tax bill has yet been written, and the provisions under discussion are subject to change. For instance, on Monday, President Trump promised on Twitter to leave 401(k) plans alone. Republican lawmakers had been considering placing limits on the popular retirement benefit s tax breaks as a way of helping to pay for tax cuts.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week in which her father had pumped his tax plan in between sparring with critics over his handling of a bereavement call to a Gold Star widow and tweeting about football players kneeling during the national anthem, the farthest Ivanka Trump strayed from taxes was a series of comments about the importance of women in science and technology fields, telling a pair of seventh graders in the audience that it was an issue she was particularly passionate about.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left a question about whether the tax plan could actually get passed in an increasingly divided Congress   met with knowing laughter from the audience   to Carranza:  We re here to make sure it does get passed,  the treasurer said, to applause.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Bucks County is represented by Rep. Brian Fitzpatrick, a first-term Republican who has at times defied GOP leaders, including on President Trump s push to repeal the Affordable Care Act. The president narrowly won Fitzpatrick s Eighth District, 48.2 percent to 48 percent for Hillary Clinton, according to calculations by the political website Daily Kos.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group of protesters waved signs outside the senior center before Trump s arrival; Lois Pflueger, 67, who voted for President Trump in the primaries but switched to the Democratic Party last year, said she had heard about the event on Facebook and made a sign for her first protest. She was worried about a number of the administration s policies, but is  infuriated  about the tax plan s proposal to cut the estate tax, which didn t get a mention at the town hall. High-income estates  are the ones that should have to be paying,  she said.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Inside, attendees said they had enjoyed the event and the chance to get close to Ivanka Trump:  She s always poised and perfect,  said Joan Cullen, a school board member from the Pennridge School District. She said she was particularly struck by the need to simplify the tax code:  It needs to be something we can all navigate,  she said. As for the rest of the news that s surrounded Ivanka s father this week?  Trump is Trump,  she said.  We have to start looking at separating his missteps on a personal level from the work he s doing.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Sessions, speaking in Philly, vows to 'dismantle' international MS-13 gang</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http://www.philly.com/philly/news/crime/ag-sessions-speaking-in-philly-vows-to-dismantle-international-ms-13-gang-20171023.html</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pledges 'NO change to your 401(k)' in his tax cut plan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http://www.philly.com/philly/news/politics/presidential/trump-pledges-no-change-to-your-401k-in-his-tax-cut-plan-20171023.html</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Inflatable 'Trump Rat' comes to Philly for Rizzo's birthday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http://www.philly.com/philly/news/politics/trump-rat-philly-frank-rizzo-statue-20171023.html</w:t>
      </w:r>
    </w:p>
    <w:p>
      <w:pPr>
        <w:pStyle w:val="Normal1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3"/>
        <w:spacing w:line="60" w:lineRule="exact"/>
      </w:pPr>
      <w:r>
        <w:pict>
          <v:line id="_x0000_s1571" style="position:absolute;z-index:252056576" from="0,2pt" to="512pt,2pt" strokecolor="#009ddb" strokeweight="2pt">
            <v:stroke linestyle="single"/>
            <w10:wrap type="topAndBottom"/>
          </v:line>
        </w:pict>
      </w:r>
    </w:p>
    <w:p>
      <w:pPr>
        <w:pStyle w:val="Normal1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Rich Schultz</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2018</w:t>
      </w:r>
    </w:p>
    <w:p>
      <w:pPr>
        <w:pStyle w:val="Normal153"/>
      </w:pPr>
    </w:p>
    <w:p>
      <w:pPr>
        <w:pStyle w:val="Normal153"/>
        <w:ind w:left="200"/>
        <w:sectPr>
          <w:type w:val="continuous"/>
          <w:pgMar w:top="840" w:right="1000" w:bottom="840" w:left="1000" w:header="400" w:footer="400"/>
          <w:pgNumType w:fmt="decimal"/>
          <w:cols w:space="720"/>
        </w:sectPr>
      </w:pPr>
      <w:r>
        <w:br/>
      </w:r>
      <w:r>
        <w:pict>
          <v:line id="_x0000_s1572" style="position:absolute;z-index:252057600"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163"/>
          <w:headerReference w:type="default" r:id="rId1164"/>
          <w:footerReference w:type="even" r:id="rId1165"/>
          <w:footerReference w:type="default" r:id="rId1166"/>
          <w:headerReference w:type="first" r:id="rId1167"/>
          <w:footerReference w:type="first" r:id="rId1168"/>
          <w:pgSz w:w="12240" w:h="15840"/>
          <w:pgMar w:top="840" w:right="1000" w:bottom="840" w:left="1000" w:header="400" w:footer="400"/>
          <w:pgNumType w:fmt="decimal"/>
          <w:cols w:space="720"/>
          <w:titlePg w:val="0"/>
        </w:sectPr>
      </w:pPr>
    </w:p>
    <w:p>
      <w:pPr>
        <w:pStyle w:val="Normal154"/>
      </w:pPr>
    </w:p>
    <w:p>
      <w:pPr>
        <w:pStyle w:val="Normal154"/>
      </w:pPr>
      <w:r>
        <w:pict>
          <v:shape id="_x0000_i1573" type="#_x0000_t75" alt="LexisNexis®" style="width:147.75pt;height:30pt">
            <v:imagedata r:id="rId17" o:title=""/>
          </v:shape>
        </w:pict>
      </w:r>
      <w:r>
        <w:cr/>
      </w:r>
    </w:p>
    <w:p>
      <w:pPr>
        <w:pStyle w:val="Heading1152"/>
        <w:keepNext w:val="0"/>
        <w:spacing w:after="200" w:line="340" w:lineRule="atLeast"/>
        <w:ind w:left="0" w:right="0" w:firstLine="0"/>
        <w:jc w:val="center"/>
      </w:pPr>
      <w:hyperlink r:id="rId1169" w:history="1">
        <w:r>
          <w:rPr>
            <w:rFonts w:ascii="arial" w:eastAsia="arial" w:hAnsi="arial" w:cs="arial"/>
            <w:b/>
            <w:i/>
            <w:strike w:val="0"/>
            <w:color w:val="0077CC"/>
            <w:sz w:val="28"/>
            <w:u w:val="single"/>
            <w:vertAlign w:val="baseline"/>
          </w:rPr>
          <w:t>In Bucks, Ivanka Trump touts benefit of tax cuts for middle class</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2017 Tuesday</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54"/>
        <w:keepNext w:val="0"/>
        <w:spacing w:after="0" w:line="240" w:lineRule="atLeast"/>
        <w:ind w:right="0"/>
        <w:jc w:val="both"/>
      </w:pPr>
      <w:bookmarkStart w:id="306" w:name="Bookmark_154"/>
      <w:bookmarkEnd w:id="306"/>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Presidential; Pg. WEB</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924 words</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Aubrey Whelan</w:t>
      </w:r>
    </w:p>
    <w:p>
      <w:pPr>
        <w:pStyle w:val="Normal154"/>
        <w:keepNext/>
        <w:spacing w:before="240" w:after="0" w:line="340" w:lineRule="atLeast"/>
        <w:ind w:left="0" w:right="0" w:firstLine="0"/>
        <w:jc w:val="left"/>
      </w:pPr>
      <w:bookmarkStart w:id="307" w:name="Body_152"/>
      <w:bookmarkEnd w:id="307"/>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574" style="position:absolute;z-index:252058624"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end of Monday s town hall meeting on her father s tax reform plan at a senior center in Richboro, Ivanka Trump flashed a grin at the audience.  Is there anything more invigorating,  she asked,  than getting out of Washington?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most Trumpian thing she d said all day, after a session spent soberly discussing the merits   but not too many of the details   of the Republican plan to overhaul the tax code.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Ivanka Trump, a senior White House adviser as well as presidential progeny, characterized the plan as an improvement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 particular a proposed expansion of the child tax credit, which she advocated on the campaign trail.</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said she was pushing to have that tax credit made refundable   which analysts have said could go a long way toward helping low- and middle-income families defray the costs of raising a child. But the administration has not outlined some key elements of that plan, including how much it plans to expand the credit. On Monday, Ivanka Trump didn t get that far, either.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moderator Nan Hayworth, a former House member from New York, and U.S. Treasurer Jovita Carranza, Trump spent about an hour conversing with a crowd of  around 200 at the James Kinney Senior Center. The women on stage talked about fiscal issues facing ordinary Americans: how complicated it can be to file taxes, how many Americans don t have more than a few hundred dollars saved in case of an emergency, and how important it is to prepare students for jobs in a technology-driven economy.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Trump said, the administration is also banking on cutting the corporate tax rate, which it believes will spur growth and trickle down to workers. The administration wants to keep new businesses in the country, she said.  Younger entrepreneurs, as they re assessing the global dynamics around where they should start and headquarter their businesses, it s not this city vs. that city,  Trump said.  It s this country vs. that country, and as a young person is starting their entrepreneurial endeavor, there s a lot more latitude to pick up and move.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Carranza nodded, then noted how many recent college graduates have defaulted on their student loans.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rising tide,  Trump said,  lifts all boats.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the administration s focus on deregulation works in tandem with its tax plan, designed to boost the economy by rescinding industry regulations that people were  losing sleep over.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Legislatively, though, her father s administration was  laser-focused  on tax reform, she said. No tax bill has yet been written, and the provisions under discussion are subject to change. For instance, on Monday, President Trump promised on Twitter to leave 401(k) plans alone. Republican lawmakers had been considering placing limits on the popular retirement benefit s tax breaks as a way of helping to pay for tax cuts.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week in which her father had pumped his tax plan in between sparring with critics over his handling of a bereavement call to a Gold Star widow and tweeting about football players kneeling during the national anthem, the farthest Ivanka Trump strayed from taxes was a series of comments about the importance of women in science and technology fields, telling a pair of seventh graders in the audience that it was an issue she was particularly passionate about.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left a question about whether the tax plan could actually get passed in an increasingly divided Congress   met with knowing laughter from the audience   to Carranza:  We re here to make sure it does get passed,  the treasurer said, to applause.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Bucks County is represented by Rep. Brian Fitzpatrick, a first-term Republican who has at times defied GOP leaders, including on President Trump s push to repeal the Affordable Care Act. The president narrowly won Fitzpatrick s Eighth District, 48.2 percent to 48 percent for Hillary Clinton, according to calculations by the political website Daily Kos.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group of protesters waved signs outside the senior center before Trump s arrival; Lois Pflueger, 67, who voted for President Trump in the primaries but switched to the Democratic Party last year, said she had heard about the event on Facebook and made a sign for her first protest. She was worried about a number of the administration s policies, but is  infuriated  about the tax plan s proposal to cut the estate tax, which didn t get a mention at the town hall. High-income estates  are the ones that should have to be paying,  she said.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Inside, attendees said they had enjoyed the event and the chance to get close to Ivanka Trump:  She s always poised and perfect,  said Joan Cullen, a school board member from the Pennridge School District. She said she was particularly struck by the need to simplify the tax code:  It needs to be something we can all navigate,  she said. As for the rest of the news that s surrounded Ivanka s father this week?  Trump is Trump,  she said.  We have to start looking at separating his missteps on a personal level from the work he s doing.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Sessions, speaking in Philly, vows to 'dismantle' international MS-13 gang</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http://www.philly.com/philly/news/crime/ag-sessions-speaking-in-philly-vows-to-dismantle-international-ms-13-gang-20171023.html</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pledges 'NO change to your 401(k)' in his tax cut plan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http://www.philly.com/philly/news/politics/presidential/trump-pledges-no-change-to-your-401k-in-his-tax-cut-plan-20171023.html</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Inflatable 'Trump Rat' comes to Philly for Rizzo's birthday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http://www.philly.com/philly/news/politics/trump-rat-philly-frank-rizzo-statue-20171023.html</w:t>
      </w:r>
    </w:p>
    <w:p>
      <w:pPr>
        <w:pStyle w:val="Normal1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4"/>
        <w:spacing w:line="60" w:lineRule="exact"/>
      </w:pPr>
      <w:r>
        <w:pict>
          <v:line id="_x0000_s1575" style="position:absolute;z-index:252059648" from="0,2pt" to="512pt,2pt" strokecolor="#009ddb" strokeweight="2pt">
            <v:stroke linestyle="single"/>
            <w10:wrap type="topAndBottom"/>
          </v:line>
        </w:pict>
      </w:r>
    </w:p>
    <w:p>
      <w:pPr>
        <w:pStyle w:val="Normal1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Rich Schultz</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2018</w:t>
      </w:r>
    </w:p>
    <w:p>
      <w:pPr>
        <w:pStyle w:val="Normal154"/>
      </w:pPr>
    </w:p>
    <w:p>
      <w:pPr>
        <w:pStyle w:val="Normal154"/>
        <w:ind w:left="200"/>
        <w:sectPr>
          <w:type w:val="continuous"/>
          <w:pgMar w:top="840" w:right="1000" w:bottom="840" w:left="1000" w:header="400" w:footer="400"/>
          <w:pgNumType w:fmt="decimal"/>
          <w:cols w:space="720"/>
        </w:sectPr>
      </w:pPr>
      <w:r>
        <w:br/>
      </w:r>
      <w:r>
        <w:pict>
          <v:line id="_x0000_s1576" style="position:absolute;z-index:252060672"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170"/>
          <w:headerReference w:type="default" r:id="rId1171"/>
          <w:footerReference w:type="even" r:id="rId1172"/>
          <w:footerReference w:type="default" r:id="rId1173"/>
          <w:headerReference w:type="first" r:id="rId1174"/>
          <w:footerReference w:type="first" r:id="rId1175"/>
          <w:pgSz w:w="12240" w:h="15840"/>
          <w:pgMar w:top="840" w:right="1000" w:bottom="840" w:left="1000" w:header="400" w:footer="400"/>
          <w:pgNumType w:fmt="decimal"/>
          <w:cols w:space="720"/>
          <w:titlePg w:val="0"/>
        </w:sectPr>
      </w:pPr>
    </w:p>
    <w:p>
      <w:pPr>
        <w:pStyle w:val="Normal155"/>
      </w:pPr>
    </w:p>
    <w:p>
      <w:pPr>
        <w:pStyle w:val="Normal155"/>
      </w:pPr>
      <w:r>
        <w:pict>
          <v:shape id="_x0000_i1577" type="#_x0000_t75" alt="LexisNexis®" style="width:147.75pt;height:30pt">
            <v:imagedata r:id="rId17" o:title=""/>
          </v:shape>
        </w:pict>
      </w:r>
      <w:r>
        <w:cr/>
      </w:r>
    </w:p>
    <w:p>
      <w:pPr>
        <w:pStyle w:val="Heading1153"/>
        <w:keepNext w:val="0"/>
        <w:spacing w:after="200" w:line="340" w:lineRule="atLeast"/>
        <w:ind w:left="0" w:right="0" w:firstLine="0"/>
        <w:jc w:val="center"/>
      </w:pPr>
      <w:hyperlink r:id="rId1176" w:history="1">
        <w:r>
          <w:rPr>
            <w:rFonts w:ascii="arial" w:eastAsia="arial" w:hAnsi="arial" w:cs="arial"/>
            <w:b/>
            <w:i/>
            <w:strike w:val="0"/>
            <w:color w:val="0077CC"/>
            <w:sz w:val="28"/>
            <w:u w:val="single"/>
            <w:vertAlign w:val="baseline"/>
          </w:rPr>
          <w:t>Teacher who inspired popular film dies</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2010 Sunday</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N2 Edition</w:t>
      </w:r>
    </w:p>
    <w:p>
      <w:pPr>
        <w:pStyle w:val="Normal155"/>
        <w:keepNext w:val="0"/>
        <w:spacing w:after="0" w:line="240" w:lineRule="atLeast"/>
        <w:ind w:right="0"/>
        <w:jc w:val="both"/>
      </w:pPr>
      <w:bookmarkStart w:id="308" w:name="Bookmark_155"/>
      <w:bookmarkEnd w:id="308"/>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Paddock Publications, Inc.</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REFLEJOS; Pg. 15</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155"/>
        <w:keepNext/>
        <w:spacing w:before="240" w:after="0" w:line="340" w:lineRule="atLeast"/>
        <w:ind w:left="0" w:right="0" w:firstLine="0"/>
        <w:jc w:val="left"/>
      </w:pPr>
      <w:bookmarkStart w:id="309" w:name="Body_153"/>
      <w:bookmarkEnd w:id="309"/>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578" style="position:absolute;z-index:252061696"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(AP) Jaime Escalante, the teacher who inspired the movie "Stand and Deliver," died March 30 at age 79 in his house near Sacramento, Calif., after battling cancer for several years, family friend Keith Miller said.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immigrant from Bolivia, Escalante overhauled the math curriculum of Garfield High School, in Los Angeles, and pushed his students to do their best until the school had more advanced placement calculus students than all but four other public high schools in the country.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 James Olmos played Escalante in the 1988 film based on his story.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"Jaime exposed one of the most dangerous myths of our time — that inner city students can't be expected to perform at the highest levels," Olmos said.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him, that destructive idea has been shattered forever."</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Escalante was a teacher in La Paz before he emigrated to the U.S. He had to study English at night for years to get his California teaching credentials and return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classroom.</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he was discouraged by Garfield's "culture of low expectations, gang activity and administrative apathy," Miller said. Gradually his long hours in the classroom paid off and dozens of his students passed the test year after year.</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Escalante used his outsized personality to goad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Mexican-American students to succeed, said Elsa Bolado, 45, one of his former pupils.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Bolado, now an elementary schoolteacher and trainer, remembers Escalante's charisma, the way he built her confidence with long hours of solving problems, and how he inspired her career choice with his unorthodox approach to learning.</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"Teaching is an art form. There's a lot of practitioners and very few artists. He was a master artist," she said.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Arnold Schwarzenegger said Escalante "put everything he had into becoming an inspirational teacher whose passion, commitment and belief that all students can achieve excellence set an example for us all."</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talent, hard work and dedication in the classroom changed the lives of countless students," he said.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Bolado took the Advanced Placement calculus test in 1982, the year that testing officials made some Garfield students retake it because they were suspicious that so many of Escalante's students had passed.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14 students were asked to take the test again months later, and all who took it again, passed.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this day, I still think of the example he set — the study skills, how not to give up," said Bolado.</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revert back to that every time things get rough."</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2010</w:t>
      </w:r>
    </w:p>
    <w:p>
      <w:pPr>
        <w:pStyle w:val="Normal155"/>
      </w:pPr>
    </w:p>
    <w:p>
      <w:pPr>
        <w:pStyle w:val="Normal155"/>
        <w:ind w:left="200"/>
        <w:sectPr>
          <w:type w:val="continuous"/>
          <w:pgMar w:top="840" w:right="1000" w:bottom="840" w:left="1000" w:header="400" w:footer="400"/>
          <w:pgNumType w:fmt="decimal"/>
          <w:cols w:space="720"/>
        </w:sectPr>
      </w:pPr>
      <w:r>
        <w:br/>
      </w:r>
      <w:r>
        <w:pict>
          <v:line id="_x0000_s1579" style="position:absolute;z-index:252062720"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177"/>
          <w:headerReference w:type="default" r:id="rId1178"/>
          <w:footerReference w:type="even" r:id="rId1179"/>
          <w:footerReference w:type="default" r:id="rId1180"/>
          <w:headerReference w:type="first" r:id="rId1181"/>
          <w:footerReference w:type="first" r:id="rId1182"/>
          <w:pgSz w:w="12240" w:h="15840"/>
          <w:pgMar w:top="840" w:right="1000" w:bottom="840" w:left="1000" w:header="400" w:footer="400"/>
          <w:pgNumType w:fmt="decimal"/>
          <w:cols w:space="720"/>
          <w:titlePg w:val="0"/>
        </w:sectPr>
      </w:pPr>
    </w:p>
    <w:p>
      <w:pPr>
        <w:pStyle w:val="Normal156"/>
      </w:pPr>
    </w:p>
    <w:p>
      <w:pPr>
        <w:pStyle w:val="Normal156"/>
      </w:pPr>
      <w:r>
        <w:pict>
          <v:shape id="_x0000_i1580" type="#_x0000_t75" alt="LexisNexis®" style="width:147.75pt;height:30pt">
            <v:imagedata r:id="rId17" o:title=""/>
          </v:shape>
        </w:pict>
      </w:r>
      <w:r>
        <w:cr/>
      </w:r>
    </w:p>
    <w:p>
      <w:pPr>
        <w:pStyle w:val="Heading1154"/>
        <w:keepNext w:val="0"/>
        <w:spacing w:after="200" w:line="340" w:lineRule="atLeast"/>
        <w:ind w:left="0" w:right="0" w:firstLine="0"/>
        <w:jc w:val="center"/>
      </w:pPr>
      <w:hyperlink r:id="rId1183" w:history="1">
        <w:r>
          <w:rPr>
            <w:rFonts w:ascii="arial" w:eastAsia="arial" w:hAnsi="arial" w:cs="arial"/>
            <w:b/>
            <w:i/>
            <w:strike w:val="0"/>
            <w:color w:val="0077CC"/>
            <w:sz w:val="28"/>
            <w:u w:val="single"/>
            <w:vertAlign w:val="baseline"/>
          </w:rPr>
          <w:t>THE VER-N'AT-CULAR</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2016 Sunday</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156"/>
        <w:keepNext w:val="0"/>
        <w:spacing w:after="0" w:line="240" w:lineRule="atLeast"/>
        <w:ind w:right="0"/>
        <w:jc w:val="both"/>
      </w:pPr>
      <w:bookmarkStart w:id="310" w:name="Bookmark_156"/>
      <w:bookmarkEnd w:id="310"/>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IP-102</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GIGLER</w:t>
      </w:r>
    </w:p>
    <w:p>
      <w:pPr>
        <w:pStyle w:val="Normal156"/>
        <w:keepNext/>
        <w:spacing w:before="240" w:after="0" w:line="340" w:lineRule="atLeast"/>
        <w:ind w:left="0" w:right="0" w:firstLine="0"/>
        <w:jc w:val="left"/>
      </w:pPr>
      <w:bookmarkStart w:id="311" w:name="Body_154"/>
      <w:bookmarkEnd w:id="311"/>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581" style="position:absolute;z-index:252063744"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most childhood indignities, this one was suffered on the playground.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8 years old and we'd just moved from the city to the suburbs. I was playing a game of pickup baseball (Nintendo had not yet wrought havoc on outdoor activities) and at some point during an argument about an out call I let fly a "yinz." An older kid chided me -- "You said yinz! What are you, STUPID??" before shoving me to the ground.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only bullying I endured in my charmed upbringing. But it stuck with me. For years and years, I'd bristle when people poked fun at our Picksburgh patois, our Mon lexicon. Perhaps because I was a child of the '80s and came of age in the '90s -- during decades of decline for my hometown -- I would become defensive, especially while away at college. Yeah, we talk funny. So does your mom.</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long before the New York Times called us the Galapagos Island of dialects and Gawker said we have the ugliest accent in America (have they never heard a Bostonian speak?), I was appreciating our variances -- the accents within an accent.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classic city and immediate suburb Pittsburghese. There is a looser, twangier country one that emerges beyond the Allegheny County line. African-American Pittsburghers can have their own slight twists on the dialect -- Charlie Batch's is a favorite example in this category. There's also the erudite yinzer, such as Rick Sebak, and don't forget the great Yiddish Yinzer (RIP, Myron Cope). And there are the mustachioed ex-coach TV analysts (lookin' at yinz guys, Cahr &amp; Wanny).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of yinz (the word, not you reading this), it's a bumper sticker. It's a T-shirt. Derived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Scottish word "yin" meaning "one," it has become a brand. It is used both ironically and without pretense. Its derivative, "yinzer," is like the "aloha" of Pittsburghese, a changing term of endearment or derision depending on the context.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wit: Some fire-breathing idiot on talk radio demanding Mike Tomlin's firing despite him never having a losing season is a dumb yinzer, but that same guy slapping you on the back at Heinz Field after a big win is your yinzer brethren.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my favorite Pittsburghese: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Gumbans -- First week of freshman year of college in Baltimore, I'd run off a few hundred pages of text and copies of notes for some class that I'd probably barely pass and needed some means of keeping them together. I went to the help desk and asked for gumbans. A few minutes and a circular discussion reminiscent of the Abbott &amp; Costello "Who's on first?" routine later, he realized I was asking for rubber bands. This always will be my favorite Pittsburgh word simply for this memory.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Mahnawlver -- The local speak for Mount Oliver, the little borough wedged betwixt several south city hilltop neighborhoods, might be the most perfect of Pittsburgh words. It combines a monophthongization unique to the region (in its pronunciation of Mount) plus the great Pittsburgh geographic tradition of not only elimination of a syllable, but also making two words into one (see also: Liberty, East).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Redd up -- Per Wikipedia, it's "almost certainly of Scandinavian/Viking origin; the Danish 'rydde op' means to clean up. 'Redd up' and its associated variants probably entered the English language during the Danish occupation of Britain, roughly a thousand years ago." A thousand-year-old phrase that your "mum" breaks out when company's coming. That's just awesome.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Needs done, needs fixed, etc. -- I don't care if this construction is not grammatically correct, it makes perfect sense and dumping the superfluous "to be" is pure linguistic efficiency.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Gutchies -- Your knickers or drawers. As in, don't get 'em in a bunch over the way we talk. As Pittsburgh has thrived over the last decade-plus, we've developed a new appreciation and affection for our affectation. So celebrate your Scots-Irish-descended dialect, because as the industrial past fades into an idea rooted in museums and the mind's eye, and we welcome more non-natives to our modern yet historic city, we need to hang onto that which makes us unique. N'at.</w:t>
      </w:r>
    </w:p>
    <w:p>
      <w:pPr>
        <w:pStyle w:val="Normal1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56"/>
        <w:spacing w:line="60" w:lineRule="exact"/>
      </w:pPr>
      <w:r>
        <w:pict>
          <v:line id="_x0000_s1582" style="position:absolute;z-index:252064768" from="0,2pt" to="512pt,2pt" strokecolor="#009ddb" strokeweight="2pt">
            <v:stroke linestyle="single"/>
            <w10:wrap type="topAndBottom"/>
          </v:line>
        </w:pict>
      </w:r>
    </w:p>
    <w:p>
      <w:pPr>
        <w:pStyle w:val="Normal1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INSIDERS GUIDE</w:t>
      </w:r>
    </w:p>
    <w:p>
      <w:pPr>
        <w:pStyle w:val="Normal1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6"/>
        <w:spacing w:line="60" w:lineRule="exact"/>
      </w:pPr>
      <w:r>
        <w:pict>
          <v:line id="_x0000_s1583" style="position:absolute;z-index:252065792" from="0,2pt" to="512pt,2pt" strokecolor="#009ddb" strokeweight="2pt">
            <v:stroke linestyle="single"/>
            <w10:wrap type="topAndBottom"/>
          </v:line>
        </w:pict>
      </w:r>
    </w:p>
    <w:p>
      <w:pPr>
        <w:pStyle w:val="Normal1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By Daniel Marsula</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2016</w:t>
      </w:r>
    </w:p>
    <w:p>
      <w:pPr>
        <w:pStyle w:val="Normal156"/>
      </w:pPr>
    </w:p>
    <w:p>
      <w:pPr>
        <w:pStyle w:val="Normal156"/>
        <w:ind w:left="200"/>
        <w:sectPr>
          <w:type w:val="continuous"/>
          <w:pgMar w:top="840" w:right="1000" w:bottom="840" w:left="1000" w:header="400" w:footer="400"/>
          <w:pgNumType w:fmt="decimal"/>
          <w:cols w:space="720"/>
        </w:sectPr>
      </w:pPr>
      <w:r>
        <w:br/>
      </w:r>
      <w:r>
        <w:pict>
          <v:line id="_x0000_s1584" style="position:absolute;z-index:252066816"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184"/>
          <w:headerReference w:type="default" r:id="rId1185"/>
          <w:footerReference w:type="even" r:id="rId1186"/>
          <w:footerReference w:type="default" r:id="rId1187"/>
          <w:headerReference w:type="first" r:id="rId1188"/>
          <w:footerReference w:type="first" r:id="rId1189"/>
          <w:pgSz w:w="12240" w:h="15840"/>
          <w:pgMar w:top="840" w:right="1000" w:bottom="840" w:left="1000" w:header="400" w:footer="400"/>
          <w:pgNumType w:fmt="decimal"/>
          <w:cols w:space="720"/>
          <w:titlePg w:val="0"/>
        </w:sectPr>
      </w:pPr>
    </w:p>
    <w:p>
      <w:pPr>
        <w:pStyle w:val="Normal157"/>
      </w:pPr>
    </w:p>
    <w:p>
      <w:pPr>
        <w:pStyle w:val="Normal157"/>
      </w:pPr>
      <w:r>
        <w:pict>
          <v:shape id="_x0000_i1585" type="#_x0000_t75" alt="LexisNexis®" style="width:147.75pt;height:30pt">
            <v:imagedata r:id="rId17" o:title=""/>
          </v:shape>
        </w:pict>
      </w:r>
      <w:r>
        <w:cr/>
      </w:r>
    </w:p>
    <w:p>
      <w:pPr>
        <w:pStyle w:val="Heading1155"/>
        <w:keepNext w:val="0"/>
        <w:spacing w:after="200" w:line="340" w:lineRule="atLeast"/>
        <w:ind w:left="0" w:right="0" w:firstLine="0"/>
        <w:jc w:val="center"/>
      </w:pPr>
      <w:hyperlink r:id="rId1190" w:history="1">
        <w:r>
          <w:rPr>
            <w:rFonts w:ascii="arial" w:eastAsia="arial" w:hAnsi="arial" w:cs="arial"/>
            <w:b/>
            <w:i/>
            <w:strike w:val="0"/>
            <w:color w:val="0077CC"/>
            <w:sz w:val="28"/>
            <w:u w:val="single"/>
            <w:vertAlign w:val="baseline"/>
          </w:rPr>
          <w:t>Hunnam brings his swagger to the world of 'Pacific Rim'; His 'Geordie walk' takes him a long way</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2013 Friday</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57"/>
        <w:keepNext w:val="0"/>
        <w:spacing w:after="0" w:line="240" w:lineRule="atLeast"/>
        <w:ind w:right="0"/>
        <w:jc w:val="both"/>
      </w:pPr>
      <w:bookmarkStart w:id="312" w:name="Bookmark_157"/>
      <w:bookmarkEnd w:id="312"/>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Gannett Company, Inc. All Rights Reserved</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5D</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Truitt, @briantruitt, USA TODAY</w:t>
      </w:r>
    </w:p>
    <w:p>
      <w:pPr>
        <w:pStyle w:val="Normal157"/>
        <w:keepNext/>
        <w:spacing w:before="240" w:after="0" w:line="340" w:lineRule="atLeast"/>
        <w:ind w:left="0" w:right="0" w:firstLine="0"/>
        <w:jc w:val="left"/>
      </w:pPr>
      <w:bookmarkStart w:id="313" w:name="Body_155"/>
      <w:bookmarkEnd w:id="313"/>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586" style="position:absolute;z-index:252067840"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Hunnam calls it the "Geordie walk."</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English actor's Pacific Rim character, Raleigh Becket, displays a  confident gait when getting ready to take a giant robot Jaeger into war against futuristic monster Kaiju.</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character shares it with Hunnam's chronically troubled biker club president, Jax Teller, on FX's Sons of Anarchy.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walk isn't a trait of those roles, though -- it's a part of Hunnam's strong personality born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rough-and-tumble hometown.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from Newcastle are called Geordies, and where I grew up was a battleground," says Hunnam, 33. "If you couldn't fight, you were dead. The walk was almost like the warning -- an attempt to project 'You fight me, it's going to be all bad for you.'"</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serious tone turns lighthearted with a laugh. "I've been swaggering since I was 14 years old!"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Pacific Rim (opening wide today) takes Hunnam from the small screen of cable dramas to Hollywood leading man as the central character in Guillermo del Toro's sci-fi monster mash of attacking sea creatures and the mechanical weapons that mankind has built to stop them.</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audience is engaged in the story, it can only be through the character of Raleigh because he's the hero, he's the guy who transcends his own limitations and steps up when no one else has the tools," says Ron Perlman, Hunnam's co-star in Pacific Rim and on Sons of Anarchy.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Pacific Rim needed a heroic effort behind the scenes for Hunnam, too, with the contraptions he had to wear as a Jaeger pilot. The suit looked cool before he put it on. But the actor's attitude changed once he had his boots strapped onto a raised stage of hydraulic presses and into a skintight snug harness. The latter contraption kept him from breaking his ankles, but it was torture on, well, his more sensitive parts.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really, really brutal to operate it," Hunnam says. "It was ostensibly an elliptical machine, but whilst wearing a suit that weighed 40 pounds and doing it for 14 hours a day six days a week for four weeks. The kid-like enthusiasm and awe quickly evaporated into just sheer survival."</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he's used to struggling, physically and mentally, going back to his British roots.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main problem is that I'm perpetually on the cusp of complete existential crisis, and that's why I act," Hunnam says with a chuckle. "I grew up in a  socially and economically depressed place. I felt really conscious as a very, very young man -- like 7 or 8 -- that everybody was just so caught up in survival and the drudgery of just getting through the day."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acting appealed to him.</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always dreamed of being a leading man, but only because the leading man gets to do a lot of great work -- not because I ever was interested in being famous. To me, it's all about storytelling and being part of something I feel strongly about and feels important to me." </w:t>
      </w:r>
    </w:p>
    <w:p>
      <w:pPr>
        <w:pStyle w:val="Normal1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7"/>
        <w:spacing w:line="60" w:lineRule="exact"/>
      </w:pPr>
      <w:r>
        <w:pict>
          <v:line id="_x0000_s1587" style="position:absolute;z-index:252068864" from="0,2pt" to="512pt,2pt" strokecolor="#009ddb" strokeweight="2pt">
            <v:stroke linestyle="single"/>
            <w10:wrap type="topAndBottom"/>
          </v:line>
        </w:pict>
      </w:r>
    </w:p>
    <w:p>
      <w:pPr>
        <w:pStyle w:val="Normal1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Martin E. Klimek, USA TODAY</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2013</w:t>
      </w:r>
    </w:p>
    <w:p>
      <w:pPr>
        <w:pStyle w:val="Normal157"/>
      </w:pPr>
    </w:p>
    <w:p>
      <w:pPr>
        <w:pStyle w:val="Normal157"/>
        <w:ind w:left="200"/>
        <w:sectPr>
          <w:type w:val="continuous"/>
          <w:pgMar w:top="840" w:right="1000" w:bottom="840" w:left="1000" w:header="400" w:footer="400"/>
          <w:pgNumType w:fmt="decimal"/>
          <w:cols w:space="720"/>
        </w:sectPr>
      </w:pPr>
      <w:r>
        <w:br/>
      </w:r>
      <w:r>
        <w:pict>
          <v:line id="_x0000_s1588" style="position:absolute;z-index:252069888"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191"/>
          <w:headerReference w:type="default" r:id="rId1192"/>
          <w:footerReference w:type="even" r:id="rId1193"/>
          <w:footerReference w:type="default" r:id="rId1194"/>
          <w:headerReference w:type="first" r:id="rId1195"/>
          <w:footerReference w:type="first" r:id="rId1196"/>
          <w:pgSz w:w="12240" w:h="15840"/>
          <w:pgMar w:top="840" w:right="1000" w:bottom="840" w:left="1000" w:header="400" w:footer="400"/>
          <w:pgNumType w:fmt="decimal"/>
          <w:cols w:space="720"/>
          <w:titlePg w:val="0"/>
        </w:sectPr>
      </w:pPr>
    </w:p>
    <w:p>
      <w:pPr>
        <w:pStyle w:val="Normal158"/>
      </w:pPr>
    </w:p>
    <w:p>
      <w:pPr>
        <w:pStyle w:val="Normal158"/>
      </w:pPr>
      <w:r>
        <w:pict>
          <v:shape id="_x0000_i1589" type="#_x0000_t75" alt="LexisNexis®" style="width:147.75pt;height:30pt">
            <v:imagedata r:id="rId17" o:title=""/>
          </v:shape>
        </w:pict>
      </w:r>
      <w:r>
        <w:cr/>
      </w:r>
    </w:p>
    <w:p>
      <w:pPr>
        <w:pStyle w:val="Heading1156"/>
        <w:keepNext w:val="0"/>
        <w:spacing w:after="200" w:line="340" w:lineRule="atLeast"/>
        <w:ind w:left="0" w:right="0" w:firstLine="0"/>
        <w:jc w:val="center"/>
      </w:pPr>
      <w:hyperlink r:id="rId1197" w:history="1">
        <w:r>
          <w:rPr>
            <w:rFonts w:ascii="arial" w:eastAsia="arial" w:hAnsi="arial" w:cs="arial"/>
            <w:b/>
            <w:i/>
            <w:strike w:val="0"/>
            <w:color w:val="0077CC"/>
            <w:sz w:val="28"/>
            <w:u w:val="single"/>
            <w:vertAlign w:val="baseline"/>
          </w:rPr>
          <w:t>Sharing the bounty</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2018 Wednesday</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58"/>
        <w:keepNext w:val="0"/>
        <w:spacing w:after="0" w:line="240" w:lineRule="atLeast"/>
        <w:ind w:right="0"/>
        <w:jc w:val="both"/>
      </w:pPr>
      <w:bookmarkStart w:id="314" w:name="Bookmark_158"/>
      <w:bookmarkEnd w:id="314"/>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1192 words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KEVYN BURGER, STAR TRIBUNE (Mpls.-St. Paul)</w:t>
      </w:r>
    </w:p>
    <w:p>
      <w:pPr>
        <w:pStyle w:val="Normal1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White Bear Lake takes a neighbor-to-neighbor approach to addressing the hidden hunger in its midst.</w:t>
      </w:r>
    </w:p>
    <w:p>
      <w:pPr>
        <w:pStyle w:val="Normal158"/>
        <w:keepNext/>
        <w:spacing w:before="240" w:after="0" w:line="340" w:lineRule="atLeast"/>
        <w:ind w:left="0" w:right="0" w:firstLine="0"/>
        <w:jc w:val="left"/>
      </w:pPr>
      <w:bookmarkStart w:id="315" w:name="Body_156"/>
      <w:bookmarkEnd w:id="315"/>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590" style="position:absolute;z-index:252070912"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visitor to White Bear Lake might wonder why so many raised garden beds dot the historic Ramsey County city.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 of the hip-high, lumber-and-soil beds have been assembled in the yards of modest suburban split-levels, on lavish lots overlooking the storied lake and on common spaces near churches, the library and a few businesses.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the self-contained units, complete with rich black dirt and seedlings, was provided by Giving Gardens, a grass-roots nonprofit that aims to use fresh vegetables to address the often hidden hunger problem in the suburban community.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cling to the belief that average people long for authentic experiences that break through and give them a vehicle to do more," said Giving Gardens founder Chris Harms.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its second summer, Giving Gardens (giving gardensmn.org) asks volunteers who host a raised bed on their property to donate 51 percent of their harvest to a local food shelf or senior program. The rest can be used in their own kitchens.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effort has garnered widespread support from local</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faith communities, civic groups and businesses. Lumberyards donated the wood, garden centers chipped in with seeds and volunteers built and delivered the raised gardens, each slightly larger than a twin bed.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motto is 'From our community, for our community.' This isn't traditional charity; we want our neighbors to know, we planted this with you in mind," said Harms.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first year, participants donated more than 1,000 pounds of tomatoes, peppers, zucchini and other fresh vegetables. This summer, with experienced gardeners and more than twice the number of raised beds, that amount is expected to triple.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dropped off bags of the juiciest tomatoes you ever saw at the food shelf three or four times a week last summer," said Rolf Lowenberg-Deboer, 39, who's tending two Giving Gardens in his White Bear Lake yard.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others hosting raised beds, Lowenberg-Deboer is something of an evangelist for the program, calling it a positive for recipients and gardeners alike.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 in anxious times. Anyone who gets their hands in the soil will feel better about life," he said. "And what's not to love about sharing what you raise with someone who needs it?"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Hidden hunger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some White Bear Lake residents do need help covering food costs, especially when it comes to produce, which is often beyond a limited budget and may not be included in the staples provided by food banks.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Awareness of a growing need for healthful food spurred Harms, a 33-year-old father of four, to found the nonprofit. He said his eyes were opened to hunger in his community when he read "Confronting Suburban Poverty in America." The book examines how the nation's largest and fastest-growing population of poor people now live in the suburbs, which often lack services to support them.</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suburbs traditionally attracted the middle class, but lower-income people have the same preferences for safety, decent schools, access to green space. Assumptions about who lives in suburbia are stuck in the 1960s and '70s," said Alan Berube, co-author of the book and a senior fellow at the Brookings Institution.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notion of who is poor in suburbia is often equated with what poor people moved there - people who left the inner cities, immigrants," Berube added. "What gets lost is a lot of poverty is present in long-standing populations hit by a changing economy."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White Bear Lake, almost one-third of schoolchildren qualify for free or reduced-price lunch, one-fourth of area seniors have experienced food insecurity and more families rely on regular visits to the food shelf.</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Bear Lake is incredibly diverse, socioeconomically speaking," Harms said. "People perceive the affluence of the lakeshore, but we have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backbone and some of our residents are still recovering from setbacks of the recession. You could live next door to someone like that and never know."</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master's degrees in both social work and business and a day job with Hennepin County assisting people with disabilities, Harms is well suited for his passion project.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Raised in Stillwater, the son of a stay-at-home mom and a father who created educational videos for the prison system, Harms was influenced by his older brother's developmental disability.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you're living with that kind of diversity in your home, you have a palette of experiences that other people don't," he said.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Harms was also inspired by time spent on his grandparents' farm, where he helped carry crates of excess produce from their garden to the end of their driveway.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morning, it would all be gone. We never knew who came and got it, but we knew we helped someone."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a small contribution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Tara Jebens-Singh is looking forward to the tangy scent of dill that will soon fill a special display at the senior center that she runs. Older participants in the program will be able to help themselves to whatever fresh herbs and vegetables they want, with no screening or income guidelines required.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wonderful for our seniors to know their neighbors are intentionally growing for them. It shows them they're valued," said Jebens-Singh, president of the Consortium of Lake Area Senior Services, which serves older residents in White Bear Lake, Mahtomedi, Oakdale and North St. Paul.</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a need for nutritional support for our aging population," she said. "It's lovely that this comes to them right where they are."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community's youngest residents are also doing their part.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 volunteer Sara Catrin Magnusson is in charge of Giving Gardens at White Bear Montessori, where her daughters are students.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using plants provided by Giving Gardens, Magnusson, 43, got a jump on the season, working with the children to start tomatoes, broccoli, cucumbers and leeks indoors from seed while snow was still on the ground.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something magical about watching this little green thing grow into something that produces food. It gets kids excited to see where their vegetables come from," she said.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 in the school's summer program will soon get the chance to eat their handiwork, snacking on cucumber slices while learning a hands-on lesson about sharing.</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volunteer board member for Giving Gardens, Magnusson dreams about rigging up grow lights to keep the gardens going and growing inside during the cold months.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can experience being part of a movement, like Victory Gardens during World War II. They can see that they can do their part to help feed their family and their neighbors," she said. "It's a simple act but it's empowering."</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Volunteers who donate vegetables don't have one-on-one contact with recipients, but they do drop off their harvests at the local food shelf or senior center. Harms hopes that will expand their understanding of the hungry in their midst.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have reasons not to do this. Me, I have a job, kids, every excuse to say I'm too busy. But if we can give a little bit of what we have, that challenges the self to get out of that bubble," said Harms. "People want to contribute their little piece."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Kevyn Burger is a Minneapolis-based freelance broadcaster and writer.</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2018</w:t>
      </w:r>
    </w:p>
    <w:p>
      <w:pPr>
        <w:pStyle w:val="Normal158"/>
      </w:pPr>
    </w:p>
    <w:p>
      <w:pPr>
        <w:pStyle w:val="Normal158"/>
        <w:ind w:left="200"/>
        <w:sectPr>
          <w:type w:val="continuous"/>
          <w:pgMar w:top="840" w:right="1000" w:bottom="840" w:left="1000" w:header="400" w:footer="400"/>
          <w:pgNumType w:fmt="decimal"/>
          <w:cols w:space="720"/>
        </w:sectPr>
      </w:pPr>
      <w:r>
        <w:br/>
      </w:r>
      <w:r>
        <w:pict>
          <v:line id="_x0000_s1591" style="position:absolute;z-index:252071936"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198"/>
          <w:headerReference w:type="default" r:id="rId1199"/>
          <w:footerReference w:type="even" r:id="rId1200"/>
          <w:footerReference w:type="default" r:id="rId1201"/>
          <w:headerReference w:type="first" r:id="rId1202"/>
          <w:footerReference w:type="first" r:id="rId1203"/>
          <w:pgSz w:w="12240" w:h="15840"/>
          <w:pgMar w:top="840" w:right="1000" w:bottom="840" w:left="1000" w:header="400" w:footer="400"/>
          <w:pgNumType w:fmt="decimal"/>
          <w:cols w:space="720"/>
          <w:titlePg w:val="0"/>
        </w:sectPr>
      </w:pPr>
    </w:p>
    <w:p>
      <w:pPr>
        <w:pStyle w:val="Normal159"/>
      </w:pPr>
    </w:p>
    <w:p>
      <w:pPr>
        <w:pStyle w:val="Normal159"/>
      </w:pPr>
      <w:r>
        <w:pict>
          <v:shape id="_x0000_i1592" type="#_x0000_t75" alt="LexisNexis®" style="width:147.75pt;height:30pt">
            <v:imagedata r:id="rId17" o:title=""/>
          </v:shape>
        </w:pict>
      </w:r>
      <w:r>
        <w:cr/>
      </w:r>
    </w:p>
    <w:p>
      <w:pPr>
        <w:pStyle w:val="Heading1157"/>
        <w:keepNext w:val="0"/>
        <w:spacing w:after="200" w:line="340" w:lineRule="atLeast"/>
        <w:ind w:left="0" w:right="0" w:firstLine="0"/>
        <w:jc w:val="center"/>
      </w:pPr>
      <w:hyperlink r:id="rId1204" w:history="1">
        <w:r>
          <w:rPr>
            <w:rFonts w:ascii="arial" w:eastAsia="arial" w:hAnsi="arial" w:cs="arial"/>
            <w:b/>
            <w:i/>
            <w:strike w:val="0"/>
            <w:color w:val="0077CC"/>
            <w:sz w:val="28"/>
            <w:u w:val="single"/>
            <w:vertAlign w:val="baseline"/>
          </w:rPr>
          <w:t>PLUTOCRATS AND PREJUDICE; OLIGARCHY IS NOT THE ONLY ROOT OF OUR POLITICAL EVILS</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2016 Saturday</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59"/>
        <w:keepNext w:val="0"/>
        <w:spacing w:after="0" w:line="240" w:lineRule="atLeast"/>
        <w:ind w:right="0"/>
        <w:jc w:val="both"/>
      </w:pPr>
      <w:bookmarkStart w:id="316" w:name="Bookmark_159"/>
      <w:bookmarkEnd w:id="316"/>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A-7</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pStyle w:val="Normal159"/>
        <w:keepNext/>
        <w:spacing w:before="240" w:after="0" w:line="340" w:lineRule="atLeast"/>
        <w:ind w:left="0" w:right="0" w:firstLine="0"/>
        <w:jc w:val="left"/>
      </w:pPr>
      <w:bookmarkStart w:id="317" w:name="Body_157"/>
      <w:bookmarkEnd w:id="317"/>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593" style="position:absolute;z-index:252072960"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you think our political discourse can't get worse, it does. The Republican primary fight has devolved into a race to the bottom, making George W. Bush look like a beacon of tolerance and statesmanship. Where is all the nastiness coming from?</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debate about that is at the heart of the Democratic contest.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competition between Hillary Clinton and Bernie Sanders is an argument between competing theories of change. But underlying that argument is a deeper dispute about what's wrong with America.</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oversimplify a bit, the Sanders view is that money is the root of all evil. More specifically, the corrupting influence of big money, of the 1 percent and the corporate elite, is the overarching source of the political ugliness we see all around us.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Clinton view seems to be that money is the root of some evil, maybe many evils, but it isn't the whole story. Racism, sexism and other forms of prejudice are powerful forces in their own right. This may not seem like a big difference - both candidates oppose prejudice, both want to reduce economic inequality. But it matters for political strategy.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on the many-evils side of this debate. Oligarchy is a very real issue, but it's important to understand how America's oligarchs got so powerful - because they didn't get there just by buying influence. The rise of the American hard right was the rise of a coalition of an elite seeking low taxes and deregulation and a base of voters motivated by fears of social change and, above all, by hostility toward you-know-who.</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there was a concerted, successful effort by billionaires to push America to the right. That's not conspiracy theorizing; it's just history, documented at length in Jane Mayer's eye-opening new book "Dark Money." But that effort wouldn't have gotten nearly as far as it has without the political aftermath of the Civil Rights Act, and the resulting flip of Southern white voters to the GOP.</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recently you could argue that whatever the motivations of conservative voters, the oligarchs remained firmly in control. Racial dog whistles, demagogy on abortion and so on would be rolled out during election years, then put back into storage while the Republican Party focused on its real business of enabling shadow banking and cutting top tax rates.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this age of Donald Trump, not so much. The 1 percent has no problems with immigration that brings in cheap labor. It doesn't want a confrontation over Planned Parenthood. But the base isn't taking guidance the way it used to.</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for progressives is what all of this says about political strategy.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ugliness in American politics is almost all about the influence of big money, then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support the right are victims of false consciousness. And it might be possible for a candidate preaching economic populism to break through this false consciousness and achieve a revolutionary restructuring of the political landscape by making a sufficiently strong case that he's on their side. Some activists go further and call on Democrats to stop talking about social issues other than income inequality, although Mr. Sanders hasn't gone there.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if the divisions in American politics aren't just about money, if they reflect deep-seated prejudices that progressives simply can't appease, such visions of radical change are naive. And I believe they are.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doesn't mean that movement toward progressive goals is impossible - America is becoming more diverse and more tolerant over time. Look at how quickly opposition to gay marriage has gone from a reliable vote-getter for the right wing to a Republican liability.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still a lot of prejudice out there, and probably enough so that political revolution from the left is off the table. It's going to be a hard slog at best.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too downbeat a vision? Not to my eyes. After all, one reason the right has gone so berserk is that the Obama years have been marked by significant progressive victories, on health policy, taxes, financial reform and the environment. And isn't there something noble, even inspiring, about fighting the good fight, year after year, and gradually making things better?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Krugman is a syndicated columnist for The New York Times.</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2016</w:t>
      </w:r>
    </w:p>
    <w:p>
      <w:pPr>
        <w:pStyle w:val="Normal159"/>
      </w:pPr>
    </w:p>
    <w:p>
      <w:pPr>
        <w:pStyle w:val="Normal159"/>
        <w:ind w:left="200"/>
        <w:sectPr>
          <w:type w:val="continuous"/>
          <w:pgMar w:top="840" w:right="1000" w:bottom="840" w:left="1000" w:header="400" w:footer="400"/>
          <w:pgNumType w:fmt="decimal"/>
          <w:cols w:space="720"/>
        </w:sectPr>
      </w:pPr>
      <w:r>
        <w:br/>
      </w:r>
      <w:r>
        <w:pict>
          <v:line id="_x0000_s1594" style="position:absolute;z-index:252073984"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205"/>
          <w:headerReference w:type="default" r:id="rId1206"/>
          <w:footerReference w:type="even" r:id="rId1207"/>
          <w:footerReference w:type="default" r:id="rId1208"/>
          <w:headerReference w:type="first" r:id="rId1209"/>
          <w:footerReference w:type="first" r:id="rId1210"/>
          <w:pgSz w:w="12240" w:h="15840"/>
          <w:pgMar w:top="840" w:right="1000" w:bottom="840" w:left="1000" w:header="400" w:footer="400"/>
          <w:pgNumType w:fmt="decimal"/>
          <w:cols w:space="720"/>
          <w:titlePg w:val="0"/>
        </w:sectPr>
      </w:pPr>
    </w:p>
    <w:p>
      <w:pPr>
        <w:pStyle w:val="Normal160"/>
      </w:pPr>
    </w:p>
    <w:p>
      <w:pPr>
        <w:pStyle w:val="Normal160"/>
      </w:pPr>
      <w:r>
        <w:pict>
          <v:shape id="_x0000_i1595" type="#_x0000_t75" alt="LexisNexis®" style="width:147.75pt;height:30pt">
            <v:imagedata r:id="rId17" o:title=""/>
          </v:shape>
        </w:pict>
      </w:r>
      <w:r>
        <w:cr/>
      </w:r>
    </w:p>
    <w:p>
      <w:pPr>
        <w:pStyle w:val="Heading1158"/>
        <w:keepNext w:val="0"/>
        <w:spacing w:after="200" w:line="340" w:lineRule="atLeast"/>
        <w:ind w:left="0" w:right="0" w:firstLine="0"/>
        <w:jc w:val="center"/>
      </w:pPr>
      <w:hyperlink r:id="rId1211" w:history="1">
        <w:r>
          <w:rPr>
            <w:rFonts w:ascii="arial" w:eastAsia="arial" w:hAnsi="arial" w:cs="arial"/>
            <w:b/>
            <w:i/>
            <w:strike w:val="0"/>
            <w:color w:val="0077CC"/>
            <w:sz w:val="28"/>
            <w:u w:val="single"/>
            <w:vertAlign w:val="baseline"/>
          </w:rPr>
          <w:t>'Jungle' is gone; migrant crisis isn't; Calais, France, tore down the encampment, but people keep coming - and to worse conditions</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2017 Sunday</w:t>
      </w:r>
    </w:p>
    <w:p>
      <w:pPr>
        <w:pStyle w:val="Normal160"/>
        <w:keepNext w:val="0"/>
        <w:spacing w:after="0" w:line="240" w:lineRule="atLeast"/>
        <w:ind w:right="0"/>
        <w:jc w:val="both"/>
      </w:pPr>
      <w:bookmarkStart w:id="318" w:name="Bookmark_160"/>
      <w:bookmarkEnd w:id="318"/>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wapo10</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905 words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MCAULEY</w:t>
      </w:r>
    </w:p>
    <w:p>
      <w:pPr>
        <w:pStyle w:val="Normal160"/>
        <w:keepNext/>
        <w:spacing w:before="240" w:after="0" w:line="340" w:lineRule="atLeast"/>
        <w:ind w:left="0" w:right="0" w:firstLine="0"/>
        <w:jc w:val="left"/>
      </w:pPr>
      <w:bookmarkStart w:id="319" w:name="Body_158"/>
      <w:bookmarkEnd w:id="319"/>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596" style="position:absolute;z-index:252075008"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police watch over a group of migrants and refugees eating a meal provided by a local nongovernmental organization in Calais, France, on April 1. Many of them are forced to sleep on the streets.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walking alone, to a place that no longer exists.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Baz - a 25-year-old Afghan who has been in Calais for 20 months, he said - could use a place to sleep. Not so long ago, he had one: a tent in the "Jungle" encampment, where nearly 10,000 migrants and refugees from the Middle East and East Africa languished for months, even years, in hopes of eventually reaching Britain, a short 20 miles across the English Channel.</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late October, the French government - after a devastating sequence of terrorist attacks and the spike in anti-immigrant rhetoric that followed - demolished the camp. The migrants there were either transported to "welcome centers" throughout France or simply evicted from the makeshift city that teemed with smugglers and violence.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any case, the Jungle is gone, and Baz - like so many other migrants still here - now sleeps on the streets.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end of the camp was not the end of the migrant crisis in France, and hundreds more have continued to trickle into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on the shores of northern France, which remains the closest point in continental Europe to Britain. If no longer in the headlines, the problem is no less urgent, aid workers say, insisting that conditions for newcomers have never been worse.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Baz, who declined to give his surname, said recently, gesturing at the asphalt on a road near the old entrance to the Jungle, far outside of town. "This! This is where you sleep."</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literally trying to get drinking water to people. We don't have water, we don't have food - and no sanitation," said Clare Moseley, the founder of Care4Calais, an aid organization active throughout France. "There's skin disease, gum disease. It really, really is the absolute basics of life here."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were in the Jungle, we were trying to get clothes to people and even some kinds of social care. It really was a step up from where we are now."</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Jungle, major elections have come and gone in France and Britain, whose border with the European Union's Schengen zone begins at the French coast.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France, despite the victory of the centrist, pro-migrant Emmanuel Macron over the fiercely anti-immigrant Marine Le Pen last month, little has happened to suggest any immediate change in policy toward migrants seeking either temporary residence or asylum.</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duty of Europe is to offer asylum to those who are persecuted and ask for its protection," Macron's campaign platform read. "In this context, France must take its fair share in the reception of refugees. It must issue permits to all those whom it deems entitled to asylum in its territory."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just this month, Gérard Collomb, Macron's interior minister, authorized the transfer of three extra police squadrons to the Calais region. In an interview with the Le Parisien newspaper, Collomb said that the transfer would amount to roughly 150 additional officers and gendarmes.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priority," Collomb said, "is that Calais and Dunkirk do not remain places of fixation and that 'Jungles' do not reconstitute."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Britain, where Prime Minister Theresa May narrowly survived her own snap election recently, Brexit will still mean Brexit, and strict immigration regulations for migrants and refugees are unlikely to be reconsidered anytime soon.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many of the migrants now here, Baz is a legal adult. About 150 of the 400 migrants who have recently arrived in the Calais area are unaccompanied minors, Moseley said.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destruction of the Jungle, there is no longer a central gathering place for these younger migrants, who have begun to seek refuge in odd locations throughout the city.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them, for instance, were huddled on a recent evening under a covered drive-in outside a Pizza Hut in central Calais. Customers came in and out, paying the two boys little notice. Pizza deliveries proceeded; cars passing through the nearby roundabout drove by.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"Calais people don't like refugees," said Kiya Rabbira, 16, from Ethiopia, one of these refugees. He was sitting with his friend, Fiiri Nanaki, 15, also from Ethiopia. "They're always calling the police, and they never give us food. They see us sleeping here, and say, 'Don't sleep here - go.'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never supposed to happen.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fall, leading up to the Jungle's demolition, the U.K. government pledged to take in a host of unaccompanied minors.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British Parliament approved an amendment to an immigration bill that also permitted the resettlement of unaccompanied minors with no family in Britain. Sponsored by Alf Dubs, a member of the House of Lords, the "Dubs amendment" harked back to one of the proudest moments in modern British history, when the United Kingdom sheltered Jewish children from Nazi persecution in central Europe in the late 1930s.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Dubs, now 84, was one of those children.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months since, however, the United Kingdom has reneged on its commitment, largely because the final text of the new amendment mandated no specific number of unaccompanied minors to admit, Dubs said in an interview.</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we weren't able to tack a number on it, so the government could go back on the amendment," he said. "We simply said they had to do it, never thinking they would cut it short like that."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2017</w:t>
      </w:r>
    </w:p>
    <w:p>
      <w:pPr>
        <w:pStyle w:val="Normal160"/>
      </w:pPr>
    </w:p>
    <w:p>
      <w:pPr>
        <w:pStyle w:val="Normal160"/>
        <w:ind w:left="200"/>
        <w:sectPr>
          <w:type w:val="continuous"/>
          <w:pgMar w:top="840" w:right="1000" w:bottom="840" w:left="1000" w:header="400" w:footer="400"/>
          <w:pgNumType w:fmt="decimal"/>
          <w:cols w:space="720"/>
        </w:sectPr>
      </w:pPr>
      <w:r>
        <w:br/>
      </w:r>
      <w:r>
        <w:pict>
          <v:line id="_x0000_s1597" style="position:absolute;z-index:252076032"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212"/>
          <w:headerReference w:type="default" r:id="rId1213"/>
          <w:footerReference w:type="even" r:id="rId1214"/>
          <w:footerReference w:type="default" r:id="rId1215"/>
          <w:headerReference w:type="first" r:id="rId1216"/>
          <w:footerReference w:type="first" r:id="rId1217"/>
          <w:pgSz w:w="12240" w:h="15840"/>
          <w:pgMar w:top="840" w:right="1000" w:bottom="840" w:left="1000" w:header="400" w:footer="400"/>
          <w:pgNumType w:fmt="decimal"/>
          <w:cols w:space="720"/>
          <w:titlePg w:val="0"/>
        </w:sectPr>
      </w:pPr>
    </w:p>
    <w:p>
      <w:pPr>
        <w:pStyle w:val="Normal161"/>
      </w:pPr>
    </w:p>
    <w:p>
      <w:pPr>
        <w:pStyle w:val="Normal161"/>
      </w:pPr>
      <w:r>
        <w:pict>
          <v:shape id="_x0000_i1598" type="#_x0000_t75" alt="LexisNexis®" style="width:147.75pt;height:30pt">
            <v:imagedata r:id="rId17" o:title=""/>
          </v:shape>
        </w:pict>
      </w:r>
      <w:r>
        <w:cr/>
      </w:r>
    </w:p>
    <w:p>
      <w:pPr>
        <w:pStyle w:val="Heading1159"/>
        <w:keepNext w:val="0"/>
        <w:spacing w:after="200" w:line="340" w:lineRule="atLeast"/>
        <w:ind w:left="0" w:right="0" w:firstLine="0"/>
        <w:jc w:val="center"/>
      </w:pPr>
      <w:hyperlink r:id="rId1218" w:history="1">
        <w:r>
          <w:rPr>
            <w:rFonts w:ascii="arial" w:eastAsia="arial" w:hAnsi="arial" w:cs="arial"/>
            <w:b/>
            <w:i/>
            <w:strike w:val="0"/>
            <w:color w:val="0077CC"/>
            <w:sz w:val="28"/>
            <w:u w:val="single"/>
            <w:vertAlign w:val="baseline"/>
          </w:rPr>
          <w:t>‘Jungle’ is gone; migrant crisis isn’t; Calais, France, tore down the encampment, but people keep coming and to worse conditions</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2017 Sunday</w:t>
      </w:r>
    </w:p>
    <w:p>
      <w:pPr>
        <w:pStyle w:val="Normal161"/>
        <w:keepNext w:val="0"/>
        <w:spacing w:after="0" w:line="240" w:lineRule="atLeast"/>
        <w:ind w:right="0"/>
        <w:jc w:val="both"/>
      </w:pPr>
      <w:bookmarkStart w:id="320" w:name="Bookmark_161"/>
      <w:bookmarkEnd w:id="320"/>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6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WASHINGTON POST NATIONAL WEEKLY; Pg. WAPO10</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874 words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MCAULEY Calais</w:t>
      </w:r>
    </w:p>
    <w:p>
      <w:pPr>
        <w:pStyle w:val="Normal161"/>
        <w:keepNext/>
        <w:spacing w:before="240" w:after="0" w:line="340" w:lineRule="atLeast"/>
        <w:ind w:left="0" w:right="0" w:firstLine="0"/>
        <w:jc w:val="left"/>
      </w:pPr>
      <w:bookmarkStart w:id="321" w:name="Body_159"/>
      <w:bookmarkEnd w:id="321"/>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599" style="position:absolute;z-index:252077056"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walking alone, to a place that no longer exists.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days, Baz  a 25-year-old Afghan who has been in Calais for 20 months, he said  could use a place to sleep. Not so long ago, he had one: a tent in the “Jungle” encampment, where nearly 10,000 migrants and refugees from the Middle East and East Africa languished for months, even years, in hopes of eventually reaching Britain, a short 20 miles across the English Channel.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late October, the French government  after a devastating sequence of terrorist attacks and the spike in anti-immigrant rhetoric that followed  demolished the camp. The migrants there were either transported to “welcome centers” throughout France or simply evicted from the makeshift city that teemed with smugglers and violence.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any case, the Jungle is gone, and Baz  like so many other migrants still here  now sleeps on the streets.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end of the camp was not the end of the migrant crisis in France, and hundreds more have continued to trickle into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on the shores of northern France, which remains the closest point in continental Europe to Britain. If no longer in the headlines, the problem is no less urgent, aid workers say, insisting that conditions for newcomers have never been worse.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Baz, who declined to give his surname, said recently, gesturing at the asphalt on a road near the old entrance to the Jungle, far outside of town. “This! This is where you sleep.”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literally trying to get drinking water to people. We don’t have water, we don’t have food  and no sanitation,” said Clare Moseley, the founder of Care4Calais, an aid organization active throughout France. “There’s skin disease, gum disease. It really, really is the absolute basics of life here.”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were in the Jungle, we were trying to get clothes to people and even some kinds of social care. It really was a step up from where we are now.”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Jungle, major elections have come and gone in France and Britain, whose border with the European Union’s Schengen zone begins at the French coast.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France, despite the victory of the centrist, pro-migrant Emmanuel Macron over the fiercely anti-immigrant Marine Le Pen last month, little has happened to suggest any immediate change in policy toward migrants seeking either temporary residence or asylum.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duty of Europe is to offer asylum to those who are persecuted and ask for its protection,” Macron’s campaign platform read. “In this context, France must take its fair share in the reception of refugees. It must issue permits to all those whom it deems entitled to asylum in its territory.”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just this month, Gérard Collomb, Macron’s interior minister, authorized the transfer of three extra police squadrons to the Calais region. In an interview with the Le Parisien newspaper, Collomb said that the transfer would amount to roughly 150 additional officers and gendarmes.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priority,” Collomb said, “is that Calais and Dunkirk do not remain places of fixation and that ‘Jungles’ do not reconstitute.”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Britain, where Prime Minister Theresa May narrowly survived her own snap election recently, Brexit will still mean Brexit, and strict immigration regulations for migrants and refugees are unlikely to be reconsidered anytime soon.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many of the migrants now here, Baz is a legal adult. About 150 of the 400 migrants who have recently arrived in the Calais area are unaccompanied minors, Moseley said.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destruction of the Jungle, there is no longer a central gathering place for these younger migrants, who have begun to seek refuge in odd locations throughout the city.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of them, for instance, were huddled on a recent evening under a covered drive-in outside a Pizza Hut in central Calais. Customers came in and out, paying the two boys little notice. Pizza deliveries proceeded; cars passing through the nearby roundabout drove by.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“Calais people don’t like refugees,” said Kiya Rabbira, 16, from Ethiopia, one of these refugees. He was sitting with his friend, Fiiri Nanaki, 15, also from Ethiopia. “They’re always calling the police, and they never give us food. They see us sleeping here, and say, ‘Don’t sleep here  go.’ ”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never supposed to happen.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fall, leading up to the Jungle’s demolition, the U.K. government pledged to take in a host of unaccompanied minors.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the British Parliament approved an amendment to an immigration bill that also permitted the resettlement of unaccompanied minors with no family in Britain. Sponsored by Alf Dubs, a member of the House of Lords, the “Dubs amendment” harked back to one of the proudest moments in modern British history, when the United Kingdom sheltered Jewish children from Nazi persecution in central Europe in the late 1930s.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Dubs, now 84, was one of those children.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months since, however, the United Kingdom has reneged on its commitment, largely because the final text of the new amendment mandated no specific number of unaccompanied minors to admit, Dubs said in an interview.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we weren’t able to tack a number on it, so the government could go back on the amendment,” he said. “We simply said they had to do it, never thinking they would cut it short like that.”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w:t>
      </w:r>
    </w:p>
    <w:p>
      <w:pPr>
        <w:pStyle w:val="Normal1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1"/>
        <w:spacing w:line="60" w:lineRule="exact"/>
      </w:pPr>
      <w:r>
        <w:pict>
          <v:line id="_x0000_s1600" style="position:absolute;z-index:252078080" from="0,2pt" to="512pt,2pt" strokecolor="#009ddb" strokeweight="2pt">
            <v:stroke linestyle="single"/>
            <w10:wrap type="topAndBottom"/>
          </v:line>
        </w:pict>
      </w:r>
    </w:p>
    <w:p>
      <w:pPr>
        <w:pStyle w:val="Normal1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ROBINSON CHAVEZ/THE WASHINGTON POST"&gt;French police watch over a group of migrants and refugees eating a meal provided by a local nongovernmental organization in Calais, France, on April 1. Many of them are forced to sleep on the streets.</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61"/>
      </w:pPr>
    </w:p>
    <w:p>
      <w:pPr>
        <w:pStyle w:val="Normal161"/>
        <w:ind w:left="200"/>
        <w:sectPr>
          <w:type w:val="continuous"/>
          <w:pgMar w:top="840" w:right="1000" w:bottom="840" w:left="1000" w:header="400" w:footer="400"/>
          <w:pgNumType w:fmt="decimal"/>
          <w:cols w:space="720"/>
        </w:sectPr>
      </w:pPr>
      <w:r>
        <w:br/>
      </w:r>
      <w:r>
        <w:pict>
          <v:line id="_x0000_s1601" style="position:absolute;z-index:252079104"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219"/>
          <w:headerReference w:type="default" r:id="rId1220"/>
          <w:footerReference w:type="even" r:id="rId1221"/>
          <w:footerReference w:type="default" r:id="rId1222"/>
          <w:headerReference w:type="first" r:id="rId1223"/>
          <w:footerReference w:type="first" r:id="rId1224"/>
          <w:pgSz w:w="12240" w:h="15840"/>
          <w:pgMar w:top="840" w:right="1000" w:bottom="840" w:left="1000" w:header="400" w:footer="400"/>
          <w:pgNumType w:fmt="decimal"/>
          <w:cols w:space="720"/>
          <w:titlePg w:val="0"/>
        </w:sectPr>
      </w:pPr>
    </w:p>
    <w:p>
      <w:pPr>
        <w:pStyle w:val="Normal162"/>
      </w:pPr>
    </w:p>
    <w:p>
      <w:pPr>
        <w:pStyle w:val="Normal162"/>
      </w:pPr>
      <w:r>
        <w:pict>
          <v:shape id="_x0000_i1602" type="#_x0000_t75" alt="LexisNexis®" style="width:147.75pt;height:30pt">
            <v:imagedata r:id="rId17" o:title=""/>
          </v:shape>
        </w:pict>
      </w:r>
      <w:r>
        <w:cr/>
      </w:r>
    </w:p>
    <w:p>
      <w:pPr>
        <w:pStyle w:val="Heading1160"/>
        <w:keepNext w:val="0"/>
        <w:spacing w:after="200" w:line="340" w:lineRule="atLeast"/>
        <w:ind w:left="0" w:right="0" w:firstLine="0"/>
        <w:jc w:val="center"/>
      </w:pPr>
      <w:hyperlink r:id="rId1225" w:history="1">
        <w:r>
          <w:rPr>
            <w:rFonts w:ascii="arial" w:eastAsia="arial" w:hAnsi="arial" w:cs="arial"/>
            <w:b/>
            <w:i/>
            <w:strike w:val="0"/>
            <w:color w:val="0077CC"/>
            <w:sz w:val="28"/>
            <w:u w:val="single"/>
            <w:vertAlign w:val="baseline"/>
          </w:rPr>
          <w:t>Coaching lifers becoming scarce as demands grow; Only one-fifth of GWOC coaches in place for decade.; HIGH SCHOOL FOOTBALL</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2016 Sunday</w:t>
      </w:r>
    </w:p>
    <w:p>
      <w:pPr>
        <w:pStyle w:val="Normal162"/>
        <w:keepNext w:val="0"/>
        <w:spacing w:after="0" w:line="240" w:lineRule="atLeast"/>
        <w:ind w:right="0"/>
        <w:jc w:val="both"/>
      </w:pPr>
      <w:bookmarkStart w:id="322" w:name="Bookmark_162"/>
      <w:bookmarkEnd w:id="322"/>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C3</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732 words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Marc Pendleton</w:t>
      </w:r>
    </w:p>
    <w:p>
      <w:pPr>
        <w:pStyle w:val="Normal162"/>
        <w:keepNext/>
        <w:spacing w:before="240" w:after="0" w:line="340" w:lineRule="atLeast"/>
        <w:ind w:left="0" w:right="0" w:firstLine="0"/>
        <w:jc w:val="left"/>
      </w:pPr>
      <w:bookmarkStart w:id="323" w:name="Body_160"/>
      <w:bookmarkEnd w:id="323"/>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603" style="position:absolute;z-index:252080128"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Hetrick spent 38 years at Versailles. "Now, (coaches) want to move quick and move up and make more money," he says.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Coaching turnover has swept through the Greater Western Ohio Conference football teams, meaning the days of head coaches anchoring with a program for several decades or longer are dwindling.</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addition of Tippecanoe and Stebbins this fall, there are 20 coaches in the GWOC. Of those, just four are in double-digit years as the main man with their respective programs. Piqua's Bill Nees has been the senior coach - now entering his 25th year - since Steve Nolan resigned at Troy in 2011. He's joined by Wayne's Jay Minton (18 years), Lebanon's Shawn Lamb (12) and Springboro's Ryan Wilhite (11).</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GWOC head coaches are in their first year: Nathan Hyatt (Vandalia-Butler), Chris Roark (Fairborn) and Dave Miller (Fairmont). Three more are in their second year: Matt Burgbacher (Troy), Joel Derge (Tippecanoe) and Tony Broering (Northmont). Five coaches are entering their third season: Jeff Graham (Trotwood-Madison), Doug Hatcher (West Carrollton), Nic Black (Beaver-creek), Maurice Douglass (Springfield) and Rodney Roberts (Centerville).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11 of 20 who have been in those positions for three seasons or less. The reasons for coaching changes are many. Some move on to other opportunities, but just as many are derailed by losing and falling out of favor with administration.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school football season begins for most area teams Aug. 26.</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Versailles coach Al Hetrick spent 38 seasons establishing the Tigers as a small-school state power from 1968-2006, making him a Methuselah among coaches then and now. He said the game hasn't changed, but everything that encompasses it sure has, including players, parents, media hype and winning expectations.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 at h a s d e f i n i te ly evolved because of the playoffs and spotlight kids," said Hetrick, whose son Mike is the head coach at Brookville. "Aspirations differ. Now, (coaches) want to move quick and move up and make more money and just advance. Back in my days we were just satisfied with a solid job and we loved our community and people we were working with."</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time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 element for coaching a major sport in high school certainly has expanded since those days. Woe to the program that isn't evolving year around, with weight training, summer camps and offseason coaching days. That extended attention can weigh heavily on a young head coach, especially if the wins are lacking, progress is fleeting and a growing family misses its man.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there are major differences coaching large suburban programs than in rural communities such as Versailles. As always, winning cures everything.</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pressure in coaching is greater than it was to win," Hetrick said. "A lot of guys don't get it done and they have to move on and it creates opportunities for someone else and that leads to a bigger turnover in coaches. You have to get in the playoffs now to be successful.</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my case, I had (assistant) coaches with me for 30 years. We just had a camaraderie that it was family. Guys a lot of times had offers to go other places but would think, man, how could it be any better than here? I just loved it (at Versailles). It was out in the country and you're raising your family in a nice environment with good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It's your priorities; what do you want in life?"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insight from Hetrick, who led Versailles to six small-school state championships: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Becoming a head coach: "I was real happy being an assistant. I prayed about it and my family talked about it. I wasn't sure I wanted that responsibility at that young age. I just wanted to establish myself in the education system at Versailles. All of a sudden here was the football job handed to me and Versailles takes their football pretty serious."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"If you let the parents start getting involved and you listen to them then you've got a problem and it becomes more than a lot of guys want to handle. You have to be stern in those areas."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"There's a lot more now. Some kids handle exposure well and some kids and parents don't. We never had that problem at Versailles."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culture is enamored with all levels of football, from peewees to pros. TV ratings are proof we can't get enough of it. But for many closest to the game, it can be too much of a good thing.</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this reporter at 937-225-2381.</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2016</w:t>
      </w:r>
    </w:p>
    <w:p>
      <w:pPr>
        <w:pStyle w:val="Normal162"/>
      </w:pPr>
    </w:p>
    <w:p>
      <w:pPr>
        <w:pStyle w:val="Normal162"/>
        <w:ind w:left="200"/>
        <w:sectPr>
          <w:type w:val="continuous"/>
          <w:pgMar w:top="840" w:right="1000" w:bottom="840" w:left="1000" w:header="400" w:footer="400"/>
          <w:pgNumType w:fmt="decimal"/>
          <w:cols w:space="720"/>
        </w:sectPr>
      </w:pPr>
      <w:r>
        <w:br/>
      </w:r>
      <w:r>
        <w:pict>
          <v:line id="_x0000_s1604" style="position:absolute;z-index:252081152"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226"/>
          <w:headerReference w:type="default" r:id="rId1227"/>
          <w:footerReference w:type="even" r:id="rId1228"/>
          <w:footerReference w:type="default" r:id="rId1229"/>
          <w:headerReference w:type="first" r:id="rId1230"/>
          <w:footerReference w:type="first" r:id="rId1231"/>
          <w:pgSz w:w="12240" w:h="15840"/>
          <w:pgMar w:top="840" w:right="1000" w:bottom="840" w:left="1000" w:header="400" w:footer="400"/>
          <w:pgNumType w:fmt="decimal"/>
          <w:cols w:space="720"/>
          <w:titlePg w:val="0"/>
        </w:sectPr>
      </w:pPr>
    </w:p>
    <w:p>
      <w:pPr>
        <w:pStyle w:val="Normal163"/>
      </w:pPr>
    </w:p>
    <w:p>
      <w:pPr>
        <w:pStyle w:val="Normal163"/>
      </w:pPr>
      <w:r>
        <w:pict>
          <v:shape id="_x0000_i1605" type="#_x0000_t75" alt="LexisNexis®" style="width:147.75pt;height:30pt">
            <v:imagedata r:id="rId17" o:title=""/>
          </v:shape>
        </w:pict>
      </w:r>
      <w:r>
        <w:cr/>
      </w:r>
    </w:p>
    <w:p>
      <w:pPr>
        <w:pStyle w:val="Heading1161"/>
        <w:keepNext w:val="0"/>
        <w:spacing w:after="200" w:line="340" w:lineRule="atLeast"/>
        <w:ind w:left="0" w:right="0" w:firstLine="0"/>
        <w:jc w:val="center"/>
      </w:pPr>
      <w:hyperlink r:id="rId1232" w:history="1">
        <w:r>
          <w:rPr>
            <w:rFonts w:ascii="arial" w:eastAsia="arial" w:hAnsi="arial" w:cs="arial"/>
            <w:b/>
            <w:i/>
            <w:strike w:val="0"/>
            <w:color w:val="0077CC"/>
            <w:sz w:val="28"/>
            <w:u w:val="single"/>
            <w:vertAlign w:val="baseline"/>
          </w:rPr>
          <w:t>Ohio's higher ed report card mixed; State gets good marks for preparation, failing marks for affordability.</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2008 Thursday</w:t>
      </w:r>
    </w:p>
    <w:p>
      <w:pPr>
        <w:pStyle w:val="Normal163"/>
        <w:keepNext w:val="0"/>
        <w:spacing w:after="0" w:line="240" w:lineRule="atLeast"/>
        <w:ind w:right="0"/>
        <w:jc w:val="both"/>
      </w:pPr>
      <w:bookmarkStart w:id="324" w:name="Bookmark_163"/>
      <w:bookmarkEnd w:id="324"/>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Dayton Newspapers, Inc.</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A10</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351 words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Dave Larsen Staff Writer</w:t>
      </w:r>
    </w:p>
    <w:p>
      <w:pPr>
        <w:pStyle w:val="Normal163"/>
        <w:keepNext/>
        <w:spacing w:before="240" w:after="0" w:line="340" w:lineRule="atLeast"/>
        <w:ind w:left="0" w:right="0" w:firstLine="0"/>
        <w:jc w:val="left"/>
      </w:pPr>
      <w:bookmarkStart w:id="325" w:name="Body_161"/>
      <w:bookmarkEnd w:id="325"/>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606" style="position:absolute;z-index:252082176"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half of Ohio's young adults are likely to enroll in college by age 19, and those who do pay more than the national average to attend, according to a report on higher education released Wednesday, Dec. 3.</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study by the National Center for Public Policy and Higher Education graded states in six overall performance categories.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for Ohio were: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Preparation: B- Ohio performs fairly well in preparing its young people for college. Eighth-graders perform well in math, science and reading, but their scores in writing are fairly low. Scores on the math test have increased substantially in the past 15 years.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Participation: C- The chance of Ohio high school students enrolling in college by age 19 is 45 percent, primarily because few graduates go on to college immediately after high school. Only 4.9 percent of adults age 25-49 are enrolled in college-level education or training.</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Affordability: F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must devote 57 percent of their income, even after student financial aid, to pay for costs at public four-year colleges. For every dollar in Pell Grant aid to students, the state spends only 46 cents.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Completion: B- Ohio performs fairly well in awarding certificates and degrees. Fifty-five percent of college students complete a bachelor's degree within six years.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Benefits: C+ Only 25 percent of residents have a bachelor's degree on higher, and this weakens the state economy. That percentage has increased from 19 percent in 1990.</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states received an "Incomplete" in the Learning category because of insufficient data to allow meaningful state-by-state comparisons.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D. Fingerhut, chancellor of the Board of Regents, said the report does not capture the progress Ohio is making to provide affordable higher education, including a two-year tuition freeze at all public colleges and universities.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that there are an increasing number of lowcost options available in every corner of the state that make going to college within reach for all Ohioans," he said.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this reporter at (937) 225-2419 or dlarsen@DaytonDaily News.com.</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2008</w:t>
      </w:r>
    </w:p>
    <w:p>
      <w:pPr>
        <w:pStyle w:val="Normal163"/>
      </w:pPr>
    </w:p>
    <w:p>
      <w:pPr>
        <w:pStyle w:val="Normal163"/>
        <w:ind w:left="200"/>
        <w:sectPr>
          <w:type w:val="continuous"/>
          <w:pgMar w:top="840" w:right="1000" w:bottom="840" w:left="1000" w:header="400" w:footer="400"/>
          <w:pgNumType w:fmt="decimal"/>
          <w:cols w:space="720"/>
        </w:sectPr>
      </w:pPr>
      <w:r>
        <w:br/>
      </w:r>
      <w:r>
        <w:pict>
          <v:line id="_x0000_s1607" style="position:absolute;z-index:252083200"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233"/>
          <w:headerReference w:type="default" r:id="rId1234"/>
          <w:footerReference w:type="even" r:id="rId1235"/>
          <w:footerReference w:type="default" r:id="rId1236"/>
          <w:headerReference w:type="first" r:id="rId1237"/>
          <w:footerReference w:type="first" r:id="rId1238"/>
          <w:pgSz w:w="12240" w:h="15840"/>
          <w:pgMar w:top="840" w:right="1000" w:bottom="840" w:left="1000" w:header="400" w:footer="400"/>
          <w:pgNumType w:fmt="decimal"/>
          <w:cols w:space="720"/>
          <w:titlePg w:val="0"/>
        </w:sectPr>
      </w:pPr>
    </w:p>
    <w:p>
      <w:pPr>
        <w:pStyle w:val="Normal164"/>
      </w:pPr>
    </w:p>
    <w:p>
      <w:pPr>
        <w:pStyle w:val="Normal164"/>
      </w:pPr>
      <w:r>
        <w:pict>
          <v:shape id="_x0000_i1608" type="#_x0000_t75" alt="LexisNexis®" style="width:147.75pt;height:30pt">
            <v:imagedata r:id="rId17" o:title=""/>
          </v:shape>
        </w:pict>
      </w:r>
      <w:r>
        <w:cr/>
      </w:r>
    </w:p>
    <w:p>
      <w:pPr>
        <w:pStyle w:val="Heading1162"/>
        <w:keepNext w:val="0"/>
        <w:spacing w:after="200" w:line="340" w:lineRule="atLeast"/>
        <w:ind w:left="0" w:right="0" w:firstLine="0"/>
        <w:jc w:val="center"/>
      </w:pPr>
      <w:hyperlink r:id="rId1239" w:history="1">
        <w:r>
          <w:rPr>
            <w:rFonts w:ascii="arial" w:eastAsia="arial" w:hAnsi="arial" w:cs="arial"/>
            <w:b/>
            <w:i/>
            <w:strike w:val="0"/>
            <w:color w:val="0077CC"/>
            <w:sz w:val="28"/>
            <w:u w:val="single"/>
            <w:vertAlign w:val="baseline"/>
          </w:rPr>
          <w:t>Cities get more power to seize homes;</w:t>
        </w:r>
      </w:hyperlink>
      <w:r>
        <w:br/>
      </w:r>
      <w:hyperlink r:id="rId1240" w:history="1">
        <w:r>
          <w:rPr>
            <w:rFonts w:ascii="arial" w:eastAsia="arial" w:hAnsi="arial" w:cs="arial"/>
            <w:b/>
            <w:i/>
            <w:strike w:val="0"/>
            <w:color w:val="0077CC"/>
            <w:sz w:val="28"/>
            <w:u w:val="single"/>
            <w:vertAlign w:val="baseline"/>
          </w:rPr>
          <w:t>Supreme Court broadens use of eminent domain.</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2005, Friday, Metro Edition</w:t>
      </w:r>
    </w:p>
    <w:p>
      <w:pPr>
        <w:pStyle w:val="Normal164"/>
        <w:keepNext w:val="0"/>
        <w:spacing w:after="0" w:line="240" w:lineRule="atLeast"/>
        <w:ind w:right="0"/>
        <w:jc w:val="both"/>
      </w:pPr>
      <w:bookmarkStart w:id="326" w:name="Bookmark_164"/>
      <w:bookmarkEnd w:id="326"/>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Star Tribune</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865 words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Doyle; Staff Writer</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D.C.</w:t>
      </w:r>
    </w:p>
    <w:p>
      <w:pPr>
        <w:pStyle w:val="Normal164"/>
        <w:keepNext/>
        <w:spacing w:before="240" w:after="0" w:line="340" w:lineRule="atLeast"/>
        <w:ind w:left="0" w:right="0" w:firstLine="0"/>
        <w:jc w:val="left"/>
      </w:pPr>
      <w:bookmarkStart w:id="327" w:name="Body_162"/>
      <w:bookmarkEnd w:id="327"/>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609" style="position:absolute;z-index:252084224"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governments can condemn private property and convert it to more profitable private use, a sharply divided Supreme Court ruled Thursday.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the most closely watched cases of the year, the court in a 5-4 ruling extended the eminent domain powers that frequently incite controversy. It's a marked victory for city planners and local officials over private property advocates.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"Promoting economic development is a traditional and long accepted function of government," Justice John Paul Stevens wrote, adding that "quite simply, the government's pursuit of a public purpose will often benefit individual private parties."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Justice Clarence Thomas denouncing the decision as "far-reaching and dangerous," the Connecticut case called Kelo vs. City of New London is also ringing some alarm bells.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easily the most important case of the term," said Timothy Sandefur, an attorney with the conservative Pacific Legal Foundation, based in Sacramento, Calif. "It holds that every private house in the country is for sale, whether you know it or not."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case's far-flung implications have drawn many groups into the legal fight. An unusually large number of outside organizations, including the Pacific Legal Foundation, tried to sway the justices with friend-of-the-court briefs.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involves government's power of eminent domain, with a twist.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can seize private property for public purposes; for instance, to build a road. Such seizures have provoked repeated court fights, often over the compensation owed the property owner.</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 has a twist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Kelo case is different, involving the seizing of private property for other private purposes that also promise a public benefit. Such condemnations happen regularly.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10,000 cases of condemnation or threatened condemnation for the benefit of private parties occurred between 1998 and 2003, according to a study for the libertarian Institute for Justice. Kansas City, Kan., for instance, used eminent domain to condemn 150 homes to secure the land for a racetrack, while the Mississippi town of Canton secured land for a Nissan manufacturing plant.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Facing double-digit unemployment, the city of New London has likewise sought to use eminent domain to develop a research and development office park. The proposed location, next to a major new Pfizer Inc. pharmaceutical plant, is the waterfront land now owned by nurse Susette Kelo and her neighbors.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London officials covet the additional tax revenue and jobs promised by the new development. Kelo and her neighbors retorted that the plans don't fit within the meaning of the Constitution's Fifth Amendment, which requires "just compensation" when private property is taken "for public use."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gist of the court fight was whether economic development amounts to a public use; or, viewed another way, how much power government can wield.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in this battle to save my home," Kelo said Thursday, "and in the process protect the rights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homeowners throughout the country."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majority opinion, Stevens said it is "perfectly clear" that governments cannot seize an individual's property "for the sole purpose" of transferring ownership to someone else. At the same time, he stressed that the court "long ago rejected any literal requirement that condemned property be put into use for the general public."</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cases effectively stretched the public-use requirement to include economic benefits, Stevens concluded. He was joined in the opinion by Justices Stephen Breyer, Ruth Bader Ginsburg, Anthony Kennedy and David Souter.</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a century, our public-use jurisprudence has wisely eschewed rigid formulas and intrusive scrutiny in favor of affording legislatures broad latitude in determining what public needs justify the use of the takings power," Stevens wrote.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London's economic development plan appeared reasonable and "carefully formulated" even though Kelo's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was not considered blighted, Stevens reasoned.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arguments might now apply elsewhere throughout the country.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Minneapolis, the city's redevelopment agency condemned a parcel owned by one developer so that a Target store could be built by another developer. Minnesota courts upheld the condemnation. In a similar vein, the Minneapolis Community Development Agency threatened in 2002 to condemn a 3-acre site so a privately owned housing development could be built; the owner sold.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dissenters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banner of economic development, all private property is now vulnerable to being taken and transferred to another private owner, so long as it might be upgraded," Justice Sandra Day O'Connor wrote in dissent.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Joined by Thomas, Chief Justice William Rehnquist and Justice Antonin Scalia, O'Connor warned that the court's ruling will simply "wash out any distinction between private and public use of property."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property may now be taken for the benefit of another private party, but the fallout from this decision will not be random," O'Connor wrote. "The beneficiaries are likely to be those citizens with disproportionate influence and power in the political process, including large corporations and development firms."</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2005</w:t>
      </w:r>
    </w:p>
    <w:p>
      <w:pPr>
        <w:pStyle w:val="Normal164"/>
      </w:pPr>
    </w:p>
    <w:p>
      <w:pPr>
        <w:pStyle w:val="Normal164"/>
        <w:ind w:left="200"/>
        <w:sectPr>
          <w:type w:val="continuous"/>
          <w:pgMar w:top="840" w:right="1000" w:bottom="840" w:left="1000" w:header="400" w:footer="400"/>
          <w:pgNumType w:fmt="decimal"/>
          <w:cols w:space="720"/>
        </w:sectPr>
      </w:pPr>
      <w:r>
        <w:br/>
      </w:r>
      <w:r>
        <w:pict>
          <v:line id="_x0000_s1610" style="position:absolute;z-index:252085248"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241"/>
          <w:headerReference w:type="default" r:id="rId1242"/>
          <w:footerReference w:type="even" r:id="rId1243"/>
          <w:footerReference w:type="default" r:id="rId1244"/>
          <w:headerReference w:type="first" r:id="rId1245"/>
          <w:footerReference w:type="first" r:id="rId1246"/>
          <w:pgSz w:w="12240" w:h="15840"/>
          <w:pgMar w:top="840" w:right="1000" w:bottom="840" w:left="1000" w:header="400" w:footer="400"/>
          <w:pgNumType w:fmt="decimal"/>
          <w:cols w:space="720"/>
          <w:titlePg w:val="0"/>
        </w:sectPr>
      </w:pPr>
    </w:p>
    <w:p>
      <w:pPr>
        <w:pStyle w:val="Normal165"/>
      </w:pPr>
    </w:p>
    <w:p>
      <w:pPr>
        <w:pStyle w:val="Normal165"/>
      </w:pPr>
      <w:r>
        <w:pict>
          <v:shape id="_x0000_i1611" type="#_x0000_t75" alt="LexisNexis®" style="width:147.75pt;height:30pt">
            <v:imagedata r:id="rId17" o:title=""/>
          </v:shape>
        </w:pict>
      </w:r>
      <w:r>
        <w:cr/>
      </w:r>
    </w:p>
    <w:p>
      <w:pPr>
        <w:pStyle w:val="Heading1163"/>
        <w:keepNext w:val="0"/>
        <w:spacing w:after="200" w:line="340" w:lineRule="atLeast"/>
        <w:ind w:left="0" w:right="0" w:firstLine="0"/>
        <w:jc w:val="center"/>
      </w:pPr>
      <w:hyperlink r:id="rId1247" w:history="1">
        <w:r>
          <w:rPr>
            <w:rFonts w:ascii="arial" w:eastAsia="arial" w:hAnsi="arial" w:cs="arial"/>
            <w:b/>
            <w:i/>
            <w:strike w:val="0"/>
            <w:color w:val="0077CC"/>
            <w:sz w:val="28"/>
            <w:u w:val="single"/>
            <w:vertAlign w:val="baseline"/>
          </w:rPr>
          <w:t>DESPITE CRITICS, BLACKPOOL, ENGLAND, MAY ADD TO ITS POPULARITY AS A RESORT THE TOWER, 100 YEARS OLD, WILL BE PAINTED GOLD. A HUGE, SUPER-FAST ROLLER COASTER WILL OPEN.</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1994 Sunday FINAL EDITION</w:t>
      </w:r>
    </w:p>
    <w:p>
      <w:pPr>
        <w:pStyle w:val="Normal165"/>
        <w:keepNext w:val="0"/>
        <w:spacing w:after="0" w:line="240" w:lineRule="atLeast"/>
        <w:ind w:right="0"/>
        <w:jc w:val="both"/>
      </w:pPr>
      <w:bookmarkStart w:id="328" w:name="Bookmark_165"/>
      <w:bookmarkEnd w:id="328"/>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Philadelphia Newspapers, LLC  All Rights Reserved</w:t>
      </w:r>
    </w:p>
    <w:p>
      <w:pPr>
        <w:pStyle w:val="Normal165"/>
        <w:keepNext w:val="0"/>
        <w:spacing w:before="120" w:after="0" w:line="220" w:lineRule="atLeast"/>
        <w:ind w:left="0" w:right="0" w:firstLine="0"/>
        <w:jc w:val="left"/>
      </w:pPr>
      <w:r>
        <w:br/>
      </w:r>
      <w:r>
        <w:pict>
          <v:shape id="_x0000_i1612" type="#_x0000_t75" style="width:149.98pt;height:37.5pt">
            <v:imagedata r:id="rId310" o:title=""/>
          </v:shape>
        </w:pic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TRAVEL; Pg. T04</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Hamza Hendawi, REUTERS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BLACKPOOL, England</w:t>
      </w:r>
    </w:p>
    <w:p>
      <w:pPr>
        <w:pStyle w:val="Normal165"/>
        <w:keepNext/>
        <w:spacing w:before="240" w:after="0" w:line="340" w:lineRule="atLeast"/>
        <w:ind w:left="0" w:right="0" w:firstLine="0"/>
        <w:jc w:val="left"/>
      </w:pPr>
      <w:bookmarkStart w:id="329" w:name="Body_163"/>
      <w:bookmarkEnd w:id="329"/>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613" style="position:absolute;z-index:252086272"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may not approve of its bathing water and the well- traveled may shun it as tacky, but Blackpool doesn't care.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beach resort on England's northwest coast, visited by 17 million people every year, is expecting an extra million visitors in 1994 and plans lavish festivities worthy of its standing.</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culture, go to Canterbury Cathedral," said Helen O'Neill of Blackpool's Pleasure Beach, the resort's 98-year-old, 140-ride amusement park. "Here you want to wear a funny hat, let your hair down and have lots of fun.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coming here can also be a cultural experience and that is seeing how Britain's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has its fun," said O'Neill, the park's public relations director.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her office on the seaside, mid-spring visitors shiver on the wind- swept promenade in heavy sweaters, coats and scarves. A few, who seem unperturbed by a bitterly cold afternoon, sport T-shirts and sunglasses.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Blackpool this year celebrates the centenary of its 518-foot Tower, built as Britain's answer to the Eiffel Tower. It went up as the Lancashire town on the Irish Sea was becoming a popular resort with Britain's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tourism leaders bill 1994 as Blackpool's blockbusting year, featuring a jazz festival, a $450,000 revamp of its promenade, a boat race and a series of street parties and shows.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Tower, currently a washed-out red, will be painted gold, just as the Eiffel Tower was when it celebrated its 100th birthday in 1989.</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local officials and entertainment executives believe that Blackpool's latest addition - a gigantic and super-fast roller coaster - is what will pull the crowds this year.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$18 million ride at the Pleasure Beach is due to open in June. It will stand 235 feet high when its 2,250 tons of steel are in place.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few hardy visitors seen in Blackpool in the early spring - braving gusty winds, cold and damp weather - watched trucks unload huge planks of steel at the site.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be the most significant structure in Blackpool since the Tower was built a century ago," said Geoffrey Thompson, managing director of Pleasure Beach.</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Blackpool's jubilant mood and its confidence in the future, however, are marred by a long-running wrangle between the British government and the European Commission over the quality of the resort's bathing water.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the commission adopted a proposal to renew a bathing-water directive despite pressure from London to relax European Union water-purity legislation.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government, condemned last year by the European Court of Justice for not improving water quality in Blackpool, has been pushing for the abolition or easing of mandatory EU regulations for bathing and drinking water.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Blackpool, which has in the past reacted angrily to EU pronouncements on its bathing water, is building a $202 million sewage-treatment plant south of the city. At present, it treats the water with disinfectants as a temporary measure and posts reports on the quality of the water on its beaches.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Blackpool takes a lot of flak," said Jane Seddon of the city's Tourism Authority. "But we are doing something about it and not burying our heads in the sand."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Blackpool guards its $750 million-a-year tourist industry jealously and its officials do not take kindly to criticism.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home Mr. and Mrs. American Backpacker, look at your own problems and compare," was the reaction of the head of Blackpool's holiday association to published criticism of the resort by a group of visiting U.S. students.</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2002</w:t>
      </w:r>
    </w:p>
    <w:p>
      <w:pPr>
        <w:pStyle w:val="Normal165"/>
      </w:pPr>
    </w:p>
    <w:p>
      <w:pPr>
        <w:pStyle w:val="Normal165"/>
        <w:ind w:left="200"/>
        <w:sectPr>
          <w:type w:val="continuous"/>
          <w:pgMar w:top="840" w:right="1000" w:bottom="840" w:left="1000" w:header="400" w:footer="400"/>
          <w:pgNumType w:fmt="decimal"/>
          <w:cols w:space="720"/>
        </w:sectPr>
      </w:pPr>
      <w:r>
        <w:br/>
      </w:r>
      <w:r>
        <w:pict>
          <v:line id="_x0000_s1614" style="position:absolute;z-index:252087296"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248"/>
          <w:headerReference w:type="default" r:id="rId1249"/>
          <w:footerReference w:type="even" r:id="rId1250"/>
          <w:footerReference w:type="default" r:id="rId1251"/>
          <w:headerReference w:type="first" r:id="rId1252"/>
          <w:footerReference w:type="first" r:id="rId1253"/>
          <w:pgSz w:w="12240" w:h="15840"/>
          <w:pgMar w:top="840" w:right="1000" w:bottom="840" w:left="1000" w:header="400" w:footer="400"/>
          <w:pgNumType w:fmt="decimal"/>
          <w:cols w:space="720"/>
          <w:titlePg w:val="0"/>
        </w:sectPr>
      </w:pPr>
    </w:p>
    <w:p>
      <w:pPr>
        <w:pStyle w:val="Normal166"/>
      </w:pPr>
    </w:p>
    <w:p>
      <w:pPr>
        <w:pStyle w:val="Normal166"/>
      </w:pPr>
      <w:r>
        <w:pict>
          <v:shape id="_x0000_i1615" type="#_x0000_t75" alt="LexisNexis®" style="width:147.75pt;height:30pt">
            <v:imagedata r:id="rId17" o:title=""/>
          </v:shape>
        </w:pict>
      </w:r>
      <w:r>
        <w:cr/>
      </w:r>
    </w:p>
    <w:p>
      <w:pPr>
        <w:pStyle w:val="Heading1164"/>
        <w:keepNext w:val="0"/>
        <w:spacing w:after="200" w:line="340" w:lineRule="atLeast"/>
        <w:ind w:left="0" w:right="0" w:firstLine="0"/>
        <w:jc w:val="center"/>
      </w:pPr>
      <w:hyperlink r:id="rId1254" w:history="1">
        <w:r>
          <w:rPr>
            <w:rFonts w:ascii="arial" w:eastAsia="arial" w:hAnsi="arial" w:cs="arial"/>
            <w:b/>
            <w:i/>
            <w:strike w:val="0"/>
            <w:color w:val="0077CC"/>
            <w:sz w:val="28"/>
            <w:u w:val="single"/>
            <w:vertAlign w:val="baseline"/>
          </w:rPr>
          <w:t>ON SMALL BUSINESS</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2017 Monday</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66"/>
        <w:keepNext w:val="0"/>
        <w:spacing w:after="0" w:line="240" w:lineRule="atLeast"/>
        <w:ind w:right="0"/>
        <w:jc w:val="both"/>
      </w:pPr>
      <w:bookmarkStart w:id="330" w:name="Bookmark_166"/>
      <w:bookmarkEnd w:id="330"/>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893 words</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16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Recycler by day and caregiver by night</w:t>
      </w:r>
    </w:p>
    <w:p>
      <w:pPr>
        <w:pStyle w:val="Normal166"/>
        <w:keepNext/>
        <w:spacing w:before="240" w:after="0" w:line="340" w:lineRule="atLeast"/>
        <w:ind w:left="0" w:right="0" w:firstLine="0"/>
        <w:jc w:val="left"/>
      </w:pPr>
      <w:bookmarkStart w:id="331" w:name="Body_164"/>
      <w:bookmarkEnd w:id="331"/>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616" style="position:absolute;z-index:252088320"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Carlson, founder of five-year-old Our Vision Recycling, is a scrappy business guy driven as much by vision as profit.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also is the only CEO I know who works an additional 40 hours five nights a week as a personal care attendant for a 97-year-old.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sleep from 6 p.m. to 11 p.m.," said Carlson, who added that his night job pays him a lot more than the $100-a-week draw he takes running his several-employee, Roseville-based Our Vision.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10 years, I want to be the name in electronics recycling," Carlson said. "We're up to about $1 million we've saved customers. And we will always pick up equipment for free."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Carlson, 56, is an upbeat,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who grew up and still lives in an apartment in northeast Minneapolis.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describes himself as a mechanically inclined salesman who also has peddled cars and computers, and says he spent a decade seeing the world free from a couple of Navy warships after graduating from Edison High School.</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also an odds-beater.</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surviving in the tough refurbish-and-recycle electronics business during the 2014-16 downturn in gold, steel and other commodities that claimed some competitors, Carlson survived cancer that floored him for several months in 2015.</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brawny former Navy firefighter couldn't work for several months. The business shrank and lost money.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complaints, however. And Carlson, a grateful vet, is thankful for the "great" care he received at the Minneapolis VA Hospital.</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full-strength</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is adding a couple of part-time workers at Our Vision. He expects to generate positive cash flow on sales from refurbished equipment and recycling of $300,000.</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guy can still hoist heavy pieces of equipment. However, the forte of the one-time high school music and theater performer is sales.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about 500 [building] customers, and we're adding about 40 a year," Carlson said.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'free' model is really working."</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continues to offer free pickup from his mostly small-business and small-building customers, giving him an advantage as other survivors in the trade charge $10 to $25 to pick up computers, laptops and other gizmos.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Monday, Carlson and two associates removed electronics from offices at Mill Place, the refurbished building on Third Avenue near the Mississippi River that is managed by Ryan Cos.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offers a very affordable recycling option for a couple of my buildings over the years," said Ryan's Emily Culpepper. "Being free is a huge incentive. And he's extremely responsive and friendly."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manager of a couple of buildings for a major Twin Cities company, who isn't an authorized company spokesman and asked that his name not be used, said he was skeptical that Our Vision could do the job when Carlson approached him a few years ago.</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 and his crew come in, separate and document and haul away our e-waste, freeing up hours of our time," said the building manager. "Whenever I have asked Bob to take on something new or different with respect to e-recycling, his answer is always 'OK.'</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walks in with a smile on his face and a joke ready. He is a very gregarious guy."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is driven to be a success in one of America's toughest businesses.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his discharge from the Navy in 1990, Carlson was a successful car salesman in New Orleans for 12 years. He said he returned to Minneapolis to care for his ailing mother and got certified as a personal care attendant.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2007, Minnesota was moving to ban the growing raft of consumer and business electronics from being dumped, leaching dangerous toxins such as lead and mercury into landfills and incinerators.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ban has led to a recycling industry of small and larger players, some of whom have not survived the gyrating commodity prices, low margins and gritty work. The United States buys several hundred million electronic products annually, most of them made in Asia. And too much is still dumped after use or transported to Third World countries for improper storage.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Locally, the survivors include Tech Dump, Ocean Tech and others that, like Our Vision, increasingly have gravitated toward higher-value refurbish-and-sell models over commodity recycling. A refurbished, memory-wiped laptop or personal computer can sell for $50 to a few hundred bucks.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partly out of personal interest, started working for a since-failed recycler, then worked a year for Minnesota Computers in New Hope, largely to learn how to refurbish equipment. He started Our Vision on a shoestring when he figured he knew enough to be successful.</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still hasn't quit his night job. A decade ago, Carlson started caring five nights weekly for Ephraim Peretz Dworsky, who died at 103 in 2016, and his brother, Mischa, 97, at their St. Louis Park home.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Coincidentally, they worked their careers at what started as Dworsky Barrel Co. a century ago in the Warehouse District. They also refurbished and recycled barrels at what is still their family's business, Consolidated Container Corp.</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 Dworsky, a nephew who runs Consolidated, called Carlson a steady, reliable caretaker who has become like family. And he admires Carlson's grit and vision. It s not unlike his dad and uncles, who made their recycling business a success over many years.</w:t>
      </w:r>
    </w:p>
    <w:p>
      <w:pPr>
        <w:pStyle w:val="Normal1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has been a Star Tribune business columnist and reporter since 1984. He can be contacted at </w:t>
      </w:r>
      <w:hyperlink r:id="rId1255" w:history="1">
        <w:r>
          <w:rPr>
            <w:rFonts w:ascii="arial" w:eastAsia="arial" w:hAnsi="arial" w:cs="arial"/>
            <w:b w:val="0"/>
            <w:i/>
            <w:strike w:val="0"/>
            <w:noProof w:val="0"/>
            <w:color w:val="0077CC"/>
            <w:position w:val="0"/>
            <w:sz w:val="20"/>
            <w:u w:val="single"/>
            <w:vertAlign w:val="baseline"/>
          </w:rPr>
          <w:t>nstanthony@startribune.com</w:t>
        </w:r>
      </w:hyperlink>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2017</w:t>
      </w:r>
    </w:p>
    <w:p>
      <w:pPr>
        <w:pStyle w:val="Normal166"/>
      </w:pPr>
    </w:p>
    <w:p>
      <w:pPr>
        <w:pStyle w:val="Normal166"/>
        <w:ind w:left="200"/>
        <w:sectPr>
          <w:type w:val="continuous"/>
          <w:pgMar w:top="840" w:right="1000" w:bottom="840" w:left="1000" w:header="400" w:footer="400"/>
          <w:pgNumType w:fmt="decimal"/>
          <w:cols w:space="720"/>
        </w:sectPr>
      </w:pPr>
      <w:r>
        <w:br/>
      </w:r>
      <w:r>
        <w:pict>
          <v:line id="_x0000_s1617" style="position:absolute;z-index:252089344"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256"/>
          <w:headerReference w:type="default" r:id="rId1257"/>
          <w:footerReference w:type="even" r:id="rId1258"/>
          <w:footerReference w:type="default" r:id="rId1259"/>
          <w:headerReference w:type="first" r:id="rId1260"/>
          <w:footerReference w:type="first" r:id="rId1261"/>
          <w:pgSz w:w="12240" w:h="15840"/>
          <w:pgMar w:top="840" w:right="1000" w:bottom="840" w:left="1000" w:header="400" w:footer="400"/>
          <w:pgNumType w:fmt="decimal"/>
          <w:cols w:space="720"/>
          <w:titlePg w:val="0"/>
        </w:sectPr>
      </w:pPr>
    </w:p>
    <w:p>
      <w:pPr>
        <w:pStyle w:val="Normal167"/>
      </w:pPr>
    </w:p>
    <w:p>
      <w:pPr>
        <w:pStyle w:val="Normal167"/>
      </w:pPr>
      <w:r>
        <w:pict>
          <v:shape id="_x0000_i1618" type="#_x0000_t75" alt="LexisNexis®" style="width:147.75pt;height:30pt">
            <v:imagedata r:id="rId17" o:title=""/>
          </v:shape>
        </w:pict>
      </w:r>
      <w:r>
        <w:cr/>
      </w:r>
    </w:p>
    <w:p>
      <w:pPr>
        <w:pStyle w:val="Heading1165"/>
        <w:keepNext w:val="0"/>
        <w:spacing w:after="200" w:line="340" w:lineRule="atLeast"/>
        <w:ind w:left="0" w:right="0" w:firstLine="0"/>
        <w:jc w:val="center"/>
      </w:pPr>
      <w:hyperlink r:id="rId1262" w:history="1">
        <w:r>
          <w:rPr>
            <w:rFonts w:ascii="arial" w:eastAsia="arial" w:hAnsi="arial" w:cs="arial"/>
            <w:b/>
            <w:i/>
            <w:strike w:val="0"/>
            <w:color w:val="0077CC"/>
            <w:sz w:val="28"/>
            <w:u w:val="single"/>
            <w:vertAlign w:val="baseline"/>
          </w:rPr>
          <w:t>Court's property ruling will 'stretch far, wide'</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2005, Tuesday,</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67"/>
        <w:keepNext w:val="0"/>
        <w:spacing w:after="0" w:line="240" w:lineRule="atLeast"/>
        <w:ind w:right="0"/>
        <w:jc w:val="both"/>
      </w:pPr>
      <w:bookmarkStart w:id="332" w:name="Bookmark_167"/>
      <w:bookmarkEnd w:id="332"/>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Gannett Company, Inc.</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Debate</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 words</w:t>
      </w:r>
    </w:p>
    <w:p>
      <w:pPr>
        <w:pStyle w:val="Normal167"/>
        <w:keepNext/>
        <w:spacing w:before="240" w:after="0" w:line="340" w:lineRule="atLeast"/>
        <w:ind w:left="0" w:right="0" w:firstLine="0"/>
        <w:jc w:val="left"/>
      </w:pPr>
      <w:bookmarkStart w:id="333" w:name="Body_165"/>
      <w:bookmarkEnd w:id="333"/>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619" style="position:absolute;z-index:252090368" from="0,2pt" to="512pt,2pt" strokecolor="#009ddb" strokeweight="2pt">
            <v:stroke linestyle="single"/>
            <w10:wrap type="topAndBottom"/>
          </v:line>
        </w:pict>
      </w:r>
    </w:p>
    <w:p>
      <w:pPr>
        <w:pStyle w:val="Normal1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Supreme Court's decision granting cities the power to destroy homes so that corporations can erect office buildings is a devastating blow to property rights all over the United States ("Seizing land for private use OK'd," News, Friday).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Designating such takings as "public use" under the Constitution, solely because they increase tax revenue to a city, strains credulity. In truth, using eminent domain to enable a private corporation to maximize profits at homeowners' expense is hardly a social obligation.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ramifications of the New London, Conn., case will stretch far and wide. We can now expect cities, in conjunction with private developers, to bulldoze neighborhoods in order to erect shopping centers and business complexes with the noble "public" goal of generating additional tax revenue. And who cares what property rights are sacrificed in the process?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Fifth Amendment to the Constitution states, "Nor shall private property be taken for public use, without just compensation." It is time that the Supreme Court put teeth back into the "public use" requirement and insist that government takings occur only when social welfare is served, not private developers' profits.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Calandrillo, associate professor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 Washington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of Law; Seattle</w:t>
      </w:r>
    </w:p>
    <w:p>
      <w:pPr>
        <w:pStyle w:val="Normal16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suffers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tragedy of the Supreme Court ruling regarding the seizure of private property for public use shows that the people of this country have a much smaller voice than previously thought.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Middle-class, working individuals are now the target of their own cities, which they struggle every day to support. The taxes they work so hard to generate only allow their city governments to take their homes and turn them into strip malls, offices and other "public improvements." It's unfortunate that our children someday will drive their children by a mall or store and say, "That's where I grew up."</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Bryan Fulmer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2005</w:t>
      </w:r>
    </w:p>
    <w:p>
      <w:pPr>
        <w:pStyle w:val="Normal167"/>
      </w:pPr>
    </w:p>
    <w:p>
      <w:pPr>
        <w:pStyle w:val="Normal167"/>
        <w:ind w:left="200"/>
        <w:sectPr>
          <w:type w:val="continuous"/>
          <w:pgMar w:top="840" w:right="1000" w:bottom="840" w:left="1000" w:header="400" w:footer="400"/>
          <w:pgNumType w:fmt="decimal"/>
          <w:cols w:space="720"/>
        </w:sectPr>
      </w:pPr>
      <w:r>
        <w:br/>
      </w:r>
      <w:r>
        <w:pict>
          <v:line id="_x0000_s1620" style="position:absolute;z-index:252091392"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263"/>
          <w:headerReference w:type="default" r:id="rId1264"/>
          <w:footerReference w:type="even" r:id="rId1265"/>
          <w:footerReference w:type="default" r:id="rId1266"/>
          <w:headerReference w:type="first" r:id="rId1267"/>
          <w:footerReference w:type="first" r:id="rId1268"/>
          <w:pgSz w:w="12240" w:h="15840"/>
          <w:pgMar w:top="840" w:right="1000" w:bottom="840" w:left="1000" w:header="400" w:footer="400"/>
          <w:pgNumType w:fmt="decimal"/>
          <w:cols w:space="720"/>
          <w:titlePg w:val="0"/>
        </w:sectPr>
      </w:pPr>
    </w:p>
    <w:p>
      <w:pPr>
        <w:pStyle w:val="Normal168"/>
      </w:pPr>
    </w:p>
    <w:p>
      <w:pPr>
        <w:pStyle w:val="Normal168"/>
      </w:pPr>
      <w:r>
        <w:pict>
          <v:shape id="_x0000_i1621" type="#_x0000_t75" alt="LexisNexis®" style="width:147.75pt;height:30pt">
            <v:imagedata r:id="rId17" o:title=""/>
          </v:shape>
        </w:pict>
      </w:r>
      <w:r>
        <w:cr/>
      </w:r>
    </w:p>
    <w:p>
      <w:pPr>
        <w:pStyle w:val="Heading1166"/>
        <w:keepNext w:val="0"/>
        <w:spacing w:after="200" w:line="340" w:lineRule="atLeast"/>
        <w:ind w:left="0" w:right="0" w:firstLine="0"/>
        <w:jc w:val="center"/>
      </w:pPr>
      <w:hyperlink r:id="rId1269" w:history="1">
        <w:r>
          <w:rPr>
            <w:rFonts w:ascii="arial" w:eastAsia="arial" w:hAnsi="arial" w:cs="arial"/>
            <w:b/>
            <w:i/>
            <w:strike w:val="0"/>
            <w:color w:val="0077CC"/>
            <w:sz w:val="28"/>
            <w:u w:val="single"/>
            <w:vertAlign w:val="baseline"/>
          </w:rPr>
          <w:t>Cable pioneer is back in the game; Once dubbed 'Darth Vader,' Malone today commands respect</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2015 Wednesday</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68"/>
        <w:keepNext w:val="0"/>
        <w:spacing w:after="0" w:line="240" w:lineRule="atLeast"/>
        <w:ind w:right="0"/>
        <w:jc w:val="both"/>
      </w:pPr>
      <w:bookmarkStart w:id="334" w:name="Bookmark_168"/>
      <w:bookmarkEnd w:id="334"/>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Gannett Company, Inc. All Rights Reserved</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2B</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Charisse Jones, @charissejones, USA TODAY</w:t>
      </w:r>
    </w:p>
    <w:p>
      <w:pPr>
        <w:pStyle w:val="Normal168"/>
        <w:keepNext/>
        <w:spacing w:before="240" w:after="0" w:line="340" w:lineRule="atLeast"/>
        <w:ind w:left="0" w:right="0" w:firstLine="0"/>
        <w:jc w:val="left"/>
      </w:pPr>
      <w:bookmarkStart w:id="335" w:name="Body_166"/>
      <w:bookmarkEnd w:id="335"/>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622" style="position:absolute;z-index:252092416"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long-ago New Yorker profile by Ken Auletta, cable titan John Malone spoke of a tug of war in his youth between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buddies and the private prep school he attended on scholarship.</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the middle ground he forged by excelling in sports, Malone told Auletta, "It was raw drive, not skill."</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Malone, 74, has long demonstrated both tenacity and savvy during a storied career in which he has boosted cable upstarts such as CNN and BET and pushed for game-changing mergers, like the ultimately failed union of Tele-Communications  with Bell Atlantic, and now, a $55.1 billion deal in which Charter Communications would acquire Time Warner Cable.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merger of Charter and Time Warner Cable is in keeping with Malone's long-held philosophy that a company that dominates the landscape is also more efficient.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Malone has always believed in the beauty and elegance of scale economics," says Mark Robichaux, author of Cable Cowboy, a biography of Malone that detailed the cable industry's infancy. "That was a big motivation for the consolidation of the industry when he owned TCI and I think it's a big motivation for him now as one of the largest investors in Charter."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Malone is widely regarded as "one of the grandfathers of the cable industry," says David Heger, a senior equity analyst at Edward Jones. Currently chairman of Liberty Media Corp., Malone took a step back from the U.S. cable sector that he helped build when his company, TCI, was bought by AT&amp;T in 1999. But Heger notes that "he's jumped back in with Liberty's investment in Charter, and now this new merger proposal."</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Malone was born in Milford, Conn., and earned a bachelor of science in electrical engineering and economics at Yale University. He also holds both a master's  in industrial management and a Ph.D. in operations research from Johns Hopkins.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Malone, who started out in research and development at Bell Telephone Laboratories/AT&amp;T, eventually joined a struggling company, TCI, run by a cottonseed salesman named Bob Magness. And "largely through his business and investment acumen, (Malone) helped make that tiny little company into ... the largest cable operator in the United States," Robichaux says.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Malone was instrumental in the cable industry's early consolidation, expanding TCI's footprint by buying up dozens of small mom-and-pop enterprises. "At one point, they were as busy as a transaction a week," Robichaux says.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Malone's tactics and growing dominance made him the face of an industry that was seen as becoming too big and too powerful. Al Gore, while in the Senate, dubbed Malone "Darth Vader."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view from within the cable industry has been vastly different. Malone, for instance, was largely responsible for saving CNN when it was in danger of a takeover in 1986, bringing together more than a dozen cable companies who put up $560 million to help the embattled network.</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reputation was built a lot by outsiders ... (but) insiders in the cable industry have enormous respect for what he's done," Robichaux says.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Malone was a driving force in the proposed 1993 merger of his TCI and Bell Atlantic, a $33 million deal that ultimately fell apart. And he was also an early investor in Black Entertainment Television, the African-American-oriented network that was eventually purchased by Viacom for $3 billion.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$180,000 Malone put into BET ultimately yielded him $700 million worth of stock after the Viacom acquisition, according to a 2012 interview with BET founder Bob Johnson that ran in Fortune magazine.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John is an investor," Robichaux says. In regard to the proposed Time Warner Cable merger, "I think he believes in this, and I think they will try to grow that company in every way, shape and form. He wants to be on the winning side."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Contributing: Kevin McCoy </w:t>
      </w:r>
    </w:p>
    <w:p>
      <w:pPr>
        <w:pStyle w:val="Normal1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8"/>
        <w:spacing w:line="60" w:lineRule="exact"/>
      </w:pPr>
      <w:r>
        <w:pict>
          <v:line id="_x0000_s1623" style="position:absolute;z-index:252093440" from="0,2pt" to="512pt,2pt" strokecolor="#009ddb" strokeweight="2pt">
            <v:stroke linestyle="single"/>
            <w10:wrap type="topAndBottom"/>
          </v:line>
        </w:pic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2013 photo by Scott Eells, Bloomberg</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2015</w:t>
      </w:r>
    </w:p>
    <w:p>
      <w:pPr>
        <w:pStyle w:val="Normal168"/>
      </w:pPr>
    </w:p>
    <w:p>
      <w:pPr>
        <w:pStyle w:val="Normal168"/>
        <w:ind w:left="200"/>
        <w:sectPr>
          <w:type w:val="continuous"/>
          <w:pgMar w:top="840" w:right="1000" w:bottom="840" w:left="1000" w:header="400" w:footer="400"/>
          <w:pgNumType w:fmt="decimal"/>
          <w:cols w:space="720"/>
        </w:sectPr>
      </w:pPr>
      <w:r>
        <w:br/>
      </w:r>
      <w:r>
        <w:pict>
          <v:line id="_x0000_s1624" style="position:absolute;z-index:252094464"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270"/>
          <w:headerReference w:type="default" r:id="rId1271"/>
          <w:footerReference w:type="even" r:id="rId1272"/>
          <w:footerReference w:type="default" r:id="rId1273"/>
          <w:headerReference w:type="first" r:id="rId1274"/>
          <w:footerReference w:type="first" r:id="rId1275"/>
          <w:pgSz w:w="12240" w:h="15840"/>
          <w:pgMar w:top="840" w:right="1000" w:bottom="840" w:left="1000" w:header="400" w:footer="400"/>
          <w:pgNumType w:fmt="decimal"/>
          <w:cols w:space="720"/>
          <w:titlePg w:val="0"/>
        </w:sectPr>
      </w:pPr>
    </w:p>
    <w:p>
      <w:pPr>
        <w:pStyle w:val="Normal169"/>
      </w:pPr>
    </w:p>
    <w:p>
      <w:pPr>
        <w:pStyle w:val="Normal169"/>
      </w:pPr>
      <w:r>
        <w:pict>
          <v:shape id="_x0000_i1625" type="#_x0000_t75" alt="LexisNexis®" style="width:147.75pt;height:30pt">
            <v:imagedata r:id="rId17" o:title=""/>
          </v:shape>
        </w:pict>
      </w:r>
      <w:r>
        <w:cr/>
      </w:r>
    </w:p>
    <w:p>
      <w:pPr>
        <w:pStyle w:val="Heading1167"/>
        <w:keepNext w:val="0"/>
        <w:spacing w:after="200" w:line="340" w:lineRule="atLeast"/>
        <w:ind w:left="0" w:right="0" w:firstLine="0"/>
        <w:jc w:val="center"/>
      </w:pPr>
      <w:hyperlink r:id="rId1276" w:history="1">
        <w:r>
          <w:rPr>
            <w:rFonts w:ascii="arial" w:eastAsia="arial" w:hAnsi="arial" w:cs="arial"/>
            <w:b/>
            <w:i/>
            <w:strike w:val="0"/>
            <w:color w:val="0077CC"/>
            <w:sz w:val="28"/>
            <w:u w:val="single"/>
            <w:vertAlign w:val="baseline"/>
          </w:rPr>
          <w:t>Business fears City Council's move left</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2017 Thursday</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69"/>
        <w:keepNext w:val="0"/>
        <w:spacing w:after="0" w:line="240" w:lineRule="atLeast"/>
        <w:ind w:right="0"/>
        <w:jc w:val="both"/>
      </w:pPr>
      <w:bookmarkStart w:id="336" w:name="Bookmark_169"/>
      <w:bookmarkEnd w:id="336"/>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993 words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BELZ; STAFF WRITER, STAR TRIBUNE (Mpls.-St. Paul)</w:t>
      </w:r>
    </w:p>
    <w:p>
      <w:pPr>
        <w:pStyle w:val="Normal1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Mpls. groups are making late play for incumbents.</w:t>
      </w:r>
    </w:p>
    <w:p>
      <w:pPr>
        <w:pStyle w:val="Normal169"/>
        <w:keepNext/>
        <w:spacing w:before="240" w:after="0" w:line="340" w:lineRule="atLeast"/>
        <w:ind w:left="0" w:right="0" w:firstLine="0"/>
        <w:jc w:val="left"/>
      </w:pPr>
      <w:bookmarkStart w:id="337" w:name="Body_167"/>
      <w:bookmarkEnd w:id="337"/>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626" style="position:absolute;z-index:252095488"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possibility that the Minneapolis City Council could be dominated by a left-wing majority after next month's election has prompted an unprecedented late push from business groups to protect council members they view as open to compromise with business.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of the Minneapolis Regional Chamber of Commerce, the Downtown Council and Building Owners and Managers Association sent a fundraising e-mail last week with the subject line "A call to action in Minneapolis," warning donors, "don't be filled with regret on November 8," and asking for money for a political action committee called Minneapolis Works to pay for mailings and efforts to get out the vote. Rather than the high-profile mayoral race, the focus is on the City Council elections.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lived here and been active since 1979, so I've seen a few of these come and go. This by far is the most consequential," said Steve Cramer, president of the Downtown Council.</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at stake here is not whether we're a progressive city or not - we are - it's whether we're going to go down the rabbit hole on policies that we think would be very destructive to the community."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18 months, the Minneapolis City Council has approved a $15 minimum wage, a paid sick-leave ordinance and restrictions on sales of menthol cigarettes, all measures opposed by business groups.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Cramer and his colleagues downtown, things could get worse. Rent control, another run at a municipal scheduling ordinance and talk of additional taxes on income or developers are their top concerns.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of the city's 13 council seats are hotly contested ahead of the Nov. 7 election, and in all but one of those races, an incumbent's loss would move an already DFL-dominated council further to the left. Young, progressive candidates backed by calls for change at City Hall have gained traction, and allies of incumbents such as Council President Barb Johnson are worried.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thing we want is for Barb to lose her seat and then who becomes president of the council? That's a terrifying thing," said Joanne Kaufman, president of the Warehouse District Business Association, which formed its own political action committee Monday.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Member Lisa Bender, who's expected to win re-election in the Tenth Ward and has lent her support to several progressives challenging incumbents, is noncommittal about whether she wants to be council president. But she said Wednesday the City Council needs to change and business groups are out of step with Minneapolis residents.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unrealistic for the business community to fight back against what people in Minneapolis want their elected officials to do, which is protect workers, close our racial equity gaps and protect the environment," Bender said. "This isn't being invented by me or other elected officials. It's coming from people in our community."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out challengers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Cramer, Jonathan Weinhagen, president of the Minneapolis Chamber, and Kevin Lewis, president of the Building Owners and Managers Association, used their e-mail soliciting donations to highlight Ginger Jentzen, a Socialist candidate for the council seat that will be vacated by mayoral candidate and Council Member Jacob Frey.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thought it was impossible for a committed Socialist to run on a platform of rent control and establishing a municipal income tax to pay for social engineering ... meet: Ginger Jentzen," they wrote, adding that she is a "leading candidate" in the Third Ward.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Jentzen, whose most recent campaign finance report shows she has raised more than $60,000, said the business groups are just protecting their own interests.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bold ideas of raising rent control and taxing big developers to pay for affordable housing are in the interests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Jentzen said. "My role on the council would be helping to set that agenda and being firm in whatever room I'm in."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e-mail from Cramer, Weinhagen and Lewis also singled out Phillipe Cunningham, who is running against Johnson in the Fourth Ward, and Janne Flisrand, who is running against Council Member Lisa Goodman in the Seventh Ward, highlighting the challengers' statements that the city could one day get on without a police department.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Cunningham could not be reached for comment.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Assistance unwelcome?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incumbents have welcomed Minneapolis Works assistance. Johnson disavowed the group on Facebook after it sent out a mailing in support of her that displayed photos altered to include a black mother and child, when the original picture was of a white woman and white child.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very disappointed to see that manipulation of that image, and it's not helpful in my campaign," Johnson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said she wants a city that's successful for everyone and a healthy tax base is needed for the city to spend money addressing problems such as its racial gaps.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you have to take seriously the concerns about people investing in the city," Johnson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Cramer said altering the photo on the mailing was an error, and "we're going to try not to have that happen again."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Works, according to the latest campaign finance report, was formed and initially funded with $10,000 from Steve and Lucille Minn, developers, with contributions from the Downtown Council, Cramer and Weinhagen.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is also asking for corporations to donate to the Minnesota Jobs Coalition, a Republican-aligned organization, which will funnel the money to Minneapolis Works. No money has been received through that mechanism yet, Cramer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incumbents the group supports - such as Johnson, Goodman and Council Members Kevin Reich and John Quincy - have hardly been in lock-step with the business community, Lewis said, and that they've been criticized for not being progressive enough was a wake-up call to business leaders.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they're painted as conservative, that's I think what really got us so mindful of what's happening in these elections," Lewis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Belz · 612-673-4405</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@adambelz</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2017</w:t>
      </w:r>
    </w:p>
    <w:p>
      <w:pPr>
        <w:pStyle w:val="Normal169"/>
      </w:pPr>
    </w:p>
    <w:p>
      <w:pPr>
        <w:pStyle w:val="Normal169"/>
        <w:ind w:left="200"/>
        <w:sectPr>
          <w:type w:val="continuous"/>
          <w:pgMar w:top="840" w:right="1000" w:bottom="840" w:left="1000" w:header="400" w:footer="400"/>
          <w:pgNumType w:fmt="decimal"/>
          <w:cols w:space="720"/>
        </w:sectPr>
      </w:pPr>
      <w:r>
        <w:br/>
      </w:r>
      <w:r>
        <w:pict>
          <v:line id="_x0000_s1627" style="position:absolute;z-index:252096512"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277"/>
          <w:headerReference w:type="default" r:id="rId1278"/>
          <w:footerReference w:type="even" r:id="rId1279"/>
          <w:footerReference w:type="default" r:id="rId1280"/>
          <w:headerReference w:type="first" r:id="rId1281"/>
          <w:footerReference w:type="first" r:id="rId1282"/>
          <w:pgSz w:w="12240" w:h="15840"/>
          <w:pgMar w:top="840" w:right="1000" w:bottom="840" w:left="1000" w:header="400" w:footer="400"/>
          <w:pgNumType w:fmt="decimal"/>
          <w:cols w:space="720"/>
          <w:titlePg w:val="0"/>
        </w:sectPr>
      </w:pPr>
    </w:p>
    <w:p>
      <w:pPr>
        <w:pStyle w:val="Normal170"/>
      </w:pPr>
    </w:p>
    <w:p>
      <w:pPr>
        <w:pStyle w:val="Normal170"/>
      </w:pPr>
      <w:r>
        <w:pict>
          <v:shape id="_x0000_i1628" type="#_x0000_t75" alt="LexisNexis®" style="width:147.75pt;height:30pt">
            <v:imagedata r:id="rId17" o:title=""/>
          </v:shape>
        </w:pict>
      </w:r>
      <w:r>
        <w:cr/>
      </w:r>
    </w:p>
    <w:p>
      <w:pPr>
        <w:pStyle w:val="Heading1168"/>
        <w:keepNext w:val="0"/>
        <w:spacing w:after="200" w:line="340" w:lineRule="atLeast"/>
        <w:ind w:left="0" w:right="0" w:firstLine="0"/>
        <w:jc w:val="center"/>
      </w:pPr>
      <w:hyperlink r:id="rId1283" w:history="1">
        <w:r>
          <w:rPr>
            <w:rFonts w:ascii="arial" w:eastAsia="arial" w:hAnsi="arial" w:cs="arial"/>
            <w:b/>
            <w:i/>
            <w:strike w:val="0"/>
            <w:color w:val="0077CC"/>
            <w:sz w:val="28"/>
            <w:u w:val="single"/>
            <w:vertAlign w:val="baseline"/>
          </w:rPr>
          <w:t>GOP needs both Trump, Cruz to fall</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2016 Wednesday</w:t>
      </w:r>
    </w:p>
    <w:p>
      <w:pPr>
        <w:pStyle w:val="Normal170"/>
        <w:keepNext w:val="0"/>
        <w:spacing w:after="0" w:line="240" w:lineRule="atLeast"/>
        <w:ind w:right="0"/>
        <w:jc w:val="both"/>
      </w:pPr>
      <w:bookmarkStart w:id="338" w:name="Bookmark_170"/>
      <w:bookmarkEnd w:id="338"/>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799 words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Gerson</w:t>
      </w:r>
    </w:p>
    <w:p>
      <w:pPr>
        <w:pStyle w:val="Normal170"/>
        <w:keepNext/>
        <w:spacing w:before="240" w:after="0" w:line="340" w:lineRule="atLeast"/>
        <w:ind w:left="0" w:right="0" w:firstLine="0"/>
        <w:jc w:val="left"/>
      </w:pPr>
      <w:bookmarkStart w:id="339" w:name="Body_168"/>
      <w:bookmarkEnd w:id="339"/>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629" style="position:absolute;z-index:252097536"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outbreak of hostilities between Donald Trump and Ted Cruz may not be edifying, but it is clarifying.</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Cruz represents the arrival of Tea Party ideology at the presidential level. He espouses a "constitutionalism" that would disqualify much of modern government, and a belief that Republican elites are badly, even mainly, at fault for accommodating cultural and economic liberalism. Trump has adopted an ethno-nationalism in which the constraints of "political correctness" are lifted to express frankly nativist sentiments: that many illegal immigrants are criminals and rapists who threaten American jobs, and that Muslims are foreign, suspicious and potentially dangerous.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approaches can overlap, but they are not identical. Cruz is attacking Trump as a "fake conservative" on gun and property rights and as a New York liberal on cultural matters. For his part, Trump defends those portions of the welfare state that benefit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opposing cuts in Social Security and an increase in the retirement age. Cruz is the conservative true believer. Trump is the wrecking ball of political convention. They are not only two strong personalities; they demonstrate two different tendencies within the right.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attacks on Cruz have begun drawing both blood and protests from ideological conservatives. "Either cut the crap," warns radio host Mark Levin, "your accusations ... that Cruz is Canadian, a criminal, owned by the banks, etc. ... or you will lose lots and lots of conservatives." Levin and others registered no protest when Trump denigrated women, minorities and the disabled. Attacking a favored conservative is evidently a different matter.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Trump's greatest political talent — exploiting weaknesses like a dentist probing and drilling the most sensitive spot. Trump's questions about Cruz's Canadian roots are not primarily about constitutional interpretation. The issue is simpler: Why would voters who support the forced expulsion of 11 million undocumented people want a president born north of the border? Trump's mention of undisclosed Wall Street contributions highlights the contrast between Cruz's outsider brand and insider resume. And Cruz's seriously Denmark-like proposal for a value-added tax — as Marco Rubio pointed out in the recent Republican debate — may be disqualifying for many economic conservatives.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Trump-Cruz battle, I would not bet against Trump. Much of the Republican donor class is convinced that Cruz is the political equivalent of Barry Goldwater, in part because of his very conservative social views. A Trump-Clinton contest, however, is beginning to appear more winnable (particularly as Hillary Clinton appears more awkward and inept). "Donors," one leading Republican figure told me, "are trying hard to get comfortable with Trump." And Trump, without doubt, has improved his skills as a candidate.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here is the problem. Donors, analysts and media are naturally drawn to the horse-race aspect of politics: establishment vs. anti-establishment, insider vs. outsider. But Trump is proposing a massive ideological and moral revision of the Republican Party. Re-created in his image, it would be the anti-immigrant party; the party that blows up the global trading order; the party that undermines the principle of religious liberty; the party that encourages an ethnic basis for American identity and gives strength and momentum to prejudice.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already seeing the disturbing normalization of policies and arguments that recently seemed unacceptable, even unsayable. Trump proposes the forced expulsion of 11 million people, or a ban on Muslim immigration, and there are a few days of outrage from responsible Republican leaders. But the proposals still lie on the table, eventually seeming regular and acceptable.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are not acceptable. They are not normal. They are extreme, and obscene and immoral. The Republican nominee — for the sake of his party and his conscience — must draw these boundaries clearly.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Cruz is particularly ill-equipped to play this role. He is actually more of a demagogue than an ideologue. So he has changed his views on immigration to compete with Trump — and raised the ante by promising that none of the deported 11 million will ever be allowed back in the country. Instead of demonstrating the humane instincts of his Christian faith — a faith that motivated abolition and the struggle for civil rights — Cruz is presenting the crueler version of a pipe dream.</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Republicans, the only good outcome of Trump vs. Cruz is for both to lose. The future of the party as the carrier of a humane, inclusive conservatism now depends on some viable choice beyond them.</w:t>
      </w:r>
    </w:p>
    <w:p>
      <w:pPr>
        <w:pStyle w:val="Normal1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Gerson's email address is </w:t>
      </w:r>
      <w:hyperlink r:id="rId1284" w:history="1">
        <w:r>
          <w:rPr>
            <w:rFonts w:ascii="arial" w:eastAsia="arial" w:hAnsi="arial" w:cs="arial"/>
            <w:b w:val="0"/>
            <w:i/>
            <w:strike w:val="0"/>
            <w:noProof w:val="0"/>
            <w:color w:val="0077CC"/>
            <w:position w:val="0"/>
            <w:sz w:val="20"/>
            <w:u w:val="single"/>
            <w:vertAlign w:val="baseline"/>
          </w:rPr>
          <w:t>michaelgerson@washpost.com</w:t>
        </w:r>
      </w:hyperlink>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2016, Washington Post Writers Group</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Columnist name</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2016</w:t>
      </w:r>
    </w:p>
    <w:p>
      <w:pPr>
        <w:pStyle w:val="Normal170"/>
      </w:pPr>
    </w:p>
    <w:p>
      <w:pPr>
        <w:pStyle w:val="Normal170"/>
        <w:ind w:left="200"/>
        <w:sectPr>
          <w:type w:val="continuous"/>
          <w:pgMar w:top="840" w:right="1000" w:bottom="840" w:left="1000" w:header="400" w:footer="400"/>
          <w:pgNumType w:fmt="decimal"/>
          <w:cols w:space="720"/>
        </w:sectPr>
      </w:pPr>
      <w:r>
        <w:br/>
      </w:r>
      <w:r>
        <w:pict>
          <v:line id="_x0000_s1630" style="position:absolute;z-index:252098560"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285"/>
          <w:headerReference w:type="default" r:id="rId1286"/>
          <w:footerReference w:type="even" r:id="rId1287"/>
          <w:footerReference w:type="default" r:id="rId1288"/>
          <w:headerReference w:type="first" r:id="rId1289"/>
          <w:footerReference w:type="first" r:id="rId1290"/>
          <w:pgSz w:w="12240" w:h="15840"/>
          <w:pgMar w:top="840" w:right="1000" w:bottom="840" w:left="1000" w:header="400" w:footer="400"/>
          <w:pgNumType w:fmt="decimal"/>
          <w:cols w:space="720"/>
          <w:titlePg w:val="0"/>
        </w:sectPr>
      </w:pPr>
    </w:p>
    <w:p>
      <w:pPr>
        <w:pStyle w:val="Normal171"/>
      </w:pPr>
    </w:p>
    <w:p>
      <w:pPr>
        <w:pStyle w:val="Normal171"/>
      </w:pPr>
      <w:r>
        <w:pict>
          <v:shape id="_x0000_i1631" type="#_x0000_t75" alt="LexisNexis®" style="width:147.75pt;height:30pt">
            <v:imagedata r:id="rId17" o:title=""/>
          </v:shape>
        </w:pict>
      </w:r>
      <w:r>
        <w:cr/>
      </w:r>
    </w:p>
    <w:p>
      <w:pPr>
        <w:pStyle w:val="Heading1169"/>
        <w:keepNext w:val="0"/>
        <w:spacing w:after="200" w:line="340" w:lineRule="atLeast"/>
        <w:ind w:left="0" w:right="0" w:firstLine="0"/>
        <w:jc w:val="center"/>
      </w:pPr>
      <w:hyperlink r:id="rId1291" w:history="1">
        <w:r>
          <w:rPr>
            <w:rFonts w:ascii="arial" w:eastAsia="arial" w:hAnsi="arial" w:cs="arial"/>
            <w:b/>
            <w:i/>
            <w:strike w:val="0"/>
            <w:color w:val="0077CC"/>
            <w:sz w:val="28"/>
            <w:u w:val="single"/>
            <w:vertAlign w:val="baseline"/>
          </w:rPr>
          <w:t>After TPP, Trump to focus on jobs; Opinions split on effect pact would have had on growth</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2017 Tuesday</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71"/>
        <w:keepNext w:val="0"/>
        <w:spacing w:after="0" w:line="240" w:lineRule="atLeast"/>
        <w:ind w:right="0"/>
        <w:jc w:val="both"/>
      </w:pPr>
      <w:bookmarkStart w:id="340" w:name="Bookmark_171"/>
      <w:bookmarkEnd w:id="340"/>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2A</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870 words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Roger Yu, @ByRogerYu, USA TODAY</w:t>
      </w:r>
    </w:p>
    <w:p>
      <w:pPr>
        <w:pStyle w:val="Normal171"/>
        <w:keepNext/>
        <w:spacing w:before="240" w:after="0" w:line="340" w:lineRule="atLeast"/>
        <w:ind w:left="0" w:right="0" w:firstLine="0"/>
        <w:jc w:val="left"/>
      </w:pPr>
      <w:bookmarkStart w:id="341" w:name="Body_169"/>
      <w:bookmarkEnd w:id="341"/>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632" style="position:absolute;z-index:252099584"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Trans-Pacific Partnership was pitched as fuel for American exporters in their global competition.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by signing an executive order Monday to abandon the TPP, demonstrated that his priority is to slow the tide of jobs leaving the United States and experiment with other protectionist measures before providing a leg-up to American companies seeking cheaper labor abroad.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on his first working day as president reverses decades of pro-trade policies pursued by his predecessors, who argued such deals boost U.S. exports, open markets for American companies and lead to more jobs.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argues these trade deals are costing U.S. workers their jobs, and that the TPP is filled with too many concessions to other nations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TPP is a trade pact among 12 Pacific Rim countries, excluding China, that was signed last year by President Obama after seven years of negotiation. But the Senate had not yet ratified it. The 30-chapter pact, which also needed to be ratified by other countries before Trump's order Monday, aims to boost exports, remove tariffs, open access to more markets and usher in transparency in trade rules.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countries part of the TPP are Australia, Canada, Japan, Malaysia, Mexico, Peru, Vietnam, Chile, Brunei, Singapore and New Zealand. The pact "levels the playing field by setting the highest enforceable standards and by removing barriers to selling our goods overseas," Obama wrote last year in an editorial for The Washington Post.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selling pitch by Obama was that agreement would remove more than 18,000 tariffs that have hampered U.S. companies from selling their products in foreign countries. The TPP also includes rules about environmental standards, labor practices, the influence of state-owned enterprises, trade disputes, e-commerce policies, intellectual property protection and anti-corruption measures.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Argument against TPP</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unions that oppose the deal are primarily concerned that the TPP inhibits domestic investment, particularly in manufacturing, by offering benefits to U.S. companies that relocate operations and jobs abroad. They say it also loosens restrictions on foreign companies that export to the United States, hurting domestic competitors.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the agreement with South Korea requires that only 35% of the parts of products coming into the U.S. duty-free originate in Korea, which means the majority of parts could come from China or other places, according to the Communications Workers of America.</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TPP could be used as a "backdoor" for Chinese products to come into the U.S. duty-free and hurt domestic competitors, it said.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448,000 U.S. jobs could be lost if the TPP were enacted, according to a study by Tufts University's Global Development And Environment Institute.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also say the TPP would be the latest in a string of failed trade policies that have contributed to wage stagnation in the U.S.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already lose about $1,800 annually because wages have been depressed by companies choosing to operate in countries with lower wages, according to the left-leaning Economic Policy Institute. "It's a race to the bottom on wages," said Robert E. Scott, senior economist for the Economic Policy Institute.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has countered that the TPP offers benefits that would touch many sectors of the U.S. economy. "Building walls to isolate ourselves from the global economy would only isolate us from the incredible opportunities it provides," he said.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Frankel, professor of capital formation and growth at Harvard Kennedy School, said in an editorial for The Boston Globe that the TPP reduces tariffs and quotas. "It is true that the United States will not be lowering many such import barriers under TPP because we don't have many," he said. "But other members around the Pacific Rim have lots. TPP will lower their trade barriers."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neutral assessment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report last year, the U.S. International Trade Commission, a non-partisan federal agency, had a more optimistic outlook, saying the agreement would result in a net increase of 128,000 full-time jobs in 15 years.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agency estimated that the TTP would boost U.S. gross domestic product only by a modest 0.15%, or $42.7billion, by 2032.</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Output in manufacturing, natural resources, and energy would drop of 0.1%, with the TPP agreement in place, the agency predicted. In 15 years, output would grow 0.5% in the agriculture industry and 0.1% in the services sector, the ITC said.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ITC concluded that the TPP would contribute to modest growth in American companies' business abroad. U.S. exports and U.S. imports are projected to grow by 1% and 1.1%, respectively, in 15 years as a result of the TPP.</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ITC said some details of the agreement -- such as rules for protecting data flows and establishing standards for customs, sanitary conditions and intellectual property rights -- would be more difficult to quantify but be just as beneficial to U.S. exporters.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"TPP would generally establish trade-related disciplines that strengthen and harmonize regulations, increase certainty, and decrease trade costs for firms that trade and invest in the TPP region," the ITC said.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Contributing: Brent Snavely and Chrissie Thompson, USA TODAY Network </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2017</w:t>
      </w:r>
    </w:p>
    <w:p>
      <w:pPr>
        <w:pStyle w:val="Normal171"/>
      </w:pPr>
    </w:p>
    <w:p>
      <w:pPr>
        <w:pStyle w:val="Normal171"/>
        <w:ind w:left="200"/>
        <w:sectPr>
          <w:type w:val="continuous"/>
          <w:pgMar w:top="840" w:right="1000" w:bottom="840" w:left="1000" w:header="400" w:footer="400"/>
          <w:pgNumType w:fmt="decimal"/>
          <w:cols w:space="720"/>
        </w:sectPr>
      </w:pPr>
      <w:r>
        <w:br/>
      </w:r>
      <w:r>
        <w:pict>
          <v:line id="_x0000_s1633" style="position:absolute;z-index:252100608"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292"/>
          <w:headerReference w:type="default" r:id="rId1293"/>
          <w:footerReference w:type="even" r:id="rId1294"/>
          <w:footerReference w:type="default" r:id="rId1295"/>
          <w:headerReference w:type="first" r:id="rId1296"/>
          <w:footerReference w:type="first" r:id="rId1297"/>
          <w:pgSz w:w="12240" w:h="15840"/>
          <w:pgMar w:top="840" w:right="1000" w:bottom="840" w:left="1000" w:header="400" w:footer="400"/>
          <w:pgNumType w:fmt="decimal"/>
          <w:cols w:space="720"/>
          <w:titlePg w:val="0"/>
        </w:sectPr>
      </w:pPr>
    </w:p>
    <w:p>
      <w:pPr>
        <w:pStyle w:val="Normal172"/>
      </w:pPr>
    </w:p>
    <w:p>
      <w:pPr>
        <w:pStyle w:val="Normal172"/>
      </w:pPr>
      <w:r>
        <w:pict>
          <v:shape id="_x0000_i1634" type="#_x0000_t75" alt="LexisNexis®" style="width:147.75pt;height:30pt">
            <v:imagedata r:id="rId17" o:title=""/>
          </v:shape>
        </w:pict>
      </w:r>
      <w:r>
        <w:cr/>
      </w:r>
    </w:p>
    <w:p>
      <w:pPr>
        <w:pStyle w:val="Heading1170"/>
        <w:keepNext w:val="0"/>
        <w:spacing w:after="200" w:line="340" w:lineRule="atLeast"/>
        <w:ind w:left="0" w:right="0" w:firstLine="0"/>
        <w:jc w:val="center"/>
      </w:pPr>
      <w:hyperlink r:id="rId1298" w:history="1">
        <w:r>
          <w:rPr>
            <w:rFonts w:ascii="arial" w:eastAsia="arial" w:hAnsi="arial" w:cs="arial"/>
            <w:b/>
            <w:i/>
            <w:strike w:val="0"/>
            <w:color w:val="0077CC"/>
            <w:sz w:val="28"/>
            <w:u w:val="single"/>
            <w:vertAlign w:val="baseline"/>
          </w:rPr>
          <w:t>Democrats face growing pressure on racial issues; A heated Harris-Biden exchange resounds, but party wants to avoid losing centrists</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2019 Sunday</w:t>
      </w:r>
    </w:p>
    <w:p>
      <w:pPr>
        <w:pStyle w:val="Normal172"/>
        <w:keepNext w:val="0"/>
        <w:spacing w:after="0" w:line="240" w:lineRule="atLeast"/>
        <w:ind w:right="0"/>
        <w:jc w:val="both"/>
      </w:pPr>
      <w:bookmarkStart w:id="342" w:name="Bookmark_172"/>
      <w:bookmarkEnd w:id="342"/>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WASHINGTON POST NATIONAL WEEKLY; Pg. K4</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1506 words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 VISER AND ANNIE LINSKEY</w:t>
      </w:r>
    </w:p>
    <w:p>
      <w:pPr>
        <w:pStyle w:val="Normal172"/>
        <w:keepNext/>
        <w:spacing w:before="240" w:after="0" w:line="340" w:lineRule="atLeast"/>
        <w:ind w:left="0" w:right="0" w:firstLine="0"/>
        <w:jc w:val="left"/>
      </w:pPr>
      <w:bookmarkStart w:id="343" w:name="Body_170"/>
      <w:bookmarkEnd w:id="343"/>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635" style="position:absolute;z-index:252101632" from="0,2pt" to="512pt,2pt" strokecolor="#009ddb" strokeweight="2pt">
            <v:stroke linestyle="single"/>
            <w10:wrap type="topAndBottom"/>
          </v:line>
        </w:pict>
      </w:r>
    </w:p>
    <w:p>
      <w:pPr>
        <w:pStyle w:val="Normal172"/>
      </w:pPr>
    </w:p>
    <w:p>
      <w:pPr>
        <w:pStyle w:val="Normal1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heated Harris-Biden exchange resounds, but party wants to avoid losing centrists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impassioned argument over racism in America has boiled to the surface in an increasingly muddled Democratic presidential primary contest, triggered by an electrifying debate encounter that has reverberated across the campaign for days.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vice president Joe Biden, who since his April 25 entry into the presidential contest has held a consistent lead in polls, is experiencing the most unsteady period of his campaign so far in the aftermath of his heated exchange with Sen. Kamala D. Harris (D-Calif.) over his past views on school desegregation, with demands from some civil rights leaders for him to further clarify his 1970s-era opposition to mandatory busing.</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moment has taken on particular salience because it showcased Biden, 76, who has premised his candidacy in part on his ability to win back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under attack from one of the country's most prominent black political figures in Harris, who addressed the issues in deeply personal terms.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and a second black presidential candidate, Sen. Cory Booker (D-N.J.), have spent the past few weeks casting Biden as an anachronism who should apologize for his busing position and his willingness to work with segregationist senators.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rising tensions have the potential to reshape the race, with Biden at risk of losing support from crucial African American voters and Harris appearing to gain momentum. But the emerging dynamics are also sparking concern among some in the party who fear that renewing painful debates over school busing risks turning off centrist voters whom Democrats hope to win next year in their shared goal of defeating President Trump.</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narrow pathway if we continue on this path of being the quote-unquote Whole Foods party," said J.D. Scholten, the Democrat who nearly defeated Rep. Steve King (R-Iowa) in a rural district. ". . . We have to compete in places that I call Dollar General districts."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however, say that the debate is precisely what is necessary as the party looks to nominate its next standard-bearer.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really about busing. It's about what their commitment to racial justice looks like," said Aimee Allison, the founder and president of She the People, a group intent on bolstering women of color in politics. "We should have a conversation that puts racial justice in the middle of a conversation in the Democratic primary."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episode that kicked off days of Democratic angst was the most memorable exchange from four hours of debating over two nights, as Harris not only confronted Biden's long-held opposition to school busing but also personalized it by saying that she herself benefited from a busing system in California.</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she was misinterpreting his position, but he struggled to respond in a debate that even supporters concede went worse than expected. The next day, in an appearance in Chicago, he spoke more forcefully when reading a speech via a teleprompter in which he defended his long record on voting rights and said the civil rights struggle was what drove him to run for office nearly five decades ago.</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Biden's speech also highlighted the complicated nature of his argument, as he sought to hold the same position he held in the 1970s and yet square it with today's politics on race. He has been an opponent of federally mandated busing - calling it an "asinine concept," a "liberal train wreck" and discussing a constitutional amendment to ban it. But recently, he has drawn the distinction that he never opposed having school districts start a busing system on their own.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campaign stressed this week that he also supports policies to address segregation, including rezoning school districts, combating discriminatory housing policies and eliminating obstacles to new public housing.</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believes that in 2019, there should be first-rate, quality schools in every neighborhood in America - and by tripling Title 1 funding, his education plan includes the resources to make that happen," campaign spokesman T.J. Ducklo said.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prominent activists believe he needs to do more.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rule out that he can redeem himself," said the Rev. Al Sharpton, who in April hosted many in the Democratic field before the National Action Network. "But he's going to have to do some clarifying."</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said he had issues with Biden's position against busing as well as with his response to Harris that he was supportive of local districts implementing such programs - but not supportive of the federal government intervening in busing.</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reflexive answer was more problematic than the initial answer," Sharpton said. "To say you agreed with the locals making the decision and not the federal government is the problem. . . . What you are now advocating is states' rights, which is what we fought the last 50 years. Hell, that's what the Civil War was about."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 striking turn that a little over two years after the first black president left office, his party is now consumed by a major dispute over decades-old policies aimed at desegregation - and the opposition to those policies by that man's vice president. Civil rights leaders who have worked with and admired Biden have been surprised, both by his debate performance and his struggles to move past it.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like Biden who actually has gone through a son's death and has gone through pain, the fact that he was pretty flatfooted was a surprise to people," said Randi Weingarten, president of the American Federation of Teachers. "The fact that he didn't hear her pain was a surprise to people, and it was a surprise to me."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think he knows and he can deal with the issue of pain," Weingarten said. "But I think, like so many others, why, why not just say: 'I'm sorry.'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exchange has also animated Biden's supporters, who are angry that Harris has used what they view as an unfair attack to rise in the polls.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strategically planned," said Harold Schaitberger, president of the International Association of Firefighters, which has endorsed Biden. "This wasn't an organic reaction. Like, 'I'm offended and I'm organically emotionally reacting to this.' This was a contrived, rehearsed, premeditated ambush. And I'm sorry that's the case. I know the senator well and I have - I shouldn't say had - I have respect for her. But I don't think this will be looked upon as her finest moment."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"Anybody who knows Joe Biden and his career knows his long and profound support of civil rights in every way you can measure it," he added.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Harris's debate thrust put Democratic candidates in a position they have not experienced for decades - having to contemplate a position on busing. Harris on Sunday said that she still supports busing and sees a modern-day use for it.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schools of America are as segregated, if not more segregated, today than when I was in elementary school," she told reporters in San Francisco this past Sunday. "And we need to put every effort, including busing, into play to desegregate the schools. . . . There's no such thing as separate but equal, and so busing is one of the ways by which we create desegregation and we make it more equal."</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Harris's campaign on Monday said that she supported federal resources for busing and cited legislation from Sen. Chris Murphy (D-Conn.) and Rep. Marcia L. Fudge (D-Ohio). That legislation would authorize $120 million for a variety of purposes, including one to expand school busing services.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in the party worry about a debate over busing policies - court-ordered school busing was highly unpopular among white voters in the 1970s, and black voters were divided on the practice. In today's context, some worry that a return to advocating it might not play well among suburban voters who powered Democratic House wins in 2018. Others want to focus more broadly on racial justice - an area that Biden, the author of a tough-on-crime bill from 1994, could also struggle with.</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however, the debate is playing out in unpredictable ways. Gloria Major, a 66-year-old black voter from Columbia, S.C., grew up being bused to a white school in Florida.</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"Racism is very real to me, but the realest thing is this country is going to hell in a handbasket," she said. "Why are you debating something that happened 40 years ago? That came out of the clear blue sky?"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debate, she said, Harris was among a quartet of candidates who intrigued her. After the debate, Harris was off the list for creating "a distraction."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would I hold him accountable for something that happened in 1975?" she said. "Let's go pull out all the skeletons out of everybody's closet if that's the case."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you're being distracted from the issues that matter, and I think she's trying to boost herself in the race," she said. "There's other things: Why not find the issues that are right now out of hand? We're being sold to Russia and China. What about unarmed black men being shot by police? What about body cameras?"</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2019</w:t>
      </w:r>
    </w:p>
    <w:p>
      <w:pPr>
        <w:pStyle w:val="Normal172"/>
      </w:pPr>
    </w:p>
    <w:p>
      <w:pPr>
        <w:pStyle w:val="Normal172"/>
        <w:ind w:left="200"/>
        <w:sectPr>
          <w:type w:val="continuous"/>
          <w:pgMar w:top="840" w:right="1000" w:bottom="840" w:left="1000" w:header="400" w:footer="400"/>
          <w:pgNumType w:fmt="decimal"/>
          <w:cols w:space="720"/>
        </w:sectPr>
      </w:pPr>
      <w:r>
        <w:br/>
      </w:r>
      <w:r>
        <w:pict>
          <v:line id="_x0000_s1636" style="position:absolute;z-index:252102656"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299"/>
          <w:headerReference w:type="default" r:id="rId1300"/>
          <w:footerReference w:type="even" r:id="rId1301"/>
          <w:footerReference w:type="default" r:id="rId1302"/>
          <w:headerReference w:type="first" r:id="rId1303"/>
          <w:footerReference w:type="first" r:id="rId1304"/>
          <w:pgSz w:w="12240" w:h="15840"/>
          <w:pgMar w:top="840" w:right="1000" w:bottom="840" w:left="1000" w:header="400" w:footer="400"/>
          <w:pgNumType w:fmt="decimal"/>
          <w:cols w:space="720"/>
          <w:titlePg w:val="0"/>
        </w:sectPr>
      </w:pPr>
    </w:p>
    <w:p>
      <w:pPr>
        <w:pStyle w:val="Normal173"/>
      </w:pPr>
    </w:p>
    <w:p>
      <w:pPr>
        <w:pStyle w:val="Normal173"/>
      </w:pPr>
      <w:r>
        <w:pict>
          <v:shape id="_x0000_i1637" type="#_x0000_t75" alt="LexisNexis®" style="width:147.75pt;height:30pt">
            <v:imagedata r:id="rId17" o:title=""/>
          </v:shape>
        </w:pict>
      </w:r>
      <w:r>
        <w:cr/>
      </w:r>
    </w:p>
    <w:p>
      <w:pPr>
        <w:pStyle w:val="Heading1171"/>
        <w:keepNext w:val="0"/>
        <w:spacing w:after="200" w:line="340" w:lineRule="atLeast"/>
        <w:ind w:left="0" w:right="0" w:firstLine="0"/>
        <w:jc w:val="center"/>
      </w:pPr>
      <w:hyperlink r:id="rId1305" w:history="1">
        <w:r>
          <w:rPr>
            <w:rFonts w:ascii="arial" w:eastAsia="arial" w:hAnsi="arial" w:cs="arial"/>
            <w:b/>
            <w:i/>
            <w:strike w:val="0"/>
            <w:color w:val="0077CC"/>
            <w:sz w:val="28"/>
            <w:u w:val="single"/>
            <w:vertAlign w:val="baseline"/>
          </w:rPr>
          <w:t>Dionne: Listen to Trump voters</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2016 Tuesday</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73"/>
        <w:keepNext w:val="0"/>
        <w:spacing w:after="0" w:line="240" w:lineRule="atLeast"/>
        <w:ind w:right="0"/>
        <w:jc w:val="both"/>
      </w:pPr>
      <w:bookmarkStart w:id="344" w:name="Bookmark_173"/>
      <w:bookmarkEnd w:id="344"/>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News Politics; Pg. A10</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pStyle w:val="Normal173"/>
        <w:keepNext/>
        <w:spacing w:before="240" w:after="0" w:line="340" w:lineRule="atLeast"/>
        <w:ind w:left="0" w:right="0" w:firstLine="0"/>
        <w:jc w:val="left"/>
      </w:pPr>
      <w:bookmarkStart w:id="345" w:name="Body_171"/>
      <w:bookmarkEnd w:id="345"/>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638" style="position:absolute;z-index:252103680"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with confidence in the American people (and I have quite a lot of it) had to believe that Donald Trump's unpreparedness, instability, and just plain meanness would catch up with him eventually. This, as the polls show, is what happened over the last week or so. Simply by revealing who he really is, Trump sent millions of voters fleeing him in disgust.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understanding what still attracts many voters to Trump is important, not only to those who want to prevent Trump from staging a comeback but also to anyone who wants to make our democracy thrive in the long run. Those of us who are horrified by Trump's hideous lack of empathy need empathy ourselves.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certainly true that Trump appeals to outright racists and nativists. He is, first and foremost, the product of a Republican Party that has exploited extremism since President Obama took office. GOP leaders should be called to account whenever they try to prettify Trump by ignoring his assaults on Mexican Americans and Muslims or a checkered business record that belies his pretensions of being a friend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Nonetheless, to ignore the real pain experienced by Trump voters is an even bigger mistake. As a practical matter, we will not ease the divisions in our country his candidacy has underscored if we do not deal with the legitimate grievances of his supporters. As a moral matter, writing off Trump voters as unenlightened and backward-looking is to engage in the very same kind of bigoted behavior that we condemn in other spheres.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Let's begin by disentangling the causes of both Trumpism and the related rise of far-right parties in Europe.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timely paper that will be presented at next month's American Political Science Association meeting, "Trump, Brexit, and the Rise of Populism," Ronald F. Inglehart of the University of Michigan and Pippa Norris of Harvard's Kennedy School of Government argue that while there is undeniably an economic element in the ascendancy of the extreme right in the West, the key cause is "an angry and resentful counter-revolutionary backlash" to cultural changes since the 1970s.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highlight the role of "anti-immigrant attitudes, mistrust of global and national governance," as well as "support for authoritarian values." Voters for the European far right look like Trump backers: "the older generation, men, the less educated, the religious, and ethnic majorities."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yes, the new right-wing populism may not be primarily about inequality. But Inglehart and Norris are careful to note that "structural changes in the workforce" and globalized markets may "heighten economic insecurity" and sharpen the negative reaction of cultural traditionalists.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on the ground, says Rep. Elizabeth Esty (D., Conn.), the sense of "disrespect" felt by "people who have lost work to new machines, technology and, in some cases, globalization" is palpable. This is what links cultural unease to economic distress. Esty, whose district includes ailing industrial cities such as Waterbury and New Britain, has been warning Democrats for months about Trump's appeal to displaced workers.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 not disrespect the people who support him," Esty said of Trump. "I find him loathsome, but what he has tapped into is real."</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Fred Yang, a Democratic pollster, pointed to NBC News/Wall Street Journal surveys showing that voters who say the Great Recession is still having an impact on them are more likely than other voters to support Trump.</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Eric Hauser, strategic adviser at the AFL-CIO, said that both parties need to face the obvious: "there is a lot of rage in this country."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have been angry for more than a generation about their difficulty in moving ahead despite their best efforts," he said. Noting that most policy proposals on behalf of workers are too timid, he added: "There has been too much acceptance on the part of elites, including Democrats, that a little bit of trying is good enough."</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Hillary Clinton's campaign is clearly aware of the fury, and she regularly declares that "creating good-paying jobs and raising incomes is the defining challenge of our times." Her endorsement of progressive economic proposals reflects an attempt not simply to draw in Bernie Sanders' supporters, but also to speak to at least some of Trump's sympathizers.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country is lucky, Trump will continue to do an excellent job of defeating himself. His racism and sexism are leading nonwhite voters and women to form a durable front of opposition. But his voters should not be demeaned or ignored, and his rise should shatter the complacency of the comfortable.</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E.J. Dionne is a Washington Post columnist. </w:t>
      </w:r>
      <w:hyperlink r:id="rId1306" w:history="1">
        <w:r>
          <w:rPr>
            <w:rFonts w:ascii="arial" w:eastAsia="arial" w:hAnsi="arial" w:cs="arial"/>
            <w:b w:val="0"/>
            <w:i/>
            <w:strike w:val="0"/>
            <w:noProof w:val="0"/>
            <w:color w:val="0077CC"/>
            <w:position w:val="0"/>
            <w:sz w:val="20"/>
            <w:u w:val="single"/>
            <w:vertAlign w:val="baseline"/>
          </w:rPr>
          <w:t>ejdionne@washpost.com</w:t>
        </w:r>
      </w:hyperlink>
      <w:r>
        <w:rPr>
          <w:rFonts w:ascii="arial" w:eastAsia="arial" w:hAnsi="arial" w:cs="arial"/>
          <w:b w:val="0"/>
          <w:i w:val="0"/>
          <w:strike w:val="0"/>
          <w:noProof w:val="0"/>
          <w:color w:val="000000"/>
          <w:position w:val="0"/>
          <w:sz w:val="20"/>
          <w:u w:val="none"/>
          <w:vertAlign w:val="baseline"/>
        </w:rPr>
        <w:t xml:space="preserve"> @EJDionne</w:t>
      </w:r>
    </w:p>
    <w:p>
      <w:pPr>
        <w:pStyle w:val="Normal1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3"/>
        <w:spacing w:line="60" w:lineRule="exact"/>
      </w:pPr>
      <w:r>
        <w:pict>
          <v:line id="_x0000_s1639" style="position:absolute;z-index:252104704" from="0,2pt" to="512pt,2pt" strokecolor="#009ddb" strokeweight="2pt">
            <v:stroke linestyle="single"/>
            <w10:wrap type="topAndBottom"/>
          </v:line>
        </w:pict>
      </w:r>
    </w:p>
    <w:p>
      <w:pPr>
        <w:pStyle w:val="Normal1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 VUCCI / Associated Press</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2016</w:t>
      </w:r>
    </w:p>
    <w:p>
      <w:pPr>
        <w:pStyle w:val="Normal173"/>
      </w:pPr>
    </w:p>
    <w:p>
      <w:pPr>
        <w:pStyle w:val="Normal173"/>
        <w:ind w:left="200"/>
        <w:sectPr>
          <w:type w:val="continuous"/>
          <w:pgMar w:top="840" w:right="1000" w:bottom="840" w:left="1000" w:header="400" w:footer="400"/>
          <w:pgNumType w:fmt="decimal"/>
          <w:cols w:space="720"/>
        </w:sectPr>
      </w:pPr>
      <w:r>
        <w:br/>
      </w:r>
      <w:r>
        <w:pict>
          <v:line id="_x0000_s1640" style="position:absolute;z-index:252105728"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307"/>
          <w:headerReference w:type="default" r:id="rId1308"/>
          <w:footerReference w:type="even" r:id="rId1309"/>
          <w:footerReference w:type="default" r:id="rId1310"/>
          <w:headerReference w:type="first" r:id="rId1311"/>
          <w:footerReference w:type="first" r:id="rId1312"/>
          <w:pgSz w:w="12240" w:h="15840"/>
          <w:pgMar w:top="840" w:right="1000" w:bottom="840" w:left="1000" w:header="400" w:footer="400"/>
          <w:pgNumType w:fmt="decimal"/>
          <w:cols w:space="720"/>
          <w:titlePg w:val="0"/>
        </w:sectPr>
      </w:pPr>
    </w:p>
    <w:p>
      <w:pPr>
        <w:pStyle w:val="Normal174"/>
      </w:pPr>
    </w:p>
    <w:p>
      <w:pPr>
        <w:pStyle w:val="Normal174"/>
      </w:pPr>
      <w:r>
        <w:pict>
          <v:shape id="_x0000_i1641" type="#_x0000_t75" alt="LexisNexis®" style="width:147.75pt;height:30pt">
            <v:imagedata r:id="rId17" o:title=""/>
          </v:shape>
        </w:pict>
      </w:r>
      <w:r>
        <w:cr/>
      </w:r>
    </w:p>
    <w:p>
      <w:pPr>
        <w:pStyle w:val="Heading1172"/>
        <w:keepNext w:val="0"/>
        <w:spacing w:after="200" w:line="340" w:lineRule="atLeast"/>
        <w:ind w:left="0" w:right="0" w:firstLine="0"/>
        <w:jc w:val="center"/>
      </w:pPr>
      <w:hyperlink r:id="rId1313" w:history="1">
        <w:r>
          <w:rPr>
            <w:rFonts w:ascii="arial" w:eastAsia="arial" w:hAnsi="arial" w:cs="arial"/>
            <w:b/>
            <w:i/>
            <w:strike w:val="0"/>
            <w:color w:val="0077CC"/>
            <w:sz w:val="28"/>
            <w:u w:val="single"/>
            <w:vertAlign w:val="baseline"/>
          </w:rPr>
          <w:t>Coaching lifers becoming scarce as demands grow; Only one-fifth of GWOC coaches in place for decade. HIGH SCHOOL FOOTBALL</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2016 Sunday</w:t>
      </w:r>
    </w:p>
    <w:p>
      <w:pPr>
        <w:pStyle w:val="Normal174"/>
        <w:keepNext w:val="0"/>
        <w:spacing w:after="0" w:line="240" w:lineRule="atLeast"/>
        <w:ind w:right="0"/>
        <w:jc w:val="both"/>
      </w:pPr>
      <w:bookmarkStart w:id="346" w:name="Bookmark_174"/>
      <w:bookmarkEnd w:id="346"/>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7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C3</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715 words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Pendleton StaffWriter</w:t>
      </w:r>
    </w:p>
    <w:p>
      <w:pPr>
        <w:pStyle w:val="Normal174"/>
        <w:keepNext/>
        <w:spacing w:before="240" w:after="0" w:line="340" w:lineRule="atLeast"/>
        <w:ind w:left="0" w:right="0" w:firstLine="0"/>
        <w:jc w:val="left"/>
      </w:pPr>
      <w:bookmarkStart w:id="347" w:name="Body_172"/>
      <w:bookmarkEnd w:id="347"/>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642" style="position:absolute;z-index:252106752"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Coaching turnover has swept through the Greater Western Ohio Conference football teams, meaning the days of head coaches anchoring with a program for several decades or longer are dwindling.</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addition of Tippecanoe and Stebbins this fall, there are 20 coaches in the GWOC. Of those, just four are in double-digit years as the main man with their respective programs. Piqua’s Bill Nees has been the senior coach  now entering his 25th year  since Steve Nolan resigned at Troy in 2011. He’s joined by Wayne’s Jay Minton (18 years), Lebanon’s Shawn Lamb (12) and Springboro’s Ryan Wilhite (11).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GWOC head coaches are in their first year: Nathan Hyatt (Vandalia-Butler), Chris Roark (Fairborn) and Dave Miller (Fairmont). Three more are in their second year: Matt Burgbacher (Troy), Joel Derge (Tippecanoe) and Tony Broering (Northmont). Five coaches are entering their third season: Jeff Graham (Trotwood-Madison), Doug Hatcher (West Carrollton), Nic Black (Beaver-creek), Maurice Douglass (Springfield) and Rodney Roberts (Centerville).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11 of 20 who have been in those positions for three seasons or less. The reasons for coaching changes are many. Some move on to other opportunities, but just as many are derailed by losing and falling out of favor with administration.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high school football season begins for most area teams Aug. 26.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Versailles coach Al Hetrick spent 38 seasons establishing the Tigers as a small-school state power from 1968-2006, making him a Methuselah among coaches then and now. He said the game hasn’t changed, but everything that encompasses it sure has, including players, parents, media hype and winning expectations.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 at h a s d e f i n i te ly evolved because of the playoffs and spotlight kids,” said Hetrick, whose son Mike is the head coach at Brookville. “Aspirations differ. Now, (coaches) want to move quick and move up and make more money and just advance. Back in my days we were just satisfied with a solid job and we loved our community and people we were working with.”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about time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 element for coaching a major sport in high school certainly has expanded since those days. Woe to the program that isn’t evolving year around, with weight training, summer camps and offseason coaching days. That extended attention can weigh heavily on a young head coach, especially if the wins are lacking, progress is fleeting and a growing family misses its man.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sure, there are major differences coaching large suburban programs than in rural communities such as Versailles. As always, winning cures everything.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pressure in coaching is greater than it was to win,” Hetrick said. “A lot of guys don’t get it done and they have to move on and it creates opportunities for someone else and that leads to a bigger turnover in coaches. You have to get in the playoffs now to be successful.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my case, I had (assistant) coaches with me for 30 years. We just had a camaraderie that it was family. Guys a lot of times had offers to go other places but would think, man, how could it be any better than here? I just loved it (at Versailles). It was out in the country and you’re raising your family in a nice environment with good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It’s your priorities; what do you want in life?”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more insight from Hetrick, who led Versailles to six small-school state championships: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Becoming a head coach: “I was real happy being an assistant. I prayed about it and my family talked about it. I wasn’t sure I wanted that responsibility at that young age. I just wanted to establish myself in the education system at Versailles. All of a sudden here was the football job handed to me and Versailles takes their football pretty serious.”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Parents: “If you let the parents start getting involved and you listen to them then you’ve got a problem and it becomes more than a lot of guys want to handle. You have to be stern in those areas.”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Media: “There’s a lot more now. Some kids handle exposure well and some kids and parents don’t. We never had that problem at Versailles.”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culture is enamored with all levels of football, from peewees to pros. TV ratings are proof we can’t get enough of it. But for many closest to the game, it can be too much of a good thing.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this reporter at 937-225-2381.</w:t>
      </w:r>
    </w:p>
    <w:p>
      <w:pPr>
        <w:pStyle w:val="Normal1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4"/>
        <w:spacing w:line="60" w:lineRule="exact"/>
      </w:pPr>
      <w:r>
        <w:pict>
          <v:line id="_x0000_s1643" style="position:absolute;z-index:252107776" from="0,2pt" to="512pt,2pt" strokecolor="#009ddb" strokeweight="2pt">
            <v:stroke linestyle="single"/>
            <w10:wrap type="topAndBottom"/>
          </v:line>
        </w:pict>
      </w:r>
    </w:p>
    <w:p>
      <w:pPr>
        <w:pStyle w:val="Normal1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FILE"&gt;Al Hetrick spent 38 years at Versailles. “Now, (coaches) want to move quick and move up and make more money,” he says.</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74"/>
      </w:pPr>
    </w:p>
    <w:p>
      <w:pPr>
        <w:pStyle w:val="Normal174"/>
        <w:ind w:left="200"/>
        <w:sectPr>
          <w:type w:val="continuous"/>
          <w:pgMar w:top="840" w:right="1000" w:bottom="840" w:left="1000" w:header="400" w:footer="400"/>
          <w:pgNumType w:fmt="decimal"/>
          <w:cols w:space="720"/>
        </w:sectPr>
      </w:pPr>
      <w:r>
        <w:br/>
      </w:r>
      <w:r>
        <w:pict>
          <v:line id="_x0000_s1644" style="position:absolute;z-index:252108800"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314"/>
          <w:headerReference w:type="default" r:id="rId1315"/>
          <w:footerReference w:type="even" r:id="rId1316"/>
          <w:footerReference w:type="default" r:id="rId1317"/>
          <w:headerReference w:type="first" r:id="rId1318"/>
          <w:footerReference w:type="first" r:id="rId1319"/>
          <w:pgSz w:w="12240" w:h="15840"/>
          <w:pgMar w:top="840" w:right="1000" w:bottom="840" w:left="1000" w:header="400" w:footer="400"/>
          <w:pgNumType w:fmt="decimal"/>
          <w:cols w:space="720"/>
          <w:titlePg w:val="0"/>
        </w:sectPr>
      </w:pPr>
    </w:p>
    <w:p>
      <w:pPr>
        <w:pStyle w:val="Normal175"/>
      </w:pPr>
    </w:p>
    <w:p>
      <w:pPr>
        <w:pStyle w:val="Normal175"/>
      </w:pPr>
      <w:r>
        <w:pict>
          <v:shape id="_x0000_i1645" type="#_x0000_t75" alt="LexisNexis®" style="width:147.75pt;height:30pt">
            <v:imagedata r:id="rId17" o:title=""/>
          </v:shape>
        </w:pict>
      </w:r>
      <w:r>
        <w:cr/>
      </w:r>
    </w:p>
    <w:p>
      <w:pPr>
        <w:pStyle w:val="Heading1173"/>
        <w:keepNext w:val="0"/>
        <w:spacing w:after="200" w:line="340" w:lineRule="atLeast"/>
        <w:ind w:left="0" w:right="0" w:firstLine="0"/>
        <w:jc w:val="center"/>
      </w:pPr>
      <w:hyperlink r:id="rId1320" w:history="1">
        <w:r>
          <w:rPr>
            <w:rFonts w:ascii="arial" w:eastAsia="arial" w:hAnsi="arial" w:cs="arial"/>
            <w:b/>
            <w:i/>
            <w:strike w:val="0"/>
            <w:color w:val="0077CC"/>
            <w:sz w:val="28"/>
            <w:u w:val="single"/>
            <w:vertAlign w:val="baseline"/>
          </w:rPr>
          <w:t>After TPP, Trump to focus on jobs; Opinions split on effect pact would have had on growth</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2017 Tuesday</w:t>
      </w:r>
    </w:p>
    <w:p>
      <w:pPr>
        <w:pStyle w:val="Normal175"/>
        <w:keepNext w:val="0"/>
        <w:spacing w:after="0" w:line="240" w:lineRule="atLeast"/>
        <w:ind w:right="0"/>
        <w:jc w:val="both"/>
      </w:pPr>
      <w:bookmarkStart w:id="348" w:name="Bookmark_175"/>
      <w:bookmarkEnd w:id="348"/>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Z2</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870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Roger Yu</w:t>
      </w:r>
    </w:p>
    <w:p>
      <w:pPr>
        <w:pStyle w:val="Normal175"/>
        <w:keepNext/>
        <w:spacing w:before="240" w:after="0" w:line="340" w:lineRule="atLeast"/>
        <w:ind w:left="0" w:right="0" w:firstLine="0"/>
        <w:jc w:val="left"/>
      </w:pPr>
      <w:bookmarkStart w:id="349" w:name="Body_173"/>
      <w:bookmarkEnd w:id="349"/>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646" style="position:absolute;z-index:252109824"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Trans-Pacific Partnership was pitched as fuel for American exporters in their global competition.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by signing an executive order Monday to abandon the TPP, demonstrated that his priority is to slow the tide of jobs leaving the United States and experiment with other protectionist measures before providing a leg-up to American companies seeking cheaper labor abroad.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on his first working day as president reverses decades of pro-trade policies pursued by his predecessors, who argued such deals boost U.S. exports, open markets for American companies and lead to more jobs.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argues these trade deals are costing U.S. workers their jobs, and that the TPP is filled with too many concessions to other nations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TPP is a trade pact among 12 Pacific Rim countries, excluding China, that was signed last year by President Obama after seven years of negotiation. But the Senate had not yet ratified it. The 30-chapter pact, which also needed to be ratified by other countries before Trump's order Monday, aims to boost exports, remove tariffs, open access to more markets and usher in transparency in trade rules.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countries part of the TPP are Australia, Canada, Japan, Malaysia, Mexico, Peru, Vietnam, Chile, Brunei, Singapore and New Zealand. The pact "levels the playing field by setting the highest enforceable standards and by removing barriers to selling our goods overseas," Obama wrote last year in an editorial for The Washington Post.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selling pitch by Obama was that agreement would remove more than 18,000 tariffs that have hampered U.S. companies from selling their products in foreign countries. The TPP also includes rules about environmental standards, labor practices, the influence of state-owned enterprises, trade disputes, e-commerce policies, intellectual property protection and anti-corruption measures.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ARGUMENT AGAINST TPP</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unions that oppose the deal are primarily concerned that the TPP inhibits domestic investment, particularly in manufacturing, by offering benefits to U.S. companies that relocate operations and jobs abroad. They say it also loosens restrictions on foreign companies that export to the United States, hurting domestic competitors.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the agreement with South Korea requires that only 35% of the parts of products coming into the U.S. duty-free originate in Korea, which means the majority of parts could come from China or other places, according to the Communications Workers of America.</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TPP could be used as a "backdoor" for Chinese products to come into the U.S. duty-free and hurt domestic competitors, it said.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448,000 U.S. jobs could be lost if the TPP were enacted, according to a study by Tufts University's Global Development And Environment Institute.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also say the TPP would be the latest in a string of failed trade policies that have contributed to wage stagnation in the U.S.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already lose about $1,800 annually because wages have been depressed by companies choosing to operate in countries with lower wages, according to the left-leaning Economic Policy Institute. "It's a race to the bottom on wages," said Robert E. Scott, senior economist for the Economic Policy Institute.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has countered that the TPP offers benefits that would touch many sectors of the U.S. economy. "Building walls to isolate ourselves from the global economy would only isolate us from the incredible opportunities it provides," he said.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Frankel, professor of capital formation and growth at Harvard Kennedy School, said in an editorial for The Boston Globe that the TPP reduces tariffs and quotas. "It is true that the United States will not be lowering many such import barriers under TPP because we don't have many," he said. "But other members around the Pacific Rim have lots. TPP will lower their trade barriers."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NEUTRAL ASSESSMENT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report last year, the U.S. International Trade Commission, a non-partisan federal agency, had a more optimistic outlook, saying the agreement would result in a net increase of 128,000 full-time jobs in 15 years.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agency estimated that the TTP would boost U.S. gross domestic product only by a modest 0.15%, or $42.7 billion, by 2032.</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Output in manufacturing, natural resources, and energy would drop of 0.1%, with the TPP agreement in place, the agency predicted. In 15 years, output would grow 0.5% in the agriculture industry and 0.1% in the services sector, the ITC said.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ITC concluded that the TPP would contribute to modest growth in American companies' business abroad. U.S. exports and U.S. imports are projected to grow by 1% and 1.1%, respectively, in 15 years as a result of the TPP.</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ITC said some details of the agreement - such as rules for protecting data flows and establishing standards for customs, sanitary conditions and intellectual property rights - would be more difficult to quantify but be just as beneficial to U.S. exporters.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"TPP would generally establish trade-related disciplines that strengthen and harmonize regulations, increase certainty, and decrease trade costs for firms that trade and invest in the TPP region," the ITC said.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sie Contributing Thompson : , Brent USA TODAY Snavely Network and Chris-</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2017</w:t>
      </w:r>
    </w:p>
    <w:p>
      <w:pPr>
        <w:pStyle w:val="Normal175"/>
      </w:pPr>
    </w:p>
    <w:p>
      <w:pPr>
        <w:pStyle w:val="Normal175"/>
        <w:ind w:left="200"/>
        <w:sectPr>
          <w:type w:val="continuous"/>
          <w:pgMar w:top="840" w:right="1000" w:bottom="840" w:left="1000" w:header="400" w:footer="400"/>
          <w:pgNumType w:fmt="decimal"/>
          <w:cols w:space="720"/>
        </w:sectPr>
      </w:pPr>
      <w:r>
        <w:br/>
      </w:r>
      <w:r>
        <w:pict>
          <v:line id="_x0000_s1647" style="position:absolute;z-index:252110848"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321"/>
          <w:headerReference w:type="default" r:id="rId1322"/>
          <w:footerReference w:type="even" r:id="rId1323"/>
          <w:footerReference w:type="default" r:id="rId1324"/>
          <w:headerReference w:type="first" r:id="rId1325"/>
          <w:footerReference w:type="first" r:id="rId1326"/>
          <w:pgSz w:w="12240" w:h="15840"/>
          <w:pgMar w:top="840" w:right="1000" w:bottom="840" w:left="1000" w:header="400" w:footer="400"/>
          <w:pgNumType w:fmt="decimal"/>
          <w:cols w:space="720"/>
          <w:titlePg w:val="0"/>
        </w:sectPr>
      </w:pPr>
    </w:p>
    <w:p>
      <w:pPr>
        <w:pStyle w:val="Normal176"/>
      </w:pPr>
    </w:p>
    <w:p>
      <w:pPr>
        <w:pStyle w:val="Normal176"/>
      </w:pPr>
      <w:r>
        <w:pict>
          <v:shape id="_x0000_i1648" type="#_x0000_t75" alt="LexisNexis®" style="width:147.75pt;height:30pt">
            <v:imagedata r:id="rId17" o:title=""/>
          </v:shape>
        </w:pict>
      </w:r>
      <w:r>
        <w:cr/>
      </w:r>
    </w:p>
    <w:p>
      <w:pPr>
        <w:pStyle w:val="Heading1174"/>
        <w:keepNext w:val="0"/>
        <w:spacing w:after="200" w:line="340" w:lineRule="atLeast"/>
        <w:ind w:left="0" w:right="0" w:firstLine="0"/>
        <w:jc w:val="center"/>
      </w:pPr>
      <w:hyperlink r:id="rId1327" w:history="1">
        <w:r>
          <w:rPr>
            <w:rFonts w:ascii="arial" w:eastAsia="arial" w:hAnsi="arial" w:cs="arial"/>
            <w:b/>
            <w:i/>
            <w:strike w:val="0"/>
            <w:color w:val="0077CC"/>
            <w:sz w:val="28"/>
            <w:u w:val="single"/>
            <w:vertAlign w:val="baseline"/>
          </w:rPr>
          <w:t>ON SMALL BUSINESS</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2017 Monday</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76"/>
        <w:keepNext w:val="0"/>
        <w:spacing w:after="0" w:line="240" w:lineRule="atLeast"/>
        <w:ind w:right="0"/>
        <w:jc w:val="both"/>
      </w:pPr>
      <w:bookmarkStart w:id="350" w:name="Bookmark_176"/>
      <w:bookmarkEnd w:id="350"/>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908 words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17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Thor project adds to North Side buzz</w:t>
      </w:r>
    </w:p>
    <w:p>
      <w:pPr>
        <w:pStyle w:val="Normal176"/>
        <w:keepNext/>
        <w:spacing w:before="240" w:after="0" w:line="340" w:lineRule="atLeast"/>
        <w:ind w:left="0" w:right="0" w:firstLine="0"/>
        <w:jc w:val="left"/>
      </w:pPr>
      <w:bookmarkStart w:id="351" w:name="Body_174"/>
      <w:bookmarkEnd w:id="351"/>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649" style="position:absolute;z-index:252111872"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Minneapolis business owner Tara Watson was pleased to learn last week about Thor Cos. moving its headquarters from the suburbs to a new building at Penn and Plymouth Avenues 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 Chairman Richard Copeland, a North Side native, will build a $36 million building that is part of $100 million in private-public construction planned for three corners of the half-vacant intersection. It also is a hugely symbolic economic development on the gritty-but-game North Side.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heard the buzz now that some of these projects have happened," Watson said, ticking off several other neighborhood projects. "I'm pretty confident. And there are other developers interested."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Copeland, the 35-year construction boss behind Minnesota's largest minority-owned firm, started as a small subcontractor. He and Thor CEO Ravi Norman forecast a better future for the North Side, where the unemployment rate is the highest and average household income the lowest in the Twin Cities.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Norman and Copeland, backed by the likes of Target CEO Brian Cornell and Gov. Mark Dayton, aren't the only believers.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create more activity along Penn Avenue," said Marcus Owens, a corporate veteran who runs the Northside Economic Opportunity Network (NEON) and a growing small-business incubator on W. Broadway. "Thor is a catalyst for more development."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Watson in recent years has acquired and renovated several buildings east of Penn along W. Broadway - the Main Street of the North Side. Watson, a nurse and chiropractor, employs 50 people in her medical office, an adjacent Anytime Fitness franchise and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health agency.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Watson, also president of the West Broadway business association, embodies the slow, building-by-building commercial recovery in the Plymouth-W. Broadway area that may finally reverse a business downturn that started with suburban flight to the burgeoning suburbs in the 1950s and '60s.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residential and commercial real estate prices are rising on the North Side.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Cummings, co-founder of 21-year-old Juxtaposition Arts on W. Broadway, is overseeing a six-figure renovation of Juxta's fourth building. Juxta's 100-plus employees, students and contract artists produce work that adorns local businesses, homes and public spaces.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still stumbling blocks, including owners sitting on properties, in hopes a developer comes along [to overpay]," said Cummings. "They need to be fixed up or sold so new owners can set up real commerce inside, not just T-shirt shops."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Juxta works with design-and-advertising agencies, such as Knock on nearby Glenwood Avenue that has grown to 60-plus people since being founded by Lilly Hall in 2010. They are working to get more locally produced art into buildings on W. Broadway and elsewhere.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stimulates and enhances development," said Cummings. "We need to get in front of more businesses, whether they need coffee mugs or coasters or posters or other art."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 Broadway corridor, still pockmarked by vacant and derelict buildings, has sprouted restaurants, a farmers market, storefront overhauls, community gardens and art galleries. It has a number of commercial and residential developments planned or completed. They include: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$5 million-plus expansion of Unison Comfort Technologies' HVAC manufacturing operations along Interstate 94 north of W. Broadway, which has added more than 100 workers since 2014 to 325-plus, at $17 an hour plus benefits.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Unison and several other North Side businesses have embraced the Minneapolis Grow North initiative that provides financial incentives, including down payment assistance for workers who buy houses.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$8 million Sherman &amp; Associates development of a former Buick dealership at 800 W. Broadway that was vacant for decades.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$9 million Capri Theater expansion on W. Broadway that will make the popular music theater a bigger destination.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planned $12 million medical office building that will include a sit-down restaurant, being developed by Wellington Management of St. Paul.</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housing developments totaling more than 200 units at a cost of nearly $45 million near Penn and Broadway targeted at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including Broadway Flats, Penn Avenue Union and Commons at Penn, developed by former NBA player Devean George, a North Side native.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and renovated buildings signal change and improvement.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North Side recovery remains incomplete until economic recovery delivers more opportunity and wealth for residents.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Minneapolis, which is about 50 percent minority, also has unemployment and poverty rates triple that of the Twin Cities metro as a whole.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Outfits like NEON, Summit Academy, Twin Cities Rise, Emerge, Minneapolis Urban League, Dunwoody College, Minneapolis Technical and Community College and local government and private funders are working together to coordinate certification and training programs as well as soft and hard skills training to produce more workers from the ranks of the unemployed, high school dropouts, people in recovery and former convicts.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employee-hungry Twin Cities economy, including some North Side employers, will need them over the next decade.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these folks annually are being trained for jobs in health care, technology and construction that start at $15-plus an hour plus benefits.</w:t>
      </w:r>
    </w:p>
    <w:p>
      <w:pPr>
        <w:pStyle w:val="Normal1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has been a Star Tribune business columnist and reporter since 1984. He can be contacted at </w:t>
      </w:r>
      <w:hyperlink r:id="rId1328" w:history="1">
        <w:r>
          <w:rPr>
            <w:rFonts w:ascii="arial" w:eastAsia="arial" w:hAnsi="arial" w:cs="arial"/>
            <w:b w:val="0"/>
            <w:i/>
            <w:strike w:val="0"/>
            <w:noProof w:val="0"/>
            <w:color w:val="0077CC"/>
            <w:position w:val="0"/>
            <w:sz w:val="20"/>
            <w:u w:val="single"/>
            <w:vertAlign w:val="baseline"/>
          </w:rPr>
          <w:t>nstanthony@startribune.com</w:t>
        </w:r>
      </w:hyperlink>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MICROFILM OR PDF FOR MAP.</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2017</w:t>
      </w:r>
    </w:p>
    <w:p>
      <w:pPr>
        <w:pStyle w:val="Normal176"/>
      </w:pPr>
    </w:p>
    <w:p>
      <w:pPr>
        <w:pStyle w:val="Normal176"/>
        <w:ind w:left="200"/>
        <w:sectPr>
          <w:type w:val="continuous"/>
          <w:pgMar w:top="840" w:right="1000" w:bottom="840" w:left="1000" w:header="400" w:footer="400"/>
          <w:pgNumType w:fmt="decimal"/>
          <w:cols w:space="720"/>
        </w:sectPr>
      </w:pPr>
      <w:r>
        <w:br/>
      </w:r>
      <w:r>
        <w:pict>
          <v:line id="_x0000_s1650" style="position:absolute;z-index:252112896"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329"/>
          <w:headerReference w:type="default" r:id="rId1330"/>
          <w:footerReference w:type="even" r:id="rId1331"/>
          <w:footerReference w:type="default" r:id="rId1332"/>
          <w:headerReference w:type="first" r:id="rId1333"/>
          <w:footerReference w:type="first" r:id="rId1334"/>
          <w:pgSz w:w="12240" w:h="15840"/>
          <w:pgMar w:top="840" w:right="1000" w:bottom="840" w:left="1000" w:header="400" w:footer="400"/>
          <w:pgNumType w:fmt="decimal"/>
          <w:cols w:space="720"/>
          <w:titlePg w:val="0"/>
        </w:sectPr>
      </w:pPr>
    </w:p>
    <w:p>
      <w:pPr>
        <w:pStyle w:val="Normal177"/>
      </w:pPr>
    </w:p>
    <w:p>
      <w:pPr>
        <w:pStyle w:val="Normal177"/>
      </w:pPr>
      <w:r>
        <w:pict>
          <v:shape id="_x0000_i1651" type="#_x0000_t75" alt="LexisNexis®" style="width:147.75pt;height:30pt">
            <v:imagedata r:id="rId17" o:title=""/>
          </v:shape>
        </w:pict>
      </w:r>
      <w:r>
        <w:cr/>
      </w:r>
    </w:p>
    <w:p>
      <w:pPr>
        <w:pStyle w:val="Heading1175"/>
        <w:keepNext w:val="0"/>
        <w:spacing w:after="200" w:line="340" w:lineRule="atLeast"/>
        <w:ind w:left="0" w:right="0" w:firstLine="0"/>
        <w:jc w:val="center"/>
      </w:pPr>
      <w:hyperlink r:id="rId1335" w:history="1">
        <w:r>
          <w:rPr>
            <w:rFonts w:ascii="arial" w:eastAsia="arial" w:hAnsi="arial" w:cs="arial"/>
            <w:b/>
            <w:i/>
            <w:strike w:val="0"/>
            <w:color w:val="0077CC"/>
            <w:sz w:val="28"/>
            <w:u w:val="single"/>
            <w:vertAlign w:val="baseline"/>
          </w:rPr>
          <w:t>Financial hardship weighs on Ecuador</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1999, Tuesday,</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77"/>
        <w:keepNext w:val="0"/>
        <w:spacing w:after="0" w:line="240" w:lineRule="atLeast"/>
        <w:ind w:right="0"/>
        <w:jc w:val="both"/>
      </w:pPr>
      <w:bookmarkStart w:id="352" w:name="Bookmark_177"/>
      <w:bookmarkEnd w:id="352"/>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Gannett Company, Inc.</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249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Elliot Blair Smith</w:t>
      </w:r>
    </w:p>
    <w:p>
      <w:pPr>
        <w:pStyle w:val="Normal177"/>
        <w:keepNext/>
        <w:spacing w:before="240" w:after="0" w:line="340" w:lineRule="atLeast"/>
        <w:ind w:left="0" w:right="0" w:firstLine="0"/>
        <w:jc w:val="left"/>
      </w:pPr>
      <w:bookmarkStart w:id="353" w:name="Body_175"/>
      <w:bookmarkEnd w:id="353"/>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652" style="position:absolute;z-index:252113920"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specter of a Latin American country defaulting on its foreign</w:t>
      </w:r>
    </w:p>
    <w:p>
      <w:pPr>
        <w:pStyle w:val="Normal1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debt increased Monday when tiny Ecuador ordered its banks to close</w:t>
      </w:r>
    </w:p>
    <w:p>
      <w:pPr>
        <w:pStyle w:val="Normal1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today.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Beset by a collapsing currency and massive outflows of cash, the</w:t>
      </w:r>
    </w:p>
    <w:p>
      <w:pPr>
        <w:pStyle w:val="Normal1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country's banking chief, Jorge Egas, opted to temporarily withhold</w:t>
      </w:r>
    </w:p>
    <w:p>
      <w:pPr>
        <w:pStyle w:val="Normal1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 funds from Ecuador's hard-pressed population of 11.7 million.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Egas says he acted "to preserve international reserves, limit</w:t>
      </w:r>
    </w:p>
    <w:p>
      <w:pPr>
        <w:pStyle w:val="Normal1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instability in the foreign exchange market and put the brakes</w:t>
      </w:r>
    </w:p>
    <w:p>
      <w:pPr>
        <w:pStyle w:val="Normal1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greater acceleration in price increases." But the move raises</w:t>
      </w:r>
    </w:p>
    <w:p>
      <w:pPr>
        <w:pStyle w:val="Normal1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prospect of government default on about $ 1.4 billion in debt</w:t>
      </w:r>
    </w:p>
    <w:p>
      <w:pPr>
        <w:pStyle w:val="Normal1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 due this year. Foreign-held Ecuadorean Brady bonds already</w:t>
      </w:r>
    </w:p>
    <w:p>
      <w:pPr>
        <w:pStyle w:val="Normal1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lost 28% in value this year.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nationwide labor protests planned Wednesday and Thursday,</w:t>
      </w:r>
    </w:p>
    <w:p>
      <w:pPr>
        <w:pStyle w:val="Normal1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policy analysts say the bank holiday could be extended and</w:t>
      </w:r>
    </w:p>
    <w:p>
      <w:pPr>
        <w:pStyle w:val="Normal1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presage broader capital controls. Economist Walter Spurrier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says, "People here are very pessimistic." Hardest hit are </w:t>
      </w:r>
      <w:r>
        <w:rPr>
          <w:rFonts w:ascii="arial" w:eastAsia="arial" w:hAnsi="arial" w:cs="arial"/>
          <w:b/>
          <w:i/>
          <w:strike w:val="0"/>
          <w:noProof w:val="0"/>
          <w:color w:val="000000"/>
          <w:position w:val="0"/>
          <w:sz w:val="20"/>
          <w:u w:val="single"/>
          <w:vertAlign w:val="baseline"/>
        </w:rPr>
        <w:t>working-class</w:t>
      </w:r>
    </w:p>
    <w:p>
      <w:pPr>
        <w:pStyle w:val="Normal1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Ecuadoreans, whose savings already were eroded by the central</w:t>
      </w:r>
    </w:p>
    <w:p>
      <w:pPr>
        <w:pStyle w:val="Normal1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bank's decision Feb. 17 to let the currency, the sucre, float</w:t>
      </w:r>
    </w:p>
    <w:p>
      <w:pPr>
        <w:pStyle w:val="Normal1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against the dollar.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the sucre has lost 64% of its value, and foreign exchange</w:t>
      </w:r>
    </w:p>
    <w:p>
      <w:pPr>
        <w:pStyle w:val="Normal1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continues to drain out of the country despite high interest rates</w:t>
      </w:r>
    </w:p>
    <w:p>
      <w:pPr>
        <w:pStyle w:val="Normal1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threaten to cripple the rest of the economy. Meanwhile, President</w:t>
      </w:r>
    </w:p>
    <w:p>
      <w:pPr>
        <w:pStyle w:val="Normal1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Jamil Mahuad has been unable to achieve major fiscal reforms in</w:t>
      </w:r>
    </w:p>
    <w:p>
      <w:pPr>
        <w:pStyle w:val="Normal1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Ecuador's Congress or secure promises from International Monetary</w:t>
      </w:r>
    </w:p>
    <w:p>
      <w:pPr>
        <w:pStyle w:val="Normal1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 representatives in Quito to consider government pleas for</w:t>
      </w:r>
    </w:p>
    <w:p>
      <w:pPr>
        <w:pStyle w:val="Normal1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assistance.</w:t>
      </w:r>
    </w:p>
    <w:p>
      <w:pPr>
        <w:pStyle w:val="Normal1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7"/>
        <w:spacing w:line="60" w:lineRule="exact"/>
      </w:pPr>
      <w:r>
        <w:pict>
          <v:line id="_x0000_s1653" style="position:absolute;z-index:252114944" from="0,2pt" to="512pt,2pt" strokecolor="#009ddb" strokeweight="2pt">
            <v:stroke linestyle="single"/>
            <w10:wrap type="topAndBottom"/>
          </v:line>
        </w:pict>
      </w:r>
    </w:p>
    <w:p>
      <w:pPr>
        <w:pStyle w:val="Normal1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Color, Quin Tian, USA TODAY (MAP)</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1999</w:t>
      </w:r>
    </w:p>
    <w:p>
      <w:pPr>
        <w:pStyle w:val="Normal177"/>
      </w:pPr>
    </w:p>
    <w:p>
      <w:pPr>
        <w:pStyle w:val="Normal177"/>
        <w:ind w:left="200"/>
        <w:sectPr>
          <w:type w:val="continuous"/>
          <w:pgMar w:top="840" w:right="1000" w:bottom="840" w:left="1000" w:header="400" w:footer="400"/>
          <w:pgNumType w:fmt="decimal"/>
          <w:cols w:space="720"/>
        </w:sectPr>
      </w:pPr>
      <w:r>
        <w:br/>
      </w:r>
      <w:r>
        <w:pict>
          <v:line id="_x0000_s1654" style="position:absolute;z-index:252115968"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336"/>
          <w:headerReference w:type="default" r:id="rId1337"/>
          <w:footerReference w:type="even" r:id="rId1338"/>
          <w:footerReference w:type="default" r:id="rId1339"/>
          <w:headerReference w:type="first" r:id="rId1340"/>
          <w:footerReference w:type="first" r:id="rId1341"/>
          <w:pgSz w:w="12240" w:h="15840"/>
          <w:pgMar w:top="840" w:right="1000" w:bottom="840" w:left="1000" w:header="400" w:footer="400"/>
          <w:pgNumType w:fmt="decimal"/>
          <w:cols w:space="720"/>
          <w:titlePg w:val="0"/>
        </w:sectPr>
      </w:pPr>
    </w:p>
    <w:p>
      <w:pPr>
        <w:pStyle w:val="Normal178"/>
      </w:pPr>
    </w:p>
    <w:p>
      <w:pPr>
        <w:pStyle w:val="Normal178"/>
      </w:pPr>
      <w:r>
        <w:pict>
          <v:shape id="_x0000_i1655" type="#_x0000_t75" alt="LexisNexis®" style="width:147.75pt;height:30pt">
            <v:imagedata r:id="rId17" o:title=""/>
          </v:shape>
        </w:pict>
      </w:r>
      <w:r>
        <w:cr/>
      </w:r>
    </w:p>
    <w:p>
      <w:pPr>
        <w:pStyle w:val="Heading1176"/>
        <w:keepNext w:val="0"/>
        <w:spacing w:after="200" w:line="340" w:lineRule="atLeast"/>
        <w:ind w:left="0" w:right="0" w:firstLine="0"/>
        <w:jc w:val="center"/>
      </w:pPr>
      <w:hyperlink r:id="rId1342" w:history="1">
        <w:r>
          <w:rPr>
            <w:rFonts w:ascii="arial" w:eastAsia="arial" w:hAnsi="arial" w:cs="arial"/>
            <w:b/>
            <w:i/>
            <w:strike w:val="0"/>
            <w:color w:val="0077CC"/>
            <w:sz w:val="28"/>
            <w:u w:val="single"/>
            <w:vertAlign w:val="baseline"/>
          </w:rPr>
          <w:t>Corrupting citizens for fun and profit</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2014 Sunday</w:t>
      </w:r>
    </w:p>
    <w:p>
      <w:pPr>
        <w:pStyle w:val="Normal178"/>
        <w:keepNext w:val="0"/>
        <w:spacing w:after="0" w:line="240" w:lineRule="atLeast"/>
        <w:ind w:right="0"/>
        <w:jc w:val="both"/>
      </w:pPr>
      <w:bookmarkStart w:id="354" w:name="Bookmark_178"/>
      <w:bookmarkEnd w:id="354"/>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178"/>
        <w:keepNext/>
        <w:spacing w:before="240" w:after="0" w:line="340" w:lineRule="atLeast"/>
        <w:ind w:left="0" w:right="0" w:firstLine="0"/>
        <w:jc w:val="left"/>
      </w:pPr>
      <w:bookmarkStart w:id="355" w:name="Body_176"/>
      <w:bookmarkEnd w:id="355"/>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656" style="position:absolute;z-index:252116992"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 larger social trends of our time — the growth of payday gambling and the legalization of marijuana — have two things in common: They are justified as the expansion of personal liberty and they serve the interests of an expanding government.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ideological alliance behind these changes is among the strangest in American politics. Libertarians seek to lift governmental restraints on consensual acts. State governments seek sources of revenue without the political inconvenience of requesting broad tax increases. Both find common ground in encouraging and exploiting the weaknesses and addictions of citizens.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financial appeal is forthright. Maryland did not legalize gambling in order to expand the realm of personal autonomy. It collects a 61 percent tax on slot machine revenues. Colorado expects about $114 million in taxes and fees during its first year of marijuana legalization.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tribute to a hardy weed — in this case, the hardy weed of government, which can grow in any political environment. If you are a progressive who wants universal health coverage, government expands. If you are a libertarian who wants people to be able to waste their money at casinos, or smoke and ingest whatever they darn well please, government expands as well.</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particular enlargement depends on minimizing and dismissing the consequences for individuals and communities.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Gambling is merely entertainment, but an estimated 40 percent to 60 percent of slot revenues come from problem gamblers. And casinos are often sited to attract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 is harmless — though we really have little information on the health and cultural effects of the widespread legal distribution of modern, potent methods of consuming THC (the chemical name). We do know that the substance is addictive; that it can make structural changes in portions of the brain controlling emotion and motivation; and that regular use undermines memory, attention span and the ability to complete complex tasks. What possible use could these attributes be in a modern economy?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little doubt that an expanded legal market in pot also expands the illegal market for reselling (or giving) to children and teens. And the product — especially Colorado's ingestible pot lollipops and gummy bears — is particularly suitable. The social message of normalization, of banalization, is intended — and received by young people. The first $40 million of Colorado's pot revenues is slated for public school construction. What were once "drug-free school zones" are becoming drug-funded schools. Will there be a celebratory plaque in seventh-grade classrooms: "Brought to you by the potheads of the Centennial State"?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no longer expect much help from government in reinforcing the cultural and moral norms necessary to the raising of responsible, successful children. But now some states are profiting from actively undermining those norms. Apparently, only consenting adults matter. Libertarian utopias are always childless.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strongest ideological advocates of this approach, the outcomes are largely irrelevant. It ultimately doesn't matter if teen drug use increases by X percent, or gambling addiction rises Y percent. Ending "consensual crimes" is a matter of principle — not just on pot and slots but on heroin and meth. The idea of a political community upholding standards, in order to help other institutions (such as families) pass healthy cultural norms between generations, is anathema.</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libertarians are now, paradoxically, providing ideological air cover for irresponsible government. State officials just want the money, however it is blessed, without requesting it through the normal democratic process. Rather than building social competence and capital, politicians increasingly benefit when citizens are addicted, exploited, impoverished and stoned. And that deserves contempt, not applause.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2014, Washington Post Writers Group</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2014</w:t>
      </w:r>
    </w:p>
    <w:p>
      <w:pPr>
        <w:pStyle w:val="Normal178"/>
      </w:pPr>
    </w:p>
    <w:p>
      <w:pPr>
        <w:pStyle w:val="Normal178"/>
        <w:ind w:left="200"/>
        <w:sectPr>
          <w:type w:val="continuous"/>
          <w:pgMar w:top="840" w:right="1000" w:bottom="840" w:left="1000" w:header="400" w:footer="400"/>
          <w:pgNumType w:fmt="decimal"/>
          <w:cols w:space="720"/>
        </w:sectPr>
      </w:pPr>
      <w:r>
        <w:br/>
      </w:r>
      <w:r>
        <w:pict>
          <v:line id="_x0000_s1657" style="position:absolute;z-index:252118016"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343"/>
          <w:headerReference w:type="default" r:id="rId1344"/>
          <w:footerReference w:type="even" r:id="rId1345"/>
          <w:footerReference w:type="default" r:id="rId1346"/>
          <w:headerReference w:type="first" r:id="rId1347"/>
          <w:footerReference w:type="first" r:id="rId1348"/>
          <w:pgSz w:w="12240" w:h="15840"/>
          <w:pgMar w:top="840" w:right="1000" w:bottom="840" w:left="1000" w:header="400" w:footer="400"/>
          <w:pgNumType w:fmt="decimal"/>
          <w:cols w:space="720"/>
          <w:titlePg w:val="0"/>
        </w:sectPr>
      </w:pPr>
    </w:p>
    <w:p>
      <w:pPr>
        <w:pStyle w:val="Normal179"/>
      </w:pPr>
    </w:p>
    <w:p>
      <w:pPr>
        <w:pStyle w:val="Normal179"/>
      </w:pPr>
      <w:r>
        <w:pict>
          <v:shape id="_x0000_i1658" type="#_x0000_t75" alt="LexisNexis®" style="width:147.75pt;height:30pt">
            <v:imagedata r:id="rId17" o:title=""/>
          </v:shape>
        </w:pict>
      </w:r>
      <w:r>
        <w:cr/>
      </w:r>
    </w:p>
    <w:p>
      <w:pPr>
        <w:pStyle w:val="Heading1177"/>
        <w:keepNext w:val="0"/>
        <w:spacing w:after="200" w:line="340" w:lineRule="atLeast"/>
        <w:ind w:left="0" w:right="0" w:firstLine="0"/>
        <w:jc w:val="center"/>
      </w:pPr>
      <w:hyperlink r:id="rId1349" w:history="1">
        <w:r>
          <w:rPr>
            <w:rFonts w:ascii="arial" w:eastAsia="arial" w:hAnsi="arial" w:cs="arial"/>
            <w:b/>
            <w:i/>
            <w:strike w:val="0"/>
            <w:color w:val="0077CC"/>
            <w:sz w:val="28"/>
            <w:u w:val="single"/>
            <w:vertAlign w:val="baseline"/>
          </w:rPr>
          <w:t>HOW THE RIGHT WENT WRONG; BRITISH VOTERS STRUCK BACK AGAINST BREXIT AND ARROGANCE</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2017 Tuesday</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79"/>
        <w:keepNext w:val="0"/>
        <w:spacing w:after="0" w:line="240" w:lineRule="atLeast"/>
        <w:ind w:right="0"/>
        <w:jc w:val="both"/>
      </w:pPr>
      <w:bookmarkStart w:id="356" w:name="Bookmark_179"/>
      <w:bookmarkEnd w:id="356"/>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A-7</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904 words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E.J. Dionne Jr.</w:t>
      </w:r>
    </w:p>
    <w:p>
      <w:pPr>
        <w:pStyle w:val="Normal179"/>
        <w:keepNext/>
        <w:spacing w:before="240" w:after="0" w:line="340" w:lineRule="atLeast"/>
        <w:ind w:left="0" w:right="0" w:firstLine="0"/>
        <w:jc w:val="left"/>
      </w:pPr>
      <w:bookmarkStart w:id="357" w:name="Body_177"/>
      <w:bookmarkEnd w:id="357"/>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659" style="position:absolute;z-index:252119040"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election was a catastrophe for Conservative Prime Minister Theresa May and a personal vindication for Jeremy Corbyn, the Labour Party's left-wing leader.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also the revenge of the young, whose voices go unheard because their turnout is usually low. Britain's new generation taught a lesson to their counterparts around the world: Voting confers power.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unexpected outcome could produce new forms of conventional wisdom as misleading as the flawed punditry that enticed Ms. May to call the election in the first place.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didn't need to happen, because Ms. May had three years left in her term. Voters clearly resented being called to the polls for opportunistic reasons. Ms. May thought that because Mr. Corbyn was so unpopular and seemingly out of the mainstream, she could turn a relatively small Conservative Party majority into an overwhelming advantage in Parliament. She also thought she could marshal the nationalism reflected in Britain's vote to leave the European Union by adding the far-right votes of the UK Independence Party to Conservative totals.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May forgot that 48 percent of British voters rejected Brexit and are not happy about the outcome. They were looking for ways to strike back, and they did.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just about everyone else also underestimated how skilled a campaigner Mr. Corbyn would be.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Chuka Umunna, one of Mr. Corbyn's critics among moderate Labour parliamentarians, acknowledged that Mr. Corbyn ran a "positive and dynamic campaign" that emphasized hope. The Economist, no friend of Mr. Corbyn's, conceded that he "fought a strong campaign against all expectations." The more sympathetic Observer credited Mr. Corbyn with achieving "a sensational result for Labour."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Stewart Wood, who was a top adviser to former Labour Party leader Ed Miliband, saw Mr. Corbyn's strong showing as the definitive end of "Blairism," the middle-of-the-road Labour politics associated with former prime minister Tony Blair.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telephone interview, Mr. Wood noted that Mr. Corbyn rode "a tide turning against austerity" after years of Conservative budget cuts. Like Bernie Sanders in 2016, Mr. Corbyn had mobilized an energetic grass-roots campaign and sophisticated social media network, Mr. Wood said.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far from working politically in favor of the Conservatives as the traditional party of order, the terrorist attacks before the election hurt Ms. May. Mr. Corbyn's criticisms of Ms. May's cutbacks in the police forces, Mr. Wood believes, were particularly resonant because they linked the Labour leader's argument against austerity to the issue of security. He added that many voters he encountered while campaigning door to door were "absolutely furious" over President Trump's verbal assault on London Mayor Sadiq Khan after the London Bridge attack.</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Browne, who was an aide to Mr. Blair and is now at the Center for American Progress in Washington, agreed that Mr. Corbyn's showing meant that for the "foreseeable future, centrist progressivism is on hold." The more moderate left, he told me from London, needed to learn from "what Corbyn accomplished, especially in mobilizing the young."</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given Ms. May's unpopularity, Mr. Browne argued, "this is an election we could have won, and could have won handsomely." There is some evidence, particularly in anti-Brexit London, that more moderate Labour candidates such as Umunna ran ahead of the national swing.</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the twin caveats to sweeping conclusions on the left: Its more moderate wing needs to acknowledge the mobilizing power of a clear and principled egalitarian politics and the increasingly progressive tilt of younger voters. But fans of Mr. Corbyn's approach to politics need to come to terms with the fact that, although he outran expectations, he lost the election. Labour still needs a strategy for winning dozens of additional seats.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also defied trends in other Western countries toward the fragmentation of older party systems. This continued on Sunday in France, where President Emmanuel Macron's year-old party surged past long-established rivals to its left and right in the first round of legislative elections.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Britain, by contrast, Mr. Corbyn boosted the Labour Party vote to 40 percent, 9.5 points higher than it was two years ago. And even though the election was a disaster for Ms. May, the Conservative vote rose to 42.4 percent, a 5.5-point increase. It was the highest Labour share since 2001 and the highest Conservative share since 1983. The sharp decline of the Scottish Nationalists - they lost more than a third of their seats - further signaled a return to an earlier political era.</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claims that everything has gone haywire in Western politics since Brexit and Mr. Trump's election are exaggerated, as we are also likely to see in the German election this fall. And backlashes to Mr. Trump continue to push electorates in Europe toward the center or left. This certainly played a role in Macron's victory in France last month and continued to strengthen his middle-of-the road political movement in Sunday's voting.</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Ms. May, she sought to recast British conservatism in a moderately nationalist way. It might be seen as Trump-lite, with more coherence than the American brand. She hoped to hold the metropolitan professionals while expanding her coalition to a restive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far from the centers of power. It was a bold bet. But it failed.</w:t>
      </w:r>
    </w:p>
    <w:p>
      <w:pPr>
        <w:pStyle w:val="Normal1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79"/>
        <w:spacing w:line="60" w:lineRule="exact"/>
      </w:pPr>
      <w:r>
        <w:pict>
          <v:line id="_x0000_s1660" style="position:absolute;z-index:252120064" from="0,2pt" to="512pt,2pt" strokecolor="#009ddb" strokeweight="2pt">
            <v:stroke linestyle="single"/>
            <w10:wrap type="topAndBottom"/>
          </v:line>
        </w:pict>
      </w:r>
    </w:p>
    <w:p>
      <w:pPr>
        <w:pStyle w:val="Normal1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E.J. Dionne Jr. is a columnist for The Washington Post.</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2017</w:t>
      </w:r>
    </w:p>
    <w:p>
      <w:pPr>
        <w:pStyle w:val="Normal179"/>
      </w:pPr>
    </w:p>
    <w:p>
      <w:pPr>
        <w:pStyle w:val="Normal179"/>
        <w:ind w:left="200"/>
        <w:sectPr>
          <w:type w:val="continuous"/>
          <w:pgMar w:top="840" w:right="1000" w:bottom="840" w:left="1000" w:header="400" w:footer="400"/>
          <w:pgNumType w:fmt="decimal"/>
          <w:cols w:space="720"/>
        </w:sectPr>
      </w:pPr>
      <w:r>
        <w:br/>
      </w:r>
      <w:r>
        <w:pict>
          <v:line id="_x0000_s1661" style="position:absolute;z-index:252121088"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350"/>
          <w:headerReference w:type="default" r:id="rId1351"/>
          <w:footerReference w:type="even" r:id="rId1352"/>
          <w:footerReference w:type="default" r:id="rId1353"/>
          <w:headerReference w:type="first" r:id="rId1354"/>
          <w:footerReference w:type="first" r:id="rId1355"/>
          <w:pgSz w:w="12240" w:h="15840"/>
          <w:pgMar w:top="840" w:right="1000" w:bottom="840" w:left="1000" w:header="400" w:footer="400"/>
          <w:pgNumType w:fmt="decimal"/>
          <w:cols w:space="720"/>
          <w:titlePg w:val="0"/>
        </w:sectPr>
      </w:pPr>
    </w:p>
    <w:p>
      <w:pPr>
        <w:pStyle w:val="Normal180"/>
      </w:pPr>
    </w:p>
    <w:p>
      <w:pPr>
        <w:pStyle w:val="Normal180"/>
      </w:pPr>
      <w:r>
        <w:pict>
          <v:shape id="_x0000_i1662" type="#_x0000_t75" alt="LexisNexis®" style="width:147.75pt;height:30pt">
            <v:imagedata r:id="rId17" o:title=""/>
          </v:shape>
        </w:pict>
      </w:r>
      <w:r>
        <w:cr/>
      </w:r>
    </w:p>
    <w:p>
      <w:pPr>
        <w:pStyle w:val="Heading1178"/>
        <w:keepNext w:val="0"/>
        <w:spacing w:after="200" w:line="340" w:lineRule="atLeast"/>
        <w:ind w:left="0" w:right="0" w:firstLine="0"/>
        <w:jc w:val="center"/>
      </w:pPr>
      <w:hyperlink r:id="rId1356" w:history="1">
        <w:r>
          <w:rPr>
            <w:rFonts w:ascii="arial" w:eastAsia="arial" w:hAnsi="arial" w:cs="arial"/>
            <w:b/>
            <w:i/>
            <w:strike w:val="0"/>
            <w:color w:val="0077CC"/>
            <w:sz w:val="28"/>
            <w:u w:val="single"/>
            <w:vertAlign w:val="baseline"/>
          </w:rPr>
          <w:t>MAN GUILTY IN DOUBLE MURDER</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1996 Thursday SFCITY EDITION</w:t>
      </w:r>
    </w:p>
    <w:p>
      <w:pPr>
        <w:pStyle w:val="Normal180"/>
        <w:keepNext w:val="0"/>
        <w:spacing w:after="0" w:line="240" w:lineRule="atLeast"/>
        <w:ind w:right="0"/>
        <w:jc w:val="both"/>
      </w:pPr>
      <w:bookmarkStart w:id="358" w:name="Bookmark_180"/>
      <w:bookmarkEnd w:id="358"/>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Philadelphia Newspapers, LLC  All Rights Reserved</w:t>
      </w:r>
    </w:p>
    <w:p>
      <w:pPr>
        <w:pStyle w:val="Normal180"/>
        <w:keepNext w:val="0"/>
        <w:spacing w:before="120" w:after="0" w:line="220" w:lineRule="atLeast"/>
        <w:ind w:left="0" w:right="0" w:firstLine="0"/>
        <w:jc w:val="left"/>
      </w:pPr>
      <w:r>
        <w:br/>
      </w:r>
      <w:r>
        <w:pict>
          <v:shape id="_x0000_i1663" type="#_x0000_t75" style="width:149.98pt;height:37.5pt">
            <v:imagedata r:id="rId310" o:title=""/>
          </v:shape>
        </w:pic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CITY &amp; REGION; Pg. B02</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222 words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EASTON, Pa.</w:t>
      </w:r>
    </w:p>
    <w:p>
      <w:pPr>
        <w:pStyle w:val="Normal180"/>
        <w:keepNext/>
        <w:spacing w:before="240" w:after="0" w:line="340" w:lineRule="atLeast"/>
        <w:ind w:left="0" w:right="0" w:firstLine="0"/>
        <w:jc w:val="left"/>
      </w:pPr>
      <w:bookmarkStart w:id="359" w:name="Body_178"/>
      <w:bookmarkEnd w:id="359"/>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664" style="position:absolute;z-index:252122112"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Lehigh County man was convicted yesterday of murdering two high school girls as the pair ate fast food at a popular area lookout in Bethlehem last year.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Bissey, 19, of Salisbury Township, burst into tears as a jury found him guilty of two counts of first-degree murder in the shooting deaths of Jennifer Grider, 17, and her childhood friend, Mary Orlando, 15.</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June 1995 murders stunned family and friends in the close-knit,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Bethlehem neighborhood where Grider and Orlando grew up.</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Defense attorneys declined to comment, noting their client awaits sentencing. Northampton County District Attorney JohnMorganelli has vowed to seek the death penalty.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Bissey's arrest in December, six months after the murders, police said a witness told them Grider had owed the defendant $400 for cocaine - an allegation the girl's family strongly denied.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Morganelli mentioned the cocaine-debt motive in court papers but never presented a motive during the trial this week. The witness who told police about the supposed drug debt was admitted to a psychiatric ward on Nov. 1, the same day testimony in the trial began, and never testified.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Jurors will now decide whether Bissey will receive the death penalty or life in prison. Northampton President Judge Robert Freedberg ordered them not to speak to reporters yesterday.</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180"/>
      </w:pPr>
    </w:p>
    <w:p>
      <w:pPr>
        <w:pStyle w:val="Normal180"/>
        <w:ind w:left="200"/>
        <w:sectPr>
          <w:type w:val="continuous"/>
          <w:pgMar w:top="840" w:right="1000" w:bottom="840" w:left="1000" w:header="400" w:footer="400"/>
          <w:pgNumType w:fmt="decimal"/>
          <w:cols w:space="720"/>
        </w:sectPr>
      </w:pPr>
      <w:r>
        <w:br/>
      </w:r>
      <w:r>
        <w:pict>
          <v:line id="_x0000_s1665" style="position:absolute;z-index:252123136"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357"/>
          <w:headerReference w:type="default" r:id="rId1358"/>
          <w:footerReference w:type="even" r:id="rId1359"/>
          <w:footerReference w:type="default" r:id="rId1360"/>
          <w:headerReference w:type="first" r:id="rId1361"/>
          <w:footerReference w:type="first" r:id="rId1362"/>
          <w:pgSz w:w="12240" w:h="15840"/>
          <w:pgMar w:top="840" w:right="1000" w:bottom="840" w:left="1000" w:header="400" w:footer="400"/>
          <w:pgNumType w:fmt="decimal"/>
          <w:cols w:space="720"/>
          <w:titlePg w:val="0"/>
        </w:sectPr>
      </w:pPr>
    </w:p>
    <w:p>
      <w:pPr>
        <w:pStyle w:val="Normal181"/>
      </w:pPr>
    </w:p>
    <w:p>
      <w:pPr>
        <w:pStyle w:val="Normal181"/>
      </w:pPr>
      <w:r>
        <w:pict>
          <v:shape id="_x0000_i1666" type="#_x0000_t75" alt="LexisNexis®" style="width:147.75pt;height:30pt">
            <v:imagedata r:id="rId17" o:title=""/>
          </v:shape>
        </w:pict>
      </w:r>
      <w:r>
        <w:cr/>
      </w:r>
    </w:p>
    <w:p>
      <w:pPr>
        <w:pStyle w:val="Heading1179"/>
        <w:keepNext w:val="0"/>
        <w:spacing w:after="200" w:line="340" w:lineRule="atLeast"/>
        <w:ind w:left="0" w:right="0" w:firstLine="0"/>
        <w:jc w:val="center"/>
      </w:pPr>
      <w:hyperlink r:id="rId1363" w:history="1">
        <w:r>
          <w:rPr>
            <w:rFonts w:ascii="arial" w:eastAsia="arial" w:hAnsi="arial" w:cs="arial"/>
            <w:b/>
            <w:i/>
            <w:strike w:val="0"/>
            <w:color w:val="0077CC"/>
            <w:sz w:val="28"/>
            <w:u w:val="single"/>
            <w:vertAlign w:val="baseline"/>
          </w:rPr>
          <w:t>BUSINESS LOBBY</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2017 Sunday</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81"/>
        <w:keepNext w:val="0"/>
        <w:spacing w:after="0" w:line="240" w:lineRule="atLeast"/>
        <w:ind w:right="0"/>
        <w:jc w:val="both"/>
      </w:pPr>
      <w:bookmarkStart w:id="360" w:name="Bookmark_181"/>
      <w:bookmarkEnd w:id="360"/>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2D</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850 words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DEE DEPASS; STAFF WRITERS, STAR TRIBUNE (Mpls.-St. Paul)</w:t>
      </w:r>
    </w:p>
    <w:p>
      <w:pPr>
        <w:pStyle w:val="Normal181"/>
        <w:keepNext/>
        <w:spacing w:before="240" w:after="0" w:line="340" w:lineRule="atLeast"/>
        <w:ind w:left="0" w:right="0" w:firstLine="0"/>
        <w:jc w:val="left"/>
      </w:pPr>
      <w:bookmarkStart w:id="361" w:name="Body_179"/>
      <w:bookmarkEnd w:id="361"/>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667" style="position:absolute;z-index:252124160"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lobby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administration starts with good hand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is inheriting a good economy, as well as inspiring some enthusiasm with his growth plans.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Federation of Independent Business' (NFIB) index jumped 7.5 percent last month to its highest point since 2004. NFIB owners are trending optimistic, looking to invest and hire.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"Rising confidence adds to the economy's upward momentum," Jim O'Sullivan, chief U.S. economist at High Frequency Economics in Valhalla, N.Y., said in a note to investors. "NFIB membership appears to be disproportionately Republican, so it is possible that the data will start overstating strength, opposite the pattern during the Obama administration."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U.S. economy has been growing at a nearly 3 percent annual rate since summer.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Trump is like the tail, and the dog in this fight is the fundamentals of the economy, and, quite frankly, a lot of these trends that we now associate with the Trump election were in place starting in the summer," Jim Paulsen, the chief investment strategist of Wells Capital Management, said in December. He added that Trump also has inspired some "animal spirits" with talk of faster economic growth on top of good fundamentals.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stock market has increased 250 percent since 2009 lows. Corporate profits are rising, and we're heading into an eighth year of economic growth.</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who own a lot of stocks, bonds and real estate, the wealthiest, did the best during the recovery.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only recently got back above water with modest wage increases.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bailout of the financial and automotive industries, however unsavory, saved millions of jobs, including parts suppliers. The federal loans were repaid with interest. More jobs followed in these now-strong sectors.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lot of bad-actor banks paid billions in fines and restitution for malfeasance through settlements with the SEC and Department of Justice.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 recovery was slower than hoped for but better than Trump has portrayed. Meanwhile, only 37 percent of voters approve of Trump's performance during this presidential-transition period, according to a Quinnipiac University poll last week. Still, 52 percent of Americans are confident in the economy over the next four years. And Obama leaves office with a 55 percent approval rating, according to the poll.</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Trump's economy now.</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NEAL ST. ANTHONY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Bankers see wage growth momentum in 2017</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growing U.S. economy will boost jobs and push wages even higher, according to a report Thursday by the American Bankers Association's Economic Advisory Committee.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- 17 economists from the nation's largest banks - expects the economy to repeat 2016 by adding another 1.9 million jobs this year. It also expects the economy to add another 1.8 million jobs in 2018, the same year that the U.S. jobless rate is expected to drop to 4.5 percent.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increased "competition for workers, fostering wage pressures," the economists said. The committee predicts hourly wages will rise by 2.7 percent in 2017, the fastest pace in eight years.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search for qualified workers remains a sore spot for manufacturers and other industries nationwide.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factory heads complain that they already struggle with the nation's low unemployment rate, now at a low 4.6 percent. Manufacturers say they already pay well - offering new hires wages that are above $19 an hour.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economists predict that such figures will only rise higher, because competition is fierce for new hires that can program, fix and run several automated machines at the same time.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 DEPASS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Chamber's legislative priorities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Minnesota Chamber of Commerce, the state's biggest business lobby, wants to stop Minneapolis and St. Paul from passing their own minimum-wage and sick-leave ordinances, which might create employer-costly "islands." The chamber, and other business outfits have a related suit pending before a Hennepin County judge. They look for a state law to preclude maverick cities in this regard. The chamber also:</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Wants some of the state's $1.4 billion projected surplus over the fiscal 2017-18 biennium to go toward business property tax relief by lowering income tax rates on "pass-through" business income and an expanded research-and-development tax credit. The Republican-majority legislature and chamber also want the state to conform to the higher federal estate-tax exemption.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Is involved in negotiations to reform and stabilize the individual health care market, which supports the self-employed and those with defined contributions and which is small but experienced devastatingly high premium increases under the Affordable Care Act. The chamber also opposes new health care mandates that drive cost and is looking to help reform federal law changes that may impact the state's portion of Medicaid.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Seeks an increase in long-term investments in roads, bridges and transit but is at odds with the Gov. Mark Dayton's administration on gas tax increases and use of general fund revenue.</w:t>
      </w:r>
    </w:p>
    <w:p>
      <w:pPr>
        <w:pStyle w:val="Normal1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chamber's legislative priorities are at: </w:t>
      </w:r>
      <w:hyperlink r:id="rId1364" w:history="1">
        <w:r>
          <w:rPr>
            <w:rFonts w:ascii="arial" w:eastAsia="arial" w:hAnsi="arial" w:cs="arial"/>
            <w:b w:val="0"/>
            <w:i/>
            <w:strike w:val="0"/>
            <w:noProof w:val="0"/>
            <w:color w:val="0077CC"/>
            <w:position w:val="0"/>
            <w:sz w:val="20"/>
            <w:u w:val="single"/>
            <w:vertAlign w:val="baseline"/>
          </w:rPr>
          <w:t>www.mnchamber.com</w:t>
        </w:r>
      </w:hyperlink>
      <w:r>
        <w:rPr>
          <w:rFonts w:ascii="arial" w:eastAsia="arial" w:hAnsi="arial" w:cs="arial"/>
          <w:b w:val="0"/>
          <w:i w:val="0"/>
          <w:strike w:val="0"/>
          <w:noProof w:val="0"/>
          <w:color w:val="000000"/>
          <w:position w:val="0"/>
          <w:sz w:val="20"/>
          <w:u w:val="none"/>
          <w:vertAlign w:val="baseline"/>
        </w:rPr>
        <w: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NEAL ST. ANTHONY</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2017</w:t>
      </w:r>
    </w:p>
    <w:p>
      <w:pPr>
        <w:pStyle w:val="Normal181"/>
      </w:pPr>
    </w:p>
    <w:p>
      <w:pPr>
        <w:pStyle w:val="Normal181"/>
        <w:ind w:left="200"/>
        <w:sectPr>
          <w:type w:val="continuous"/>
          <w:pgMar w:top="840" w:right="1000" w:bottom="840" w:left="1000" w:header="400" w:footer="400"/>
          <w:pgNumType w:fmt="decimal"/>
          <w:cols w:space="720"/>
        </w:sectPr>
      </w:pPr>
      <w:r>
        <w:br/>
      </w:r>
      <w:r>
        <w:pict>
          <v:line id="_x0000_s1668" style="position:absolute;z-index:252125184"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365"/>
          <w:headerReference w:type="default" r:id="rId1366"/>
          <w:footerReference w:type="even" r:id="rId1367"/>
          <w:footerReference w:type="default" r:id="rId1368"/>
          <w:headerReference w:type="first" r:id="rId1369"/>
          <w:footerReference w:type="first" r:id="rId1370"/>
          <w:pgSz w:w="12240" w:h="15840"/>
          <w:pgMar w:top="840" w:right="1000" w:bottom="840" w:left="1000" w:header="400" w:footer="400"/>
          <w:pgNumType w:fmt="decimal"/>
          <w:cols w:space="720"/>
          <w:titlePg w:val="0"/>
        </w:sectPr>
      </w:pPr>
    </w:p>
    <w:p>
      <w:pPr>
        <w:pStyle w:val="Normal182"/>
      </w:pPr>
    </w:p>
    <w:p>
      <w:pPr>
        <w:pStyle w:val="Normal182"/>
      </w:pPr>
      <w:r>
        <w:pict>
          <v:shape id="_x0000_i1669" type="#_x0000_t75" alt="LexisNexis®" style="width:147.75pt;height:30pt">
            <v:imagedata r:id="rId17" o:title=""/>
          </v:shape>
        </w:pict>
      </w:r>
      <w:r>
        <w:cr/>
      </w:r>
    </w:p>
    <w:p>
      <w:pPr>
        <w:pStyle w:val="Heading1180"/>
        <w:keepNext w:val="0"/>
        <w:spacing w:after="200" w:line="340" w:lineRule="atLeast"/>
        <w:ind w:left="0" w:right="0" w:firstLine="0"/>
        <w:jc w:val="center"/>
      </w:pPr>
      <w:hyperlink r:id="rId1371" w:history="1">
        <w:r>
          <w:rPr>
            <w:rFonts w:ascii="arial" w:eastAsia="arial" w:hAnsi="arial" w:cs="arial"/>
            <w:b/>
            <w:i/>
            <w:strike w:val="0"/>
            <w:color w:val="0077CC"/>
            <w:sz w:val="28"/>
            <w:u w:val="single"/>
            <w:vertAlign w:val="baseline"/>
          </w:rPr>
          <w:t>Love to read?</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2018 Thursday</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EditionNF1 Edition</w:t>
      </w:r>
    </w:p>
    <w:p>
      <w:pPr>
        <w:pStyle w:val="Normal182"/>
        <w:keepNext w:val="0"/>
        <w:spacing w:after="0" w:line="240" w:lineRule="atLeast"/>
        <w:ind w:right="0"/>
        <w:jc w:val="both"/>
      </w:pPr>
      <w:bookmarkStart w:id="362" w:name="Bookmark_182"/>
      <w:bookmarkEnd w:id="362"/>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853 words</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Courtesy of Side Street Studio Arts</w:t>
      </w:r>
    </w:p>
    <w:p>
      <w:pPr>
        <w:pStyle w:val="Normal182"/>
        <w:keepNext/>
        <w:spacing w:before="240" w:after="0" w:line="340" w:lineRule="atLeast"/>
        <w:ind w:left="0" w:right="0" w:firstLine="0"/>
        <w:jc w:val="left"/>
      </w:pPr>
      <w:bookmarkStart w:id="363" w:name="Body_180"/>
      <w:bookmarkEnd w:id="363"/>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670" style="position:absolute;z-index:252126208"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fourth annual Elgin Literary Festival returns to downtown Elgin Friday, Jan. 26, and Saturday, Jan. 27, with a mix of panel discussions, lectures, poetry readings, and more. The two-day festival includes featured speakers Miller Oberman and Chuck Wendig, a presentation and performance by magician William Pack, and a series of curated discussions on contemporary writing in our society titled "Writing In Our Moment" by Gint Aras.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festival is free and open to the public. "When we started the Elgin Literary Festival in 2015, our mission was simple: bring a writers conference to our local community," said ELF founder and Elgin-based author Karly Kirkpatrick. "The collaboration with Side Street and the city of Elgin has produced exactly that, a brilliant mix of education and artistic interaction for writers and readers of all abilities and genres." ELF activities will kick off at 5 p.m. Friday with Neologian Drink, Write, Drink: ELF Edition, brought to the festival by Colleen Davidson, Melissa Franic, and Liz Melvin. Drink, Write, Drink will allow writers to network, share prompts, and dive into the festival. Friday also includes Oberman's presentation at 7 p.m. and Blindsight: A Live Poetry Event, hosted by Elgin poet Jeffrey Pierce, featuring live music from Accidentally On Purpose at 8:30 p.m. Saturday's events run from 9 a.m. to 4 p.m., and will include presentations from new and returning ELF authors, including Reggie Kee, A.J. Pine, Wayne Turmel, and many more, as well as book signings and sales from over 30 authors from 11 a.m. to 1 p.m., with lunch available on-site from Blue Box Café. "I love that this event is not only free and open to the public, thanks to the Elgin Cultural Arts Commission," said ELF committee member Erin Rehberg, "but also that on these bitter days of winter, you can park for free in downtown Elgin and spend the day bouncing around the festival, which is all contained in the warm and dry Hemmens Cultural Center Exhibition Hall." Printed programs with full event descriptions are available around town in BRAVO Magazine and at Side Street Studio Arts and a downloadable PDF version is available at </w:t>
      </w:r>
      <w:hyperlink r:id="rId1372" w:history="1">
        <w:r>
          <w:rPr>
            <w:rFonts w:ascii="arial" w:eastAsia="arial" w:hAnsi="arial" w:cs="arial"/>
            <w:b w:val="0"/>
            <w:i/>
            <w:strike w:val="0"/>
            <w:noProof w:val="0"/>
            <w:color w:val="0077CC"/>
            <w:position w:val="0"/>
            <w:sz w:val="20"/>
            <w:u w:val="single"/>
            <w:vertAlign w:val="baseline"/>
          </w:rPr>
          <w:t>www.sidestreetstudioarts.org</w:t>
        </w:r>
      </w:hyperlink>
      <w:r>
        <w:rPr>
          <w:rFonts w:ascii="arial" w:eastAsia="arial" w:hAnsi="arial" w:cs="arial"/>
          <w:b w:val="0"/>
          <w:i w:val="0"/>
          <w:strike w:val="0"/>
          <w:noProof w:val="0"/>
          <w:color w:val="000000"/>
          <w:position w:val="0"/>
          <w:sz w:val="20"/>
          <w:u w:val="none"/>
          <w:vertAlign w:val="baseline"/>
        </w:rPr>
        <w:t xml:space="preserve">. Featured speakers Gint Aras: Gint Aras (Karolis Gintaras Žukauskas) has published prose and translations in The St. Petersburg Review, Quarterly West, Antique Children, Curbside Splendor, and other publications. He's also the author of two novels, "Finding the Moon in Sugar" (Infinity, 2009) and "The Fugue" (Tortoise Books, 2016), a finalist for the 2016 Chicago Writers Awards Book of the Year. Miller Oberman: Miller Oberman's book of poems and translations, "The Unstill Ones," is newly out from Princeton University Press in the fall of 2017. Miller is a former Ruth Lilly Fellow as well as a 2016 winner of the 92nd Street Y's Boston Review/Discovery Prize. Miller has recent poems and translations in Poetry, Tin House, London Review of Books, and The Nation. He teaches writing at The New School and lives in Brooklyn, New York. William Pack: William Pack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on the southwest side of Chicago. At an early age he discovered the Back of the Yards branch library and the books he read opened up new and different worlds for him. While staying true to his blue-collar roots, he dreamed one day of creating a world all his own. He got his first job in a magic shop at the age of 11 and he has been perfecting his trade ever since. He is a graduate of the Chavez College of Manual Dexterity and Prestidigitation, an award-winning professional magician and storyteller, Victorian séance re-enactor, former card cheat, ex-casino surveillance, occasional author, magic historian, and magic consultant for the movie "Ali," starring Will Smith. Chuck Wendig: Chuck is the author of the published novels "Blackbirds," "Mockingbird," "Under the Empyrean Sky," "Blue Blazes," "Double Dead," "Bait Dog," "Dinocalypse Now," "Beyond Dinocalypse" and "Gods &amp; Monsters: Unclean Spirits." He is also the author of the soon-to-be-published novels "The Cormorant," "Blightborn (Heartland Book #2)," Heartland Book #3, "Dinocalypse Forever," "Frack You", and "The Hellsblood Bride." Also coming soon is a compilation book of writing advice from his blog coming from Writers Digest. In addition to those titles, he also wrote three novels in the "Star Wars: Aftermath series." He, along with writing partner Lance Weiler, is an alum of the Sundance Film Festival Screenwriter's Lab (2010). Their short film, "Pandemic," showed at the Sundance Film Festival 2011, and their feature film "HiM" is in development with producers Ted Hope and Anne Carey. Together they co-wrote the digital transmedia drama "Collapsus," which was nominated for an International Digital Emmy and a Games 4 Change award. Chuck has contributed over two million words to the game industry, and was the developer of the popular Hunter: The Vigil game line (White Wolf Game Studios/CCP). The Elgin Literary Festival is sponsored by BRAVO Magazine, Elgin Cultural Arts Commission, Hemmens Cultural Center, and Side Street Studio Arts.</w:t>
      </w:r>
    </w:p>
    <w:p>
      <w:pPr>
        <w:pStyle w:val="Normal1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2"/>
        <w:spacing w:line="60" w:lineRule="exact"/>
      </w:pPr>
      <w:r>
        <w:pict>
          <v:line id="_x0000_s1671" style="position:absolute;z-index:252127232" from="0,2pt" to="512pt,2pt" strokecolor="#009ddb" strokeweight="2pt">
            <v:stroke linestyle="single"/>
            <w10:wrap type="topAndBottom"/>
          </v:line>
        </w:pict>
      </w:r>
    </w:p>
    <w:p>
      <w:pPr>
        <w:pStyle w:val="Normal1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Roberto Martinez Chicago-based author Gint Aras returns to the fourth annual Elgin Literary Festival as the curator of a series of discussions titled Writing In Our Moment. Courtesy of Roberto Martinez Chicago-based author Gint Aras returns to the fourth annual Elgin Literary Festival as the curator of a series of discussions titled Writing In Our Moment.Courtesy of Side Street Studio Arts Elgin poet Jeffrey Pierce will host Blindsight: A Life Poetry Event at 8:30 p.m. Friday, Jan. 26 at the Elgin Literary Festival. Courtesy of Side Street Studio Arts Elgin poet Jeffrey Pierce will host Blindsight: A Life Poetry Event at 8:30 p.m. Friday, Jan. 26 at the Elgin Literary Festival.Courtesy of Side Street Studio Arts Chuck Wendig will present at the 2018 Elgin Literary Festival at 2:30 p.m. Saturday, Jan. 27. All events take place at the Hemmens Cultural Center, 45 Symphony Way. Courtesy of Side Street Studio Arts Chuck Wendig will present at the 2018 Elgin Literary Festival at 2:30 p.m. Saturday, Jan. 27. All events take place at the Hemmens Cultural Center, 45 Symphony Way.</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2018</w:t>
      </w:r>
    </w:p>
    <w:p>
      <w:pPr>
        <w:pStyle w:val="Normal182"/>
      </w:pPr>
    </w:p>
    <w:p>
      <w:pPr>
        <w:pStyle w:val="Normal182"/>
        <w:ind w:left="200"/>
        <w:sectPr>
          <w:type w:val="continuous"/>
          <w:pgMar w:top="840" w:right="1000" w:bottom="840" w:left="1000" w:header="400" w:footer="400"/>
          <w:pgNumType w:fmt="decimal"/>
          <w:cols w:space="720"/>
        </w:sectPr>
      </w:pPr>
      <w:r>
        <w:br/>
      </w:r>
      <w:r>
        <w:pict>
          <v:line id="_x0000_s1672" style="position:absolute;z-index:252128256"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373"/>
          <w:headerReference w:type="default" r:id="rId1374"/>
          <w:footerReference w:type="even" r:id="rId1375"/>
          <w:footerReference w:type="default" r:id="rId1376"/>
          <w:headerReference w:type="first" r:id="rId1377"/>
          <w:footerReference w:type="first" r:id="rId1378"/>
          <w:pgSz w:w="12240" w:h="15840"/>
          <w:pgMar w:top="840" w:right="1000" w:bottom="840" w:left="1000" w:header="400" w:footer="400"/>
          <w:pgNumType w:fmt="decimal"/>
          <w:cols w:space="720"/>
          <w:titlePg w:val="0"/>
        </w:sectPr>
      </w:pPr>
    </w:p>
    <w:p>
      <w:pPr>
        <w:pStyle w:val="Normal183"/>
      </w:pPr>
    </w:p>
    <w:p>
      <w:pPr>
        <w:pStyle w:val="Normal183"/>
      </w:pPr>
      <w:r>
        <w:pict>
          <v:shape id="_x0000_i1673" type="#_x0000_t75" alt="LexisNexis®" style="width:147.75pt;height:30pt">
            <v:imagedata r:id="rId17" o:title=""/>
          </v:shape>
        </w:pict>
      </w:r>
      <w:r>
        <w:cr/>
      </w:r>
    </w:p>
    <w:p>
      <w:pPr>
        <w:pStyle w:val="Heading1181"/>
        <w:keepNext w:val="0"/>
        <w:spacing w:after="200" w:line="340" w:lineRule="atLeast"/>
        <w:ind w:left="0" w:right="0" w:firstLine="0"/>
        <w:jc w:val="center"/>
      </w:pPr>
      <w:hyperlink r:id="rId1379" w:history="1">
        <w:r>
          <w:rPr>
            <w:rFonts w:ascii="arial" w:eastAsia="arial" w:hAnsi="arial" w:cs="arial"/>
            <w:b/>
            <w:i/>
            <w:strike w:val="0"/>
            <w:color w:val="0077CC"/>
            <w:sz w:val="28"/>
            <w:u w:val="single"/>
            <w:vertAlign w:val="baseline"/>
          </w:rPr>
          <w:t>DANIELS' POEMS INSIST ON AUTHENTICITY IN THE ORDINARY</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2002 Sunday</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183"/>
        <w:keepNext w:val="0"/>
        <w:spacing w:after="0" w:line="240" w:lineRule="atLeast"/>
        <w:ind w:right="0"/>
        <w:jc w:val="both"/>
      </w:pPr>
      <w:bookmarkStart w:id="364" w:name="Bookmark_183"/>
      <w:bookmarkEnd w:id="364"/>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BOOK REVIEW</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GANNON</w:t>
      </w:r>
    </w:p>
    <w:p>
      <w:pPr>
        <w:pStyle w:val="Normal183"/>
        <w:keepNext/>
        <w:spacing w:before="240" w:after="0" w:line="340" w:lineRule="atLeast"/>
        <w:ind w:left="0" w:right="0" w:firstLine="0"/>
        <w:jc w:val="left"/>
      </w:pPr>
      <w:bookmarkStart w:id="365" w:name="Body_181"/>
      <w:bookmarkEnd w:id="365"/>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674" style="position:absolute;z-index:252129280"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"Night with Drive-By Shooting"</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Jim Daniels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Image Press. $14 (paper)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Daniels is the head of the Creative Writing Program at Carnegie Mellon University. Along with seven books of poetry, he has authored two works of fiction: "No Pets," the title story of which was adapted to a 1994 Tony Buba film, and "Detroit Tales," to be published by Michigan State University Press next year.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to many readers, Daniels is known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poet, especially for his early works, which were included in such anthologies as "Working Classics: Poems on Industrial Life," edited by Peter Oresick and Nicholas Coles.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grit of urban life and the burdens of blue-collar work appear in Daniels' latest as well, "Night with Drive-By Shooting Stars." But he seems less concerned with being a chronicler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experience and more concerned with locating heightened moments among the daily ones.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work is an insistence on the authentic, and for Daniels, the landscape of the authentic is the ordinary life, whether it's the streets of Detroit, the Italian countryside or Miami, post-Hurricane Andrew.</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are narrative poems that prioritize voice, scattered as they are with conversation fragments between neighbors playing cards, partying teens, a bus driver and his passenger, a father and his children.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weaving scraps of conversations into his lines, seemingly mundane statements become transformed into quiet revelations.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Daniels' poetry is not concerned with artifice; his language is rarely linguistically complicated. There is, though, a subtle music that drives the poems, as in the following lines from "Quitting the Card Club":</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Mother put out ashtrays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Spanish peanuts, fretting over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tight squeeze, scolding when we shed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red skins over the clean floor.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Later, we lay in bed, smoke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laughter snaking under our closed door…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the music -- the assonance of squeeze and clean and the straight rhyme of shed, red and bed as well as the cadence of laughter and under -- increases the rhythmic velocity of what is deceptively simple language.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real power of these poems lies in the straight-talking appeal of the speaker's voice. Like a reliable engine, it powers the poems. When that voice interrupts the description and intrudes directly on the narrative, the poems really soar.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"Dark Planet," such a moment occurs in the form of a question: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float in unhinged music. We follow the dots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hoping they connect into song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Confidence builds an oasis in the sand.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Did I say oasis? I mean mirage.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again in "walking through the high grass":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wind pushes you away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window, where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imagine him looking,</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into the loose green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whipping at your legs.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far will you travel</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something pure?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direct addresses also appear as imperatives, as in the final line of the poem "Beautiful Thing," in which the speaker describes his son: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a pure guitar string</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Echoing in the shell of the hollow body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someone lived once,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left this beautiful thing.</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Imagine the sound.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moments have an insistence to them. They close the distance between the reader and the description of the event. They invite, and at times, demand that the reader come closer. As a result, the stakes of the poems are raised.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Daniels' commitment to the ordinary is at times susceptible to the flat phrase, where the simple details, the broad strokes of the scene he sketches don't transcend mere description, as in "Filing," a poem about menial labor: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filed the checks of the dead.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fingered them silently,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Staring as if they could tell me some-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Thing. They humbled me like brush-offs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women at the bar. The bank upstairs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 robbed while we worked below, oblivious.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Time to bury this one,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Miriam said with tight smile.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broke a piece off a large bar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handed it to me.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chewed the dark chocolate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Till it ran down my chin.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final image of eating chocolate conveys the message: the desperate straining toward what is sensual and therefore alive. But it comes off as overdone, forced to carry more weight than it can bear. And it shows.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still Daniels' commitment to daily life is admirable. And the book is aptly titled. The poems are sifting through the dark, the hard-bitten, in search of the glimmer of light that is transformative. That delivers magic.</w:t>
      </w:r>
    </w:p>
    <w:p>
      <w:pPr>
        <w:pStyle w:val="Normal1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83"/>
        <w:spacing w:line="60" w:lineRule="exact"/>
      </w:pPr>
      <w:r>
        <w:pict>
          <v:line id="_x0000_s1675" style="position:absolute;z-index:252130304" from="0,2pt" to="512pt,2pt" strokecolor="#009ddb" strokeweight="2pt">
            <v:stroke linestyle="single"/>
            <w10:wrap type="topAndBottom"/>
          </v:line>
        </w:pict>
      </w:r>
    </w:p>
    <w:p>
      <w:pPr>
        <w:pStyle w:val="Normal1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BOOKS ON SUNDAY: NEWS AND REVIEWS FROM THE WORLD OF LITERATURE Mary Gannon is deputy editor of Poets &amp; Writers magazine.</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2002</w:t>
      </w:r>
    </w:p>
    <w:p>
      <w:pPr>
        <w:pStyle w:val="Normal183"/>
      </w:pPr>
    </w:p>
    <w:p>
      <w:pPr>
        <w:pStyle w:val="Normal183"/>
        <w:ind w:left="200"/>
        <w:sectPr>
          <w:type w:val="continuous"/>
          <w:pgMar w:top="840" w:right="1000" w:bottom="840" w:left="1000" w:header="400" w:footer="400"/>
          <w:pgNumType w:fmt="decimal"/>
          <w:cols w:space="720"/>
        </w:sectPr>
      </w:pPr>
      <w:r>
        <w:br/>
      </w:r>
      <w:r>
        <w:pict>
          <v:line id="_x0000_s1676" style="position:absolute;z-index:252131328"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380"/>
          <w:headerReference w:type="default" r:id="rId1381"/>
          <w:footerReference w:type="even" r:id="rId1382"/>
          <w:footerReference w:type="default" r:id="rId1383"/>
          <w:headerReference w:type="first" r:id="rId1384"/>
          <w:footerReference w:type="first" r:id="rId1385"/>
          <w:pgSz w:w="12240" w:h="15840"/>
          <w:pgMar w:top="840" w:right="1000" w:bottom="840" w:left="1000" w:header="400" w:footer="400"/>
          <w:pgNumType w:fmt="decimal"/>
          <w:cols w:space="720"/>
          <w:titlePg w:val="0"/>
        </w:sectPr>
      </w:pPr>
    </w:p>
    <w:p>
      <w:pPr>
        <w:pStyle w:val="Normal184"/>
      </w:pPr>
    </w:p>
    <w:p>
      <w:pPr>
        <w:pStyle w:val="Normal184"/>
      </w:pPr>
      <w:r>
        <w:pict>
          <v:shape id="_x0000_i1677" type="#_x0000_t75" alt="LexisNexis®" style="width:147.75pt;height:30pt">
            <v:imagedata r:id="rId17" o:title=""/>
          </v:shape>
        </w:pict>
      </w:r>
      <w:r>
        <w:cr/>
      </w:r>
    </w:p>
    <w:p>
      <w:pPr>
        <w:pStyle w:val="Heading1182"/>
        <w:keepNext w:val="0"/>
        <w:spacing w:after="200" w:line="340" w:lineRule="atLeast"/>
        <w:ind w:left="0" w:right="0" w:firstLine="0"/>
        <w:jc w:val="center"/>
      </w:pPr>
      <w:hyperlink r:id="rId1386" w:history="1">
        <w:r>
          <w:rPr>
            <w:rFonts w:ascii="arial" w:eastAsia="arial" w:hAnsi="arial" w:cs="arial"/>
            <w:b/>
            <w:i/>
            <w:strike w:val="0"/>
            <w:color w:val="0077CC"/>
            <w:sz w:val="28"/>
            <w:u w:val="single"/>
            <w:vertAlign w:val="baseline"/>
          </w:rPr>
          <w:t>RAVENS HAVE THEIR DAY WITH THE PRESIDENT</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2013 Sunday</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184"/>
        <w:keepNext w:val="0"/>
        <w:spacing w:after="0" w:line="240" w:lineRule="atLeast"/>
        <w:ind w:right="0"/>
        <w:jc w:val="both"/>
      </w:pPr>
      <w:bookmarkStart w:id="366" w:name="Bookmark_184"/>
      <w:bookmarkEnd w:id="366"/>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D-7</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Trevor Graff and Kevin G. Hall, McClatchy Washington Bureau</w:t>
      </w:r>
    </w:p>
    <w:p>
      <w:pPr>
        <w:pStyle w:val="Normal184"/>
        <w:keepNext/>
        <w:spacing w:before="240" w:after="0" w:line="340" w:lineRule="atLeast"/>
        <w:ind w:left="0" w:right="0" w:firstLine="0"/>
        <w:jc w:val="left"/>
      </w:pPr>
      <w:bookmarkStart w:id="367" w:name="Body_182"/>
      <w:bookmarkEnd w:id="367"/>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678" style="position:absolute;z-index:252132352"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In a welcome break from the latest political crises gripping his administration, President Barack Obama hosted the Super Bowl champion Baltimore Ravens at the White House Wednesday.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sported a purple tie as a nod to the team colors, and was given a team shirt that read "Mr. President," with the No. 44.</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nation's 44th chief executive arrived accompanied by Ravens head coach John Harbaugh and general manager Ozzie Newsome. He made note of his subdued entrance while surrounded by players so large that they dwarfed even the president's beefy security detail.</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suspect that these guys are wondering, what kind of introduction is that? No smoke machine. No fire cannons. Obama didn't even tear up chunks of turf and rub them on his suit," the president said to laughter.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avid sports fan, Obama recognized the grit and perseverance of a team whose road to the Super Bowl came through hard-fought victories on the road against teams that were favored. That underdog mentality is synonymous with Baltimore,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port city that's perennially among the nation's most violent.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very important moment for Baltimore," Rep. Elijah Cummings, D-Md., said in a South Lawn interview after the ceremony. "We are a gritty city. We get up every day. We fight the tough fights, and a lot of times people might not count us in. But we never count ourselves out. It's just a very powerful moment."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Cummings, who said he lived eight blocks from M&amp;T Bank Stadium, suggested that the Ravens have provided a morale boost for a city in need of one. There have been 94 homicides in Baltimore so far this year as of Wednesday evening, according to an online count run by The Baltimore Sun, compared with 217 in Charm City, as Baltimore is known, during all of last year. That was a 10 percent increase over 2011.</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touted the Ravens' involvement in Baltimore and the surrounding communities, announcing the team's latest initiative to donate new uniforms to 42 high school teams in the Baltimore area.</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took time to spark laughter among the players and their gathered friends and families. Ray Lewis, the recently retired middle linebacker and the face of the Ravens, was a first target. Obama referenced the "squirrel dance" made famous by Lewis as he entered the playing field, and a teammate asked the president to try the dance himself.</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retired on top, coming back from a triceps injury, which I believe was caused by that dance he does," Obama said. "But no, I'm not doing that dance. It caused him to miss most of the regular season."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also ribbed quarterback Joe Flacco, the Super Bowl MVP who attended the University of Delaware, in Vice President Joe Biden's home state.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"Capped off one of the greatest postseasons ever by a quarterback," Obama noted, saying that Flacco, a New Jersey native, had earned elite status. "And I'd say that if you keep on playing like that, you're going to challenge Biden for the most popular person from Delaware."</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2013</w:t>
      </w:r>
    </w:p>
    <w:p>
      <w:pPr>
        <w:pStyle w:val="Normal184"/>
      </w:pPr>
    </w:p>
    <w:p>
      <w:pPr>
        <w:pStyle w:val="Normal184"/>
        <w:ind w:left="200"/>
        <w:sectPr>
          <w:type w:val="continuous"/>
          <w:pgMar w:top="840" w:right="1000" w:bottom="840" w:left="1000" w:header="400" w:footer="400"/>
          <w:pgNumType w:fmt="decimal"/>
          <w:cols w:space="720"/>
        </w:sectPr>
      </w:pPr>
      <w:r>
        <w:br/>
      </w:r>
      <w:r>
        <w:pict>
          <v:line id="_x0000_s1679" style="position:absolute;z-index:252133376"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387"/>
          <w:headerReference w:type="default" r:id="rId1388"/>
          <w:footerReference w:type="even" r:id="rId1389"/>
          <w:footerReference w:type="default" r:id="rId1390"/>
          <w:headerReference w:type="first" r:id="rId1391"/>
          <w:footerReference w:type="first" r:id="rId1392"/>
          <w:pgSz w:w="12240" w:h="15840"/>
          <w:pgMar w:top="840" w:right="1000" w:bottom="840" w:left="1000" w:header="400" w:footer="400"/>
          <w:pgNumType w:fmt="decimal"/>
          <w:cols w:space="720"/>
          <w:titlePg w:val="0"/>
        </w:sectPr>
      </w:pPr>
    </w:p>
    <w:p>
      <w:pPr>
        <w:pStyle w:val="Normal185"/>
      </w:pPr>
    </w:p>
    <w:p>
      <w:pPr>
        <w:pStyle w:val="Normal185"/>
      </w:pPr>
      <w:r>
        <w:pict>
          <v:shape id="_x0000_i1680" type="#_x0000_t75" alt="LexisNexis®" style="width:147.75pt;height:30pt">
            <v:imagedata r:id="rId17" o:title=""/>
          </v:shape>
        </w:pict>
      </w:r>
      <w:r>
        <w:cr/>
      </w:r>
    </w:p>
    <w:p>
      <w:pPr>
        <w:pStyle w:val="Heading1183"/>
        <w:keepNext w:val="0"/>
        <w:spacing w:after="200" w:line="340" w:lineRule="atLeast"/>
        <w:ind w:left="0" w:right="0" w:firstLine="0"/>
        <w:jc w:val="center"/>
      </w:pPr>
      <w:hyperlink r:id="rId1393" w:history="1">
        <w:r>
          <w:rPr>
            <w:rFonts w:ascii="arial" w:eastAsia="arial" w:hAnsi="arial" w:cs="arial"/>
            <w:b/>
            <w:i/>
            <w:strike w:val="0"/>
            <w:color w:val="0077CC"/>
            <w:sz w:val="28"/>
            <w:u w:val="single"/>
            <w:vertAlign w:val="baseline"/>
          </w:rPr>
          <w:t>Latest AP analysis: advantage Obama</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2012 Monday</w:t>
      </w:r>
    </w:p>
    <w:p>
      <w:pPr>
        <w:pStyle w:val="Normal185"/>
        <w:keepNext w:val="0"/>
        <w:spacing w:after="0" w:line="240" w:lineRule="atLeast"/>
        <w:ind w:right="0"/>
        <w:jc w:val="both"/>
      </w:pPr>
      <w:bookmarkStart w:id="368" w:name="Bookmark_185"/>
      <w:bookmarkEnd w:id="368"/>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NEWS_; Pg. 2</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1208 words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185"/>
        <w:keepNext/>
        <w:spacing w:before="240" w:after="0" w:line="340" w:lineRule="atLeast"/>
        <w:ind w:left="0" w:right="0" w:firstLine="0"/>
        <w:jc w:val="left"/>
      </w:pPr>
      <w:bookmarkStart w:id="369" w:name="Body_183"/>
      <w:bookmarkEnd w:id="369"/>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681" style="position:absolute;z-index:252134400"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AMES, Iowa — President Barack Obama is poised to eke out a victory in the race for the 270 electoral votes needed to win re-election, having beaten back Republican Mitt Romney's attempts to convert momentum from the debates into support in all-important Ohio, according to an Associated Press analysis a week before Election Day.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Democratic incumbent has the upper hand in the electoral vote hunt, Romney has pulled even, or is slightly ahead, in polling in a few pivotal states, including Florida and Virginia. The Republican challenger also appears to have the advantage in North Carolina, the most conservative of the hotly contested nine states that will determine the winner.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 a tight race with Obama for the popular vote, Romney continues to have fewer state-by-state paths than Obama to reach 270. Without Ohio's 18 electoral votes, Romney would need last-minute victories in nearly all the remaining up-for-grabs states and manage to pick off key states now leaning Obama's way, such as Iowa or Wisconsin.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anything can happen in the coming days to influence the Nov. 6 election.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 analysis isn't intended to predict the outcome. Rather, it's meant to provide a snapshot of a race that has been stubbornly close in the small number of competitive states all year. The analysis is based on public polls and internal campaign surveys as well as spending on television advertising, candidate visits, get-out-the-vote organizations and interviews with dozens of Republican and Democratic strategists in Washington and in the most contested states.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analysis shows that Obama probably would win with at least 271 electoral votes from 21 states, including Ohio, Wisconsin and Iowa, and the District of Columbia. Romney seems on track for 206 from 23 states, including North Carolina. Obama won that state in 2008 and campaigned aggressively there this year. But Obama's team acknowledges it is the most difficult state for him to win, and he's paid less attention to it recently.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Colorado, Florida, Nevada, New Hampshire and Virginia, with a combined 61 votes at stake, could go either way.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counting on Iowa! Iowa may be the place that decides who the next president is!" Romney said on one of two visits to the state last week. In Ohio last week, a hoarse Obama reminded a Cleveland audience near the end of a six-state marathon: "I need you, Ohio. America needs you, Ohio."</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is banking on what his supporters say is late momentum. Obama is betting that his aggressive effort to register and lock in early voters, mainly Democratic-leaning younger and minority voters, will give him an insurmountable advantage heading into Election Day, when more Republicans typically vote than Democrats.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35 percent of voters are expected to cast ballots before Nov. 6, either in person or by mail. More than 5 million people already have voted. No votes will be counted until Nov 6, but some states report the party affiliation of people who have voted. Democrats have the edge in Iowa, Nevada and North Carolina, according to state figures and data collected by the United States Elections Project at George Mason University. Republicans have the early edge in Colorado.</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who won in 2008 in places where Democrats had not for a generation, continues to have several routes to electoral victory. His easiest: win Ohio, Iowa and Wisconsin, which are leaning his way. He could keep the White House with victories in Ohio, Wisconsin and Nevada. If he loses Ohio, he could prevail by sweeping New Hampshire, Iowa, Wisconsin, Nevada and Colorado.</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has fewer options. He must carry Florida and Virginia, where Republicans are feeling good about his standing, as well as wrest control of Ohio, and then also win Nevada, Colorado or New Hampshire. If he loses Ohio, Romney must make up for the state's 18 electoral votes by cutting his way through Obama-leaning territory.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top of that target list are Wisconsin, carried by Democrats in six straight presidential elections and where Obama has the edge, and Iowa, a perennial swing-voting state.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Romney's campaign began airing advertisements last week in Minnesota, arguing he was staking a claim in likely Obama territory. But even GOP strategists acknowledged the move was aimed at hitting voters in western Wisconsin and pressuring Obama to follow suit. By Friday, Obama's campaign had done just that, although the president has a healthy lead in both polling and organization in Minnesota.</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keep working those other states, in case Ohio doesn't come through," said veteran GOP presidential strategist Charlie Black, who is advising Romney's campaign.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is a linchpin for both candidates.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was in strong standing in the state before the three presidential debates. But Romney's strong performance in the debates helped him gain ground. But Republicans and Democrats alike now say that any momentum Romney had in Ohio from those debates has run its course, and the state gain is leaning toward Obama. New public polls show a tight race.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Operatives in both parties point to the last debate six days ago, and Obama's criticism of Romney's opposition to the automotive industry bailout. They say the criticism was effective in branding Romney as out of touch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a state whose manufacturing economy relies heavily on the car and auto parts industries.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started running a new TV ad in the state assailing Romney's position on the aid. Obama's internal polling in Ohio has shown a slight increase in support from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 important part of Ohio's largely blue-collar electorate.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killer,"' Tad Devine, a top aide to 2004 and 2000 Democratic nominees, said of the heat Romney is taking for his bailout position. "And it's going to have the biggest impact in the decisive state in the outcome of the election."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necessity, Romney is refusing to cede ground in Ohio, where no Republican has lost and then gone on to win the presidency. He hunkered down in the state for two days last week, and running mate Paul Ryan headlined eight events in the state over the weekend. The impending storm that's set to hit the East Coast led Romney to cancel Virginia campaigning on Sunday and join Ryan in Ohio.</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Ohio alone, Romney and allied groups were spending nearly $9 million on television ads, compared with Obama and his allies' $6 million, and showed no signs of letting up in the final week.</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Obama is looking to stunt any Romney inroad with suburban women, a pivotal constituency, in Colorado and Virginia, by casting the Republican as an extremist on abortion and hammering him on his opposition to federal money for Planned Parenthood.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Nevada, Romney is banking on the support of fellow Mormons, and noting the high unemployment and foreclosure rates, to overtake Obama. But the president's team is appearing ever more confident of winning the state, partly because of the backing of a booming Hispanic population.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the biggest battleground prize with 29 electoral votes, is viewed by both sides as a tight. Democrats acknowledge that Romney's standing has improved because of his debate performances and could move out of reach for Obama in the coming days.</w:t>
      </w:r>
    </w:p>
    <w:p>
      <w:pPr>
        <w:pStyle w:val="Normal1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5"/>
        <w:spacing w:line="60" w:lineRule="exact"/>
      </w:pPr>
      <w:r>
        <w:pict>
          <v:line id="_x0000_s1682" style="position:absolute;z-index:252135424" from="0,2pt" to="512pt,2pt" strokecolor="#009ddb" strokeweight="2pt">
            <v:stroke linestyle="single"/>
            <w10:wrap type="topAndBottom"/>
          </v:line>
        </w:pict>
      </w:r>
    </w:p>
    <w:p>
      <w:pPr>
        <w:pStyle w:val="Normal1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Statuettes depicting President Barack Obama, left, and Republican rival Mitt Romney are backdropped by the Stars and Stripes in a shop in Naples, Italy. Interest in the U.S. presidential election is high around the world.</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2012</w:t>
      </w:r>
    </w:p>
    <w:p>
      <w:pPr>
        <w:pStyle w:val="Normal185"/>
      </w:pPr>
    </w:p>
    <w:p>
      <w:pPr>
        <w:pStyle w:val="Normal185"/>
        <w:ind w:left="200"/>
        <w:sectPr>
          <w:type w:val="continuous"/>
          <w:pgMar w:top="840" w:right="1000" w:bottom="840" w:left="1000" w:header="400" w:footer="400"/>
          <w:pgNumType w:fmt="decimal"/>
          <w:cols w:space="720"/>
        </w:sectPr>
      </w:pPr>
      <w:r>
        <w:br/>
      </w:r>
      <w:r>
        <w:pict>
          <v:line id="_x0000_s1683" style="position:absolute;z-index:252136448"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394"/>
          <w:headerReference w:type="default" r:id="rId1395"/>
          <w:footerReference w:type="even" r:id="rId1396"/>
          <w:footerReference w:type="default" r:id="rId1397"/>
          <w:headerReference w:type="first" r:id="rId1398"/>
          <w:footerReference w:type="first" r:id="rId1399"/>
          <w:pgSz w:w="12240" w:h="15840"/>
          <w:pgMar w:top="840" w:right="1000" w:bottom="840" w:left="1000" w:header="400" w:footer="400"/>
          <w:pgNumType w:fmt="decimal"/>
          <w:cols w:space="720"/>
          <w:titlePg w:val="0"/>
        </w:sectPr>
      </w:pPr>
    </w:p>
    <w:p>
      <w:pPr>
        <w:pStyle w:val="Normal186"/>
      </w:pPr>
    </w:p>
    <w:p>
      <w:pPr>
        <w:pStyle w:val="Normal186"/>
      </w:pPr>
      <w:r>
        <w:pict>
          <v:shape id="_x0000_i1684" type="#_x0000_t75" alt="LexisNexis®" style="width:147.75pt;height:30pt">
            <v:imagedata r:id="rId17" o:title=""/>
          </v:shape>
        </w:pict>
      </w:r>
      <w:r>
        <w:cr/>
      </w:r>
    </w:p>
    <w:p>
      <w:pPr>
        <w:pStyle w:val="Heading1184"/>
        <w:keepNext w:val="0"/>
        <w:spacing w:after="200" w:line="340" w:lineRule="atLeast"/>
        <w:ind w:left="0" w:right="0" w:firstLine="0"/>
        <w:jc w:val="center"/>
      </w:pPr>
      <w:hyperlink r:id="rId1400" w:history="1">
        <w:r>
          <w:rPr>
            <w:rFonts w:ascii="arial" w:eastAsia="arial" w:hAnsi="arial" w:cs="arial"/>
            <w:b/>
            <w:i/>
            <w:strike w:val="0"/>
            <w:color w:val="0077CC"/>
            <w:sz w:val="28"/>
            <w:u w:val="single"/>
            <w:vertAlign w:val="baseline"/>
          </w:rPr>
          <w:t>THE CRADLE OF COACHES; THE 49ERS' JIM TOMSULA JOINS MIKE MCCARTHY, MARVIN LEWIS AS WESTERN PENNSYLVANIA NATIVES WITH NFL HEAD COACHING JOBS</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2015 Sunday</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86"/>
        <w:keepNext w:val="0"/>
        <w:spacing w:after="0" w:line="240" w:lineRule="atLeast"/>
        <w:ind w:right="0"/>
        <w:jc w:val="both"/>
      </w:pPr>
      <w:bookmarkStart w:id="370" w:name="Bookmark_186"/>
      <w:bookmarkEnd w:id="370"/>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C-1</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1410 words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Gerry Dulac, Pittsburgh Post-Gazette</w:t>
      </w:r>
    </w:p>
    <w:p>
      <w:pPr>
        <w:pStyle w:val="Normal186"/>
        <w:keepNext/>
        <w:spacing w:before="240" w:after="0" w:line="340" w:lineRule="atLeast"/>
        <w:ind w:left="0" w:right="0" w:firstLine="0"/>
        <w:jc w:val="left"/>
      </w:pPr>
      <w:bookmarkStart w:id="371" w:name="Body_184"/>
      <w:bookmarkEnd w:id="371"/>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685" style="position:absolute;z-index:252137472"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Tomsula loves the drive through the Fort Pitt Tunnel to Downtown, especially the way the city opens its arms on the other side. "The only city in the world with an entrance," Tomsula says with more than a sprinkle of hometown pride.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especially enjoys going home to West Homestead, to his parents' home on Dogwood Drive, to sit in the backyard, drinking a beer and eating pizza, probably from Pizza King in Munhall.</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mother and father are the world to me," Tomsula said. "My father worked three jobs my whole life. My mother took care of the family. Our mother was diagnosed with breast cancer when she was very young. Five times later, she is still with us. Talk about tough and fighting.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things stick with you. Don't let your pride get in the way of a day's work. Work your tail off. Take care of your family. That's my family. That's what they do. They all just go to work. They have a responsibility, like everybody in that area. That's why we are so proud to be from Pittsburgh."</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back to his hometown is nothing rare for Tomsula, a Mon Valley kid through and through. He does it for a couple of weeks every summer with his wife and three kids, embracing the steps he took as a youth that ultimately led him to where he is today as a rookie head coach of the San Francisco 49ers.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Tomsula, 46, went to St. Therese Grade School in Munhall, spent two years at Central Catholic High School because Father Joseph Nee said he needed a little discipline, then transferred to Steel Valley, where he played football for George Novak and learned a lot of what he knows about coaching.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though, when he is on the sideline at Heinz Field, approximately 7 miles from where he grew up, none of that will matter to Tomsula, a grandson of a Hungarian immigrant.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a family trip," Tomsula said. "We got a game to play."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Tomsula might seem out of the place in San Francisco, which is as much like Homestead as the Golden Gate Bridge is to Hi-Level Bridge. His Pittsburgh accent, unmistakable to this day, draws quizzical looks in the Bay Area. But, so far, he is undefeated as head coach on the 49ers, bearing a 2-0 record that includes his one-game stint as an interim coach in 2010 when Mike Singletary was fired.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is focused on facing the team he worshipped when he was a kid in the Mon Valley.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I am from there, I love it there, but I am not making that kind of connection on this," Tomsula said. "This is a football game. We have to go. I am going to try to make sure I don't let myself go there. I am not there now. There's no social activities scheduled."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Tomsula is not the first head coach to experience such a return to Western Pennsylvania.</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 the club</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Tomsula is the latest Western Pennsylvania native to become a head coach in the NFL, joining a list as long as it is impressive.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joins two other current coaches who are from the area - Mike McCarthy of the Green Bay Packers, who grew up in Greenfield, not far from Tomsula, and went to Bishop Boyle High School; and Marvin Lewis of the Cincinnati Bengals, who grew up in McDonald and went to Fort Cherry High School.</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Tomsula's brother-in-law went to high school with McCarthy, who is in his 10th season with the Packers. Lewis, the second-longest tenured coach in the NFL, and McCarthy worked on the same Pitt staff under Paul Hackett.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two types of people - people who are from Western Pennsylvania and people who wish they were from Western Pennsylvania," McCarthy said.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just the latest wave. Before them, the list includes Bill Cowher (Crafton), Mike Ditka (Aliquippa), Marty Schottenheimer (McDonald), Jim Haslett (Ben Avon), Dave Wannstedt (Baldwin) and Todd Haley (Upper St. Clair). They were all NFL head coaches in the 1990s and 2000s.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Western Pennsylvania products made up nearly 16 percent of the head coaches in the NFL. In 2006, five from that list - Cowher, McCarthy, Schottenheimer, Lewis and Haslett - were running NFL teams.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2003, Lewis and Schottenheimer had a rare meeting when the Bengals played the San Diego Chargers - two head coaches from the same high school. It is believed to be the first time in NFL history that has happened. Lewis and Schottenheimer went to Fort Cherry. When Schottenheimer was young, his babysitter was Lewis' aunt.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not all. Go back further and the list grows some more: Joe Walton (Beaver Falls), Joe Bugel (Munhall), Chuck Knox (Sewickley) and Ted Marchibroda (Franklin) were NFL head coaches. So was Mike Nixon (Masontown), who coached the Steelers and Washington Redskins in the 1960s.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used to be that Western Pennsylvania was known as the cradle of quarterbacks. Now the area has become a cradle of coaches.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talking about all the quarterbacks from Western Pennsylvania one time and they asked Joe Montana what's with all the great quarterbacks," Wannstedt said. "Joe said, 'I don't think it's the water, it's the Iron City beer.' So that's my statement and I'm standing by it."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Wannstedt coached two NFL teams - he compiled an 82-86 regular-season record with the Chicago Bears and Miami Dolphins - before becoming the head coach at Pitt, his alma mater. Like so many of the other coaches, he came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 his dad was employed at J&amp;L Steel - and learned the importance of work ethic and commitment.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kind of came up with the mentality that nothing was for nothing," said Wannstedt, who graduated from Baldwin High School in 1970 and was the head coach at Pitt from 2005-2010. "You had to earn everything. If it was tough times, you had to work your way for it.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dad worked in the J&amp;L steel mill. My way out of the steel mills was going to be in athletics. If I was going to college, it was going to be through football."</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Cowher, McCarthy and Ditka are the only coaches from Western Pennsylvania to win a Super Bowl. Tomsula's 49ers have won five of them - one fewer than the Steelers - but they were all before he first joined the franchise as a defensive line coach in 2007.</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someone grew up here, you just kind of know the environment they grew up with," said Cowher, who won his only Super Bowl in 15 years with the Steelers in 2005. "We all had the same environment, the same work ethic, the same values, and they're very strong values. They kind of permeated in us and led us on our paths. It all started back here and how you were brought up."</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all came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Tomsula's dad taught at Bisho[ Boyle High School among his several jobs. McCarthy's dad, Joe, owned a bar in Greenfield. Cowher's dad was an insurance auditor.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know there's a little bit of a pulse here in Western Pennsylvania," said Cowher, who went to Carlynton High School. "Football is very important, it's important to the communities. You see football around the country, but in Western Pennsylvania it kind of represents your area.</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suburban cities are identified through its football teams. You're kind of brought up that way. You represent more than your team, you represent your community. It's bred in you early."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break</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happened with Tomsula.</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small to play offensive line at a Division I-A college after high school, he accepted a scholarship to Middle Tennessee State and later transferred to Division II Catawba College in North Carolina.</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began his coaching career as a high school assistant under George Novak at Woodland Hills, then coached in volunteer positions at Catawba and Charleston Southern, all the while working odd jobs at night to make extra money to support his family.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Tomsula finally got a break when Lionel Taylor, a former NFL player who worked as an assistant coach with the Steelers in the 1970s, hired him to coach in NFL Europe. He spent nine years coaching in Europe, eventually rising to defensive coordinator and finally head coach of the Rhein Fire in 2006.</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year later, he was in the NFL as a defensive line coach with the 49ers. Eight years later, he is returning home to the city he loves, where his mom and dad and sister Jill still live, as their head coach.</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good people, tough-nosed people," Tomsula said of Western Pennsylvania. "If they have a problem with you, they are going to let you know. Other than that, they are going to be good people and help you out. They aren't going to play around with a lot of B.S. You do things because they are the right thing to do. That's what I get from my family. My family is straight Pittsburgh."</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is Tomsula.</w:t>
      </w:r>
    </w:p>
    <w:p>
      <w:pPr>
        <w:pStyle w:val="Normal1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6"/>
        <w:spacing w:line="60" w:lineRule="exact"/>
      </w:pPr>
      <w:r>
        <w:pict>
          <v:line id="_x0000_s1686" style="position:absolute;z-index:252138496" from="0,2pt" to="512pt,2pt" strokecolor="#009ddb" strokeweight="2pt">
            <v:stroke linestyle="single"/>
            <w10:wrap type="topAndBottom"/>
          </v:line>
        </w:pict>
      </w:r>
    </w:p>
    <w:p>
      <w:pPr>
        <w:pStyle w:val="Normal1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Kirby Lee/USA Today: San Francisco's Jim Tomsula is the next in a long line of coaches hailing from Western Pennsylvania.</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2015</w:t>
      </w:r>
    </w:p>
    <w:p>
      <w:pPr>
        <w:pStyle w:val="Normal186"/>
      </w:pPr>
    </w:p>
    <w:p>
      <w:pPr>
        <w:pStyle w:val="Normal186"/>
        <w:ind w:left="200"/>
        <w:sectPr>
          <w:type w:val="continuous"/>
          <w:pgMar w:top="840" w:right="1000" w:bottom="840" w:left="1000" w:header="400" w:footer="400"/>
          <w:pgNumType w:fmt="decimal"/>
          <w:cols w:space="720"/>
        </w:sectPr>
      </w:pPr>
      <w:r>
        <w:br/>
      </w:r>
      <w:r>
        <w:pict>
          <v:line id="_x0000_s1687" style="position:absolute;z-index:252139520"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401"/>
          <w:headerReference w:type="default" r:id="rId1402"/>
          <w:footerReference w:type="even" r:id="rId1403"/>
          <w:footerReference w:type="default" r:id="rId1404"/>
          <w:headerReference w:type="first" r:id="rId1405"/>
          <w:footerReference w:type="first" r:id="rId1406"/>
          <w:pgSz w:w="12240" w:h="15840"/>
          <w:pgMar w:top="840" w:right="1000" w:bottom="840" w:left="1000" w:header="400" w:footer="400"/>
          <w:pgNumType w:fmt="decimal"/>
          <w:cols w:space="720"/>
          <w:titlePg w:val="0"/>
        </w:sectPr>
      </w:pPr>
    </w:p>
    <w:p>
      <w:pPr>
        <w:pStyle w:val="Normal187"/>
      </w:pPr>
    </w:p>
    <w:p>
      <w:pPr>
        <w:pStyle w:val="Normal187"/>
      </w:pPr>
      <w:r>
        <w:pict>
          <v:shape id="_x0000_i1688" type="#_x0000_t75" alt="LexisNexis®" style="width:147.75pt;height:30pt">
            <v:imagedata r:id="rId17" o:title=""/>
          </v:shape>
        </w:pict>
      </w:r>
      <w:r>
        <w:cr/>
      </w:r>
    </w:p>
    <w:p>
      <w:pPr>
        <w:pStyle w:val="Heading1185"/>
        <w:keepNext w:val="0"/>
        <w:spacing w:after="200" w:line="340" w:lineRule="atLeast"/>
        <w:ind w:left="0" w:right="0" w:firstLine="0"/>
        <w:jc w:val="center"/>
      </w:pPr>
      <w:hyperlink r:id="rId1407" w:history="1">
        <w:r>
          <w:rPr>
            <w:rFonts w:ascii="arial" w:eastAsia="arial" w:hAnsi="arial" w:cs="arial"/>
            <w:b/>
            <w:i/>
            <w:strike w:val="0"/>
            <w:color w:val="0077CC"/>
            <w:sz w:val="28"/>
            <w:u w:val="single"/>
            <w:vertAlign w:val="baseline"/>
          </w:rPr>
          <w:t>BARBARA EHRENREICH</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2012 Monday</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87"/>
        <w:keepNext w:val="0"/>
        <w:spacing w:after="0" w:line="240" w:lineRule="atLeast"/>
        <w:ind w:right="0"/>
        <w:jc w:val="both"/>
      </w:pPr>
      <w:bookmarkStart w:id="372" w:name="Bookmark_187"/>
      <w:bookmarkEnd w:id="372"/>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B-1</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1052 words</w:t>
      </w:r>
    </w:p>
    <w:p>
      <w:pPr>
        <w:pStyle w:val="Normal187"/>
        <w:keepNext/>
        <w:spacing w:before="240" w:after="0" w:line="340" w:lineRule="atLeast"/>
        <w:ind w:left="0" w:right="0" w:firstLine="0"/>
        <w:jc w:val="left"/>
      </w:pPr>
      <w:bookmarkStart w:id="373" w:name="Body_185"/>
      <w:bookmarkEnd w:id="373"/>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689" style="position:absolute;z-index:252140544"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studied to be a scientist but ended up an outspoken journalist, activist and best-selling author. Barbara Ehrenreich writes about poverty in America and the growing divide between the haves and have-nots as well as health care issues, the welfare system, women's rights and the cult of positive thinking that surrounds some cancer patients. From "Nickel and Dimed: On (Not) Getting By in America" to "Brightsided: How Positive Thinking Is Undermining America," she is not shy about expressing her opinions. She created the Economic Reporting Project for out-of-work professional journalists.</w:t>
      </w:r>
    </w:p>
    <w:p>
      <w:pPr>
        <w:pStyle w:val="Normal1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will be in Pittsburgh for "An Evening With Barbara Ehrenreich" Nov. 14 at Point Park University. For information, contact Lynn Monahan at 412-392-3938 or </w:t>
      </w:r>
      <w:hyperlink r:id="rId1408" w:history="1">
        <w:r>
          <w:rPr>
            <w:rFonts w:ascii="arial" w:eastAsia="arial" w:hAnsi="arial" w:cs="arial"/>
            <w:b w:val="0"/>
            <w:i/>
            <w:strike w:val="0"/>
            <w:noProof w:val="0"/>
            <w:color w:val="0077CC"/>
            <w:position w:val="0"/>
            <w:sz w:val="20"/>
            <w:u w:val="single"/>
            <w:vertAlign w:val="baseline"/>
          </w:rPr>
          <w:t>lmonahan@pointpark.edu</w:t>
        </w:r>
      </w:hyperlink>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see the economic gap between the poor and rich today?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the first time I wrote about the rising gap between the poor and the rich and the shrinkage of the middle class was in 1984. It was in The New York Times magazine. One common response I got was, "That's crazy. That's not happening. That can't be."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long time -- the post-World War II period -- our country had been becoming more equal. I would say one big change since then is that at least it's acknowledged. It's been put on the table and I have to give the Occupy movement some credit for that too. Basically, that 1 percent of the population controls so much wealth and has political power. We know that now and that is the first step toward doing something.</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than rhetoric and ideology, do you see any real difference between the Republicans and Democrats once in power?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 that's a painful question. Yes, I see a difference [but] sometimes you have to have pretty sharp vision to see [it]. Historically, since the New Deal, Democrats have been more committed to using government as a force that will help people who are at the bottom 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Republicans don't have that vision of government having an intermediary role like that at all.</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see the difference in the extremes of the parties, but when either are in power it seems less obvious. Richard Nixon created the Environmental Protection Agency and Bill Clinton signed the Welfare Reform Act.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is very notable that neither candidate ever says the word "poverty." The most expansive they will get is to talk about the middle class. It's very frustrating. I think we need third parties, fourth parties, many parties that can push on these issues because both major parties are still dominated by [campaign] contributions. You know they have a completely out-of-balance influence from the very wealthy.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you wrote "Nickel and Dimed," the bottom fell out of the housing market, pushing more people into poverty and into the welfare system.</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interested in listening to people who never imagined that they would need that kind of assistance. They would say, "I thought that was for people who didn't try to work." Then when they got into trouble and had to get into that system themselves they found it is not easy to navigate. In fact, it's pretty difficult to navigate. It's set up in many ways to discourage people from seeking benefits. That has not been so true of food stamps. Food stamps did expand in recent years to meet the growing need and growing number of people in poverty.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think you got your very realistic, practical views of life from your family?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family was upwardly mobile, starting in the blue-collar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getting into the suburban middle class. I think it's impressive that never at any point did my mother and father say, "We did it, anybody can do it." It was impressed on me as a child that it was very hard. Many people had obstacles that we didn't have and we had some big advantages, like my father -- he would have been the first to say it -- he was very brilliant. We understood as we rose into the middle class that so much of our family was still working in factories or mines.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believe there is a poverty mentality.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idea -- that there is a poverty mentality, that there is something wrong with people if they are hard up or down and out, they aren't trying hard enough or they have bad habits or a bad lifestyle -- that is a very comforting thing for affluent people. Then affluent people think, "Ah see, I'm ahead but that's because I'm good. I have good habits."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thinking what's wrong with the system that it doesn't pay people enough to live on for full-time work, for example, or it doesn't provide enough jobs.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a doctorate in cellular immunology. As a scientist, you were annoyed by all the positive thinking that assaulted you when you were diagnosed with breast cancer.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kind of an expectation that you would be cheerful, positive and optimistic about your particular condition. Beyond that with breast cancer, the idea was that you would actually become a better person for going through this ordeal [laughing]. All that really made me mad.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I'm a grown-up and I'm facing the most serious disease I've ever had. It's not a good thing. There is nothing redeeming that I can see about it and the main thing I want to do is take it seriously, the issue of what is causing this disease.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 we have an epidemic of a disease we don't understand and have not yet come to understand completely? I guess my scientist hormones were aroused because we've got to know what's happening, what's causing it and we don't. Also, just my sense of dignity. I did not want to be given by some well-meaning person a pink breast cancer teddy bear.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has your work changed you?</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what there would be if you take away the work [laughing]. You know, other than that there is pretty much family. This is what I do, writing and research and it's motivated, I would say, by two big things.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is anger. I am angry about injustice as I see it in the world, whether it's the treatment of women or the treatment of people because of skin color, whatever. I am also motivated by curiosity. What is going on here and how can I understand this better?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currently working on a book?</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 am, and it has elements of a memoir. It goes into a lot of science and goes into a lot about religion and that is what I'm working on, in addition to a bunch of other shorter projects.</w:t>
      </w:r>
    </w:p>
    <w:p>
      <w:pPr>
        <w:pStyle w:val="Normal1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87"/>
        <w:spacing w:line="60" w:lineRule="exact"/>
      </w:pPr>
      <w:r>
        <w:pict>
          <v:line id="_x0000_s1690" style="position:absolute;z-index:252141568" from="0,2pt" to="512pt,2pt" strokecolor="#009ddb" strokeweight="2pt">
            <v:stroke linestyle="single"/>
            <w10:wrap type="topAndBottom"/>
          </v:line>
        </w:pict>
      </w:r>
    </w:p>
    <w:p>
      <w:pPr>
        <w:pStyle w:val="Normal18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Patricia Sheridan: </w:t>
      </w:r>
      <w:hyperlink r:id="rId1409" w:history="1">
        <w:r>
          <w:rPr>
            <w:rFonts w:ascii="arial" w:eastAsia="arial" w:hAnsi="arial" w:cs="arial"/>
            <w:b w:val="0"/>
            <w:i/>
            <w:strike w:val="0"/>
            <w:noProof w:val="0"/>
            <w:color w:val="0077CC"/>
            <w:position w:val="0"/>
            <w:sz w:val="20"/>
            <w:u w:val="single"/>
            <w:vertAlign w:val="baseline"/>
          </w:rPr>
          <w:t>psheridan@post-gazette.com</w:t>
        </w:r>
      </w:hyperlink>
      <w:r>
        <w:rPr>
          <w:rFonts w:ascii="arial" w:eastAsia="arial" w:hAnsi="arial" w:cs="arial"/>
          <w:b w:val="0"/>
          <w:i w:val="0"/>
          <w:strike w:val="0"/>
          <w:noProof w:val="0"/>
          <w:color w:val="000000"/>
          <w:position w:val="0"/>
          <w:sz w:val="20"/>
          <w:u w:val="none"/>
          <w:vertAlign w:val="baseline"/>
        </w:rPr>
        <w:t xml:space="preserve"> or 412-263-2613./</w:t>
      </w:r>
    </w:p>
    <w:p>
      <w:pPr>
        <w:pStyle w:val="Normal1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7"/>
        <w:spacing w:line="60" w:lineRule="exact"/>
      </w:pPr>
      <w:r>
        <w:pict>
          <v:line id="_x0000_s1691" style="position:absolute;z-index:252142592" from="0,2pt" to="512pt,2pt" strokecolor="#009ddb" strokeweight="2pt">
            <v:stroke linestyle="single"/>
            <w10:wrap type="topAndBottom"/>
          </v:line>
        </w:pic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Barbara Ehrenreich Headshot for Breakfast With for patricia sheridan</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2012</w:t>
      </w:r>
    </w:p>
    <w:p>
      <w:pPr>
        <w:pStyle w:val="Normal187"/>
      </w:pPr>
    </w:p>
    <w:p>
      <w:pPr>
        <w:pStyle w:val="Normal187"/>
        <w:ind w:left="200"/>
        <w:sectPr>
          <w:type w:val="continuous"/>
          <w:pgMar w:top="840" w:right="1000" w:bottom="840" w:left="1000" w:header="400" w:footer="400"/>
          <w:pgNumType w:fmt="decimal"/>
          <w:cols w:space="720"/>
        </w:sectPr>
      </w:pPr>
      <w:r>
        <w:br/>
      </w:r>
      <w:r>
        <w:pict>
          <v:line id="_x0000_s1692" style="position:absolute;z-index:252143616"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410"/>
          <w:headerReference w:type="default" r:id="rId1411"/>
          <w:footerReference w:type="even" r:id="rId1412"/>
          <w:footerReference w:type="default" r:id="rId1413"/>
          <w:headerReference w:type="first" r:id="rId1414"/>
          <w:footerReference w:type="first" r:id="rId1415"/>
          <w:pgSz w:w="12240" w:h="15840"/>
          <w:pgMar w:top="840" w:right="1000" w:bottom="840" w:left="1000" w:header="400" w:footer="400"/>
          <w:pgNumType w:fmt="decimal"/>
          <w:cols w:space="720"/>
          <w:titlePg w:val="0"/>
        </w:sectPr>
      </w:pPr>
    </w:p>
    <w:p>
      <w:pPr>
        <w:pStyle w:val="Normal188"/>
      </w:pPr>
    </w:p>
    <w:p>
      <w:pPr>
        <w:pStyle w:val="Normal188"/>
      </w:pPr>
      <w:r>
        <w:pict>
          <v:shape id="_x0000_i1693" type="#_x0000_t75" alt="LexisNexis®" style="width:147.75pt;height:30pt">
            <v:imagedata r:id="rId17" o:title=""/>
          </v:shape>
        </w:pict>
      </w:r>
      <w:r>
        <w:cr/>
      </w:r>
    </w:p>
    <w:p>
      <w:pPr>
        <w:pStyle w:val="Heading1186"/>
        <w:keepNext w:val="0"/>
        <w:spacing w:after="200" w:line="340" w:lineRule="atLeast"/>
        <w:ind w:left="0" w:right="0" w:firstLine="0"/>
        <w:jc w:val="center"/>
      </w:pPr>
      <w:hyperlink r:id="rId1416" w:history="1">
        <w:r>
          <w:rPr>
            <w:rFonts w:ascii="arial" w:eastAsia="arial" w:hAnsi="arial" w:cs="arial"/>
            <w:b/>
            <w:i/>
            <w:strike w:val="0"/>
            <w:color w:val="0077CC"/>
            <w:sz w:val="28"/>
            <w:u w:val="single"/>
            <w:vertAlign w:val="baseline"/>
          </w:rPr>
          <w:t>Inquirer Editorial: Fights of a lifetime</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2013 Tuesday</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88"/>
        <w:keepNext w:val="0"/>
        <w:spacing w:after="0" w:line="240" w:lineRule="atLeast"/>
        <w:ind w:right="0"/>
        <w:jc w:val="both"/>
      </w:pPr>
      <w:bookmarkStart w:id="374" w:name="Bookmark_188"/>
      <w:bookmarkEnd w:id="374"/>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Nav Inquirer Opinion; Pg. A12</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529 words</w:t>
      </w:r>
    </w:p>
    <w:p>
      <w:pPr>
        <w:pStyle w:val="Normal188"/>
        <w:keepNext/>
        <w:spacing w:before="240" w:after="0" w:line="340" w:lineRule="atLeast"/>
        <w:ind w:left="0" w:right="0" w:firstLine="0"/>
        <w:jc w:val="left"/>
      </w:pPr>
      <w:bookmarkStart w:id="375" w:name="Body_186"/>
      <w:bookmarkEnd w:id="375"/>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694" style="position:absolute;z-index:252144640"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his advanced age and a bout with cancer, one could be caught off guard by the death of U.S. Sen. Frank R. Lautenberg. The man who brawled his way from Paterson to Washington didn't win them all, but it was hard to imagine him not showing up for the next scrap.</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Senate's last World War II veteran, Lautenberg was in many ways known for what he fought, whether it was the Axis, the tobacco industry, or Dick Cheney. So it's fitting that it was one of his most prominent foes, Gov. Christie, who offered the pithiest assessment of the senator after his passing Monday. "Senator Lautenberg fought for the things he believed in," Christie told reporters, "and sometimes he just fought because he liked to."</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Lautenberg lacked in likability he made up for in doggedness. A self-made multimillionaire who joined payroll giant Automatic Data Processing (ADP) when it was a start-up, Lautenberg remained animated by the obstacles he faced, and the breaks he got, as a son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Jews who immigrated from Eastern Europe - from the poor conditions his father worked under in Paterson's mills to the G.I. Bill that allowed Lautenberg to go to Columbia instead.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senator fought for an expanded G.I. Bill in 2008, in keeping with a consistent vision of the federal government as helper and protector. He pushed legislation that banned smoking on airliners and in federal buildings, forced states to raise the drinking age and lower the drunken-driving threshold, eased immigration for persecuted groups, restricted gun ownership, and boosted public transit.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Lautenberg also fought unapologetically to bring home the bacon, once boasting of his ranking in a yearly report known as the "Pig Book" (meant, of course, as a criticism). He has a memorial to prove it: the Frank R. Lautenberg Rail Station, a billion-dollar North Jersey transit temple originally built with lots of marble but no parking or access from the nearby turnpike.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Lautenberg wasn't influenced by the growing distaste for pork projects - or, indeed, by much else. By means and inclination, he was remarkably independent of the bosses who control much of New Jersey politics. Ironically, just two years after he retired from the Senate in 2000, Democratic power brokers had to turn to Lautenberg to run in place of the incumbent, Robert Torricelli, whose candidacy had imploded in an ethics scandal.</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his return from retirement, the octogenarian senator seemed immovable even as a legion of ambitious fellow Democrats clamored to dislodge him. When Camden County's Rep. Rob Andrews finally threw decorum to the wind and challenged Lautenberg in a primary, the old codger crushed him. It was only the last of several campaigns that Lautenberg prosecuted with the pugilistic zeal Christie alluded to.</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Republican governor can serve the state best by appointing a competent caretaker to Lautenberg's seat and supporting a quick special election - though that would mean breaking from recent practice on the Democratic side. What's certain is that whomever Christie chooses, New Jersey's next senator won't approach the precedent set by Frank Lautenberg without a lifetime of fighting.    </w:t>
      </w:r>
    </w:p>
    <w:p>
      <w:pPr>
        <w:pStyle w:val="Normal1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8"/>
        <w:spacing w:line="60" w:lineRule="exact"/>
      </w:pPr>
      <w:r>
        <w:pict>
          <v:line id="_x0000_s1695" style="position:absolute;z-index:252145664" from="0,2pt" to="512pt,2pt" strokecolor="#009ddb" strokeweight="2pt">
            <v:stroke linestyle="single"/>
            <w10:wrap type="topAndBottom"/>
          </v:line>
        </w:pict>
      </w:r>
    </w:p>
    <w:p>
      <w:pPr>
        <w:pStyle w:val="Normal1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AP</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2013</w:t>
      </w:r>
    </w:p>
    <w:p>
      <w:pPr>
        <w:pStyle w:val="Normal188"/>
      </w:pPr>
    </w:p>
    <w:p>
      <w:pPr>
        <w:pStyle w:val="Normal188"/>
        <w:ind w:left="200"/>
        <w:sectPr>
          <w:type w:val="continuous"/>
          <w:pgMar w:top="840" w:right="1000" w:bottom="840" w:left="1000" w:header="400" w:footer="400"/>
          <w:pgNumType w:fmt="decimal"/>
          <w:cols w:space="720"/>
        </w:sectPr>
      </w:pPr>
      <w:r>
        <w:br/>
      </w:r>
      <w:r>
        <w:pict>
          <v:line id="_x0000_s1696" style="position:absolute;z-index:252146688"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417"/>
          <w:headerReference w:type="default" r:id="rId1418"/>
          <w:footerReference w:type="even" r:id="rId1419"/>
          <w:footerReference w:type="default" r:id="rId1420"/>
          <w:headerReference w:type="first" r:id="rId1421"/>
          <w:footerReference w:type="first" r:id="rId1422"/>
          <w:pgSz w:w="12240" w:h="15840"/>
          <w:pgMar w:top="840" w:right="1000" w:bottom="840" w:left="1000" w:header="400" w:footer="400"/>
          <w:pgNumType w:fmt="decimal"/>
          <w:cols w:space="720"/>
          <w:titlePg w:val="0"/>
        </w:sectPr>
      </w:pPr>
    </w:p>
    <w:p>
      <w:pPr>
        <w:pStyle w:val="Normal189"/>
      </w:pPr>
    </w:p>
    <w:p>
      <w:pPr>
        <w:pStyle w:val="Normal189"/>
      </w:pPr>
      <w:r>
        <w:pict>
          <v:shape id="_x0000_i1697" type="#_x0000_t75" alt="LexisNexis®" style="width:147.75pt;height:30pt">
            <v:imagedata r:id="rId17" o:title=""/>
          </v:shape>
        </w:pict>
      </w:r>
      <w:r>
        <w:cr/>
      </w:r>
    </w:p>
    <w:p>
      <w:pPr>
        <w:pStyle w:val="Heading1187"/>
        <w:keepNext w:val="0"/>
        <w:spacing w:after="200" w:line="340" w:lineRule="atLeast"/>
        <w:ind w:left="0" w:right="0" w:firstLine="0"/>
        <w:jc w:val="center"/>
      </w:pPr>
      <w:hyperlink r:id="rId1423" w:history="1">
        <w:r>
          <w:rPr>
            <w:rFonts w:ascii="arial" w:eastAsia="arial" w:hAnsi="arial" w:cs="arial"/>
            <w:b/>
            <w:i/>
            <w:strike w:val="0"/>
            <w:color w:val="0077CC"/>
            <w:sz w:val="28"/>
            <w:u w:val="single"/>
            <w:vertAlign w:val="baseline"/>
          </w:rPr>
          <w:t>102 days: Now, the sprint to November</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2016 Friday</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FA CHASE EDITION</w:t>
      </w:r>
    </w:p>
    <w:p>
      <w:pPr>
        <w:pStyle w:val="Normal189"/>
        <w:keepNext w:val="0"/>
        <w:spacing w:after="0" w:line="240" w:lineRule="atLeast"/>
        <w:ind w:right="0"/>
        <w:jc w:val="both"/>
      </w:pPr>
      <w:bookmarkStart w:id="376" w:name="Bookmark_189"/>
      <w:bookmarkEnd w:id="376"/>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832 words</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Page, USA TODAY</w:t>
      </w:r>
    </w:p>
    <w:p>
      <w:pPr>
        <w:pStyle w:val="Normal189"/>
        <w:keepNext/>
        <w:spacing w:before="240" w:after="0" w:line="340" w:lineRule="atLeast"/>
        <w:ind w:left="0" w:right="0" w:firstLine="0"/>
        <w:jc w:val="left"/>
      </w:pPr>
      <w:bookmarkStart w:id="377" w:name="Body_187"/>
      <w:bookmarkEnd w:id="377"/>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698" style="position:absolute;z-index:252147712"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 days.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year after Hillary Clinton and Donald Trump announced their presidential campaigns, and after months of bitter primaries that took unexpected turns in both parties, the sprint to November has started.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"wants to divide us from the rest of the world, and from each other," Clinton warned in her acceptance address Thursday night, receiving tumultuous cheers from most in the hall but jeers from a few dozen supporters of her primary rival, Bernie Sanders. "We have to decide whether we all will work together so we all can rise together."</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wake of back-to-back political conventions, here are three things we've learned about the political landscape that Clinton and Trump will be running on in the most unpredictable election in a generation.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It's this close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national polls, it's a tie -- at least for now.</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may be a bit misleading, since Trump got a bounce from the Republican convention last week while any bounce from the Democratic convention, which ended Thursday night with Clinton's speech and a display of fireworks at the Walls Fargo Center here, hasn't had a chance to be measured.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the most recent nationwide polls averaged by RealClearPolitics.com put Trump at 45.6%, Clinton at 44.7%, a difference of less than a single percentage point. In the nation's two quintessential swing states, the contest is closer. In Florida: Trump 43.8%-Clinton 43.5%. In Ohio: Trump 41.8%-Clinton 42.6%.</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Democrats are expressing the same bewilderment that Trump's Republican rivals did during the primaries over the billionaire businessman's ability to build support.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getting 15% of the Latino vote ... and in the two Quinnipiac polls, he got zero African-American votes in Pennsylvania and Ohio," Ed Rendell, a former Pennsylvania governor and Democratic national chairman, said Thursday at a breakfast hosted by Bloomberg Politics. "He's getting clobbered among women. He's losing college-age white men by 10 points. And somebody please tell me how he's even or in the margin of error."</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Fasten the Rust Belt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basics. A half-dozen familiar states are likely to provide the battlegrounds for the fall.</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no-room-for-error path to the 270 electoral votes needed to win the White House likely begins with a trio of industrialized states that loop around the Great Lakes -- Michigan, Ohio and Pennsylvania -- and are home to many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who have been drawn to his message of economic grievance and revival. If he can carry them, hold the reliably red states and add Florida (no easy task), Trump wins.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has more options. She starts with a larger number of electoral votes from reliably blue states. If she can carry Colorado and Virginia, swing states that have been heading in her direction, and then add either Florida or Ohio, she wins.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asserts he might compete in such traditionally Democratic states as New York, New Jersey, Connecticut and California. "States like Connecticut have come into play," top Trump strategist Paul Manafort insists. "The same issues that are resonating in Pennsylvania and in Ohio resonate in Connecticut."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mock that idea. "I absolutely encourage Donald Trump to spend time campaigning in Connecticut, New York and New Jersey," Clinton campaign manager Robby Mook responds sarcastically.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Iowa and New Hampshire are likely battlegrounds this fall, though they offer only a handful of electoral votes. In the closest of contests, even the single electoral vote available in each of the two states that allocate them by congressional district could be the target of fierce campaigning.</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It's not me. It's you</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and Trump have starkly different résumés and visions, but they share this: record-breaking unpopularity. A Gallup Poll taken last week found them with precisely equal, and equally dismal, ratings: 37% favorable, 58% unfavorable.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conventions included efforts to soften voters' views of them. Melania Trump and Bill Clinton spoke warmly of their spouses in prime-time speeches. Donald Trump was introduced on stage by daughter Ivanka; Hillary Clinton was introduced on stage by daughter Chelsea. At the Republican convention, Trump's business partner delivered a tribute. The Democratic convention featured individuals with stories about how Clinton had touched their lives.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strategists acknowledge the difficulty of changing opinions about public figures who are so  polarizing. For each, the crucial task is to make sure the alternative is seen as more unacceptable -- that is, as the greater of two evils.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the key is the relationship between the two: More people have to find her acceptable and him unacceptable than vice versa," Democratic pollster Mark Mellman says. "She can do more to help herself than anyone else can, so that needs to be her Job One. But she doesn't have to really increase her favs. A voter can dislike her and find her at least acceptable."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at least less unacceptable than her rival is. </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2016</w:t>
      </w:r>
    </w:p>
    <w:p>
      <w:pPr>
        <w:pStyle w:val="Normal189"/>
      </w:pPr>
    </w:p>
    <w:p>
      <w:pPr>
        <w:pStyle w:val="Normal189"/>
        <w:ind w:left="200"/>
        <w:sectPr>
          <w:type w:val="continuous"/>
          <w:pgMar w:top="840" w:right="1000" w:bottom="840" w:left="1000" w:header="400" w:footer="400"/>
          <w:pgNumType w:fmt="decimal"/>
          <w:cols w:space="720"/>
        </w:sectPr>
      </w:pPr>
      <w:r>
        <w:br/>
      </w:r>
      <w:r>
        <w:pict>
          <v:line id="_x0000_s1699" style="position:absolute;z-index:252148736"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424"/>
          <w:headerReference w:type="default" r:id="rId1425"/>
          <w:footerReference w:type="even" r:id="rId1426"/>
          <w:footerReference w:type="default" r:id="rId1427"/>
          <w:headerReference w:type="first" r:id="rId1428"/>
          <w:footerReference w:type="first" r:id="rId1429"/>
          <w:pgSz w:w="12240" w:h="15840"/>
          <w:pgMar w:top="840" w:right="1000" w:bottom="840" w:left="1000" w:header="400" w:footer="400"/>
          <w:pgNumType w:fmt="decimal"/>
          <w:cols w:space="720"/>
          <w:titlePg w:val="0"/>
        </w:sectPr>
      </w:pPr>
    </w:p>
    <w:p>
      <w:pPr>
        <w:pStyle w:val="Normal190"/>
      </w:pPr>
    </w:p>
    <w:p>
      <w:pPr>
        <w:pStyle w:val="Normal190"/>
      </w:pPr>
      <w:r>
        <w:pict>
          <v:shape id="_x0000_i1700" type="#_x0000_t75" alt="LexisNexis®" style="width:147.75pt;height:30pt">
            <v:imagedata r:id="rId17" o:title=""/>
          </v:shape>
        </w:pict>
      </w:r>
      <w:r>
        <w:cr/>
      </w:r>
    </w:p>
    <w:p>
      <w:pPr>
        <w:pStyle w:val="Heading1188"/>
        <w:keepNext w:val="0"/>
        <w:spacing w:after="200" w:line="340" w:lineRule="atLeast"/>
        <w:ind w:left="0" w:right="0" w:firstLine="0"/>
        <w:jc w:val="center"/>
      </w:pPr>
      <w:hyperlink r:id="rId1430" w:history="1">
        <w:r>
          <w:rPr>
            <w:rFonts w:ascii="arial" w:eastAsia="arial" w:hAnsi="arial" w:cs="arial"/>
            <w:b/>
            <w:i/>
            <w:strike w:val="0"/>
            <w:color w:val="0077CC"/>
            <w:sz w:val="28"/>
            <w:u w:val="single"/>
            <w:vertAlign w:val="baseline"/>
          </w:rPr>
          <w:t>HARD DAY'S WORK AS HOME REHABILITATION VOLUNTEER HAS ITS REWARDS</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2016 Monday</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90"/>
        <w:keepNext w:val="0"/>
        <w:spacing w:after="0" w:line="240" w:lineRule="atLeast"/>
        <w:ind w:right="0"/>
        <w:jc w:val="both"/>
      </w:pPr>
      <w:bookmarkStart w:id="378" w:name="Bookmark_190"/>
      <w:bookmarkEnd w:id="378"/>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WALKABOUT; Pg. B-1</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Diana Nelson Jones</w:t>
      </w:r>
    </w:p>
    <w:p>
      <w:pPr>
        <w:pStyle w:val="Normal190"/>
        <w:keepNext/>
        <w:spacing w:before="240" w:after="0" w:line="340" w:lineRule="atLeast"/>
        <w:ind w:left="0" w:right="0" w:firstLine="0"/>
        <w:jc w:val="left"/>
      </w:pPr>
      <w:bookmarkStart w:id="379" w:name="Body_188"/>
      <w:bookmarkEnd w:id="379"/>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701" style="position:absolute;z-index:252149760"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Hanging out with work crews rehabbing homes for a story about Rebuilding Together Pittsburgh recently, I watched a group of guys laying bricks and felt a hankering to join them.</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Building a brick walkway in my garden some years back was one of the most satisfying things I have done, and it has stuck with me. I had a friend whose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dad used to say that if you don't need a shower after your work day you don't really work. I thought that attitude a little smug, and simplistic, but I get the germ of it.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who is able should know what it feels like to really put your back into something.</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weeks later, I got a volunteer work opportunity with a crew at a home on Trowbridge Street in Hazelwood. That morning, equipped with a pair of work gloves, a jug of water and a bandanna, I set off, eager to learn something completely different.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Rebuilding Together is a philanthropically supported nonprofit that teams professionals and volunteers to repair and rehab homes for low-income homeowners.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day of replastering walls under the stellar tutelage of Antwan McKamey, I came home hot and tired and more appreciative than ever of people who are skilled in construction, restoration and repair - especially the ones who tend to the details.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no," Antwan admonished me when I tried to reuse plaster mix that had been on my knife. "Clean your knife."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watched him mix the plaster with water. He stirred and stirred, moving it around the tray, always scraping the sides down, and by the time it was ready to go, it looked like a thick vanilla smoothie.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wall from the front door to the stairs was lined with amorphous shapes of plaster where he had scraped loose paint before I got there. The shapes reminded me of things, the way clouds did when I was a kid lying in the grass. One reminded me of a Scottish terrier. One looked like a piece of pizza with a bite taken out of it.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worked clumsily and not very efficiently at first. When I apologized, Antwan said, "I was a trainee once.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"Push the mud in like this," he said, pressing the plaster on the knife toward the edges of the shape. He cleaned his knife each time. After patching, Antwan used another tool to smooth and shave off excess mud.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 don't scrape off you'll just have to sand off tomorrow," he said.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hit me right then that I wanted to go back the next day and help sand the plaster. But I had a morning interview at a Starbucks in Oakland.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lunch, Josh Nard, Rebuilding Together's Hazelwood site manager, asked if I wanted to switch for the afternoon to help re-stucco the foundation wall outside. I said, sure, thinking it would be fun to learn a second skill, but Antwan protested, saying we still had cracks and that I hadn't learned taping yet.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I thinking, that I had already accomplished a first skill?</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at the house, we worked our way up the stairs, around a corner and into the stairwell to the third floor. There was a fairly wide fissure running almost all the way down a corner of the stairwell.</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showed me how to tape the gap, to connect each piece, and how to scoop plaster onto each side of the knife for the trip down each corner.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time he refilled the tray, he scraped the sides of the source pail to keep the plaster in it from hardening, and he scraped the sides of the small tray as a physical mantra. Waste not, want not. Keep it neat. Discipline.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patched and he scraped, we crackled the paint chips underfoot on plastic that lined the hallway rug. Fans whirred in rooms with open windows. Outside, the crew doing stucco - including Mahalah McWilliams, the homeowner - were yelling over the guttural roar of the mixer.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you guys doing?" It was Josh, who appeared at the top of the steps, offering us water.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doing great," Antwan said, even though I know he had to go back over some of my work. I would have to be his trainee for a while to earn that praise.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was his trainee for a day, and he taught me so well that now I feel capable of fixing cracks in my own plaster.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weekday I have free, I want to get back onto a Rebuilding Together work crew.</w:t>
      </w:r>
    </w:p>
    <w:p>
      <w:pPr>
        <w:pStyle w:val="Normal1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90"/>
        <w:spacing w:line="60" w:lineRule="exact"/>
      </w:pPr>
      <w:r>
        <w:pict>
          <v:line id="_x0000_s1702" style="position:absolute;z-index:252150784" from="0,2pt" to="512pt,2pt" strokecolor="#009ddb" strokeweight="2pt">
            <v:stroke linestyle="single"/>
            <w10:wrap type="topAndBottom"/>
          </v:line>
        </w:pict>
      </w:r>
    </w:p>
    <w:p>
      <w:pPr>
        <w:pStyle w:val="Normal19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Diana Nelson Jones: </w:t>
      </w:r>
      <w:hyperlink r:id="rId1431" w:history="1">
        <w:r>
          <w:rPr>
            <w:rFonts w:ascii="arial" w:eastAsia="arial" w:hAnsi="arial" w:cs="arial"/>
            <w:b w:val="0"/>
            <w:i/>
            <w:strike w:val="0"/>
            <w:noProof w:val="0"/>
            <w:color w:val="0077CC"/>
            <w:position w:val="0"/>
            <w:sz w:val="20"/>
            <w:u w:val="single"/>
            <w:vertAlign w:val="baseline"/>
          </w:rPr>
          <w:t>djones@post-gazette.com</w:t>
        </w:r>
      </w:hyperlink>
      <w:r>
        <w:rPr>
          <w:rFonts w:ascii="arial" w:eastAsia="arial" w:hAnsi="arial" w:cs="arial"/>
          <w:b w:val="0"/>
          <w:i w:val="0"/>
          <w:strike w:val="0"/>
          <w:noProof w:val="0"/>
          <w:color w:val="000000"/>
          <w:position w:val="0"/>
          <w:sz w:val="20"/>
          <w:u w:val="none"/>
          <w:vertAlign w:val="baseline"/>
        </w:rPr>
        <w:t xml:space="preserve"> or 412-263-1626.</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 2016</w:t>
      </w:r>
    </w:p>
    <w:p>
      <w:pPr>
        <w:pStyle w:val="Normal190"/>
      </w:pPr>
    </w:p>
    <w:p>
      <w:pPr>
        <w:pStyle w:val="Normal190"/>
        <w:ind w:left="200"/>
        <w:sectPr>
          <w:type w:val="continuous"/>
          <w:pgMar w:top="840" w:right="1000" w:bottom="840" w:left="1000" w:header="400" w:footer="400"/>
          <w:pgNumType w:fmt="decimal"/>
          <w:cols w:space="720"/>
        </w:sectPr>
      </w:pPr>
      <w:r>
        <w:br/>
      </w:r>
      <w:r>
        <w:pict>
          <v:line id="_x0000_s1703" style="position:absolute;z-index:252151808"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432"/>
          <w:headerReference w:type="default" r:id="rId1433"/>
          <w:footerReference w:type="even" r:id="rId1434"/>
          <w:footerReference w:type="default" r:id="rId1435"/>
          <w:headerReference w:type="first" r:id="rId1436"/>
          <w:footerReference w:type="first" r:id="rId1437"/>
          <w:pgSz w:w="12240" w:h="15840"/>
          <w:pgMar w:top="840" w:right="1000" w:bottom="840" w:left="1000" w:header="400" w:footer="400"/>
          <w:pgNumType w:fmt="decimal"/>
          <w:cols w:space="720"/>
          <w:titlePg w:val="0"/>
        </w:sectPr>
      </w:pPr>
    </w:p>
    <w:p>
      <w:pPr>
        <w:pStyle w:val="Normal191"/>
      </w:pPr>
    </w:p>
    <w:p>
      <w:pPr>
        <w:pStyle w:val="Normal191"/>
      </w:pPr>
      <w:r>
        <w:pict>
          <v:shape id="_x0000_i1704" type="#_x0000_t75" alt="LexisNexis®" style="width:147.75pt;height:30pt">
            <v:imagedata r:id="rId17" o:title=""/>
          </v:shape>
        </w:pict>
      </w:r>
      <w:r>
        <w:cr/>
      </w:r>
    </w:p>
    <w:p>
      <w:pPr>
        <w:pStyle w:val="Heading1189"/>
        <w:keepNext w:val="0"/>
        <w:spacing w:after="200" w:line="340" w:lineRule="atLeast"/>
        <w:ind w:left="0" w:right="0" w:firstLine="0"/>
        <w:jc w:val="center"/>
      </w:pPr>
      <w:hyperlink r:id="rId1438" w:history="1">
        <w:r>
          <w:rPr>
            <w:rFonts w:ascii="arial" w:eastAsia="arial" w:hAnsi="arial" w:cs="arial"/>
            <w:b/>
            <w:i/>
            <w:strike w:val="0"/>
            <w:color w:val="0077CC"/>
            <w:sz w:val="28"/>
            <w:u w:val="single"/>
            <w:vertAlign w:val="baseline"/>
          </w:rPr>
          <w:t>Egyptians' petition campaign targets president</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2013 Tuesday</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91"/>
        <w:keepNext w:val="0"/>
        <w:spacing w:after="0" w:line="240" w:lineRule="atLeast"/>
        <w:ind w:right="0"/>
        <w:jc w:val="both"/>
      </w:pPr>
      <w:bookmarkStart w:id="380" w:name="Bookmark_191"/>
      <w:bookmarkEnd w:id="380"/>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Gannett Company, Inc. All Rights Reserved</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525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Sarah Lynch</w:t>
      </w:r>
    </w:p>
    <w:p>
      <w:pPr>
        <w:pStyle w:val="Normal191"/>
        <w:keepNext/>
        <w:spacing w:before="240" w:after="0" w:line="340" w:lineRule="atLeast"/>
        <w:ind w:left="0" w:right="0" w:firstLine="0"/>
        <w:jc w:val="left"/>
      </w:pPr>
      <w:bookmarkStart w:id="381" w:name="Body_189"/>
      <w:bookmarkEnd w:id="381"/>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705" style="position:absolute;z-index:252152832"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heading to Tahrir Square, Egyptians irate with their nation's troubled state are embracing a different form of political dissent: signing petitions.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growing movement called the Tamarod -- or rebel -- campaign is collecting millions of signatures to show widespread distaste for President Mohammed Morsi and call for early presidential elections.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"Morsi doesn't understand anything," said Shady Mohamed, a real estate agent in Cairo who signed the petition. "He doesn't understand the people or the country. ... And he just focuses on the Muslim Brotherhood, not the Egyptian people."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petitions have no legal implications, and the campaign doesn't offer leadership alternatives.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movement could pose more challenges for the deeply distressed state if it drives more unrest.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Petitions give voice to those who don't go to places such as Tahrir Square -- the heart of the uprising in 2011 -- where gatherings are divided along party lines and there is risk of violence and clashes.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is probably the largest grass-roots effort that we've seen since the start of the Jan. 25 (2011) revolution," said Tarek Radwan, associate director for the Atlantic Council's Rafik Hariri Center in Washington. "That in and of itself is significant, and to have a quantitative measure of those citizens who are against the Morsi government ... and against the Muslim Brotherhood, that directly counters the government rhetoric."</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support of Morsi, Egyptian Islamists launched a counter-campaign, the Tagarod -- or "impartiality" -- movement in May. It calls for Morsi to complete the rest of his term and organizers claim it has more than 2 million signatures.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Organizers of the rebel movement are aiming for 15 million signatures by the end of June. That's more than the 13.2 million votes Morsi received in last year's presidential election.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Signatures are gathered on the streets, in workplaces, public meeting spaces and everywhere in between, and websites are available in Arabic, English, German and French, so people can join the effort online.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early June, the Tamarod group claimed it had more than 7 million signed requests for an early presidential vote.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plan to host a mass demonstration in the capital June 30, marking one year since Morsi's inauguration.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to how you would have, in a liberal democracy, a pledge for campaign donations or actually putting your names to something as a promise to participate in a certain way, what the campaign is trying to accomplish is to have a guarantee, or numbers and obligation, from those agreeing to participate in a massive movement," said James Sunday, an academic coordinator and adjunct professor of political science at the American University in Cairo.</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Small protests and strikes are rife daily across the country as various professionals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groups voice their demands or display frustration with Morsi.</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June 30 protest date, set weeks in advance, shows there is planning involved in this rebel campaign.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see a lot more forward thinking in terms of how to try to mobilize the mass numbers that they're actually calling for," Sunday said. </w:t>
      </w:r>
    </w:p>
    <w:p>
      <w:pPr>
        <w:pStyle w:val="Normal1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1"/>
        <w:spacing w:line="60" w:lineRule="exact"/>
      </w:pPr>
      <w:r>
        <w:pict>
          <v:line id="_x0000_s1706" style="position:absolute;z-index:252153856" from="0,2pt" to="512pt,2pt" strokecolor="#009ddb" strokeweight="2pt">
            <v:stroke linestyle="single"/>
            <w10:wrap type="topAndBottom"/>
          </v:line>
        </w:pict>
      </w:r>
    </w:p>
    <w:p>
      <w:pPr>
        <w:pStyle w:val="Normal1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Hassan Ammar, AP An Egyptian on his motorbike signs a petition June 2 for the Tamarod, Arabic for "rebel," a campaign calling for the ouster of President Mohammed Morsi and for early presidential elections, in the Shubra neighborhood in Cairo. Activists are trying to rally public discontent.</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2013</w:t>
      </w:r>
    </w:p>
    <w:p>
      <w:pPr>
        <w:pStyle w:val="Normal191"/>
      </w:pPr>
    </w:p>
    <w:p>
      <w:pPr>
        <w:pStyle w:val="Normal191"/>
        <w:ind w:left="200"/>
        <w:sectPr>
          <w:type w:val="continuous"/>
          <w:pgMar w:top="840" w:right="1000" w:bottom="840" w:left="1000" w:header="400" w:footer="400"/>
          <w:pgNumType w:fmt="decimal"/>
          <w:cols w:space="720"/>
        </w:sectPr>
      </w:pPr>
      <w:r>
        <w:br/>
      </w:r>
      <w:r>
        <w:pict>
          <v:line id="_x0000_s1707" style="position:absolute;z-index:252154880"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439"/>
          <w:headerReference w:type="default" r:id="rId1440"/>
          <w:footerReference w:type="even" r:id="rId1441"/>
          <w:footerReference w:type="default" r:id="rId1442"/>
          <w:headerReference w:type="first" r:id="rId1443"/>
          <w:footerReference w:type="first" r:id="rId1444"/>
          <w:pgSz w:w="12240" w:h="15840"/>
          <w:pgMar w:top="840" w:right="1000" w:bottom="840" w:left="1000" w:header="400" w:footer="400"/>
          <w:pgNumType w:fmt="decimal"/>
          <w:cols w:space="720"/>
          <w:titlePg w:val="0"/>
        </w:sectPr>
      </w:pPr>
    </w:p>
    <w:p>
      <w:pPr>
        <w:pStyle w:val="Normal192"/>
      </w:pPr>
    </w:p>
    <w:p>
      <w:pPr>
        <w:pStyle w:val="Normal192"/>
      </w:pPr>
      <w:r>
        <w:pict>
          <v:shape id="_x0000_i1708" type="#_x0000_t75" alt="LexisNexis®" style="width:147.75pt;height:30pt">
            <v:imagedata r:id="rId17" o:title=""/>
          </v:shape>
        </w:pict>
      </w:r>
      <w:r>
        <w:cr/>
      </w:r>
    </w:p>
    <w:p>
      <w:pPr>
        <w:pStyle w:val="Heading1190"/>
        <w:keepNext w:val="0"/>
        <w:spacing w:after="200" w:line="340" w:lineRule="atLeast"/>
        <w:ind w:left="0" w:right="0" w:firstLine="0"/>
        <w:jc w:val="center"/>
      </w:pPr>
      <w:hyperlink r:id="rId1445" w:history="1">
        <w:r>
          <w:rPr>
            <w:rFonts w:ascii="arial" w:eastAsia="arial" w:hAnsi="arial" w:cs="arial"/>
            <w:b/>
            <w:i/>
            <w:strike w:val="0"/>
            <w:color w:val="0077CC"/>
            <w:sz w:val="28"/>
            <w:u w:val="single"/>
            <w:vertAlign w:val="baseline"/>
          </w:rPr>
          <w:t>102 days: Now, the sprint to November; Here are 3 points that will play in coming months; LOOKING AHEAD</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2016 Friday</w:t>
      </w:r>
    </w:p>
    <w:p>
      <w:pPr>
        <w:pStyle w:val="Normal192"/>
        <w:keepNext w:val="0"/>
        <w:spacing w:after="0" w:line="240" w:lineRule="atLeast"/>
        <w:ind w:right="0"/>
        <w:jc w:val="both"/>
      </w:pPr>
      <w:bookmarkStart w:id="382" w:name="Bookmark_192"/>
      <w:bookmarkEnd w:id="382"/>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Z1</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830 words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Page</w:t>
      </w:r>
    </w:p>
    <w:p>
      <w:pPr>
        <w:pStyle w:val="Normal192"/>
        <w:keepNext/>
        <w:spacing w:before="240" w:after="0" w:line="340" w:lineRule="atLeast"/>
        <w:ind w:left="0" w:right="0" w:firstLine="0"/>
        <w:jc w:val="left"/>
      </w:pPr>
      <w:bookmarkStart w:id="383" w:name="Body_190"/>
      <w:bookmarkEnd w:id="383"/>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709" style="position:absolute;z-index:252155904"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 days.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year after Hillary Clinton and Donald Trump announced their presidential campaigns, and after months of bitter primaries that took unexpected turns in both parties, the sprint to November has started.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wake of back-to-back political conventions, here are three things we've learned about the political landscape that Clinton and Trump will be running on in the most unpredictable election in a generation.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It's this/close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national polls, it's a tie - at least for now.</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may be a bit misleading, since Trump got a bounce from the Republican convention last week while any bounce from the Democratic convention, which ended Thursday night with Clinton's acceptance address and fireworks in the Walls Fargo Center here, hasn't had a chance to be measured.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the most recent nationwide polls averaged by RealClearPolitics.com put Trump at 45.6%, Clinton at 44.7%, a difference of less than a single percentage point. In the nation's two quintessential swing states, the contest is even closer. In Florida: Trump 43.8%-Clinton 43.5%. In Ohio: Trump 41.8%-Clinton 42.6%.</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Democrats are expressing the same bewilderment as Trump's Republican rivals during the primaries over the billionaire businessman's ability to maintain and increase his support without a classic campaign infrastructure and despite provocative statements and misstatements that would undermine a conventional candidate.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can't quite believe the race is so competitive.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getting 15% of the Latino vote ... and in the two Quinnipiac polls, he got zero African-American votes in Pennsylvania and Ohio," Ed Rendell, a former Pennsylvania governor and Democratic national chairman, said Thursday at a breakfast with reporters hosted by Bloomberg Politics. "He's getting clobbered among women. He's losing college-age white men by 10 points. And somebody please tell me how he's even or in the margin of error."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Fasten the Rust Belt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basics. A half-dozen familiar states are likely to provide the battlegrounds for the fall.</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no-room-for-error path to the 270 electoral votes needed to win the White House begins with a trio of industrialized states that loop around the Great Lakes - Michigan, Ohio and Pennsylvania - and are home to many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who have been drawn to Trump's message of economic grievance and revival.</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can carry them, hold the reliably red states and add Florida (not an easy task), Trump wins.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has more options. She starts with a larger number of electoral votes from reliably blue states. If she can carry Colorado and Virginia, swing states that have been heading in her direction, and then add either Florida or Ohio, she wins.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mock Trump's suggestion that he could compete in such traditionally Democratic states as New York, New Jersey, Connecticut and California. "States like Connecticut have come into play," top Trump strategist Paul Manafort insists. "The same issues that are resonating in Pennsylvania and in Ohio resonate in Connecticut."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absolutely encourage Donald Trump to spend time campaigning in Connecticut, New York, and New Jersey," Clinton campaign manager Robby Mook responds sarcastically.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Mook also discounts the idea that Clinton will seriously compete in such traditionally Republican states as Arizona, Georgia and Texas.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Iowa and New Hampshire are likely battlegrounds this fall, though they offer fewer electoral votes. In the closest of races, even the single electoral votes available in the two states that allocate them by congressional district could be contested.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Trump already has campaigned in Bangor - in the Maine district Republicans might be able to win. And Clinton is scheduled to campaign Monday in Omaha, in the Nebraska district where Democrats have a shot.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It's not me. It's you</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and Trump have starkly different résumés and political views, but they share this: Record-breaking unpopularity. A Gallup Poll taken last week found them with precisely equal, and equally dismal, ratings: 37% favorable, 58% unfavorable.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conventions included efforts to soften voters' views of them. Melania Trump and Bill Clinton spoke warmly of their spouses in prime-time speeches. Donald Trump was introduced on stage by daughter Ivanka; Hillary Clinton was introduced on stage by daughter Chelsea.</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strategists acknowledge the difficulty of changing opinions about public figures who are so well known and so polarizing. The more crucial task for each is to make sure the alternative is seen as more unacceptable - that is, as the greater of two evils.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the key is the relationship between the two: More people have to find her acceptable and him unacceptable than vice versa," Democratic pollster Mark Mellman says. "She can do more to help herself than anyone else can, so that needs to be her Job One. But she doesn't have to really increase her favs. A voter can dislike her and find her at least acceptable."</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2016</w:t>
      </w:r>
    </w:p>
    <w:p>
      <w:pPr>
        <w:pStyle w:val="Normal192"/>
      </w:pPr>
    </w:p>
    <w:p>
      <w:pPr>
        <w:pStyle w:val="Normal192"/>
        <w:ind w:left="200"/>
        <w:sectPr>
          <w:type w:val="continuous"/>
          <w:pgMar w:top="840" w:right="1000" w:bottom="840" w:left="1000" w:header="400" w:footer="400"/>
          <w:pgNumType w:fmt="decimal"/>
          <w:cols w:space="720"/>
        </w:sectPr>
      </w:pPr>
      <w:r>
        <w:br/>
      </w:r>
      <w:r>
        <w:pict>
          <v:line id="_x0000_s1710" style="position:absolute;z-index:252156928"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446"/>
          <w:headerReference w:type="default" r:id="rId1447"/>
          <w:footerReference w:type="even" r:id="rId1448"/>
          <w:footerReference w:type="default" r:id="rId1449"/>
          <w:headerReference w:type="first" r:id="rId1450"/>
          <w:footerReference w:type="first" r:id="rId1451"/>
          <w:pgSz w:w="12240" w:h="15840"/>
          <w:pgMar w:top="840" w:right="1000" w:bottom="840" w:left="1000" w:header="400" w:footer="400"/>
          <w:pgNumType w:fmt="decimal"/>
          <w:cols w:space="720"/>
          <w:titlePg w:val="0"/>
        </w:sectPr>
      </w:pPr>
    </w:p>
    <w:p>
      <w:pPr>
        <w:pStyle w:val="Normal193"/>
      </w:pPr>
    </w:p>
    <w:p>
      <w:pPr>
        <w:pStyle w:val="Normal193"/>
      </w:pPr>
      <w:r>
        <w:pict>
          <v:shape id="_x0000_i1711" type="#_x0000_t75" alt="LexisNexis®" style="width:147.75pt;height:30pt">
            <v:imagedata r:id="rId17" o:title=""/>
          </v:shape>
        </w:pict>
      </w:r>
      <w:r>
        <w:cr/>
      </w:r>
    </w:p>
    <w:p>
      <w:pPr>
        <w:pStyle w:val="Heading1191"/>
        <w:keepNext w:val="0"/>
        <w:spacing w:after="200" w:line="340" w:lineRule="atLeast"/>
        <w:ind w:left="0" w:right="0" w:firstLine="0"/>
        <w:jc w:val="center"/>
      </w:pPr>
      <w:hyperlink r:id="rId1452" w:history="1">
        <w:r>
          <w:rPr>
            <w:rFonts w:ascii="arial" w:eastAsia="arial" w:hAnsi="arial" w:cs="arial"/>
            <w:b/>
            <w:i/>
            <w:strike w:val="0"/>
            <w:color w:val="0077CC"/>
            <w:sz w:val="28"/>
            <w:u w:val="single"/>
            <w:vertAlign w:val="baseline"/>
          </w:rPr>
          <w:t>Dionne: Clinton must offer a politics of hope</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2016 Tuesday</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93"/>
        <w:keepNext w:val="0"/>
        <w:spacing w:after="0" w:line="240" w:lineRule="atLeast"/>
        <w:ind w:right="0"/>
        <w:jc w:val="both"/>
      </w:pPr>
      <w:bookmarkStart w:id="384" w:name="Bookmark_193"/>
      <w:bookmarkEnd w:id="384"/>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Opinion; Pg. A16</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pStyle w:val="Normal193"/>
        <w:keepNext/>
        <w:spacing w:before="240" w:after="0" w:line="340" w:lineRule="atLeast"/>
        <w:ind w:left="0" w:right="0" w:firstLine="0"/>
        <w:jc w:val="left"/>
      </w:pPr>
      <w:bookmarkStart w:id="385" w:name="Body_191"/>
      <w:bookmarkEnd w:id="385"/>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712" style="position:absolute;z-index:252157952"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raucous Republican convention nominated the very conservative Barry Goldwater in 1964, President Lyndon Johnson's campaign ran an advertisement quoting William Scranton, Pennsylvania's moderate governor, describing "Goldwaterism" as a "crazy-quilt collection of absurd and dangerous positions."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to what will certainly be one of the central themes of the Democratic National Convention. Donald Trump's nomination at a dark and angry convention in Cleveland and his acceptance speech embracing a racially tinged authoritarian nationalism open up a wealth of opportunities for Hillary Clinton's campaign.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week in which Clinton could nail down the support of the nation's Latino and African American voters while sowing deep doubts about Trump among what is likely to be the election's key target group: college-educated white voters.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reinforced her appeal to them by picking Tim Kaine as her running mate. He's thoughtful, experienced, and respected, broadly progressive yet with a moderate, conciliatory demeanor.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Clinton has real work to do on her own behalf, which is why the Democrats' conclave will be far more positive and upbeat than the GOP's gloomy attack-fest. One objective will be to boost Clinton's favorable ratings after a rocky period during which FBI Director James Comey's verbal excoriation of her use of a private email server set her up for a polling tumble.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will be battling what they see as a false equivalency in the media that casts both major party candidates in the same light because of surveys giving each of them historically high negative scores. Clinton's campaign wants Democrats (who will form a large part of the television audience) to come away with new enthusiasm for their candidate, and swing voters to see Clinton as far more ready than Trump, by experience and temperament, to be president.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Accentuating the positive will also be important because Trump has bet his candidacy on his ability to persuade a sufficient share of the electorate that the nation really is in the midst of a catastrophic crisis.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is where the minority of Americans who pay close attention to both conventions will suffer from an acute case of whiplash: Democrats will not only be arguing that Clinton offers a better future; they will be vigorously defending President Obama's legacy.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may thus come to regret their decision to harness Clinton and Obama together as twin authors of national apocalypse. At a time when the president's approval ratings have been healthy, the GOP helped lock in Obama's strongest supporters behind the woman who had once been his political adversary.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ferocity of Trump's attacks on Obama paradoxically make it easier for Clinton to advance the dual-track case she needs to make: that she will build on rather than demolish the president's achievements while also tending to long-standing problems that predated the Obama years. The GOP's picture of Obama is a wildly distorted parody, and parodies are more vulnerable to the facts than are honest descriptions of reality.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convention will also be an opportunity to offer a gentle reminder that the last time someone named Clinton was president, the nation enjoyed a run of peace and prosperity. During the GOP gathering, Sen. Jeff Sessions (R., Ala.) declared that incomes had not recovered since their high in 1999. Trump made the same point using the year 2000. Neither mentioned who was president back then.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Philadelphia Democrats also have a moral obligation: They cannot concede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Donald Trump.</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Bernie Sanders, Clinton's primary rival, will play a vital role in seeing to it that they don't, and shrewd vote counters know that surrendering this constituency could endanger Clinton in states such as Pennsylvania, Ohio, and Michigan. But more than calculation is involved. Democrats have a responsibility to unite a fractured nation. The pain faced by those who work for wages transcends the lines of race and ethnicity.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also the party's oldest commitments to defend. When the Democrats last met in Philadelphia, in 1948, President Harry Truman insisted it was their party that had served as "the haven of the ordinary people of this land and not of the favored classes or the powerful few." It was here 12 years earlier that Franklin Roosevelt declared: "Liberty requires opportunity to make a living - a living decent according to the standard of the time, a living which gives man not only enough to live by, but something to live for."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 has to cut through the static surrounding her to persuade those whom Trump is wooing with the politics of fear that she and her party still offer a credible politics of hope.</w:t>
      </w:r>
    </w:p>
    <w:p>
      <w:pPr>
        <w:pStyle w:val="Normal1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E.J. Dionne is a Washington Post columnist. </w:t>
      </w:r>
      <w:hyperlink r:id="rId1453" w:history="1">
        <w:r>
          <w:rPr>
            <w:rFonts w:ascii="arial" w:eastAsia="arial" w:hAnsi="arial" w:cs="arial"/>
            <w:b w:val="0"/>
            <w:i/>
            <w:strike w:val="0"/>
            <w:noProof w:val="0"/>
            <w:color w:val="0077CC"/>
            <w:position w:val="0"/>
            <w:sz w:val="20"/>
            <w:u w:val="single"/>
            <w:vertAlign w:val="baseline"/>
          </w:rPr>
          <w:t>ejdionne@washpost.com</w:t>
        </w:r>
      </w:hyperlink>
      <w:r>
        <w:rPr>
          <w:rFonts w:ascii="arial" w:eastAsia="arial" w:hAnsi="arial" w:cs="arial"/>
          <w:b w:val="0"/>
          <w:i w:val="0"/>
          <w:strike w:val="0"/>
          <w:noProof w:val="0"/>
          <w:color w:val="000000"/>
          <w:position w:val="0"/>
          <w:sz w:val="20"/>
          <w:u w:val="none"/>
          <w:vertAlign w:val="baseline"/>
        </w:rPr>
        <w:t xml:space="preserve"> @EJDionne</w:t>
      </w:r>
    </w:p>
    <w:p>
      <w:pPr>
        <w:pStyle w:val="Normal1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3"/>
        <w:spacing w:line="60" w:lineRule="exact"/>
      </w:pPr>
      <w:r>
        <w:pict>
          <v:line id="_x0000_s1713" style="position:absolute;z-index:252158976" from="0,2pt" to="512pt,2pt" strokecolor="#009ddb" strokeweight="2pt">
            <v:stroke linestyle="single"/>
            <w10:wrap type="topAndBottom"/>
          </v:line>
        </w:pict>
      </w:r>
    </w:p>
    <w:p>
      <w:pPr>
        <w:pStyle w:val="Normal1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2016</w:t>
      </w:r>
    </w:p>
    <w:p>
      <w:pPr>
        <w:pStyle w:val="Normal193"/>
      </w:pPr>
    </w:p>
    <w:p>
      <w:pPr>
        <w:pStyle w:val="Normal193"/>
        <w:ind w:left="200"/>
        <w:sectPr>
          <w:type w:val="continuous"/>
          <w:pgMar w:top="840" w:right="1000" w:bottom="840" w:left="1000" w:header="400" w:footer="400"/>
          <w:pgNumType w:fmt="decimal"/>
          <w:cols w:space="720"/>
        </w:sectPr>
      </w:pPr>
      <w:r>
        <w:br/>
      </w:r>
      <w:r>
        <w:pict>
          <v:line id="_x0000_s1714" style="position:absolute;z-index:252160000"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454"/>
          <w:headerReference w:type="default" r:id="rId1455"/>
          <w:footerReference w:type="even" r:id="rId1456"/>
          <w:footerReference w:type="default" r:id="rId1457"/>
          <w:headerReference w:type="first" r:id="rId1458"/>
          <w:footerReference w:type="first" r:id="rId1459"/>
          <w:pgSz w:w="12240" w:h="15840"/>
          <w:pgMar w:top="840" w:right="1000" w:bottom="840" w:left="1000" w:header="400" w:footer="400"/>
          <w:pgNumType w:fmt="decimal"/>
          <w:cols w:space="720"/>
          <w:titlePg w:val="0"/>
        </w:sectPr>
      </w:pPr>
    </w:p>
    <w:p>
      <w:pPr>
        <w:pStyle w:val="Normal194"/>
      </w:pPr>
    </w:p>
    <w:p>
      <w:pPr>
        <w:pStyle w:val="Normal194"/>
      </w:pPr>
      <w:r>
        <w:pict>
          <v:shape id="_x0000_i1715" type="#_x0000_t75" alt="LexisNexis®" style="width:147.75pt;height:30pt">
            <v:imagedata r:id="rId17" o:title=""/>
          </v:shape>
        </w:pict>
      </w:r>
      <w:r>
        <w:cr/>
      </w:r>
    </w:p>
    <w:p>
      <w:pPr>
        <w:pStyle w:val="Heading1192"/>
        <w:keepNext w:val="0"/>
        <w:spacing w:after="200" w:line="340" w:lineRule="atLeast"/>
        <w:ind w:left="0" w:right="0" w:firstLine="0"/>
        <w:jc w:val="center"/>
      </w:pPr>
      <w:hyperlink r:id="rId1460" w:history="1">
        <w:r>
          <w:rPr>
            <w:rFonts w:ascii="arial" w:eastAsia="arial" w:hAnsi="arial" w:cs="arial"/>
            <w:b/>
            <w:i/>
            <w:strike w:val="0"/>
            <w:color w:val="0077CC"/>
            <w:sz w:val="28"/>
            <w:u w:val="single"/>
            <w:vertAlign w:val="baseline"/>
          </w:rPr>
          <w:t>More than you wanted to know about her Guy</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2000, Friday,</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94"/>
        <w:keepNext w:val="0"/>
        <w:spacing w:after="0" w:line="240" w:lineRule="atLeast"/>
        <w:ind w:right="0"/>
        <w:jc w:val="both"/>
      </w:pPr>
      <w:bookmarkStart w:id="386" w:name="Bookmark_194"/>
      <w:bookmarkEnd w:id="386"/>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Gannett Company, Inc.</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218 words</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Jocelyn McClurg</w:t>
      </w:r>
    </w:p>
    <w:p>
      <w:pPr>
        <w:pStyle w:val="Normal194"/>
        <w:keepNext/>
        <w:spacing w:before="240" w:after="0" w:line="340" w:lineRule="atLeast"/>
        <w:ind w:left="0" w:right="0" w:firstLine="0"/>
        <w:jc w:val="left"/>
      </w:pPr>
      <w:bookmarkStart w:id="387" w:name="Body_192"/>
      <w:bookmarkEnd w:id="387"/>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716" style="position:absolute;z-index:252161024"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 that Guy?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Guy Ritchie is the father of Madonna's 4-month-old</w:t>
      </w:r>
    </w:p>
    <w:p>
      <w:pPr>
        <w:pStyle w:val="Normal1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 Rocco, and that he is a filmmaker whose movies include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1998 British gangster hit </w:t>
      </w:r>
      <w:r>
        <w:rPr>
          <w:rFonts w:ascii="arial" w:eastAsia="arial" w:hAnsi="arial" w:cs="arial"/>
          <w:b w:val="0"/>
          <w:i/>
          <w:strike w:val="0"/>
          <w:noProof w:val="0"/>
          <w:color w:val="000000"/>
          <w:position w:val="0"/>
          <w:sz w:val="20"/>
          <w:u w:val="none"/>
          <w:vertAlign w:val="baseline"/>
        </w:rPr>
        <w:t>Lock, Stock and Two Smoking Barrels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now the equally violent </w:t>
      </w:r>
      <w:r>
        <w:rPr>
          <w:rFonts w:ascii="arial" w:eastAsia="arial" w:hAnsi="arial" w:cs="arial"/>
          <w:b w:val="0"/>
          <w:i/>
          <w:strike w:val="0"/>
          <w:noProof w:val="0"/>
          <w:color w:val="000000"/>
          <w:position w:val="0"/>
          <w:sz w:val="20"/>
          <w:u w:val="none"/>
          <w:vertAlign w:val="baseline"/>
        </w:rPr>
        <w:t>Snatch</w:t>
      </w:r>
      <w:r>
        <w:rPr>
          <w:rFonts w:ascii="arial" w:eastAsia="arial" w:hAnsi="arial" w:cs="arial"/>
          <w:b w:val="0"/>
          <w:i w:val="0"/>
          <w:strike w:val="0"/>
          <w:noProof w:val="0"/>
          <w:color w:val="000000"/>
          <w:position w:val="0"/>
          <w:sz w:val="20"/>
          <w:u w:val="none"/>
          <w:vertAlign w:val="baseline"/>
        </w:rPr>
        <w:t xml:space="preserve"> with Brad Pitt.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else do we know about this blond bloke who will be the</w:t>
      </w:r>
    </w:p>
    <w:p>
      <w:pPr>
        <w:pStyle w:val="Normal1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 diva's second husband?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This will be his first marriage.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He's 32, 10 years Madonna's junior.</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Boy toy? Not this guy. He adopts a tough-guy persona,</w:t>
      </w:r>
    </w:p>
    <w:p>
      <w:pPr>
        <w:pStyle w:val="Normal1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enhanced by an attack on a stalker in May.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speaks with a hint of cockney, English's </w:t>
      </w:r>
      <w:r>
        <w:rPr>
          <w:rFonts w:ascii="arial" w:eastAsia="arial" w:hAnsi="arial" w:cs="arial"/>
          <w:b/>
          <w:i/>
          <w:strike w:val="0"/>
          <w:noProof w:val="0"/>
          <w:color w:val="000000"/>
          <w:position w:val="0"/>
          <w:sz w:val="20"/>
          <w:u w:val="single"/>
          <w:vertAlign w:val="baseline"/>
        </w:rPr>
        <w:t>working-class</w:t>
      </w:r>
    </w:p>
    <w:p>
      <w:pPr>
        <w:pStyle w:val="Normal1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accent, even though he had a well-heeled upbringing.</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 several years he lived on an English country estate</w:t>
      </w:r>
    </w:p>
    <w:p>
      <w:pPr>
        <w:pStyle w:val="Normal1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called Loton Park, which belonged to baronet Michael Leighton,</w:t>
      </w:r>
    </w:p>
    <w:p>
      <w:pPr>
        <w:pStyle w:val="Normal1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husband of his model mother.</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was born in Hatfield, southern England, and attended</w:t>
      </w:r>
    </w:p>
    <w:p>
      <w:pPr>
        <w:pStyle w:val="Normal1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numerous schools, some say because of severe dyslexia, others</w:t>
      </w:r>
    </w:p>
    <w:p>
      <w:pPr>
        <w:pStyle w:val="Normal1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his wild-child ways.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worked his way into the film industry after a spell</w:t>
      </w:r>
    </w:p>
    <w:p>
      <w:pPr>
        <w:pStyle w:val="Normal1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record producer.</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already calls Madonna "The Missus." At a speech</w:t>
      </w:r>
    </w:p>
    <w:p>
      <w:pPr>
        <w:pStyle w:val="Normal1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last month's MTV Europe Awards, he said: "I would like to</w:t>
      </w:r>
    </w:p>
    <w:p>
      <w:pPr>
        <w:pStyle w:val="Normal1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it up' for the missus for winning so many awards and keeping</w:t>
      </w:r>
    </w:p>
    <w:p>
      <w:pPr>
        <w:pStyle w:val="Normal1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Rocco in diapers."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Madonna may not need to bother with a pre-nup. "I don't</w:t>
      </w:r>
    </w:p>
    <w:p>
      <w:pPr>
        <w:pStyle w:val="Normal1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a penny if this marriage dies," he has been quoted as saying.</w:t>
      </w:r>
    </w:p>
    <w:p>
      <w:pPr>
        <w:pStyle w:val="Normal1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4"/>
        <w:spacing w:line="60" w:lineRule="exact"/>
      </w:pPr>
      <w:r>
        <w:pict>
          <v:line id="_x0000_s1717" style="position:absolute;z-index:252162048" from="0,2pt" to="512pt,2pt" strokecolor="#009ddb" strokeweight="2pt">
            <v:stroke linestyle="single"/>
            <w10:wrap type="topAndBottom"/>
          </v:line>
        </w:pict>
      </w:r>
    </w:p>
    <w:p>
      <w:pPr>
        <w:pStyle w:val="Normal1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Reuters; Guy Ritchie</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2000</w:t>
      </w:r>
    </w:p>
    <w:p>
      <w:pPr>
        <w:pStyle w:val="Normal194"/>
      </w:pPr>
    </w:p>
    <w:p>
      <w:pPr>
        <w:pStyle w:val="Normal194"/>
        <w:ind w:left="200"/>
        <w:sectPr>
          <w:type w:val="continuous"/>
          <w:pgMar w:top="840" w:right="1000" w:bottom="840" w:left="1000" w:header="400" w:footer="400"/>
          <w:pgNumType w:fmt="decimal"/>
          <w:cols w:space="720"/>
        </w:sectPr>
      </w:pPr>
      <w:r>
        <w:br/>
      </w:r>
      <w:r>
        <w:pict>
          <v:line id="_x0000_s1718" style="position:absolute;z-index:252163072"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461"/>
          <w:headerReference w:type="default" r:id="rId1462"/>
          <w:footerReference w:type="even" r:id="rId1463"/>
          <w:footerReference w:type="default" r:id="rId1464"/>
          <w:headerReference w:type="first" r:id="rId1465"/>
          <w:footerReference w:type="first" r:id="rId1466"/>
          <w:pgSz w:w="12240" w:h="15840"/>
          <w:pgMar w:top="840" w:right="1000" w:bottom="840" w:left="1000" w:header="400" w:footer="400"/>
          <w:pgNumType w:fmt="decimal"/>
          <w:cols w:space="720"/>
          <w:titlePg w:val="0"/>
        </w:sectPr>
      </w:pPr>
    </w:p>
    <w:p>
      <w:pPr>
        <w:pStyle w:val="Normal195"/>
      </w:pPr>
    </w:p>
    <w:p>
      <w:pPr>
        <w:pStyle w:val="Normal195"/>
      </w:pPr>
      <w:r>
        <w:pict>
          <v:shape id="_x0000_i1719" type="#_x0000_t75" alt="LexisNexis®" style="width:147.75pt;height:30pt">
            <v:imagedata r:id="rId17" o:title=""/>
          </v:shape>
        </w:pict>
      </w:r>
      <w:r>
        <w:cr/>
      </w:r>
    </w:p>
    <w:p>
      <w:pPr>
        <w:pStyle w:val="Heading1193"/>
        <w:keepNext w:val="0"/>
        <w:spacing w:after="200" w:line="340" w:lineRule="atLeast"/>
        <w:ind w:left="0" w:right="0" w:firstLine="0"/>
        <w:jc w:val="center"/>
      </w:pPr>
      <w:hyperlink r:id="rId1467" w:history="1">
        <w:r>
          <w:rPr>
            <w:rFonts w:ascii="arial" w:eastAsia="arial" w:hAnsi="arial" w:cs="arial"/>
            <w:b/>
            <w:i/>
            <w:strike w:val="0"/>
            <w:color w:val="0077CC"/>
            <w:sz w:val="28"/>
            <w:u w:val="single"/>
            <w:vertAlign w:val="baseline"/>
          </w:rPr>
          <w:t>Making the Rust Belt great again; To understand Trump's appeal, spend some time in Stark County, Ohio</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2016 Thursday</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95"/>
        <w:keepNext w:val="0"/>
        <w:spacing w:after="0" w:line="240" w:lineRule="atLeast"/>
        <w:ind w:right="0"/>
        <w:jc w:val="both"/>
      </w:pPr>
      <w:bookmarkStart w:id="388" w:name="Bookmark_195"/>
      <w:bookmarkEnd w:id="388"/>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759 words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Sternberg, USA TODAY</w:t>
      </w:r>
    </w:p>
    <w:p>
      <w:pPr>
        <w:pStyle w:val="Normal195"/>
        <w:keepNext/>
        <w:spacing w:before="240" w:after="0" w:line="340" w:lineRule="atLeast"/>
        <w:ind w:left="0" w:right="0" w:firstLine="0"/>
        <w:jc w:val="left"/>
      </w:pPr>
      <w:bookmarkStart w:id="389" w:name="Body_193"/>
      <w:bookmarkEnd w:id="389"/>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720" style="position:absolute;z-index:252164096"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understand how political newcomer Donald Trump managed to capture the Republican presidential nomination, and the challenges he faces winning the general election in November, drive an hour south from the glitzy GOP convention in Cleveland to Stark County.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lost the county to favorite son Gov. John Kasich, 48% to 38%, in Ohio's primary in March. But the nominee's anti-establishment message resonates in this swing county in a swing state. "People are ticked off, and they want change," says Janet Creighton, a county commissioner and Kasich delegate who now supports Trump.</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Stark County -- home to the Pro Football Hall of Fame, the McKinley Presidential Library &amp; Museum and the National First Ladies' Library -- is particularly fertile ground for the GOP candidate's criticism of trade deals and vows to return jobs to the Rust Belt.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has lost a third of its manufacturing jobs in the past 15 years. To the extent that those jobs have been replaced, it has been with fast-food and health care jobs with lower pay and stingier benefits. People don't necessary believe that Trump can bring back those lost jobs -- he can't, and no one can -- but many think he'll make it more difficult and less attractive for employers to move jobs overseas.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Nowhere is the impact of manufacturing's decline starker than in North Canton, where the hulking brick shell of the old Hoover vacuum cleaner plant stretches along Main Street. Founded here in 1908, Hoover once employed 3,000 unionized workers in 1 million square feet of space.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over two decades starting in the mid-1980s, Hoover and later its new owners shifted the production jobs from North Canton to Texas, Mexico and ultimately China. Today, membership in Local 1985 of the International Brotherhood of Electrical Workers is down to 16. The union hall across the street from the plant is scheduled to close for good at the end of July.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county's largest and most important manufacturing employer, Timken, also faces tough times. Under pressure from activist investors, the company split into two concerns in 2014, one focused on making steel and one on bearings. The split is a long and complex story, but it provides more evidence that the system is rigged against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 favor of Wall Street. Since the split, TimkenSteel, in particular, has been hurt by weak energy markets and foreign competition.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Athens restaurant, in a Canton neighborhood near one of the Timken facilities, used to be packed with shift workers in what people refer to as the good old days. Now it attracts a sparser lunchtime combination of blue- and white-collar employees.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 diners about the presidential race, and the answers verify Stark County's reputation as a key electoral battleground within Ohio, a must-win state for presidential candidates. There's the retiree who changed his registration to Republican this year just so he could vote against Trump.  There's the veteran Canton police officer unhappy with Hillary Clinton's support for the Black Lives Matter movement.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 theme is a distinct lack of enthusiasm for either Trump or Clinton, mirroring the national polls that reflect two highly unpopular candidates. Voters' comments reflect the talking points on their favorite partisan media: Clinton is dishonest. Trump is an unpredictable narcissist who needs to be kept away from the nuclear codes.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four presidential elections, Stark County has swung back and forth from Republican George W. Bush (2000) to Democrat John Kerry (2004) to Democrat Barack Obama (2008) to Republican Mitt Romney (2012), all by narrow margins and all reflecting discontent with the incumbent party.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residents are wrestling, even agonizing, about their votes this time around. "It's unbelievable that in a country of 320 million people, this is the choice we have," says Don Leuchtag, 83, president of a material handling and storage equipment company.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"I don't trust her for a minute."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He's offended too many people, and it's a "pipe dream" to think you can wall off America from immigrants and global commerce.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Leuchtag is right about that. For people in the Rust Belt communities where this presidential election will be contested, Trump is selling an unattainable return to what they regard as glory days gone by -- and making preposterous promises that, if he's elected, seem destined to leave people on Main Street in North Canton even more disillusioned about politicians than they already are.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 Sternberg is editor of the Editorial Page. </w:t>
      </w:r>
    </w:p>
    <w:p>
      <w:pPr>
        <w:pStyle w:val="Normal1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5"/>
        <w:spacing w:line="60" w:lineRule="exact"/>
      </w:pPr>
      <w:r>
        <w:pict>
          <v:line id="_x0000_s1721" style="position:absolute;z-index:252165120" from="0,2pt" to="512pt,2pt" strokecolor="#009ddb" strokeweight="2pt">
            <v:stroke linestyle="single"/>
            <w10:wrap type="topAndBottom"/>
          </v:line>
        </w:pict>
      </w:r>
    </w:p>
    <w:p>
      <w:pPr>
        <w:pStyle w:val="Normal1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Bill Sternberg, USA TODAY</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2016</w:t>
      </w:r>
    </w:p>
    <w:p>
      <w:pPr>
        <w:pStyle w:val="Normal195"/>
      </w:pPr>
    </w:p>
    <w:p>
      <w:pPr>
        <w:pStyle w:val="Normal195"/>
        <w:ind w:left="200"/>
        <w:sectPr>
          <w:type w:val="continuous"/>
          <w:pgMar w:top="840" w:right="1000" w:bottom="840" w:left="1000" w:header="400" w:footer="400"/>
          <w:pgNumType w:fmt="decimal"/>
          <w:cols w:space="720"/>
        </w:sectPr>
      </w:pPr>
      <w:r>
        <w:br/>
      </w:r>
      <w:r>
        <w:pict>
          <v:line id="_x0000_s1722" style="position:absolute;z-index:252166144"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468"/>
          <w:headerReference w:type="default" r:id="rId1469"/>
          <w:footerReference w:type="even" r:id="rId1470"/>
          <w:footerReference w:type="default" r:id="rId1471"/>
          <w:headerReference w:type="first" r:id="rId1472"/>
          <w:footerReference w:type="first" r:id="rId1473"/>
          <w:pgSz w:w="12240" w:h="15840"/>
          <w:pgMar w:top="840" w:right="1000" w:bottom="840" w:left="1000" w:header="400" w:footer="400"/>
          <w:pgNumType w:fmt="decimal"/>
          <w:cols w:space="720"/>
          <w:titlePg w:val="0"/>
        </w:sectPr>
      </w:pPr>
    </w:p>
    <w:p>
      <w:pPr>
        <w:pStyle w:val="Normal196"/>
      </w:pPr>
    </w:p>
    <w:p>
      <w:pPr>
        <w:pStyle w:val="Normal196"/>
      </w:pPr>
      <w:r>
        <w:pict>
          <v:shape id="_x0000_i1723" type="#_x0000_t75" alt="LexisNexis®" style="width:147.75pt;height:30pt">
            <v:imagedata r:id="rId17" o:title=""/>
          </v:shape>
        </w:pict>
      </w:r>
      <w:r>
        <w:cr/>
      </w:r>
    </w:p>
    <w:p>
      <w:pPr>
        <w:pStyle w:val="Heading1194"/>
        <w:keepNext w:val="0"/>
        <w:spacing w:after="200" w:line="340" w:lineRule="atLeast"/>
        <w:ind w:left="0" w:right="0" w:firstLine="0"/>
        <w:jc w:val="center"/>
      </w:pPr>
      <w:hyperlink r:id="rId1474" w:history="1">
        <w:r>
          <w:rPr>
            <w:rFonts w:ascii="arial" w:eastAsia="arial" w:hAnsi="arial" w:cs="arial"/>
            <w:b/>
            <w:i/>
            <w:strike w:val="0"/>
            <w:color w:val="0077CC"/>
            <w:sz w:val="28"/>
            <w:u w:val="single"/>
            <w:vertAlign w:val="baseline"/>
          </w:rPr>
          <w:t>As Obama leaves office, goal on homeless vets goes unmet; Advocates do see some reasons for hope on issue.; VETERANS CARE</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2017 Sunday</w:t>
      </w:r>
    </w:p>
    <w:p>
      <w:pPr>
        <w:pStyle w:val="Normal196"/>
        <w:keepNext w:val="0"/>
        <w:spacing w:after="0" w:line="240" w:lineRule="atLeast"/>
        <w:ind w:right="0"/>
        <w:jc w:val="both"/>
      </w:pPr>
      <w:bookmarkStart w:id="390" w:name="Bookmark_196"/>
      <w:bookmarkEnd w:id="390"/>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A13</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819 words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ByJennifer McDermott</w:t>
      </w:r>
    </w:p>
    <w:p>
      <w:pPr>
        <w:pStyle w:val="Normal196"/>
        <w:keepNext/>
        <w:spacing w:before="240" w:after="0" w:line="340" w:lineRule="atLeast"/>
        <w:ind w:left="0" w:right="0" w:firstLine="0"/>
        <w:jc w:val="left"/>
      </w:pPr>
      <w:bookmarkStart w:id="391" w:name="Body_194"/>
      <w:bookmarkEnd w:id="391"/>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724" style="position:absolute;z-index:252167168"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Navy veteran Stephen Matthews, 55, says he received a voucher that would pay about two-thirds of his rent, but struggled to find an apartment in Rhode Island where he could afford the balance. He got one in West Warwick, R.I., in late December.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PROVIDENCE,R.I.-Pledgesby President Barack Obama and a national nonprofit organization to end homelessness among veterans did not meet their goal, but advocates see bright spots and remain encouraged that the issue is prominent on the radar.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Homelessness among veterans has been effectively ended in two states, Virginia and Connecticut, and in 31 communities, according to the U.S. Department of Housing and Urban Development. But many veterans still sleep on the streets elsewhere in the country.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Still,asObama'stermends, advocates call the national push a success because many veterans did get homes, and the ambitious goal created urgency. About two dozen nonprofits, government officials and homeless veterans in 17 states and Washington spoke about the effectiveness of the effort and the challenges they faced.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the best kind of failure I've experienced," said Chris Ko, director of homeless initiatives for the United Way of Greater Los Angeles. "It's black and white. Did we reach it? No. Did we succeed in the broader effort? Will we end veteran homelessness because of this national push? Yeah."</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 administration set a goal in 2010 of ending homelessness among veterans in 2015, and first lady Michelle Obama challenged mayors nationwide to do so in 2014. Though the deadline passed without the goal being met, the U.S. Interagency Council on Homelessness says it won't rest until every community has reached the goal.</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nonprofit Community Solutions also ran a campaign to end veteran homelessness by the end of 2015 and chronic homelessness one year later, called "Zero: 2016." That work continues under a new name, "Built for Zero."</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homeless veterans nationwide is down 47 percent, or about 35,000 people, since 2010, but there are still roughly 40,000 more, HUD said in August.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get homeless veterans into permanent homes, the Obama administration used a program that was created in 2008 and combines rental assistance from HUD with case management and clinical services from the Department of Veterans Affairs.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90,000 so-called HUD-VASH vouchers have been awarded, with $635 million appropriated for the program from 2008 to 2016. Many places were able to house most of their homeless veterans, but the vouchers became harder to use as the housing market tightened.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Someareasharborenough resources to solve the problem, but they're spread across multiple agencies, making coordination difficult, Community Solutions said.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in communities that have effectively ended veteran homelessness, including Bergen County, New Jersey, and San Antonio, say the key was better coordination among government agencies and nonprofits.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also been a national shift in how people who are the hardest to house, including addicts and the mentally ill, are helped. They used to have to get medical treatment, get sober or take other steps to qualify for housing. That wasn't working, HUD says, so now they get housing first, then are pointed toward help to confront root causes of their homelessness.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Mexico reduced its number of homeless veterans from roughly 1,000 in 2015 to about 115.</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important thing we've learned in the last couple of years is we can make veteran homelessness almost completely go away," said Hank Hughes at the New Mexico Coalition to End Homelessness.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Hughes and others worry momentum will stall if President-elect Donald Trump cuts funding for social programs.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team didn't respond to a request for comment on the issue; he has said he wants to rein in government spending and reform the VA but didn't say much about homelessness during the campaign.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President-elect Mike Pence said during a visit to an Indianapolis homeless shelter in December that Trump will work to preserve the social safety net.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Navy veteran Stephen Matthews, 55, lost his job as a parts clerk last year because of an injury and couldn't pay his rent in Warwick, Rhode Island. He and his wife lived in their car before his stepdaughter let them move in temporarily.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Matthews received a voucher for about two-thirds of his rent, but he struggled to find an apartment where he could afford the balance. He finally got one in West Warwick in late December after six months of searching.</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too hard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less advantaged people to find safe and affordable housing," he said.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 os A n ge l e s v o t e r s approved a bond in November to raise $1.2 billion for up to 10,000 permanent units, and a refurbished building is opening in February in Jacksonville , Florida, as apartments for homeless veterans, but some plans to build more elsewhere have stalled because of local opposition.</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2017</w:t>
      </w:r>
    </w:p>
    <w:p>
      <w:pPr>
        <w:pStyle w:val="Normal196"/>
      </w:pPr>
    </w:p>
    <w:p>
      <w:pPr>
        <w:pStyle w:val="Normal196"/>
        <w:ind w:left="200"/>
        <w:sectPr>
          <w:type w:val="continuous"/>
          <w:pgMar w:top="840" w:right="1000" w:bottom="840" w:left="1000" w:header="400" w:footer="400"/>
          <w:pgNumType w:fmt="decimal"/>
          <w:cols w:space="720"/>
        </w:sectPr>
      </w:pPr>
      <w:r>
        <w:br/>
      </w:r>
      <w:r>
        <w:pict>
          <v:line id="_x0000_s1725" style="position:absolute;z-index:252168192"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475"/>
          <w:headerReference w:type="default" r:id="rId1476"/>
          <w:footerReference w:type="even" r:id="rId1477"/>
          <w:footerReference w:type="default" r:id="rId1478"/>
          <w:headerReference w:type="first" r:id="rId1479"/>
          <w:footerReference w:type="first" r:id="rId1480"/>
          <w:pgSz w:w="12240" w:h="15840"/>
          <w:pgMar w:top="840" w:right="1000" w:bottom="840" w:left="1000" w:header="400" w:footer="400"/>
          <w:pgNumType w:fmt="decimal"/>
          <w:cols w:space="720"/>
          <w:titlePg w:val="0"/>
        </w:sectPr>
      </w:pPr>
    </w:p>
    <w:p>
      <w:pPr>
        <w:pStyle w:val="Normal197"/>
      </w:pPr>
    </w:p>
    <w:p>
      <w:pPr>
        <w:pStyle w:val="Normal197"/>
      </w:pPr>
      <w:r>
        <w:pict>
          <v:shape id="_x0000_i1726" type="#_x0000_t75" alt="LexisNexis®" style="width:147.75pt;height:30pt">
            <v:imagedata r:id="rId17" o:title=""/>
          </v:shape>
        </w:pict>
      </w:r>
      <w:r>
        <w:cr/>
      </w:r>
    </w:p>
    <w:p>
      <w:pPr>
        <w:pStyle w:val="Heading1195"/>
        <w:keepNext w:val="0"/>
        <w:spacing w:after="200" w:line="340" w:lineRule="atLeast"/>
        <w:ind w:left="0" w:right="0" w:firstLine="0"/>
        <w:jc w:val="center"/>
      </w:pPr>
      <w:hyperlink r:id="rId1481" w:history="1">
        <w:r>
          <w:rPr>
            <w:rFonts w:ascii="arial" w:eastAsia="arial" w:hAnsi="arial" w:cs="arial"/>
            <w:b/>
            <w:i/>
            <w:strike w:val="0"/>
            <w:color w:val="0077CC"/>
            <w:sz w:val="28"/>
            <w:u w:val="single"/>
            <w:vertAlign w:val="baseline"/>
          </w:rPr>
          <w:t>ON SMALL BUSINESS</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2016 Monday</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97"/>
        <w:keepNext w:val="0"/>
        <w:spacing w:after="0" w:line="240" w:lineRule="atLeast"/>
        <w:ind w:right="0"/>
        <w:jc w:val="both"/>
      </w:pPr>
      <w:bookmarkStart w:id="392" w:name="Bookmark_197"/>
      <w:bookmarkEnd w:id="392"/>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786 words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1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ABRA's dealmaking CEO keeps it simple</w:t>
      </w:r>
    </w:p>
    <w:p>
      <w:pPr>
        <w:pStyle w:val="Normal197"/>
        <w:keepNext/>
        <w:spacing w:before="240" w:after="0" w:line="340" w:lineRule="atLeast"/>
        <w:ind w:left="0" w:right="0" w:firstLine="0"/>
        <w:jc w:val="left"/>
      </w:pPr>
      <w:bookmarkStart w:id="393" w:name="Body_195"/>
      <w:bookmarkEnd w:id="393"/>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727" style="position:absolute;z-index:252169216"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Duane Rouse has been a road warrior in the merger-and-acquisition wave of the past several years.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Rouse, 55, is CEO of Brooklyn Park-based ABRA Auto Body &amp; Glass, a small auto body operation owned by two partners when he arrived as chief financial officer in 1996.</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Rouse has been a key player, particularly as CEO since 2011, in building the company from 50 collision-repair centers to 336 shops in 24 states that generate annual revenue of more than $1 billion.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ABRA has emerged as one of four big acquisitive firms in the trade that, combined, control only about 15 percent of the business in what is still a ma-and-pa industry of about $35 billion annually.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hate the word 'consolidator,' " said Rouse, 55, who hails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Milwaukee family and worked his way to an accounting degree loading trucks for home movers. "I used to know just about everybody in the shops, and that's not true anymore.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pride ourselves on operational excellence. We fix cars, take care of customers and invest in our people. High quality. High safety. High customer satisfaction. And we can invest because of our size. And we tend to improve the independent shops that we acquire through better processes and training tools and customer focus."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this is no longer a small business. Over the last several years on Rouse's watch, ABRA has been owned by two private equity firms, completed 50 acquisitions and grown to 3,500 employees. Rouse wouldn't disclose net income, other to say the company is profitable.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 technicians with high school degrees and ABRA's in-house training can earn more than $70,000 plus good benefits after five years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Kuhl, ABRA's chief personnel officer, says there is "zero unemployment" in the auto body trade. ABRA just opened its first "career development academy" in Eagan to stimulate the flow of qualified workers. And car crashes are a growth business in this good economy.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repair is $2,200 to $2,500, higher in the winter when brakes fail and reckless, cellphone-wielding drivers slide into each other.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Rouse likes to keep things simple. ABRA has shrunk its once foot-thick operations manual into a concise, 37-page playbook.</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Rouse is flexible. For example, not every acquired shop is called ABRA right away, and there is no post-deal housecleaning of workers.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ABRA last year purchased six-store Lehman's Garage of Minneapolis. The Cossette family that owned Lehman's since 1969 had lost their patriarch in 2007. Family members and a couple other partners were undecided about the future. ABRA's unspecified cash offer helped them make the decision. Lehman, a good name in the local trade, is still on the shingle.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interview, the affable, informal Rouse, a one-time auditor at PricewaterhouseCoopers, said he spends half his time on the road, either involved in acquisitions or meeting with employees, explaining the ABRA culture and that everybody on the floor will keep a job.</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focus on telling employees that ABRA is a big company but we focus on each shop and taking care of customers and fixing cars," Rouse said. "We focus on customers and well-trained employees."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ABRA's turnover is less than the industry rate, Rouse said, even though "competitors like to poach employees and there's a shortage of technicians."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training is good," he said." We like to develop our people, and most of them stay."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the San Francisco private equity firm Hellman &amp; Friedman acquired ABRA, along with its senior management team, from another private equity firm, Palladium Equity Partners. Palladium had owned ABRA for three years.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for ABRA to go on buying smaller shops and possibly selling stock in an initial public offering as it is starting to achieve public-company scale; that's often the exit strategy after a year of private equity ownership.</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Rouse, the road warrior, is slowing down after 20 years, including five in the driver's seat during an acquisition-fueled revenue-growth surge of 36 percent annualized on his watch.</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about the business 24/7, and it can be stressful," said Rouse. "It's gotten better, but I need to get away from it [more]."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Rouse, when a successor is hired this fall, will become vice chairman, assisting the new CEO initially, and work on strategy, relationships with insurance companies and acquired franchises.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able to coach baseball and basketball when our kids were young and I was CFO," he said. "As CEO, I was busier and the kids were older. There were [family] sacrifices. My wife has taken that. No regrets, but it's time."</w:t>
      </w:r>
    </w:p>
    <w:p>
      <w:pPr>
        <w:pStyle w:val="Normal1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has been a Star Tribune business columnist and reporter since 1984. He can be contacted at </w:t>
      </w:r>
      <w:hyperlink r:id="rId1482" w:history="1">
        <w:r>
          <w:rPr>
            <w:rFonts w:ascii="arial" w:eastAsia="arial" w:hAnsi="arial" w:cs="arial"/>
            <w:b w:val="0"/>
            <w:i/>
            <w:strike w:val="0"/>
            <w:noProof w:val="0"/>
            <w:color w:val="0077CC"/>
            <w:position w:val="0"/>
            <w:sz w:val="20"/>
            <w:u w:val="single"/>
            <w:vertAlign w:val="baseline"/>
          </w:rPr>
          <w:t>nstanthony@startribune.com</w:t>
        </w:r>
      </w:hyperlink>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2016</w:t>
      </w:r>
    </w:p>
    <w:p>
      <w:pPr>
        <w:pStyle w:val="Normal197"/>
      </w:pPr>
    </w:p>
    <w:p>
      <w:pPr>
        <w:pStyle w:val="Normal197"/>
        <w:ind w:left="200"/>
        <w:sectPr>
          <w:type w:val="continuous"/>
          <w:pgMar w:top="840" w:right="1000" w:bottom="840" w:left="1000" w:header="400" w:footer="400"/>
          <w:pgNumType w:fmt="decimal"/>
          <w:cols w:space="720"/>
        </w:sectPr>
      </w:pPr>
      <w:r>
        <w:br/>
      </w:r>
      <w:r>
        <w:pict>
          <v:line id="_x0000_s1728" style="position:absolute;z-index:252170240"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483"/>
          <w:headerReference w:type="default" r:id="rId1484"/>
          <w:footerReference w:type="even" r:id="rId1485"/>
          <w:footerReference w:type="default" r:id="rId1486"/>
          <w:headerReference w:type="first" r:id="rId1487"/>
          <w:footerReference w:type="first" r:id="rId1488"/>
          <w:pgSz w:w="12240" w:h="15840"/>
          <w:pgMar w:top="840" w:right="1000" w:bottom="840" w:left="1000" w:header="400" w:footer="400"/>
          <w:pgNumType w:fmt="decimal"/>
          <w:cols w:space="720"/>
          <w:titlePg w:val="0"/>
        </w:sectPr>
      </w:pPr>
    </w:p>
    <w:p>
      <w:pPr>
        <w:pStyle w:val="Normal198"/>
      </w:pPr>
    </w:p>
    <w:p>
      <w:pPr>
        <w:pStyle w:val="Normal198"/>
      </w:pPr>
      <w:r>
        <w:pict>
          <v:shape id="_x0000_i1729" type="#_x0000_t75" alt="LexisNexis®" style="width:147.75pt;height:30pt">
            <v:imagedata r:id="rId17" o:title=""/>
          </v:shape>
        </w:pict>
      </w:r>
      <w:r>
        <w:cr/>
      </w:r>
    </w:p>
    <w:p>
      <w:pPr>
        <w:pStyle w:val="Heading1196"/>
        <w:keepNext w:val="0"/>
        <w:spacing w:after="200" w:line="340" w:lineRule="atLeast"/>
        <w:ind w:left="0" w:right="0" w:firstLine="0"/>
        <w:jc w:val="center"/>
      </w:pPr>
      <w:hyperlink r:id="rId1489" w:history="1">
        <w:r>
          <w:rPr>
            <w:rFonts w:ascii="arial" w:eastAsia="arial" w:hAnsi="arial" w:cs="arial"/>
            <w:b/>
            <w:i/>
            <w:strike w:val="0"/>
            <w:color w:val="0077CC"/>
            <w:sz w:val="28"/>
            <w:u w:val="single"/>
            <w:vertAlign w:val="baseline"/>
          </w:rPr>
          <w:t>ROMNEY CHASES OHIO VOTES AS OBAMA PREPS FOR DEBATE</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2012 Sunday</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98"/>
        <w:keepNext w:val="0"/>
        <w:spacing w:after="0" w:line="240" w:lineRule="atLeast"/>
        <w:ind w:right="0"/>
        <w:jc w:val="both"/>
      </w:pPr>
      <w:bookmarkStart w:id="394" w:name="Bookmark_198"/>
      <w:bookmarkEnd w:id="394"/>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THE ROAD TO THE WHITE HOUSE; Pg. A-11</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450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Nancy Benac and Kasie Hunt, Associated Press</w:t>
      </w:r>
    </w:p>
    <w:p>
      <w:pPr>
        <w:pStyle w:val="Normal198"/>
        <w:keepNext/>
        <w:spacing w:before="240" w:after="0" w:line="340" w:lineRule="atLeast"/>
        <w:ind w:left="0" w:right="0" w:firstLine="0"/>
        <w:jc w:val="left"/>
      </w:pPr>
      <w:bookmarkStart w:id="395" w:name="Body_196"/>
      <w:bookmarkEnd w:id="395"/>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730" style="position:absolute;z-index:252171264"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PORTSMOUTH, Ohio -- Republican Mitt Romney went back to school Saturday to rally college students in all-important Ohio and hammer at President Barack Obama for going easy on China over unfair trade practices. Mr. Obama took precious time off the campaign trail to practice for the next debate against his GOP rival.</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unspoken acknowledgment of the importance that Mr. Obama attaches to upping his game in the second debate that the president is largely dropping out of sight for five consecutive days in the final weeks of the race to prepare for Tuesday's encounter in Hempstead, N.Y.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while cloistered for debate prep at a sprawling resort in Williamsburg, Va., though, the president didn't completely cede the spotlight to Mr. Romney. Mr. Obama's weekly radio and Internet address highlighted his administration's work to revive the U.S. auto industry -- a message aimed squarely 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manufacturing-heavy states like Ohio.</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 for his part, told a crowd of more than 3,000 people at Shawnee State University in the south-central town of Portsmouth that Mr. Obama was ducking an important decision on whether China is manipulating its currency to gain a trade advantage. A decision was due on Monday, but the Treasury Department said Friday the decision won't come until after global finance officials meet in early November. That means a decision is unlikely before the Nov. 6 election.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for us to stand up to China for their cheating," Mr. Romney declared. "It's got to stop."</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framed the issue squarely as a matter of jobs, saying cheap Chinese products were driving American companies out of business.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to get those jobs back and make trade to be fair," he said.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 campaign dismissed the Republican tough talk on China as nothing more than talk.</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"Mitt Romney will never crack down on China's cheating -- just look at his record," Obama campaign spokesman Danny Kanner said in a statement. He said Mr. Romney had opposed Obama administration efforts to impose tariffs on Chinese-made tires and had invested in companies that shipped American jobs to China.</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 campaign upped its celebrity quotient as the two sides claw for any advantage in a tight race: Actor Morgan Freeman's commanding voice narrates a new ad telling voters that Mr. Obama has met the nation's challenges and "the last thing we should do is turn back now."</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Bruce Springsteen will team up with former President Bill Clinton to rally Obama voters in Parma, Ohio, in what will be the singer's first political appearance this campaign. "The Boss" plans a second event Thursday, in Ames, Iowa. Mr. Springsteen campaigned for Mr. Obama in 2008, too.</w:t>
      </w:r>
    </w:p>
    <w:p>
      <w:pPr>
        <w:pStyle w:val="Normal1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8"/>
        <w:spacing w:line="60" w:lineRule="exact"/>
      </w:pPr>
      <w:r>
        <w:pict>
          <v:line id="_x0000_s1731" style="position:absolute;z-index:252172288" from="0,2pt" to="512pt,2pt" strokecolor="#009ddb" strokeweight="2pt">
            <v:stroke linestyle="single"/>
            <w10:wrap type="topAndBottom"/>
          </v:line>
        </w:pict>
      </w:r>
    </w:p>
    <w:p>
      <w:pPr>
        <w:pStyle w:val="Normal1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Zach Gibson/Associated Press: President Barack Obama high-fives a child Saturday as he arrives at the Newport News/Williamsburg International Airport in Newport News, Va.</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2012</w:t>
      </w:r>
    </w:p>
    <w:p>
      <w:pPr>
        <w:pStyle w:val="Normal198"/>
      </w:pPr>
    </w:p>
    <w:p>
      <w:pPr>
        <w:pStyle w:val="Normal198"/>
        <w:ind w:left="200"/>
        <w:sectPr>
          <w:type w:val="continuous"/>
          <w:pgMar w:top="840" w:right="1000" w:bottom="840" w:left="1000" w:header="400" w:footer="400"/>
          <w:pgNumType w:fmt="decimal"/>
          <w:cols w:space="720"/>
        </w:sectPr>
      </w:pPr>
      <w:r>
        <w:br/>
      </w:r>
      <w:r>
        <w:pict>
          <v:line id="_x0000_s1732" style="position:absolute;z-index:252173312"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490"/>
          <w:headerReference w:type="default" r:id="rId1491"/>
          <w:footerReference w:type="even" r:id="rId1492"/>
          <w:footerReference w:type="default" r:id="rId1493"/>
          <w:headerReference w:type="first" r:id="rId1494"/>
          <w:footerReference w:type="first" r:id="rId1495"/>
          <w:pgSz w:w="12240" w:h="15840"/>
          <w:pgMar w:top="840" w:right="1000" w:bottom="840" w:left="1000" w:header="400" w:footer="400"/>
          <w:pgNumType w:fmt="decimal"/>
          <w:cols w:space="720"/>
          <w:titlePg w:val="0"/>
        </w:sectPr>
      </w:pPr>
    </w:p>
    <w:p>
      <w:pPr>
        <w:pStyle w:val="Normal199"/>
      </w:pPr>
    </w:p>
    <w:p>
      <w:pPr>
        <w:pStyle w:val="Normal199"/>
      </w:pPr>
      <w:r>
        <w:pict>
          <v:shape id="_x0000_i1733" type="#_x0000_t75" alt="LexisNexis®" style="width:147.75pt;height:30pt">
            <v:imagedata r:id="rId17" o:title=""/>
          </v:shape>
        </w:pict>
      </w:r>
      <w:r>
        <w:cr/>
      </w:r>
    </w:p>
    <w:p>
      <w:pPr>
        <w:pStyle w:val="Heading1197"/>
        <w:keepNext w:val="0"/>
        <w:spacing w:after="200" w:line="340" w:lineRule="atLeast"/>
        <w:ind w:left="0" w:right="0" w:firstLine="0"/>
        <w:jc w:val="center"/>
      </w:pPr>
      <w:hyperlink r:id="rId1496" w:history="1">
        <w:r>
          <w:rPr>
            <w:rFonts w:ascii="arial" w:eastAsia="arial" w:hAnsi="arial" w:cs="arial"/>
            <w:b/>
            <w:i/>
            <w:strike w:val="0"/>
            <w:color w:val="0077CC"/>
            <w:sz w:val="28"/>
            <w:u w:val="single"/>
            <w:vertAlign w:val="baseline"/>
          </w:rPr>
          <w:t>EXIT TRAFICANT;</w:t>
        </w:r>
      </w:hyperlink>
      <w:r>
        <w:br/>
      </w:r>
      <w:hyperlink r:id="rId1497" w:history="1">
        <w:r>
          <w:rPr>
            <w:rFonts w:ascii="arial" w:eastAsia="arial" w:hAnsi="arial" w:cs="arial"/>
            <w:b/>
            <w:i/>
            <w:strike w:val="0"/>
            <w:color w:val="0077CC"/>
            <w:sz w:val="28"/>
            <w:u w:val="single"/>
            <w:vertAlign w:val="baseline"/>
          </w:rPr>
          <w:t xml:space="preserve"> BLUSTER DOESN'T BLOW AWAY HIS PUNISHMENT</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2002 Wednesday</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99"/>
        <w:keepNext w:val="0"/>
        <w:spacing w:after="0" w:line="240" w:lineRule="atLeast"/>
        <w:ind w:right="0"/>
        <w:jc w:val="both"/>
      </w:pPr>
      <w:bookmarkStart w:id="396" w:name="Bookmark_199"/>
      <w:bookmarkEnd w:id="396"/>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255 words</w:t>
      </w:r>
    </w:p>
    <w:p>
      <w:pPr>
        <w:pStyle w:val="Normal199"/>
        <w:keepNext/>
        <w:spacing w:before="240" w:after="0" w:line="340" w:lineRule="atLeast"/>
        <w:ind w:left="0" w:right="0" w:firstLine="0"/>
        <w:jc w:val="left"/>
      </w:pPr>
      <w:bookmarkStart w:id="397" w:name="Body_197"/>
      <w:bookmarkEnd w:id="397"/>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734" style="position:absolute;z-index:252174336"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 last, James A. Traficant Jr. stayed in character -- the besieged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who thinks bluster will blow away truth and consequences. In Cleveland yesterday, he was complaining about the judge's handling of his trial even as she was sentencing him to eight years in prison.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District Judge Lesley Wells gave Traficant, the Youngstown Democrat who was convicted April 11 of 10 counts of bribery, tax evasion and racketeering, slightly more than the minimum of 7 1/4 years.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judge noted accurately that the former congressman had no respect for the government and had used lies to distract attention from the charges against him. She also refused Traficant's request for bond.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Traficant had tried to argue to the judge that he should escape prison because he had already been punished by his expulsion last week from the U.S. House of Representatives. It was another lame argument. Expulsion isn't a criminal punishment -- it's a humiliation and, for Traficant, a specially galling one.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wasn't just that he became one of only five in history to be similarly ousted; it was the fact that the one member to stand by him in the 420-1 vote was Rep. Gary Condit of California, who lost public esteem -- and renomination by the Democratic Party -- because of his evasiveness about his relationship with disappeared intern Chandra Levy.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Traficant, who still has misguided supporters, must now face the music. The lyric he should sing in prison is "I did it my way" -- which was always both his style and his problem.</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2002</w:t>
      </w:r>
    </w:p>
    <w:p>
      <w:pPr>
        <w:pStyle w:val="Normal199"/>
      </w:pPr>
    </w:p>
    <w:p>
      <w:pPr>
        <w:pStyle w:val="Normal199"/>
        <w:ind w:left="200"/>
        <w:sectPr>
          <w:type w:val="continuous"/>
          <w:pgMar w:top="840" w:right="1000" w:bottom="840" w:left="1000" w:header="400" w:footer="400"/>
          <w:pgNumType w:fmt="decimal"/>
          <w:cols w:space="720"/>
        </w:sectPr>
      </w:pPr>
      <w:r>
        <w:br/>
      </w:r>
      <w:r>
        <w:pict>
          <v:line id="_x0000_s1735" style="position:absolute;z-index:252175360"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498"/>
          <w:headerReference w:type="default" r:id="rId1499"/>
          <w:footerReference w:type="even" r:id="rId1500"/>
          <w:footerReference w:type="default" r:id="rId1501"/>
          <w:headerReference w:type="first" r:id="rId1502"/>
          <w:footerReference w:type="first" r:id="rId1503"/>
          <w:pgSz w:w="12240" w:h="15840"/>
          <w:pgMar w:top="840" w:right="1000" w:bottom="840" w:left="1000" w:header="400" w:footer="400"/>
          <w:pgNumType w:fmt="decimal"/>
          <w:cols w:space="720"/>
          <w:titlePg w:val="0"/>
        </w:sectPr>
      </w:pPr>
    </w:p>
    <w:p>
      <w:pPr>
        <w:pStyle w:val="Normal200"/>
      </w:pPr>
    </w:p>
    <w:p>
      <w:pPr>
        <w:pStyle w:val="Normal200"/>
      </w:pPr>
      <w:r>
        <w:pict>
          <v:shape id="_x0000_i1736" type="#_x0000_t75" alt="LexisNexis®" style="width:147.75pt;height:30pt">
            <v:imagedata r:id="rId17" o:title=""/>
          </v:shape>
        </w:pict>
      </w:r>
      <w:r>
        <w:cr/>
      </w:r>
    </w:p>
    <w:p>
      <w:pPr>
        <w:pStyle w:val="Heading1198"/>
        <w:keepNext w:val="0"/>
        <w:spacing w:after="200" w:line="340" w:lineRule="atLeast"/>
        <w:ind w:left="0" w:right="0" w:firstLine="0"/>
        <w:jc w:val="center"/>
      </w:pPr>
      <w:hyperlink r:id="rId1504" w:history="1">
        <w:r>
          <w:rPr>
            <w:rFonts w:ascii="arial" w:eastAsia="arial" w:hAnsi="arial" w:cs="arial"/>
            <w:b/>
            <w:i/>
            <w:strike w:val="0"/>
            <w:color w:val="0077CC"/>
            <w:sz w:val="28"/>
            <w:u w:val="single"/>
            <w:vertAlign w:val="baseline"/>
          </w:rPr>
          <w:t>As Obama leaves office, goal on homeless vets goes unmet; Advocates do see some reasons for hope on issue.; VETERANS CARE</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2017 Sunday</w:t>
      </w:r>
    </w:p>
    <w:p>
      <w:pPr>
        <w:pStyle w:val="Normal200"/>
        <w:keepNext w:val="0"/>
        <w:spacing w:after="0" w:line="240" w:lineRule="atLeast"/>
        <w:ind w:right="0"/>
        <w:jc w:val="both"/>
      </w:pPr>
      <w:bookmarkStart w:id="398" w:name="Bookmark_200"/>
      <w:bookmarkEnd w:id="398"/>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A13</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819 words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ByJennifer McDermott</w:t>
      </w:r>
    </w:p>
    <w:p>
      <w:pPr>
        <w:pStyle w:val="Normal200"/>
        <w:keepNext/>
        <w:spacing w:before="240" w:after="0" w:line="340" w:lineRule="atLeast"/>
        <w:ind w:left="0" w:right="0" w:firstLine="0"/>
        <w:jc w:val="left"/>
      </w:pPr>
      <w:bookmarkStart w:id="399" w:name="Body_198"/>
      <w:bookmarkEnd w:id="399"/>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737" style="position:absolute;z-index:252176384"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Navy veteran Stephen Matthews, 55, says he received a voucher that would pay about two-thirds of his rent, but struggled to find an apartment in Rhode Island where he could afford the balance. He got one in West Warwick, R.I., in late December.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PROVIDENCE,R.I.-Pledgesby President Barack Obama and a national nonprofit organization to end homelessness among veterans did not meet their goal, but advocates see bright spots and remain encouraged that the issue is prominent on the radar.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Homelessness among veterans has been effectively ended in two states, Virginia and Connecticut, and in 31 communities, according to the U.S. Department of Housing and Urban Development. But many veterans still sleep on the streets elsewhere in the country.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Still,asObama'stermends, advocates call the national push a success because many veterans did get homes, and the ambitious goal created urgency. About two dozen nonprofits, government officials and homeless veterans in 17 states and Washington spoke about the effectiveness of the effort and the challenges they faced.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the best kind of failure I've experienced," said Chris Ko, director of homeless initiatives for the United Way of Greater Los Angeles. "It's black and white. Did we reach it? No. Did we succeed in the broader effort? Will we end veteran homelessness because of this national push? Yeah."</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 administration set a goal in 2010 of ending homelessness among veterans in 2015, and first lady Michelle Obama challenged mayors nationwide to do so in 2014. Though the deadline passed without the goal being met, the U.S. Interagency Council on Homelessness says it won't rest until every community has reached the goal.</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nonprofit Community Solutions also ran a campaign to end veteran homelessness by the end of 2015 and chronic homelessness one year later, called "Zero: 2016." That work continues under a new name, "Built for Zero."</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homeless veterans nationwide is down 47 percent, or about 35,000 people, since 2010, but there are still roughly 40,000 more, HUD said in August.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get homeless veterans into permanent homes, the Obama administration used a program that was created in 2008 and combines rental assistance from HUD with case management and clinical services from the Department of Veterans Affairs.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90,000 so-called HUD-VASH vouchers have been awarded, with $635 million appropriated for the program from 2008 to 2016. Many places were able to house most of their homeless veterans, but the vouchers became harder to use as the housing market tightened.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Someareasharborenough resources to solve the problem, but they're spread across multiple agencies, making coordination difficult, Community Solutions said.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in communities that have effectively ended veteran homelessness, including Bergen County, New Jersey, and San Antonio, say the key was better coordination among government agencies and nonprofits.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also been a national shift in how people who are the hardest to house, including addicts and the mentally ill, are helped. They used to have to get medical treatment, get sober or take other steps to qualify for housing. That wasn't working, HUD says, so now they get housing first, then are pointed toward help to confront root causes of their homelessness.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Mexico reduced its number of homeless veterans from roughly 1,000 in 2015 to about 115.</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important thing we've learned in the last couple of years is we can make veteran homelessness almost completely go away," said Hank Hughes at the New Mexico Coalition to End Homelessness.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Hughes and others worry momentum will stall if President-elect Donald Trump cuts funding for social programs.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team didn't respond to a request for comment on the issue; he has said he wants to rein in government spending and reform the VA but didn't say much about homelessness during the campaign.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President-elect Mike Pence said during a visit to an Indianapolis homeless shelter in December that Trump will work to preserve the social safety net.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Navy veteran Stephen Matthews, 55, lost his job as a parts clerk last year because of an injury and couldn't pay his rent in Warwick, Rhode Island. He and his wife lived in their car before his stepdaughter let them move in temporarily.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Matthews received a voucher for about two-thirds of his rent, but he struggled to find an apartment where he could afford the balance. He finally got one in West Warwick in late December after six months of searching.</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too hard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less advantaged people to find safe and affordable housing," he said.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 os A n ge l e s v o t e r s approved a bond in November to raise $1.2 billion for up to 10,000 permanent units, and a refurbished building is opening in February in Jacksonville , Florida, as apartments for homeless veterans, but some plans to build more elsewhere have stalled because of local opposition.</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2017</w:t>
      </w:r>
    </w:p>
    <w:p>
      <w:pPr>
        <w:pStyle w:val="Normal200"/>
      </w:pPr>
    </w:p>
    <w:p>
      <w:pPr>
        <w:pStyle w:val="Normal200"/>
        <w:ind w:left="200"/>
        <w:sectPr>
          <w:type w:val="continuous"/>
          <w:pgMar w:top="840" w:right="1000" w:bottom="840" w:left="1000" w:header="400" w:footer="400"/>
          <w:pgNumType w:fmt="decimal"/>
          <w:cols w:space="720"/>
        </w:sectPr>
      </w:pPr>
      <w:r>
        <w:br/>
      </w:r>
      <w:r>
        <w:pict>
          <v:line id="_x0000_s1738" style="position:absolute;z-index:252177408"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505"/>
          <w:headerReference w:type="default" r:id="rId1506"/>
          <w:footerReference w:type="even" r:id="rId1507"/>
          <w:footerReference w:type="default" r:id="rId1508"/>
          <w:headerReference w:type="first" r:id="rId1509"/>
          <w:footerReference w:type="first" r:id="rId1510"/>
          <w:pgSz w:w="12240" w:h="15840"/>
          <w:pgMar w:top="840" w:right="1000" w:bottom="840" w:left="1000" w:header="400" w:footer="400"/>
          <w:pgNumType w:fmt="decimal"/>
          <w:cols w:space="720"/>
          <w:titlePg w:val="0"/>
        </w:sectPr>
      </w:pPr>
    </w:p>
    <w:p>
      <w:pPr>
        <w:pStyle w:val="Normal201"/>
      </w:pPr>
    </w:p>
    <w:p>
      <w:pPr>
        <w:pStyle w:val="Normal201"/>
      </w:pPr>
      <w:r>
        <w:pict>
          <v:shape id="_x0000_i1739" type="#_x0000_t75" alt="LexisNexis®" style="width:147.75pt;height:30pt">
            <v:imagedata r:id="rId17" o:title=""/>
          </v:shape>
        </w:pict>
      </w:r>
      <w:r>
        <w:cr/>
      </w:r>
    </w:p>
    <w:p>
      <w:pPr>
        <w:pStyle w:val="Heading1199"/>
        <w:keepNext w:val="0"/>
        <w:spacing w:after="200" w:line="340" w:lineRule="atLeast"/>
        <w:ind w:left="0" w:right="0" w:firstLine="0"/>
        <w:jc w:val="center"/>
      </w:pPr>
      <w:hyperlink r:id="rId1511" w:history="1">
        <w:r>
          <w:rPr>
            <w:rFonts w:ascii="arial" w:eastAsia="arial" w:hAnsi="arial" w:cs="arial"/>
            <w:b/>
            <w:i/>
            <w:strike w:val="0"/>
            <w:color w:val="0077CC"/>
            <w:sz w:val="28"/>
            <w:u w:val="single"/>
            <w:vertAlign w:val="baseline"/>
          </w:rPr>
          <w:t>MOVIES FOR WEEKENDER OF MARCH 28</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2019 Thursday</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01"/>
        <w:keepNext w:val="0"/>
        <w:spacing w:after="0" w:line="240" w:lineRule="atLeast"/>
        <w:ind w:right="0"/>
        <w:jc w:val="both"/>
      </w:pPr>
      <w:bookmarkStart w:id="400" w:name="Bookmark_201"/>
      <w:bookmarkEnd w:id="400"/>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WEEKENDER; Pg. WE-16</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1361 words</w:t>
      </w:r>
    </w:p>
    <w:p>
      <w:pPr>
        <w:pStyle w:val="Normal201"/>
        <w:keepNext/>
        <w:spacing w:before="240" w:after="0" w:line="340" w:lineRule="atLeast"/>
        <w:ind w:left="0" w:right="0" w:firstLine="0"/>
        <w:jc w:val="left"/>
      </w:pPr>
      <w:bookmarkStart w:id="401" w:name="Body_199"/>
      <w:bookmarkEnd w:id="401"/>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740" style="position:absolute;z-index:252178432"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THIS WEEK</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BEACH BUM A rebellious stoner named Moondog lives life by his own rules. R for pervasive drug and alcohol use, language throughout, nudity and some strong sexual content. 95 min. AMC Waterfront, Cinemark Tarentum, SouthSide Works.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DOGMAN A timid dog groomer living in a poor suburb sells cocaine on the side and stays out of trouble, while trying to deal with his unstable, violent acquaintance who is a menace to the neighborhood. 103 min. Regent Square.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DUMBO A young elephant, whose oversized ears enable him to fly, helps save a struggling circus. PG for peril/action, some thematic elements, and brief mild language. 112 min. AMC Delmont, Mt. Lebanon, South Hills, Waterfront &amp; Westmoreland; Century Square; Cinemark Monroeville, North, Robinson &amp; Tarentum; Cranberry; Dependable; Manor; Penn Hills; Phoenix CV &amp; NV; SouthSide Works; Tull; Waterworks.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FIELD GUIDE TO EVIL They are known as myths, lore, and folktales. Created to give logic to mankind's darkest fears, these stories laid the foundation for what we now know as the horror genre. R for disturbing and violent content, bloody images, sexual material, graphic nudity, and language. 117 min. Regent Square.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HOTEL MUMBAI The true story of the Taj Hotel terrorist attack in Mumbai. Hotel staff risk their lives to keep everyone safe as people make unthinkable sacrifices to protect themselves and their families. R for disturbing violence throughout, bloody images, and language. 123 min. AMC South Hills &amp; Waterfront, Cinemark Robinson &amp; Tarentum, SouthSide Works, Waterworks.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HUMMINGBIRD PROJECT A pair of high-frequency traders go up against their old boss in an effort to make millions in a fiber-optic cable deal. R for language throughout. 110 min. AMC Waterfront.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UNPLANNED Abby Johnson was one of the youngest Planned Parenthood clinic directors in the nation. Her passion surrounding a woman's right to choose led her to become a spokesperson for Planned Parenthood, until the day she saw something that changed everything. R for disturbing, bloody images. 110 min. AMC Waterfront &amp; Westmoreland, Cinemark Robinson &amp; Tarentum.</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WEDDING GUEST A story centered on a mysterious British Muslim man (Dev Patel) on his journey across Pakistan and India. R for language, some violence and brief nudity. 97 min. Harris.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MOVIES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ALITA: BATTLE ANGEL Cyberpunk action film set in a post-apocalyptic world, starring Rosa Salazar in the title role and Christoph Waltz. 122 min. PG-13. AMC Waterfront, Cinemark Monroeville &amp; Tarentum.</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APOLLO 11 A look at the Apollo 11 mission to land on the moon led by commander Neil Armstrong and pilot Buzz Aldrin. 93 min. AMC Waterfront.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BIRDS OF PASSAGE (Pájaros de verano) During the marijuana bonanza, a violent decade that saw the origins of drug trafficking in Colombia, Rapayet and his indigenous family get involved in a war to control the business that ends up destroying their lives and their culture. (Wayuu and Spanish with English subtitles.) No rating. 121 min. Regent Square.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CAPTAIN MARVEL ??½ Carol Danvers (Brie Larson) becomes one of the universe's most powerful heroes when Earth is caught in the middle of a galactic war between two alien races. PG-13 for sequences of sci-fi violence and action and brief suggestive language. 124 min. AMC Delmont, Mt. Lebanon, South Hills, Waterfront &amp; Westmoreland; Century Square; Cinemark Monroeville, North, Robinson &amp; Tarentum; Cranberry; Dependable; Manor; Phoenix CV &amp; NV; SouthSide Works; Waterworks.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CAPTIVE STATE Set in a Chicago neighborhood nearly a decade after an occupation by an extraterrestrial force, the film explores the lives on both sides of the conflict - the collaborators and dissidents. PG-13 for sci-fi violence and action, some sexual content, brief language and drug material. 109 min. AMC Waterfront &amp; Westmoreland.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ESCAPE ROOM Six strangers vying to win money in an immersive escape room must use their wits to survive. PG-13 for terror/perilous action, violence, some suggestive material and language. 100 min. Dependable.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WITH MY FAMILY ??? A former wrestler and his family make a living performing at small venues around the country while his kids dream of joining World Wrestling Entertainment. PG-13 for crude and sexual material, language throughout, some violence and drug content. 108 min. AMC Westmoreland, Phoenix CV.</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FEET APART ?? Two teenagers with life-threatening illnesses meet in a hospital and fall in love. PG-13 for thematic elements, language and suggestive material. 116 min. AMC Delmont, South Hills, Waterfront &amp; Westmoreland; Century Square; Cinemark Monroeville, North, Robinson &amp; Tarentum; Cranberry; Phoenix CV &amp; NV; SouthSide Works; Waterworks.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GLORIA BELL A free-spirited woman in her 50s seeks out love at L.A. dance clubs. R for sexuality, nudity, language and some drug use. 102 min. AMC Delmont, Mt. Lebanon, Waterfront &amp; Westmoreland; Cinemark Robinson &amp; Tarentum; Manor; SouthSide Works; Tull.</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 BOOK ????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Italian-American bouncer becomes the driver of an African-American classical pianist on a tour of venues through the 1960s American South. PG-13 for thematic content, language including racial epithets, smoking, some violence and suggestive material. 129 min. AMC Delmont, Phoenix CV &amp; NV.</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GRETA ??½ A young woman befriends a lonely widow who's harboring a dark and deadly agenda toward her. R for some violence and disturbing images. 98 min. Phoenix CV.</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DEATH DAY 2U Tree Gelbman discovers that dying over and over was surprisingly easier than the dangers that lie ahead. PG-13 for violence, language, sexual material and thematic elements. 100 min. Cinemark Tarentum, Phoenix NV.</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TRAIN YOUR DRAGON: THE HIDDEN WORLD When Hiccup discovers Toothless isn't the only Night Fury, he must seek The Hidden World, a secret Dragon Utopia, before a hired tyrant named Grimmel finds it first. PG for adventure action and some mild rude humor. 104 min. AMC Delmont, South Hills, Waterfront &amp; Westmoreland; Century Square; Cinemark Monroeville, North, Robinson &amp; Tarentum; Cranberry; Phoenix CV &amp; NV.</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ISN'T IT ROMANTIC ???: Rebel Wilson plays a woman who takes a hit to the head and wakes up to her life being a romantic comedy. PG-13 for language, some sexual material, and a brief drug reference. 88 min. Cinemark Tarentum.</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LEGO MOVIE 2: THE SECOND PART ???½ It has been five years since everything was awesome, and the citizens are facing a huge new threat: invaders from outer space, wrecking everything faster than they can rebuild. PG for some rude humor. 106 min. AMC Waterfront &amp; Westmoreland, Cinemark Tarentum, Phoenix CV &amp; NV.</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TYLER PERRY'S A MADEA FAMILY FUNERAL A joyous family reunion becomes a hilarious nightmare as Madea and the crew travel to backwoods Georgia, where they find themselves unexpectedly planning a funeral that might unveil unsavory family secrets. PG-13 for crude sexual content, language and drug references throughout. 102 min. AMC Delmont, South Hills, Waterfront &amp; Westmoreland; Cinemark Monroeville, North, Robinson &amp; Tarentum; Phoenix NV; Waterworks.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UPSIDE Kevin Hart plays a recently paroled ex-convict who strikes up an unlikely friendship with a billionaire who is paralyzed, played by Bryan Cranston. PG-13 for suggestive content and drug use. 125 min. AMC Delmont &amp; Westmoreland.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 family's serenity turns to chaos when a group of doppelgangers begins to terrorize them. R for violence/terror and language. 116 min. AMC Delmont, Mt. Lebanon, South Hills, Waterfront &amp; Westmoreland; Century Square; Cinemark Monroeville, Robinson &amp; Tarentum; Cranberry; Dependable; Manor; Penn Hills; Phoenix CV &amp; NV; SouthSide Works; Waterworks.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WONDER PARK The story of a magnificent amusement park where the imagination of a wildly creative girl named June comes alive. PG for some mild thematic elements and action. 85 min. AMC Delmont, Mt. Lebanon, South Hills, Waterfront &amp; Westmoreland;Century Square; Cinemark Monroeville, North, Robinson &amp; Tarentum; Cranberry; Dependable; Penn Hills; Phoenix CV &amp; NV; Waterworks.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Screening times in many of the movie theater ads in this section are for Thursday only. See Friday's Magazine section for Friday show times.</w:t>
      </w:r>
    </w:p>
    <w:p>
      <w:pPr>
        <w:pStyle w:val="Normal2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1"/>
        <w:spacing w:line="60" w:lineRule="exact"/>
      </w:pPr>
      <w:r>
        <w:pict>
          <v:line id="_x0000_s1741" style="position:absolute;z-index:252179456" from="0,2pt" to="512pt,2pt" strokecolor="#009ddb" strokeweight="2pt">
            <v:stroke linestyle="single"/>
            <w10:wrap type="topAndBottom"/>
          </v:line>
        </w:pict>
      </w:r>
    </w:p>
    <w:p>
      <w:pPr>
        <w:pStyle w:val="Normal2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FLYING HIGH - In Disney's new live-action adventure "Dumbo," a newborn elephant with giant ears discovers he can fly, and he's destined to be a star, which may or may not be a good thing. Directed by Tim Burton, "Dumbo" flies into theaters on March 29, 2019.</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Jay Maidment/Disney: In Tim Burton's all-new, live-action reimagining of "Dumbo," circus owner Max Medici (Danny DeVito) calls on former circus star Holt Farrier (Colin Farrell) to care for a newborn elephant whose oversized ears make him a laughingstock in an already struggling circus.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Claudette Barius/Universal Pictures: From left, Evan Alex, Lupita Nyong'o and Shahadi Wright Joseph in a scene from "Us," written, produced and directed by Jordan Peele.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Claudette Barius/Universal Studios: Lupita Nyong'o in "Us."</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2019</w:t>
      </w:r>
    </w:p>
    <w:p>
      <w:pPr>
        <w:pStyle w:val="Normal201"/>
      </w:pPr>
    </w:p>
    <w:p>
      <w:pPr>
        <w:pStyle w:val="Normal201"/>
        <w:ind w:left="200"/>
        <w:sectPr>
          <w:type w:val="continuous"/>
          <w:pgMar w:top="840" w:right="1000" w:bottom="840" w:left="1000" w:header="400" w:footer="400"/>
          <w:pgNumType w:fmt="decimal"/>
          <w:cols w:space="720"/>
        </w:sectPr>
      </w:pPr>
      <w:r>
        <w:br/>
      </w:r>
      <w:r>
        <w:pict>
          <v:line id="_x0000_s1742" style="position:absolute;z-index:252180480"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512"/>
          <w:headerReference w:type="default" r:id="rId1513"/>
          <w:footerReference w:type="even" r:id="rId1514"/>
          <w:footerReference w:type="default" r:id="rId1515"/>
          <w:headerReference w:type="first" r:id="rId1516"/>
          <w:footerReference w:type="first" r:id="rId1517"/>
          <w:pgSz w:w="12240" w:h="15840"/>
          <w:pgMar w:top="840" w:right="1000" w:bottom="840" w:left="1000" w:header="400" w:footer="400"/>
          <w:pgNumType w:fmt="decimal"/>
          <w:cols w:space="720"/>
          <w:titlePg w:val="0"/>
        </w:sectPr>
      </w:pPr>
    </w:p>
    <w:p>
      <w:pPr>
        <w:pStyle w:val="Normal202"/>
      </w:pPr>
    </w:p>
    <w:p>
      <w:pPr>
        <w:pStyle w:val="Normal202"/>
      </w:pPr>
      <w:r>
        <w:pict>
          <v:shape id="_x0000_i1743" type="#_x0000_t75" alt="LexisNexis®" style="width:147.75pt;height:30pt">
            <v:imagedata r:id="rId17" o:title=""/>
          </v:shape>
        </w:pict>
      </w:r>
      <w:r>
        <w:cr/>
      </w:r>
    </w:p>
    <w:p>
      <w:pPr>
        <w:pStyle w:val="Heading1200"/>
        <w:keepNext w:val="0"/>
        <w:spacing w:after="200" w:line="340" w:lineRule="atLeast"/>
        <w:ind w:left="0" w:right="0" w:firstLine="0"/>
        <w:jc w:val="center"/>
      </w:pPr>
      <w:hyperlink r:id="rId1518" w:history="1">
        <w:r>
          <w:rPr>
            <w:rFonts w:ascii="arial" w:eastAsia="arial" w:hAnsi="arial" w:cs="arial"/>
            <w:b/>
            <w:i/>
            <w:strike w:val="0"/>
            <w:color w:val="0077CC"/>
            <w:sz w:val="28"/>
            <w:u w:val="single"/>
            <w:vertAlign w:val="baseline"/>
          </w:rPr>
          <w:t>'It's a business. We're numbers.'; In the shadow of another closing auto plant, it's not President Trump who is drawing scorn</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2018 Sunday</w:t>
      </w:r>
    </w:p>
    <w:p>
      <w:pPr>
        <w:pStyle w:val="Normal202"/>
        <w:keepNext w:val="0"/>
        <w:spacing w:after="0" w:line="240" w:lineRule="atLeast"/>
        <w:ind w:right="0"/>
        <w:jc w:val="both"/>
      </w:pPr>
      <w:bookmarkStart w:id="402" w:name="Bookmark_202"/>
      <w:bookmarkEnd w:id="402"/>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WEEKLY; Pg. K6</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1272 words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JENNA JOHNSON in Warren, Ohio</w:t>
      </w:r>
    </w:p>
    <w:p>
      <w:pPr>
        <w:pStyle w:val="Normal202"/>
        <w:keepNext/>
        <w:spacing w:before="240" w:after="0" w:line="340" w:lineRule="atLeast"/>
        <w:ind w:left="0" w:right="0" w:firstLine="0"/>
        <w:jc w:val="left"/>
      </w:pPr>
      <w:bookmarkStart w:id="403" w:name="Body_200"/>
      <w:bookmarkEnd w:id="403"/>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744" style="position:absolute;z-index:252181504" from="0,2pt" to="512pt,2pt" strokecolor="#009ddb" strokeweight="2pt">
            <v:stroke linestyle="single"/>
            <w10:wrap type="topAndBottom"/>
          </v:line>
        </w:pict>
      </w:r>
    </w:p>
    <w:p>
      <w:pPr>
        <w:pStyle w:val="Normal202"/>
      </w:pPr>
    </w:p>
    <w:p>
      <w:pPr>
        <w:pStyle w:val="Normal20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shadow of another closing auto plant, it's not President Trump who is drawing scorn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miles northwest of the General Motors assembly plant expected to close next year, two workers and a customer at an auto-parts store pointed fingers: Americans just don't want to drive small cars like those produced at the plant. Gas prices are low, making big vehicles even more attractive. And GM can get cheaper labor elsewhere.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none of the three men pointed a finger at President Trump, who had promised residents here and throughout the industrial Midwest that he would stop the closure of factories. At one political rally in the area last year, he even urged residents to stay put and not sell their homes.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company. Why should the president of the United States be allowed to tell a company what to do?" said Michael Hayda, 64, a former factory worker and a driver at the store who is registered as a Democrat and voted for Trump in 2016.</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co-worker Bill McKlveen, another Democrat who voted for Trump, agreed and noted that auto-industry workers have been getting pink slips for decades, long before Trump took office.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even a customer who would like to see Trump impeached said he doesn't fully fault the president.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only one law we all obey, and that's the law of supply and demand," said Paul Niemi, 68, who fixes wood pallets for a living and was motivated by Trump to vote for the first time this month, selecting a straight Democratic ticket in the midterm election.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economic struggles here in Trumbull County - even amid a booming national economy - pose a potential political challenge for Trump, who built much of his 2016 campaign around the idea that he alone could turn the tide on generations of decline across the Rust Belt. Yet interviews with residents here show that few tie their region's continuing troubles to the president, who often seems able to promise the world yet suffers little damage from supporters when he fails to deliver.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this longtime Democratic stronghold that voted for Trump in 2016 has watched its factories and steel mills close or dramatically downsize. Its population has decreased as younger people have moved away to bigger cities that offer more opportunities. Many towns in the county are filled with abandoned houses and potholed streets. It often feels as if there is more demolishing than building.</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when the county seems to be getting ahead, attracting new employers and reviving downtown Warren, something like the GM closure in nearby Lordstown will happen to knock it back.</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ready and willing to go. This is a great town to grow up in, the people are great, the community's great, but I don't feel like I have a choice, because it doesn't look good here," said Cheryl Jonesco, 40, who was laid off by GM in June and suspects that the corporation has planned this closure for years. "It's just empty buildings. It's sad. It's empty homes. Maybe something still can be done, but I don't know."</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views on manufacturing and international trade were some of his strongest, clearest positions during the 2016 campaign. He promised to break with presidential norms and personally bully companies into keeping jobs in the United States. Just last year, Trump held a campaign rally in nearby Youngstown and told the crowd that more jobs were on their way.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tell you folks in Ohio and this area: Don't sell your house. Don't sell your house. Do not sell it. We're going to get those values up," Trump said at the rally. "We're going to get those jobs coming back. And we're going to fill up those factories, or rip them down and build brand-new ones. So, it's going to happen."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supporters and his critics say they would welcome any help the president could provide. Trump has said he is "very disappointed" with GM's decision and discussed it with GM CEO Mary Barra. Trump threatened to cut subsidies to the company if it did not change course, proclaiming in a tweet: "I am here to protect America's Workers!"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them, 'You're playing around with the wrong person,' " Trump said in an interview with the Wall Street Journal, referring to the impending Lordstown closure. "We will all together get the point across to General Motors."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GM plant is Lordstown's largest employer and "the only real mainstay that we've had," said the village's mayor, Arno Hill. The plant opened in 1966 and, at its peak, employed 15,000 workers.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after Trump was elected in 2016, GM announced it was cutting one of its three shifts at the plant, affecting 1,200 workers. In June, it cut another shift, laying off 1,500. On Monday morning, GM announced that it was cutting 15 percent of its salaried workers and stopping production at five plants in North America, including the one in Lordstown that assembles the Chevrolet Cruze, a small sedan with lagging sales.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quickly spread through the county as friends, relatives and neighbors texted and called one another to estimate the impact on their communities. Local officials estimate that for every job at the GM plant there are seven jobs in the community that depend on the plant. In addition to the 1,500 GM employees who expect to lose their jobs in March, cuts are expected at local companies that support the plant, as well, including factories that make bumpers and car seats.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said, 'We're pulling the plug,' it surprised me, but it didn't shock me," said Hill, a conservative who voted for Trump and said that, overall, the president's policies and actions have been good for his village and the manufacturing industry. He said many presidents have broken their promises to voters in the area, including Bill Clinton, who once said he was going to open a Pentagon payroll processing center that would create 7,000 jobs but never did.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say a lot of stuff on the campaign trail," Hill said. "People say, 'Well, Trump's a liar.' If you take it that way, then a lot of people out there are liars."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also a general sentiment here that corporations have become so powerful that even the government can't keep them in check. Some locals say they have little faith that politicians from either party can influence a bottom-line-focused corporation.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know years in advance what they're going to do, what products are going where. It's not something that I think anybody can really make a difference on now. They already know what they're doing," said Tara Gress, 37, a mother of two teenagers who works the only shift left at the plant. "It's a big company. They don't care. . . . It's a business. We're numbers. It doesn't matter. All of the begs and pleads for this community, it's not going to make a difference."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Tim Ryan, a Democrat whose district includes the Lordstown area, said some of his constituents are slow to blame Trump because they have little faith that the government can positively influence their lives.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such a long time since workers have really seen the government work on their behalf," Ryan said. "There's no confidence right now that the government can do things."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said that over the past 30 years, unions have lost their power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has been divided. Meanwhile, he said major corporations such as GM have received massive tax cuts and other incentives. He noted that 80 percent of U.S. venture capital money is invested in California, New York or Massachusetts and said neither party has presented a national growth policy that extends beyond the coasts.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these workers are completely ignored," Ryan said. "It's like the Midwest is completely ignored."</w:t>
      </w:r>
    </w:p>
    <w:p>
      <w:pPr>
        <w:pStyle w:val="Normal202"/>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 Washington Post</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2018</w:t>
      </w:r>
    </w:p>
    <w:p>
      <w:pPr>
        <w:pStyle w:val="Normal202"/>
      </w:pPr>
    </w:p>
    <w:p>
      <w:pPr>
        <w:pStyle w:val="Normal202"/>
        <w:ind w:left="200"/>
        <w:sectPr>
          <w:type w:val="continuous"/>
          <w:pgMar w:top="840" w:right="1000" w:bottom="840" w:left="1000" w:header="400" w:footer="400"/>
          <w:pgNumType w:fmt="decimal"/>
          <w:cols w:space="720"/>
        </w:sectPr>
      </w:pPr>
      <w:r>
        <w:br/>
      </w:r>
      <w:r>
        <w:pict>
          <v:line id="_x0000_s1745" style="position:absolute;z-index:252182528"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519"/>
          <w:headerReference w:type="default" r:id="rId1520"/>
          <w:footerReference w:type="even" r:id="rId1521"/>
          <w:footerReference w:type="default" r:id="rId1522"/>
          <w:headerReference w:type="first" r:id="rId1523"/>
          <w:footerReference w:type="first" r:id="rId1524"/>
          <w:pgSz w:w="12240" w:h="15840"/>
          <w:pgMar w:top="840" w:right="1000" w:bottom="840" w:left="1000" w:header="400" w:footer="400"/>
          <w:pgNumType w:fmt="decimal"/>
          <w:cols w:space="720"/>
          <w:titlePg w:val="0"/>
        </w:sectPr>
      </w:pPr>
    </w:p>
    <w:p>
      <w:pPr>
        <w:pStyle w:val="Normal203"/>
      </w:pPr>
    </w:p>
    <w:p>
      <w:pPr>
        <w:pStyle w:val="Normal203"/>
      </w:pPr>
      <w:r>
        <w:pict>
          <v:shape id="_x0000_i1746" type="#_x0000_t75" alt="LexisNexis®" style="width:147.75pt;height:30pt">
            <v:imagedata r:id="rId17" o:title=""/>
          </v:shape>
        </w:pict>
      </w:r>
      <w:r>
        <w:cr/>
      </w:r>
    </w:p>
    <w:p>
      <w:pPr>
        <w:pStyle w:val="Heading1201"/>
        <w:keepNext w:val="0"/>
        <w:spacing w:after="200" w:line="340" w:lineRule="atLeast"/>
        <w:ind w:left="0" w:right="0" w:firstLine="0"/>
        <w:jc w:val="center"/>
      </w:pPr>
      <w:hyperlink r:id="rId1525" w:history="1">
        <w:r>
          <w:rPr>
            <w:rFonts w:ascii="arial" w:eastAsia="arial" w:hAnsi="arial" w:cs="arial"/>
            <w:b/>
            <w:i/>
            <w:strike w:val="0"/>
            <w:color w:val="0077CC"/>
            <w:sz w:val="28"/>
            <w:u w:val="single"/>
            <w:vertAlign w:val="baseline"/>
          </w:rPr>
          <w:t>DOWN ON CORPORATIONS? MOST AREN'T EVIL EMPIRES</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2002 Sunday</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03"/>
        <w:keepNext w:val="0"/>
        <w:spacing w:after="0" w:line="240" w:lineRule="atLeast"/>
        <w:ind w:right="0"/>
        <w:jc w:val="both"/>
      </w:pPr>
      <w:bookmarkStart w:id="404" w:name="Bookmark_203"/>
      <w:bookmarkEnd w:id="404"/>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293 words</w:t>
      </w:r>
    </w:p>
    <w:p>
      <w:pPr>
        <w:pStyle w:val="Normal203"/>
        <w:keepNext/>
        <w:spacing w:before="240" w:after="0" w:line="340" w:lineRule="atLeast"/>
        <w:ind w:left="0" w:right="0" w:firstLine="0"/>
        <w:jc w:val="left"/>
      </w:pPr>
      <w:bookmarkStart w:id="405" w:name="Body_201"/>
      <w:bookmarkEnd w:id="405"/>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747" style="position:absolute;z-index:252183552"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scandals are all over the newspapers these days. Tales of malfeasance dominate the headlines, as the actions of a few bad apples have left the American business sector with a lot of unanswered questions about greed and shady accounting practices.</w:t>
      </w:r>
    </w:p>
    <w:p>
      <w:pPr>
        <w:pStyle w:val="Normal20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But are CEOs really all that bad?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Disparaging all corporate executives for the actions of a few is nothing less than bourgeois jealousy. Great business leaders like General Electric's Jack Welch, Home Depot's Bob Nardelli and Pittsburgh's own William Johnson, chairman of Heinz, are more the norm. These inventive, forward-thinking men have created thousands of jobs and generated millions of dollars in revenue. Yet how often do you see a positive front-page story about a CEO?</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populist press rarely reports the better virtues of our business leaders, preferring instead to dwell on the negative. Most CEOs are indeed highly paid, but the marketplace demands high salaries for the best and brightest minds. Without sufficient compensation, economists agree, American business would suffer from "brain drain." Of course CEOs are motivated by money; that is why they are in business in the first place.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society, we are used to a certain naivete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guy who stocks the shelves may think that he knows more than the man who owns the supermarket, but he doesn't. To see this petty populist attitude spill onto the front pages is disturbing.</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 is a great country because American business is the best in the world. Despite the recent corporate scandals that admittedly need our attention, corporations themselves are not evil. We should be thankful for our great business leaders, including a bit of gratitude for the jobs they help to create.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C. REEHER</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Stoneboro</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2002</w:t>
      </w:r>
    </w:p>
    <w:p>
      <w:pPr>
        <w:pStyle w:val="Normal203"/>
      </w:pPr>
    </w:p>
    <w:p>
      <w:pPr>
        <w:pStyle w:val="Normal203"/>
        <w:ind w:left="200"/>
        <w:sectPr>
          <w:type w:val="continuous"/>
          <w:pgMar w:top="840" w:right="1000" w:bottom="840" w:left="1000" w:header="400" w:footer="400"/>
          <w:pgNumType w:fmt="decimal"/>
          <w:cols w:space="720"/>
        </w:sectPr>
      </w:pPr>
      <w:r>
        <w:br/>
      </w:r>
      <w:r>
        <w:pict>
          <v:line id="_x0000_s1748" style="position:absolute;z-index:252184576"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526"/>
          <w:headerReference w:type="default" r:id="rId1527"/>
          <w:footerReference w:type="even" r:id="rId1528"/>
          <w:footerReference w:type="default" r:id="rId1529"/>
          <w:headerReference w:type="first" r:id="rId1530"/>
          <w:footerReference w:type="first" r:id="rId1531"/>
          <w:pgSz w:w="12240" w:h="15840"/>
          <w:pgMar w:top="840" w:right="1000" w:bottom="840" w:left="1000" w:header="400" w:footer="400"/>
          <w:pgNumType w:fmt="decimal"/>
          <w:cols w:space="720"/>
          <w:titlePg w:val="0"/>
        </w:sectPr>
      </w:pPr>
    </w:p>
    <w:p>
      <w:pPr>
        <w:pStyle w:val="Normal204"/>
      </w:pPr>
    </w:p>
    <w:p>
      <w:pPr>
        <w:pStyle w:val="Normal204"/>
      </w:pPr>
      <w:r>
        <w:pict>
          <v:shape id="_x0000_i1749" type="#_x0000_t75" alt="LexisNexis®" style="width:147.75pt;height:30pt">
            <v:imagedata r:id="rId17" o:title=""/>
          </v:shape>
        </w:pict>
      </w:r>
      <w:r>
        <w:cr/>
      </w:r>
    </w:p>
    <w:p>
      <w:pPr>
        <w:pStyle w:val="Heading1202"/>
        <w:keepNext w:val="0"/>
        <w:spacing w:after="200" w:line="340" w:lineRule="atLeast"/>
        <w:ind w:left="0" w:right="0" w:firstLine="0"/>
        <w:jc w:val="center"/>
      </w:pPr>
      <w:hyperlink r:id="rId1532" w:history="1">
        <w:r>
          <w:rPr>
            <w:rFonts w:ascii="arial" w:eastAsia="arial" w:hAnsi="arial" w:cs="arial"/>
            <w:b/>
            <w:i/>
            <w:strike w:val="0"/>
            <w:color w:val="0077CC"/>
            <w:sz w:val="28"/>
            <w:u w:val="single"/>
            <w:vertAlign w:val="baseline"/>
          </w:rPr>
          <w:t>Haverford Twp. experiencing a civic reboot</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2016 Saturday</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04"/>
        <w:keepNext w:val="0"/>
        <w:spacing w:after="0" w:line="240" w:lineRule="atLeast"/>
        <w:ind w:right="0"/>
        <w:jc w:val="both"/>
      </w:pPr>
      <w:bookmarkStart w:id="406" w:name="Bookmark_204"/>
      <w:bookmarkEnd w:id="406"/>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Pg. B01</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Mari A. Schaefer</w:t>
      </w:r>
    </w:p>
    <w:p>
      <w:pPr>
        <w:pStyle w:val="Normal20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w:t>
      </w:r>
    </w:p>
    <w:p>
      <w:pPr>
        <w:pStyle w:val="Normal204"/>
        <w:keepNext/>
        <w:spacing w:before="240" w:after="0" w:line="340" w:lineRule="atLeast"/>
        <w:ind w:left="0" w:right="0" w:firstLine="0"/>
        <w:jc w:val="left"/>
      </w:pPr>
      <w:bookmarkStart w:id="407" w:name="Body_202"/>
      <w:bookmarkEnd w:id="407"/>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750" style="position:absolute;z-index:252185600"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Haverford Township was known for its political infighting, tired business areas, and status-quo Civic Council.</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an election brought three new township commissioners; fresh blood energized the Civic Council - an umbrella group of local organizations - and grassroots volunteers got to work.</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impact is visible: new streetlights, improved sidewalks, better parking. The township boasts a popular music festival, a new recreation center and YMCA, and a diverse restaurant scene that includes Mexican, Thai, modern Irish, Italian, gastropubs, trendy breakfast spots, and earthy coffee houses.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these things send signals to consumers, businesses, and investors that this place is getting better," said Donald Kelly, vice president for the nonprofit Haverford Partnership for Economic Development. "We are excited about the direction our community is going."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hasn't been easy. Haverford faces a unique challenge - nine separate business districts in a 10-square-mile township. "You can't just put your money in one place," said Commissioner Mario Oliva. "We are spread out all over."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48,000 people live in the inner-ring Delaware County suburb, flanked by Upper Darby and Radnor Township, sliced by West Chester Pike and bounded by, among other things, City Avenue and Darby Creek.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township recently hired an economic development director, Graham Copeland, to help determine its needs. Copeland came to Haverford after four years working in a similar role in Old City. The first step, he said, is to evaluate which businesses are in town, see what would be a good fit, and then try to attract that type of establishment.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all requires partnerships," said Copeland. "Part of the task is to build a rapport with the property owners."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Copeland sees, as a result of the revitalization efforts, the surge of new restaurants within the township - about a third more than just five years ago, by one count - and the community support for them.</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"Haverford goes over and beyond to support what the community wants and what businesses need to be successful," said Thomas Kane, 47, managing partner of Brick &amp; Brew, a gastropub on Darby Road that opened in the fall of 2013.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Restaurateur Philip Ferro jumped at the chance to open the BYOB Edgewood Cafe in 2012 on Edgewood Road when the Pig &amp; Whistle deli closed. After finding success there, he opened Vida Taqueria on Brookline Boulevard.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"Havertown has good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that can support these BYOBs," Ferro said. "The community has been good to us."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Haverford Dining Club, which has about 85 members, meets the first Wednesday of the month at a local restaurant chosen by vote at the beginning of the year. The menu and price - usually about $35 - are fixed beforehand, and members vote on the dozen eateries they patronize. The Civic Council has generated more than $46,000 to help spur projects in the community. Its primary fund-raiser is the Haverford Music Festival, which draws about 15,000 people to the Oakmont School building and a spot nearby on Darby Road.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council also invites residents to submit ideas to work on over the year. If at least 10 people are willing to work on a project, it gets adopted by the council, Kelly said. The projects have included improvements to Oakmont business district, benches at the dog park, music lessons for autistic residents, and an after-prom party for Haverford High School.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do not have to wait for the government to say you can do things here," said Kelly. "You can do it with nonprofits."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community project Oliva points to as a successful public-private partnership is Freedom Playground, an accessible park at Haverford Reserve built with $350,000 in donations and $50,000 from the township - and the efforts of about 2,000 volunteers.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day last month, Ben Rodgers, 40, came to the playground with his children - ages 9, 7, and 4 - to play soccer. When they discovered all the nets were all in use, they headed for the maze of small playhouses, a climbing wall, outdoor musical instruments, tire swings, and slides, all set on a soft-cushioned floor.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place is great," Rodgers said.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grew up in Haverford, but moved away for 15 years. He returned to raise a family, lured by the chance to be close to friends and relatives, amenities in the township, relatively low taxes, and the school district.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he said, "we know all our neighbors."</w:t>
      </w:r>
    </w:p>
    <w:p>
      <w:pPr>
        <w:pStyle w:val="Normal204"/>
        <w:keepNext w:val="0"/>
        <w:spacing w:before="240" w:after="0" w:line="260" w:lineRule="atLeast"/>
        <w:ind w:left="0" w:right="0" w:firstLine="0"/>
        <w:jc w:val="both"/>
      </w:pPr>
      <w:hyperlink r:id="rId1533" w:history="1">
        <w:r>
          <w:rPr>
            <w:rFonts w:ascii="arial" w:eastAsia="arial" w:hAnsi="arial" w:cs="arial"/>
            <w:b w:val="0"/>
            <w:i/>
            <w:strike w:val="0"/>
            <w:color w:val="0077CC"/>
            <w:sz w:val="20"/>
            <w:u w:val="single"/>
            <w:vertAlign w:val="baseline"/>
          </w:rPr>
          <w:t>mschaefer@phillynews.com</w:t>
        </w:r>
      </w:hyperlink>
      <w:r>
        <w:rPr>
          <w:rFonts w:ascii="arial" w:eastAsia="arial" w:hAnsi="arial" w:cs="arial"/>
          <w:b w:val="0"/>
          <w:i w:val="0"/>
          <w:strike w:val="0"/>
          <w:noProof w:val="0"/>
          <w:color w:val="000000"/>
          <w:position w:val="0"/>
          <w:sz w:val="20"/>
          <w:u w:val="none"/>
          <w:vertAlign w:val="baseline"/>
        </w:rPr>
        <w:t xml:space="preserve"> 610-313-8111</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@MariSchaefer    </w:t>
      </w:r>
    </w:p>
    <w:p>
      <w:pPr>
        <w:pStyle w:val="Normal2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4"/>
        <w:spacing w:line="60" w:lineRule="exact"/>
      </w:pPr>
      <w:r>
        <w:pict>
          <v:line id="_x0000_s1751" style="position:absolute;z-index:252186624" from="0,2pt" to="512pt,2pt" strokecolor="#009ddb" strokeweight="2pt">
            <v:stroke linestyle="single"/>
            <w10:wrap type="topAndBottom"/>
          </v:line>
        </w:pict>
      </w:r>
    </w:p>
    <w:p>
      <w:pPr>
        <w:pStyle w:val="Normal2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ED HILLE / Staff Photographer</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2016</w:t>
      </w:r>
    </w:p>
    <w:p>
      <w:pPr>
        <w:pStyle w:val="Normal204"/>
      </w:pPr>
    </w:p>
    <w:p>
      <w:pPr>
        <w:pStyle w:val="Normal204"/>
        <w:ind w:left="200"/>
        <w:sectPr>
          <w:type w:val="continuous"/>
          <w:pgMar w:top="840" w:right="1000" w:bottom="840" w:left="1000" w:header="400" w:footer="400"/>
          <w:pgNumType w:fmt="decimal"/>
          <w:cols w:space="720"/>
        </w:sectPr>
      </w:pPr>
      <w:r>
        <w:br/>
      </w:r>
      <w:r>
        <w:pict>
          <v:line id="_x0000_s1752" style="position:absolute;z-index:252187648"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534"/>
          <w:headerReference w:type="default" r:id="rId1535"/>
          <w:footerReference w:type="even" r:id="rId1536"/>
          <w:footerReference w:type="default" r:id="rId1537"/>
          <w:headerReference w:type="first" r:id="rId1538"/>
          <w:footerReference w:type="first" r:id="rId1539"/>
          <w:pgSz w:w="12240" w:h="15840"/>
          <w:pgMar w:top="840" w:right="1000" w:bottom="840" w:left="1000" w:header="400" w:footer="400"/>
          <w:pgNumType w:fmt="decimal"/>
          <w:cols w:space="720"/>
          <w:titlePg w:val="0"/>
        </w:sectPr>
      </w:pPr>
    </w:p>
    <w:p>
      <w:pPr>
        <w:pStyle w:val="Normal205"/>
      </w:pPr>
    </w:p>
    <w:p>
      <w:pPr>
        <w:pStyle w:val="Normal205"/>
      </w:pPr>
      <w:r>
        <w:pict>
          <v:shape id="_x0000_i1753" type="#_x0000_t75" alt="LexisNexis®" style="width:147.75pt;height:30pt">
            <v:imagedata r:id="rId17" o:title=""/>
          </v:shape>
        </w:pict>
      </w:r>
      <w:r>
        <w:cr/>
      </w:r>
    </w:p>
    <w:p>
      <w:pPr>
        <w:pStyle w:val="Heading1203"/>
        <w:keepNext w:val="0"/>
        <w:spacing w:after="200" w:line="340" w:lineRule="atLeast"/>
        <w:ind w:left="0" w:right="0" w:firstLine="0"/>
        <w:jc w:val="center"/>
      </w:pPr>
      <w:hyperlink r:id="rId1540" w:history="1">
        <w:r>
          <w:rPr>
            <w:rFonts w:ascii="arial" w:eastAsia="arial" w:hAnsi="arial" w:cs="arial"/>
            <w:b/>
            <w:i/>
            <w:strike w:val="0"/>
            <w:color w:val="0077CC"/>
            <w:sz w:val="28"/>
            <w:u w:val="single"/>
            <w:vertAlign w:val="baseline"/>
          </w:rPr>
          <w:t>THE GOP CRUSADE; TODAY'S REPUBLICANS DREAM UP DEVILS AND THEN CHARGE OFF TO SLAY THEM</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2016 Thursday</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05"/>
        <w:keepNext w:val="0"/>
        <w:spacing w:after="0" w:line="240" w:lineRule="atLeast"/>
        <w:ind w:right="0"/>
        <w:jc w:val="both"/>
      </w:pPr>
      <w:bookmarkStart w:id="408" w:name="Bookmark_205"/>
      <w:bookmarkEnd w:id="408"/>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pStyle w:val="Normal205"/>
        <w:keepNext/>
        <w:spacing w:before="240" w:after="0" w:line="340" w:lineRule="atLeast"/>
        <w:ind w:left="0" w:right="0" w:firstLine="0"/>
        <w:jc w:val="left"/>
      </w:pPr>
      <w:bookmarkStart w:id="409" w:name="Body_203"/>
      <w:bookmarkEnd w:id="409"/>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754" style="position:absolute;z-index:252188672"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CLEVELAND, Ohio</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Donald Trump Family Reunion, formerly known as the Republican National Convention, illustrates how a once-great political party now sees its main purpose as harnessing the opposition to the devil.</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chuckles and dismissals when Ben Carson, the brilliant neurosurgeon turned right-wing crank, used his convention speech Tuesday night to tie Hillary Clinton to the left-wing organizer Saul Alinsky, and then Mr. Alinsky to Lucifer. Presto: In the apotheosis of guilt by association by association, Dr. Carson concluded that Ms. Clinton "has, as their role model, somebody who acknowledges Lucifer." Using the plural "their" presumably makes Ms. Clinton an even bigger threat. She contains multitudes.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Dr. Carson's turn toward the Satanic was entirely in keeping with the one and only argument being advanced here consistently this week: That Ms. Clinton is someone who should be locked up. Or worse. A New Hampshire delegate who advises Mr. Trump on veterans issues said in a radio interview that "Hillary Clinton should be put in the firing line and shot for treason." Go forth, Republicans, and tell the world that this devout Methodist is actually a worshiper of The Evil One.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journey into what once would have been written off as the land of the lunatic fringe explains how Mr. Trump has seized control of the GOP and forced traditional Republicans such as Senate Majority Leader Mitch McConnell and House Speaker Paul Ryan to bend to his will. Far from being a meddling alien force, Mr. Trump represents the true center of gravity in a party that has spent a quarter-century defining itself through extravagant shows of opposition first to the Clinton family and then to Barack Obama.</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1992, mainstream Republican politicians have not simply cast their opponents as wrong or misguided. They have asserted that presidents of the other party were illegitimate. They have declared that Democrats and liberals reside outside the patriotic ambit of "the real America" the geography of which encompasses only the states that regularly vote Republican. Whole parts of the country (including Mr. Trump's home state of New York) were written off as seditious.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Bill Clinton's case, the legitimacy wars led to impeachment proceedings that a significant majority of the country opposed. In the Obama years, they produced the birtherism that Mr. Trump shrewdly promoted as his ticket to the big time.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likes of Mr. McConnell and Mr. Ryan are falling into line disheartens many principled Republican opponents of Mr. Trump - and, yes, for a contrast, let's pause to praise Ohio Gov. John Kasich for his righteous refusal to play a role in this at-times spine-chilling political meeting.</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capitulation began long before Mr. Trump's rise. The so-called establishment has tolerated, and often encouraged, the wildest of conspiracy theories, from allegations that Mr. Clinton was responsible for the death of family friend Vince Foster (who committed suicide) to claims that Mr. Obama is a secret Muslim.</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difference with Mr. Trump is that he has never pretended to respectability. He has been willing to get down there with the conspiracy peddlers and proudly claim that he is one of them. He is the realreal America.</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Accompanying all this has been an ersatz anti-elitism, with Republicans who champion tax cuts for the wealthy insisting that they are the authentic voices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because they love guns, hate political correctness and tout their affection for country music.</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outdid the party leadership on that front, too, and the absurd logic of his chicken-fried Marxism was reached on Tuesday night when his proletarian son, Donald Trump Jr., denounced "a special class of crony elites at the top of the heap." The word "chutzpah" will be retired when this campaign is over.</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Mr. Trump will try to play the game in which Mr. Ryan and Mr. McConnell are the pros by taking another stab at appearing presidential. It's said that Mr. Trump has been studying Richard Nixon's law-and-order rhetoric, and Nixon's 1968 acceptance speech is, indeed, a model of how to translate the gut anger of a large swath of voters into a kind of lyricism.</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it may seem strange to say it, comparisons between Mr. Trump and Mr. Nixon do a disservice to the guy Pat Buchanan likes to refer to as "the old man."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his faults, Mr. Nixon had public purposes and a nuanced worldview. Politics has deteriorated since his time.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Trumpism is an ideological wasteland where anger is the only point and winning is the only objective. Here in Cleveland, we have seen what the wasteland looks like.</w:t>
      </w:r>
    </w:p>
    <w:p>
      <w:pPr>
        <w:pStyle w:val="Normal2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E.J. Dionne is a syndicated columnist for The Washington Post (</w:t>
      </w:r>
      <w:hyperlink r:id="rId1541" w:history="1">
        <w:r>
          <w:rPr>
            <w:rFonts w:ascii="arial" w:eastAsia="arial" w:hAnsi="arial" w:cs="arial"/>
            <w:b w:val="0"/>
            <w:i/>
            <w:strike w:val="0"/>
            <w:noProof w:val="0"/>
            <w:color w:val="0077CC"/>
            <w:position w:val="0"/>
            <w:sz w:val="20"/>
            <w:u w:val="single"/>
            <w:vertAlign w:val="baseline"/>
          </w:rPr>
          <w:t>ejdionne@washpost.com</w:t>
        </w:r>
      </w:hyperlink>
      <w:r>
        <w:rPr>
          <w:rFonts w:ascii="arial" w:eastAsia="arial" w:hAnsi="arial" w:cs="arial"/>
          <w:b w:val="0"/>
          <w:i w:val="0"/>
          <w:strike w:val="0"/>
          <w:noProof w:val="0"/>
          <w:color w:val="000000"/>
          <w:position w:val="0"/>
          <w:sz w:val="20"/>
          <w:u w:val="none"/>
          <w:vertAlign w:val="baseline"/>
        </w:rPr>
        <w:t>).</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2016</w:t>
      </w:r>
    </w:p>
    <w:p>
      <w:pPr>
        <w:pStyle w:val="Normal205"/>
      </w:pPr>
    </w:p>
    <w:p>
      <w:pPr>
        <w:pStyle w:val="Normal205"/>
        <w:ind w:left="200"/>
        <w:sectPr>
          <w:type w:val="continuous"/>
          <w:pgMar w:top="840" w:right="1000" w:bottom="840" w:left="1000" w:header="400" w:footer="400"/>
          <w:pgNumType w:fmt="decimal"/>
          <w:cols w:space="720"/>
        </w:sectPr>
      </w:pPr>
      <w:r>
        <w:br/>
      </w:r>
      <w:r>
        <w:pict>
          <v:line id="_x0000_s1755" style="position:absolute;z-index:252189696"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542"/>
          <w:headerReference w:type="default" r:id="rId1543"/>
          <w:footerReference w:type="even" r:id="rId1544"/>
          <w:footerReference w:type="default" r:id="rId1545"/>
          <w:headerReference w:type="first" r:id="rId1546"/>
          <w:footerReference w:type="first" r:id="rId1547"/>
          <w:pgSz w:w="12240" w:h="15840"/>
          <w:pgMar w:top="840" w:right="1000" w:bottom="840" w:left="1000" w:header="400" w:footer="400"/>
          <w:pgNumType w:fmt="decimal"/>
          <w:cols w:space="720"/>
          <w:titlePg w:val="0"/>
        </w:sectPr>
      </w:pPr>
    </w:p>
    <w:p>
      <w:pPr>
        <w:pStyle w:val="Normal206"/>
      </w:pPr>
    </w:p>
    <w:p>
      <w:pPr>
        <w:pStyle w:val="Normal206"/>
      </w:pPr>
      <w:r>
        <w:pict>
          <v:shape id="_x0000_i1756" type="#_x0000_t75" alt="LexisNexis®" style="width:147.75pt;height:30pt">
            <v:imagedata r:id="rId17" o:title=""/>
          </v:shape>
        </w:pict>
      </w:r>
      <w:r>
        <w:cr/>
      </w:r>
    </w:p>
    <w:p>
      <w:pPr>
        <w:pStyle w:val="Heading1204"/>
        <w:keepNext w:val="0"/>
        <w:spacing w:after="200" w:line="340" w:lineRule="atLeast"/>
        <w:ind w:left="0" w:right="0" w:firstLine="0"/>
        <w:jc w:val="center"/>
      </w:pPr>
      <w:hyperlink r:id="rId1548" w:history="1">
        <w:r>
          <w:rPr>
            <w:rFonts w:ascii="arial" w:eastAsia="arial" w:hAnsi="arial" w:cs="arial"/>
            <w:b/>
            <w:i/>
            <w:strike w:val="0"/>
            <w:color w:val="0077CC"/>
            <w:sz w:val="28"/>
            <w:u w:val="single"/>
            <w:vertAlign w:val="baseline"/>
          </w:rPr>
          <w:t>MARRIAGE IS WHAT HAS BROUGHT US HERE TODAY</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2014 Friday</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206"/>
        <w:keepNext w:val="0"/>
        <w:spacing w:after="0" w:line="240" w:lineRule="atLeast"/>
        <w:ind w:right="0"/>
        <w:jc w:val="both"/>
      </w:pPr>
      <w:bookmarkStart w:id="410" w:name="Bookmark_206"/>
      <w:bookmarkEnd w:id="410"/>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A-8</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Kathryn Lopez</w:t>
      </w:r>
    </w:p>
    <w:p>
      <w:pPr>
        <w:pStyle w:val="Normal206"/>
        <w:keepNext/>
        <w:spacing w:before="240" w:after="0" w:line="340" w:lineRule="atLeast"/>
        <w:ind w:left="0" w:right="0" w:firstLine="0"/>
        <w:jc w:val="left"/>
      </w:pPr>
      <w:bookmarkStart w:id="411" w:name="Body_204"/>
      <w:bookmarkEnd w:id="411"/>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757" style="position:absolute;z-index:252190720"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day long, some of them tended to the dying and to their burial, countless numbers with no one to care for them. Others gathered together, from all parts of the city, a multitude of those withered from famine, and distributed bread to them all."</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recent event in Washington, D.C., San Francisco Archbishop Salvatore Cordileone quoted from Eusebius, a historian who chronicled pagan Rome. Having Christians around (the first "them" in the above quote,) wasn't the worst thing in the world. They'd stick around and care for you when you were sick and forgotten.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today's outrage-fueled media cycle, human stories often get lost unless used they're for propaganda. This is a predominant reality of our current culture. We opine about decisions or activities without ever having facts. This is who we are as a tweeting, blogging, status-updating people.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during what has become an annual March for Marriage in our nation's capital, Cordileone made a plea: "Please do not make judgments based on stereotypes, media images and comments taken out of context. Rather, get to know us first as fellow human beings."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responding to a group of politicians and activists protesting his involvement in the march.</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event he also said: "Every child comes from a man and a woman, and has a right, a natural human right, to know and be known by, to love and be loved by, their own mother and father. This is the great public good that marriage is oriented towards and protects. The question is then: does society need an institution that unites children to the mothers and fathers who bring them into the world, or doesn't it?"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taking a moment to pause and consider why government should have anything to do with marriage in the first place.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points to our modern reality: "All we have to do is look around and see that our society is broken and hurting in so many ways ... We need to fix our economy; we especially need to pay a living wage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we need to fix our broken immigration system; we need to improve our schools, especially those that are failing children from poorer families."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fix these things, Cordileone insists that we must first "rebuild a marriage culture, a culture which recognizes and supports the good of intact families, built on the marriage between a man and a woman committed to loving faithfulness to each other and to their children." That's what this country should be about.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Catholic Church's teaching about the true nature of marriage is no condemnation of people who are gay. We simply believe that two people of the same sex should be unable to marry. That is not to say that gay people cannot experience deep friendships, commitment, loyalty, generosity and love, just like anyone else. It is to say that men and women were made for each other in a unique and complementary way by God. Such a union is something that we believe cannot occur between two people of the same gender.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capacity of a man and woman to procreate gives their union special and unique significance. This complementarity and the capacity that exists for the creation of a new person are essential to marriage, even when this potentiality is not fully realized, as in the case with couples who divorce or couples who are unable or choose not to have children.</w:t>
      </w:r>
    </w:p>
    <w:p>
      <w:pPr>
        <w:pStyle w:val="Normal2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06"/>
        <w:spacing w:line="60" w:lineRule="exact"/>
      </w:pPr>
      <w:r>
        <w:pict>
          <v:line id="_x0000_s1758" style="position:absolute;z-index:252191744" from="0,2pt" to="512pt,2pt" strokecolor="#009ddb" strokeweight="2pt">
            <v:stroke linestyle="single"/>
            <w10:wrap type="topAndBottom"/>
          </v:line>
        </w:pict>
      </w:r>
    </w:p>
    <w:p>
      <w:pPr>
        <w:pStyle w:val="Normal20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Kathryn Lopez is the editor-at-large of National Review Online </w:t>
      </w:r>
      <w:hyperlink r:id="rId1549" w:history="1">
        <w:r>
          <w:rPr>
            <w:rFonts w:ascii="arial" w:eastAsia="arial" w:hAnsi="arial" w:cs="arial"/>
            <w:b w:val="0"/>
            <w:i/>
            <w:strike w:val="0"/>
            <w:noProof w:val="0"/>
            <w:color w:val="0077CC"/>
            <w:position w:val="0"/>
            <w:sz w:val="20"/>
            <w:u w:val="single"/>
            <w:vertAlign w:val="baseline"/>
          </w:rPr>
          <w:t>www.nationalreview.com</w:t>
        </w:r>
      </w:hyperlink>
      <w:r>
        <w:rPr>
          <w:rFonts w:ascii="arial" w:eastAsia="arial" w:hAnsi="arial" w:cs="arial"/>
          <w:b w:val="0"/>
          <w:i w:val="0"/>
          <w:strike w:val="0"/>
          <w:noProof w:val="0"/>
          <w:color w:val="000000"/>
          <w:position w:val="0"/>
          <w:sz w:val="20"/>
          <w:u w:val="none"/>
          <w:vertAlign w:val="baseline"/>
        </w:rPr>
        <w:t xml:space="preserve">. She can be contacted at </w:t>
      </w:r>
      <w:hyperlink r:id="rId1550" w:history="1">
        <w:r>
          <w:rPr>
            <w:rFonts w:ascii="arial" w:eastAsia="arial" w:hAnsi="arial" w:cs="arial"/>
            <w:b w:val="0"/>
            <w:i/>
            <w:strike w:val="0"/>
            <w:noProof w:val="0"/>
            <w:color w:val="0077CC"/>
            <w:position w:val="0"/>
            <w:sz w:val="20"/>
            <w:u w:val="single"/>
            <w:vertAlign w:val="baseline"/>
          </w:rPr>
          <w:t>klopez@nationalreview.com</w:t>
        </w:r>
      </w:hyperlink>
      <w:r>
        <w:rPr>
          <w:rFonts w:ascii="arial" w:eastAsia="arial" w:hAnsi="arial" w:cs="arial"/>
          <w:b w:val="0"/>
          <w:i w:val="0"/>
          <w:strike w:val="0"/>
          <w:noProof w:val="0"/>
          <w:color w:val="000000"/>
          <w:position w:val="0"/>
          <w:sz w:val="20"/>
          <w:u w:val="none"/>
          <w:vertAlign w:val="baseline"/>
        </w:rPr>
        <w:t xml:space="preserve"> /</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2014</w:t>
      </w:r>
    </w:p>
    <w:p>
      <w:pPr>
        <w:pStyle w:val="Normal206"/>
      </w:pPr>
    </w:p>
    <w:p>
      <w:pPr>
        <w:pStyle w:val="Normal206"/>
        <w:ind w:left="200"/>
        <w:sectPr>
          <w:type w:val="continuous"/>
          <w:pgMar w:top="840" w:right="1000" w:bottom="840" w:left="1000" w:header="400" w:footer="400"/>
          <w:pgNumType w:fmt="decimal"/>
          <w:cols w:space="720"/>
        </w:sectPr>
      </w:pPr>
      <w:r>
        <w:br/>
      </w:r>
      <w:r>
        <w:pict>
          <v:line id="_x0000_s1759" style="position:absolute;z-index:252192768"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551"/>
          <w:headerReference w:type="default" r:id="rId1552"/>
          <w:footerReference w:type="even" r:id="rId1553"/>
          <w:footerReference w:type="default" r:id="rId1554"/>
          <w:headerReference w:type="first" r:id="rId1555"/>
          <w:footerReference w:type="first" r:id="rId1556"/>
          <w:pgSz w:w="12240" w:h="15840"/>
          <w:pgMar w:top="840" w:right="1000" w:bottom="840" w:left="1000" w:header="400" w:footer="400"/>
          <w:pgNumType w:fmt="decimal"/>
          <w:cols w:space="720"/>
          <w:titlePg w:val="0"/>
        </w:sectPr>
      </w:pPr>
    </w:p>
    <w:p>
      <w:pPr>
        <w:pStyle w:val="Normal207"/>
      </w:pPr>
    </w:p>
    <w:p>
      <w:pPr>
        <w:pStyle w:val="Normal207"/>
      </w:pPr>
      <w:r>
        <w:pict>
          <v:shape id="_x0000_i1760" type="#_x0000_t75" alt="LexisNexis®" style="width:147.75pt;height:30pt">
            <v:imagedata r:id="rId17" o:title=""/>
          </v:shape>
        </w:pict>
      </w:r>
      <w:r>
        <w:cr/>
      </w:r>
    </w:p>
    <w:p>
      <w:pPr>
        <w:pStyle w:val="Heading1205"/>
        <w:keepNext w:val="0"/>
        <w:spacing w:after="200" w:line="340" w:lineRule="atLeast"/>
        <w:ind w:left="0" w:right="0" w:firstLine="0"/>
        <w:jc w:val="center"/>
      </w:pPr>
      <w:hyperlink r:id="rId1557" w:history="1">
        <w:r>
          <w:rPr>
            <w:rFonts w:ascii="arial" w:eastAsia="arial" w:hAnsi="arial" w:cs="arial"/>
            <w:b/>
            <w:i/>
            <w:strike w:val="0"/>
            <w:color w:val="0077CC"/>
            <w:sz w:val="28"/>
            <w:u w:val="single"/>
            <w:vertAlign w:val="baseline"/>
          </w:rPr>
          <w:t>Democratic debate: Live updates</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2019 Thursday</w:t>
      </w:r>
    </w:p>
    <w:p>
      <w:pPr>
        <w:pStyle w:val="Normal207"/>
        <w:keepNext w:val="0"/>
        <w:spacing w:after="0" w:line="240" w:lineRule="atLeast"/>
        <w:ind w:right="0"/>
        <w:jc w:val="both"/>
      </w:pPr>
      <w:bookmarkStart w:id="412" w:name="Bookmark_207"/>
      <w:bookmarkEnd w:id="412"/>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Dayton Newspapers, Inc. All Rights Reserved</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1444 words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Debbie Lord</w:t>
      </w:r>
    </w:p>
    <w:p>
      <w:pPr>
        <w:pStyle w:val="Normal207"/>
        <w:keepNext/>
        <w:spacing w:before="240" w:after="0" w:line="340" w:lineRule="atLeast"/>
        <w:ind w:left="0" w:right="0" w:firstLine="0"/>
        <w:jc w:val="left"/>
      </w:pPr>
      <w:bookmarkStart w:id="413" w:name="Body_205"/>
      <w:bookmarkEnd w:id="413"/>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761" style="position:absolute;z-index:252193792"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to know about the debate.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debated on Thursday?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Former Vice President Joe Biden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Vermont Sen. Bernie Sanders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South Bend, Indiana, Mayor Pete Buttigieg</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California Sen. Kamala Harris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New York Sen. Kirsten Gillibrand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Colorado Sen. Michael Bennet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California Rep. Eric Swalwell</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Author Marianne Williamson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Former Colorado Gov. John Hickenlooper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Entrepreneur Andrew Yang</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asked the questions at the debate?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Lester Holt, Savannah Guthrie, Chuck Todd, Rachel Maddow and José Diaz-Balart moderated the debate.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Live updates: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closing statements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10:55 p.m. ET June 27, 2019: Williamson says she will meet Trump and defeat him by harnessing love for political purposes.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Bennet says he will reunite the country by harnessing the power of America.</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Swalwell says when he is not "changing diapers, I'm changing Washington. Most of the time, the diapers smell better."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Hickenlooper says if the Democrats aren't careful, Trump will be re-elected.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Gillibrand says women's rights are under attack, and she can fight to protect them.</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Yang says he can beat Trump by building a broad coalition.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Harris says the election is "about you." She will lead with dignity.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Buttigieg says politics "isn't theoretical for me." He's married, he says, because of a single vote on the Supreme Court.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Sanders says wages aren't moving and that he would take on Wall Street and bid industries.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says Trump must be defeated and the soul of the nations must be restored. A united America can do anything.</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on his Iraq War vote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Gun control with Sanders and Swalwell</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10:42 p.m. ET June 27, 2019: Swalwell is asked about gun control measures and says he would allow people to "Keep your pistols and rifles and shotguns, but we can take the most dangerous weapons from the most dangerous people."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must be a country who loves our children more than we love our guns," he said.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Trump being ignored? Not by a long-shot.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10:30 p.m. ET June 27, 2019: Here is a tally of how many times Trump's name has been mentioned and by whom:</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Finally, climate change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10:10 p.m. ET June 27, 2019: After more than an hour into the debate, the topic of climate change comes up. Buttigieg gets the first climate question. He says rural America can help to fix the problem.</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Hickenlooper says he is a scientist, and he has a plan that can make a difference.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talks about President Barack Obama's wind farm and the Paris climate accord.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Roe v. Wade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10:05 p.m. ET June 27, 2019: What would Sanders do if Roe v. Wade was to be struck down? He ignores the question and says he supports a woman's right to choose and would never appoint a Supreme Court justice who would vote to overturn Roe.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Getting personal on immigration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10:02 p.m. ET June 27, 2019: Bennet, whose mother and grandparents survived the Holocaust, answers a question about immigration this way:  "When I see these kids at the border, I see my mom because I know she sees herself. She was separated from her parents for years during the Holocaust in Poland. For Donald Trump to be doing what he is doing to children and their families at the border accident I say to somebody who wrote the immigration bill in 2013 and created a pathway to citizenship for 11 million people in this country and had the most progressive Dream Act that ever has been conceived, much less passed."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exchange is a defining moment of the debate: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Buttigieg goes after GOP</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9:45 p.m. ET June 27, 2019:  Buttigieg says separating families at the border mocks GOP claims of Christian values.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our party doesn't talk about that as much largely for a good reason which was, we are committed to the separation of church and state and stand for people for any religion and people of no religion," Buttigieg said. "But we should call out hypocrisy."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climate change yet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9:42 p.m. ET June 27, 2019: No one has mentioned climate change yet.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would the candidates combat the problems we have with China?</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9:40 p.m. ET June 27, 2019: Bennet says China isn't the problem, Russia is. Yang agrees that Russia is the problem. Yang also criticizes Russia.</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Buttigieg says China uses technology "for the perfection of dictatorship".</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Williamson's first question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9:35 p.m. ET June 27, 2019: Williamson is asked about healthcare. She says she calls it "sickcare," and wonders why we aren't looking into that. You can beat Donald Trump by saying you have a plan, she says.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about Medicare for All?</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9:31 p.m. ET June 27, 2019: Do the candidates support Medicare for All, abolishing private healthcare? Sanders and Harris raise their hands.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Yang, tieless, gets his first questions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9:30 p.m. ET June 27, 2019: Yang is asked how he would pay for Universal Basic Income. It is his proposal to give everyone over 18 $1,000 a month. Yang says he will go after companies who don't pay taxes or don't pay enough.</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not free college?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9:25 p.m. ET June 27, 2019: Buttigieg is asked about why he is not in favor of free college. He says he is – or lower income families. He's not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folks paying for the children of billionaires.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response in Spanish</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9:20 p.m. ET June 27, 2019: Buttigieg is the first to answer in Spanish tonight.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Swalwell swipes at Biden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9:18 p.m. ET June 27, 2019: Swalwell goes after Biden saying he remembers when he was 6 years old and saw Biden who talked about "passing the torch" to young people and then tells Biden we need to "Pass the torch."</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still holding onto that torch," Biden answers.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pivots to a plan for improving education.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Harris wants to know why no one questioned Trump</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9:13 p.m. ET June 27, 2019: Harris is asked if Democrats have a responsibility to explain how they will pay for their proposals on healthcare and college tuition. She says no one asked Trump how he would pay for tax cuts for the most wealthy in the country.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Sanders gets the first question, Biden gets the second one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9:03 p.m. ET June 27, 2019: Sanders is asked if he would raise taxes on the middle class. He said taxes would go up, but health care costs would go down. "Health care in my view is a human right," Mr. Sanders said. "I believe that education is the future for this country." Pressed on taxes, he added, "Yes, they will pay more in taxes but less in health care for what they get."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gets the next question. He turns on Donald Trump and says Wall Street didn't build this country, workers did.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rules, again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8:58 p.m. ET June 26, 2019: The rules for the debate were announced last week. There will be no opening statements tonight, but candidates will be allowed a closing statement. Candidates will have 60 seconds to answer questions and 30 seconds to respond to follow-ups.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opp is happening</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8:52 p.m. ET June 27, 2019: The candidates are in the room now, waving and lining up for a group photo.</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Buttigieg's service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8:44 p.m. ET June 27, 2019: Buttigieg is the only candidate in tonight's debate who has served in the United States military. Buttigieg deployed to Afghanistan for seven months in 2014.</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Bernie Sanders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last night's debate: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many watched?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8:19 p.m. ET June 27, 2019: The Nielsen ratings for Wednesday's debate show 15.3 million people watched the debates on NBC, MSNBC and Telemundo together. Nine million people watched online.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was most Googled?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8:03 p.m. ET June 27, 2019: Hawaii Rep. Tulsi Gabbard was the most searched candidate on Google during last night's debate.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of the top 5 in the polls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7:44 p.m. ET June 27, 2019: Four of the five top-polling candidates in the crowded Democratic field – former Vice President Joe Biden, Vermont Sen. Bernie Sanders, California Sen. Kamala Harris and South Bend, Indiana, Mayor Pete Buttigieg – will be onstage together tonight.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shock of ages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7:13 p.m. ET June 27, 2019: Both the youngest and the oldest of the 2020 Democratic candidates for president will be onstage tonight. Sanders, at 77, is the oldest candidate in the field. Buttigieg, at 37, is the youngest.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hours away now</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 p.m. ET June 26, 2019: The debate starts in about two hours.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Live updates begin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6:50 p.m. ET June 27, 2019: Welcome to the second night of live updates of the first primary debate of the 2020 presidential election.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AP Photo/Wilfredo Lee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 two of the first Democratic presidential debate of the 2020 election season took place Thursday night in Miami.</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 you for reading the Dayton Daily News and for supporting local journalism. Subscribers: log in for access to your daily ePaper and premium newsletters.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 you for supporting in-depth local journalism with your subscription to the Dayton Daily News. Get more news when you want it with email newsletters just for subscribers. Sign up here.</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2019</w:t>
      </w:r>
    </w:p>
    <w:p>
      <w:pPr>
        <w:pStyle w:val="Normal207"/>
      </w:pPr>
    </w:p>
    <w:p>
      <w:pPr>
        <w:pStyle w:val="Normal207"/>
        <w:ind w:left="200"/>
        <w:sectPr>
          <w:type w:val="continuous"/>
          <w:pgMar w:top="840" w:right="1000" w:bottom="840" w:left="1000" w:header="400" w:footer="400"/>
          <w:pgNumType w:fmt="decimal"/>
          <w:cols w:space="720"/>
        </w:sectPr>
      </w:pPr>
      <w:r>
        <w:br/>
      </w:r>
      <w:r>
        <w:pict>
          <v:line id="_x0000_s1762" style="position:absolute;z-index:252194816"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558"/>
          <w:headerReference w:type="default" r:id="rId1559"/>
          <w:footerReference w:type="even" r:id="rId1560"/>
          <w:footerReference w:type="default" r:id="rId1561"/>
          <w:headerReference w:type="first" r:id="rId1562"/>
          <w:footerReference w:type="first" r:id="rId1563"/>
          <w:pgSz w:w="12240" w:h="15840"/>
          <w:pgMar w:top="840" w:right="1000" w:bottom="840" w:left="1000" w:header="400" w:footer="400"/>
          <w:pgNumType w:fmt="decimal"/>
          <w:cols w:space="720"/>
          <w:titlePg w:val="0"/>
        </w:sectPr>
      </w:pPr>
    </w:p>
    <w:p>
      <w:pPr>
        <w:pStyle w:val="Normal208"/>
      </w:pPr>
    </w:p>
    <w:p>
      <w:pPr>
        <w:pStyle w:val="Normal208"/>
      </w:pPr>
      <w:r>
        <w:pict>
          <v:shape id="_x0000_i1763" type="#_x0000_t75" alt="LexisNexis®" style="width:147.75pt;height:30pt">
            <v:imagedata r:id="rId17" o:title=""/>
          </v:shape>
        </w:pict>
      </w:r>
      <w:r>
        <w:cr/>
      </w:r>
    </w:p>
    <w:p>
      <w:pPr>
        <w:pStyle w:val="Heading1206"/>
        <w:keepNext w:val="0"/>
        <w:spacing w:after="200" w:line="340" w:lineRule="atLeast"/>
        <w:ind w:left="0" w:right="0" w:firstLine="0"/>
        <w:jc w:val="center"/>
      </w:pPr>
      <w:hyperlink r:id="rId1564" w:history="1">
        <w:r>
          <w:rPr>
            <w:rFonts w:ascii="arial" w:eastAsia="arial" w:hAnsi="arial" w:cs="arial"/>
            <w:b/>
            <w:i/>
            <w:strike w:val="0"/>
            <w:color w:val="0077CC"/>
            <w:sz w:val="28"/>
            <w:u w:val="single"/>
            <w:vertAlign w:val="baseline"/>
          </w:rPr>
          <w:t>'THE BICYCLE THIEF': A HAUNTING CLASSIC OF ITALIAN NEOREALISM FROM 1948</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1998 Friday SF EDITION</w:t>
      </w:r>
    </w:p>
    <w:p>
      <w:pPr>
        <w:pStyle w:val="Normal208"/>
        <w:keepNext w:val="0"/>
        <w:spacing w:after="0" w:line="240" w:lineRule="atLeast"/>
        <w:ind w:right="0"/>
        <w:jc w:val="both"/>
      </w:pPr>
      <w:bookmarkStart w:id="414" w:name="Bookmark_208"/>
      <w:bookmarkEnd w:id="414"/>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Philadelphia Newspapers, LLC  All Rights Reserved</w:t>
      </w:r>
    </w:p>
    <w:p>
      <w:pPr>
        <w:pStyle w:val="Normal208"/>
        <w:keepNext w:val="0"/>
        <w:spacing w:before="120" w:after="0" w:line="220" w:lineRule="atLeast"/>
        <w:ind w:left="0" w:right="0" w:firstLine="0"/>
        <w:jc w:val="left"/>
      </w:pPr>
      <w:r>
        <w:br/>
      </w:r>
      <w:r>
        <w:pict>
          <v:shape id="_x0000_i1764" type="#_x0000_t75" style="width:149.98pt;height:37.5pt">
            <v:imagedata r:id="rId310" o:title=""/>
          </v:shape>
        </w:pic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12</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 words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Rea, INQUIRER MOVIE CRITIC</w:t>
      </w:r>
    </w:p>
    <w:p>
      <w:pPr>
        <w:pStyle w:val="Normal208"/>
        <w:keepNext/>
        <w:spacing w:before="240" w:after="0" w:line="340" w:lineRule="atLeast"/>
        <w:ind w:left="0" w:right="0" w:firstLine="0"/>
        <w:jc w:val="left"/>
      </w:pPr>
      <w:bookmarkStart w:id="415" w:name="Body_206"/>
      <w:bookmarkEnd w:id="415"/>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765" style="position:absolute;z-index:252195840"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 schools and scholars will hold up Vittorio De Sica's The Bicycle Thief (* * * * ) as a landmark of cinema, the seminal work in the Italian neorealist movement - and, to be sure, this spare, haunting 1948 masterpiece is all of that. But forget the critic-y appraisals and movie history significance for a minute, and just get caught up in this desperately sad, wonderfully involving tale: A poor, out-of-work Italian finally lands a job, enabling him to support his wife and son, when a punk comes along and steals his bicycle - which is essential to his job.</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Antonio (the wiry, chiseled Lamberto Maggiorani) sets out across Rome, accompanied by his boy (Enzo Staiola), in pursuit of the thief and his cycle. Shot in black-and-white and using a cast of non-actors, The Bicycle Thief is real, unflinching drama.</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Receiving a theatrical re-release on the occasion of its 50th anniversary, De Sica's film offers a heartbreaking examination of the human condition and of the family legacies - good and bad - handed from generation to generation, and a dazzling tour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Rome in the time just after the war. The beautiful irony of the film's title, too, becomes, in the end, painfully, poignantly clear.</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Showing at the Roxy.</w:t>
      </w:r>
    </w:p>
    <w:p>
      <w:pPr>
        <w:pStyle w:val="Normal2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08"/>
        <w:spacing w:line="60" w:lineRule="exact"/>
      </w:pPr>
      <w:r>
        <w:pict>
          <v:line id="_x0000_s1766" style="position:absolute;z-index:252196864" from="0,2pt" to="512pt,2pt" strokecolor="#009ddb" strokeweight="2pt">
            <v:stroke linestyle="single"/>
            <w10:wrap type="topAndBottom"/>
          </v:line>
        </w:pict>
      </w:r>
    </w:p>
    <w:p>
      <w:pPr>
        <w:pStyle w:val="Normal2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Art Films</w:t>
      </w:r>
    </w:p>
    <w:p>
      <w:pPr>
        <w:pStyle w:val="Normal2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8"/>
        <w:spacing w:line="60" w:lineRule="exact"/>
      </w:pPr>
      <w:r>
        <w:pict>
          <v:line id="_x0000_s1767" style="position:absolute;z-index:252197888" from="0,2pt" to="512pt,2pt" strokecolor="#009ddb" strokeweight="2pt">
            <v:stroke linestyle="single"/>
            <w10:wrap type="topAndBottom"/>
          </v:line>
        </w:pict>
      </w:r>
    </w:p>
    <w:p>
      <w:pPr>
        <w:pStyle w:val="Normal2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Lamberto Maggiorani is the head of a poor family and Enzo Staiola is his son in Vittorio De Sica's masterpiece.</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2002</w:t>
      </w:r>
    </w:p>
    <w:p>
      <w:pPr>
        <w:pStyle w:val="Normal208"/>
      </w:pPr>
    </w:p>
    <w:p>
      <w:pPr>
        <w:pStyle w:val="Normal208"/>
        <w:ind w:left="200"/>
        <w:sectPr>
          <w:type w:val="continuous"/>
          <w:pgMar w:top="840" w:right="1000" w:bottom="840" w:left="1000" w:header="400" w:footer="400"/>
          <w:pgNumType w:fmt="decimal"/>
          <w:cols w:space="720"/>
        </w:sectPr>
      </w:pPr>
      <w:r>
        <w:br/>
      </w:r>
      <w:r>
        <w:pict>
          <v:line id="_x0000_s1768" style="position:absolute;z-index:252198912"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565"/>
          <w:headerReference w:type="default" r:id="rId1566"/>
          <w:footerReference w:type="even" r:id="rId1567"/>
          <w:footerReference w:type="default" r:id="rId1568"/>
          <w:headerReference w:type="first" r:id="rId1569"/>
          <w:footerReference w:type="first" r:id="rId1570"/>
          <w:pgSz w:w="12240" w:h="15840"/>
          <w:pgMar w:top="840" w:right="1000" w:bottom="840" w:left="1000" w:header="400" w:footer="400"/>
          <w:pgNumType w:fmt="decimal"/>
          <w:cols w:space="720"/>
          <w:titlePg w:val="0"/>
        </w:sectPr>
      </w:pPr>
    </w:p>
    <w:p>
      <w:pPr>
        <w:pStyle w:val="Normal209"/>
      </w:pPr>
    </w:p>
    <w:p>
      <w:pPr>
        <w:pStyle w:val="Normal209"/>
      </w:pPr>
      <w:r>
        <w:pict>
          <v:shape id="_x0000_i1769" type="#_x0000_t75" alt="LexisNexis®" style="width:147.75pt;height:30pt">
            <v:imagedata r:id="rId17" o:title=""/>
          </v:shape>
        </w:pict>
      </w:r>
      <w:r>
        <w:cr/>
      </w:r>
    </w:p>
    <w:p>
      <w:pPr>
        <w:pStyle w:val="Heading1207"/>
        <w:keepNext w:val="0"/>
        <w:spacing w:after="200" w:line="340" w:lineRule="atLeast"/>
        <w:ind w:left="0" w:right="0" w:firstLine="0"/>
        <w:jc w:val="center"/>
      </w:pPr>
      <w:hyperlink r:id="rId1571" w:history="1">
        <w:r>
          <w:rPr>
            <w:rFonts w:ascii="arial" w:eastAsia="arial" w:hAnsi="arial" w:cs="arial"/>
            <w:b/>
            <w:i/>
            <w:strike w:val="0"/>
            <w:color w:val="0077CC"/>
            <w:sz w:val="28"/>
            <w:u w:val="single"/>
            <w:vertAlign w:val="baseline"/>
          </w:rPr>
          <w:t>Lake County, Gurnee sued over car seizure policy</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2008 Thursday</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209"/>
        <w:keepNext w:val="0"/>
        <w:spacing w:after="0" w:line="240" w:lineRule="atLeast"/>
        <w:ind w:right="0"/>
        <w:jc w:val="both"/>
      </w:pPr>
      <w:bookmarkStart w:id="416" w:name="Bookmark_209"/>
      <w:bookmarkEnd w:id="416"/>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Paddock Publications, Inc.</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347 words</w:t>
      </w:r>
    </w:p>
    <w:p>
      <w:pPr>
        <w:pStyle w:val="Normal20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Rob Olmstead , </w:t>
      </w:r>
      <w:hyperlink r:id="rId1572" w:history="1">
        <w:r>
          <w:rPr>
            <w:rFonts w:ascii="arial" w:eastAsia="arial" w:hAnsi="arial" w:cs="arial"/>
            <w:b w:val="0"/>
            <w:i/>
            <w:strike w:val="0"/>
            <w:noProof w:val="0"/>
            <w:color w:val="0077CC"/>
            <w:position w:val="0"/>
            <w:sz w:val="20"/>
            <w:u w:val="single"/>
            <w:vertAlign w:val="baseline"/>
          </w:rPr>
          <w:t>rolmstead@dailyherald.com</w:t>
        </w:r>
      </w:hyperlink>
    </w:p>
    <w:p>
      <w:pPr>
        <w:pStyle w:val="Normal209"/>
        <w:keepNext/>
        <w:spacing w:before="240" w:after="0" w:line="340" w:lineRule="atLeast"/>
        <w:ind w:left="0" w:right="0" w:firstLine="0"/>
        <w:jc w:val="left"/>
      </w:pPr>
      <w:bookmarkStart w:id="417" w:name="Body_207"/>
      <w:bookmarkEnd w:id="417"/>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770" style="position:absolute;z-index:252199936"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Lake County Sheriff’s Department is illegally seizing cars and then refusing to return them or hold a hearing on the seizure for months, a lawsuit filed Tuesday claims.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Javier Arias-Cruz, a Lake County resident, was stopped by Gurnee police July 24 and given a ticket for driving on a suspended or revoked license, according to the suit filed by attorney Thomas Peters. Peters said Arias-Cruz was not charged with anything else.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car was seized and turned over to the Lake County Sheriff’s Department. As of Wednesday, Arias-Cruz still had not been given his car back nor was he given a hearing or the opportunity to post bond for the car’s return, the suit says.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seizure of vehicles for certain offenses is legal under a state statute, the U.S. Constitution prohibits any state from "depriv(ing) any person of life, liberty, or property, without due process of law." Peters argues that means holding a hearing sooner rather than later on whether seizure of the car is legal.</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of the case is to correct the system, which unjustly detains that family car without any judicial oversight," said Peters.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car sits impounded, he said,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poor families often lose jobs or miss doctors’ appointments, he said.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sheriff’s office referred calls on the matter to the state’s attorney’s office, which said it had not yet seen the suit and could not comment. Gurnee Police Department also declined to comment.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Peters said he has filed similar suits in other collar counties and recently won an appellate court ruling in January in Smith v. Chicago.</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case, the appeals court wrote that "the importance of an automobile as a mode of transportation and, for some people, a means to earn a living (is an) important factor." Noting that Florida requires a hearing within 15 days of a seizure, the court ordered Chicago to institute some sort of hearing system.</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 understand that the preforfeiture hearing would impose some administrative burdens on (Chicago). However, due process always imposes some burden on a governing body," the court wrote.</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2008</w:t>
      </w:r>
    </w:p>
    <w:p>
      <w:pPr>
        <w:pStyle w:val="Normal209"/>
      </w:pPr>
    </w:p>
    <w:p>
      <w:pPr>
        <w:pStyle w:val="Normal209"/>
        <w:ind w:left="200"/>
        <w:sectPr>
          <w:type w:val="continuous"/>
          <w:pgMar w:top="840" w:right="1000" w:bottom="840" w:left="1000" w:header="400" w:footer="400"/>
          <w:pgNumType w:fmt="decimal"/>
          <w:cols w:space="720"/>
        </w:sectPr>
      </w:pPr>
      <w:r>
        <w:br/>
      </w:r>
      <w:r>
        <w:pict>
          <v:line id="_x0000_s1771" style="position:absolute;z-index:252200960"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573"/>
          <w:headerReference w:type="default" r:id="rId1574"/>
          <w:footerReference w:type="even" r:id="rId1575"/>
          <w:footerReference w:type="default" r:id="rId1576"/>
          <w:headerReference w:type="first" r:id="rId1577"/>
          <w:footerReference w:type="first" r:id="rId1578"/>
          <w:pgSz w:w="12240" w:h="15840"/>
          <w:pgMar w:top="840" w:right="1000" w:bottom="840" w:left="1000" w:header="400" w:footer="400"/>
          <w:pgNumType w:fmt="decimal"/>
          <w:cols w:space="720"/>
          <w:titlePg w:val="0"/>
        </w:sectPr>
      </w:pPr>
    </w:p>
    <w:p>
      <w:pPr>
        <w:pStyle w:val="Normal210"/>
      </w:pPr>
    </w:p>
    <w:p>
      <w:pPr>
        <w:pStyle w:val="Normal210"/>
      </w:pPr>
      <w:r>
        <w:pict>
          <v:shape id="_x0000_i1772" type="#_x0000_t75" alt="LexisNexis®" style="width:147.75pt;height:30pt">
            <v:imagedata r:id="rId17" o:title=""/>
          </v:shape>
        </w:pict>
      </w:r>
      <w:r>
        <w:cr/>
      </w:r>
    </w:p>
    <w:p>
      <w:pPr>
        <w:pStyle w:val="Heading1208"/>
        <w:keepNext w:val="0"/>
        <w:spacing w:after="200" w:line="340" w:lineRule="atLeast"/>
        <w:ind w:left="0" w:right="0" w:firstLine="0"/>
        <w:jc w:val="center"/>
      </w:pPr>
      <w:hyperlink r:id="rId1579" w:history="1">
        <w:r>
          <w:rPr>
            <w:rFonts w:ascii="arial" w:eastAsia="arial" w:hAnsi="arial" w:cs="arial"/>
            <w:b/>
            <w:i/>
            <w:strike w:val="0"/>
            <w:color w:val="0077CC"/>
            <w:sz w:val="28"/>
            <w:u w:val="single"/>
            <w:vertAlign w:val="baseline"/>
          </w:rPr>
          <w:t>At one Baltimore corner, crowds and hope intersect</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2015 Wednesday</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10"/>
        <w:keepNext w:val="0"/>
        <w:spacing w:after="0" w:line="240" w:lineRule="atLeast"/>
        <w:ind w:right="0"/>
        <w:jc w:val="both"/>
      </w:pPr>
      <w:bookmarkStart w:id="418" w:name="Bookmark_210"/>
      <w:bookmarkEnd w:id="418"/>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Local; Pg. A01</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 Palmer</w:t>
      </w:r>
    </w:p>
    <w:p>
      <w:pPr>
        <w:pStyle w:val="Normal21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10"/>
        <w:keepNext/>
        <w:spacing w:before="240" w:after="0" w:line="340" w:lineRule="atLeast"/>
        <w:ind w:left="0" w:right="0" w:firstLine="0"/>
        <w:jc w:val="left"/>
      </w:pPr>
      <w:bookmarkStart w:id="419" w:name="Body_208"/>
      <w:bookmarkEnd w:id="419"/>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773" style="position:absolute;z-index:252201984"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BALTIMORE - Ron Leonard stood a few paces from a ransacked and charred pharmacy Tuesday and gazed at the crowded corner of North and Pennsylvania Avenues.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Leonard had witnessed the Monday night violence that made this intersection the epicenter of the city's riots. The looting and torching of cars was fresh out of an action movie, he said.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crowds returned Tuesday - as did the police - but the mood was different this time. There was singing, dancing, preaching - and a cleanup effort. Whatever it took to move forward.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thing in the world I expected to see here," said Leonard, 60, who lives in the neighborhood.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 second day, the corner took center stage, as residents sought to reconcile how and why their city had descended into chaos, and to prevent it from recurring.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Shortly before the city's newly instituted 10 p.m. curfew, they appeared to have succeeded. Forming a line in front of officers clad in riot gear, dozens turned their backs, linked arms, and moved like a sweeper into the crowd with a simple message: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 home.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obeyed.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scene capped a day when the corner of North and Pennsylvania drew throngs of people and pulsed with energy, tension, community, and a bit of hope.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started with a morning rush hour of volunteers, eager to begin the cleanup, not just of the streets, but of their city's image.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love each other here," said Laquicha Harper, as she and three children swept debris in the morning from outside the looted CVS. "We're here to show them there are adults who care."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woman said she called in sick from work so she could assist in the cleanup, and made it to the corner by 5 a.m.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heartbroken by the demonstration, the lack of control, the terror in our community," said the woman, who asked to be identified only by her first name, Tanya. "The goal of today is to clean up and recover. We will live. We will survive. We will recover."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Others shared the same hope, but nothing was certain. As the day progressed, the intersection drew politicians, celebrities, and more onlookers. The Rev. Jesse Jackson zipped through the crowd, as did Larry Gilliard Jr., an actor who played a West Baltimore drug dealer on the HBO hit </w:t>
      </w:r>
      <w:r>
        <w:rPr>
          <w:rFonts w:ascii="arial" w:eastAsia="arial" w:hAnsi="arial" w:cs="arial"/>
          <w:b w:val="0"/>
          <w:i/>
          <w:strike w:val="0"/>
          <w:noProof w:val="0"/>
          <w:color w:val="000000"/>
          <w:position w:val="0"/>
          <w:sz w:val="20"/>
          <w:u w:val="none"/>
          <w:vertAlign w:val="baseline"/>
        </w:rPr>
        <w:t>The Wire</w:t>
      </w:r>
      <w:r>
        <w:rPr>
          <w:rFonts w:ascii="arial" w:eastAsia="arial" w:hAnsi="arial" w:cs="arial"/>
          <w:b w:val="0"/>
          <w:i w:val="0"/>
          <w:strike w:val="0"/>
          <w:noProof w:val="0"/>
          <w:color w:val="000000"/>
          <w:position w:val="0"/>
          <w:sz w:val="20"/>
          <w:u w:val="none"/>
          <w:vertAlign w:val="baseline"/>
        </w:rPr>
        <w:t xml:space="preserv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known locally as Penn-North, is dotted with merchants, rowhouses, and apartments, many rising a few stories atop ground-level businesses. Most of the stores were closed. And cars struggled to navigate through the crowded intersection.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Dozens of officers in riot gear - mostly state troopers - filled a line across the street from the pharmacy that had been looted. A few manned rooftops. Helicopters circled overhead.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wondered how long the calm would last. The arrest tally from Monday neared 250, officials said.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 Baltimore is hurting," said Janet Bailey, 52, a neighborhood resident.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believed more violence could erupt, particularly if no criminal charges were filed against the officers involved in the case of Freddie Gray, 25, whose death in police custody first ignited the protests.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a few tense moments. As the crowd began to grow Tuesday afternoon, someone launched a bottle toward the officers.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another point, an orange plume of police pepper spray sent some in the crowd gasping and flushing their eyes. Each time, people stepped forward urging the crowd to stay calm.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late afternoon, small groups had started organizing impromptu - but peaceful - marches.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a morning visit, Rep. Elijah Cummings (D., Md.) said the social unrest would continue "until we put that mirror up to ourselves, all of us."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Marvin Knight, 47, lives in Baltimore County, but works nearby, and wandered to the scene. He said he couldn't believe people would harm businesses in their own community.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mind-boggling," Knight said.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called the rioters "wannabes" and "cowards" who acted out in a misguided bid for attention. "If we don't invest in our own communities," Knight said, "we're not going to have communities." </w:t>
      </w:r>
    </w:p>
    <w:p>
      <w:pPr>
        <w:pStyle w:val="Normal2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609-217-8305 </w:t>
      </w:r>
      <w:hyperlink r:id="rId1580" w:history="1">
        <w:r>
          <w:rPr>
            <w:rFonts w:ascii="arial" w:eastAsia="arial" w:hAnsi="arial" w:cs="arial"/>
            <w:b w:val="0"/>
            <w:i/>
            <w:strike w:val="0"/>
            <w:noProof w:val="0"/>
            <w:color w:val="0077CC"/>
            <w:position w:val="0"/>
            <w:sz w:val="20"/>
            <w:u w:val="single"/>
            <w:vertAlign w:val="baseline"/>
          </w:rPr>
          <w:t>cpalmer@phillynews.com</w:t>
        </w:r>
      </w:hyperlink>
      <w:r>
        <w:rPr>
          <w:rFonts w:ascii="arial" w:eastAsia="arial" w:hAnsi="arial" w:cs="arial"/>
          <w:b w:val="0"/>
          <w:i w:val="0"/>
          <w:strike w:val="0"/>
          <w:noProof w:val="0"/>
          <w:color w:val="000000"/>
          <w:position w:val="0"/>
          <w:sz w:val="20"/>
          <w:u w:val="none"/>
          <w:vertAlign w:val="baseline"/>
        </w:rPr>
        <w:t xml:space="preserve"> @CS_Palmer </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2015</w:t>
      </w:r>
    </w:p>
    <w:p>
      <w:pPr>
        <w:pStyle w:val="Normal210"/>
      </w:pPr>
    </w:p>
    <w:p>
      <w:pPr>
        <w:pStyle w:val="Normal210"/>
        <w:ind w:left="200"/>
        <w:sectPr>
          <w:type w:val="continuous"/>
          <w:pgMar w:top="840" w:right="1000" w:bottom="840" w:left="1000" w:header="400" w:footer="400"/>
          <w:pgNumType w:fmt="decimal"/>
          <w:cols w:space="720"/>
        </w:sectPr>
      </w:pPr>
      <w:r>
        <w:br/>
      </w:r>
      <w:r>
        <w:pict>
          <v:line id="_x0000_s1774" style="position:absolute;z-index:252203008"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581"/>
          <w:headerReference w:type="default" r:id="rId1582"/>
          <w:footerReference w:type="even" r:id="rId1583"/>
          <w:footerReference w:type="default" r:id="rId1584"/>
          <w:headerReference w:type="first" r:id="rId1585"/>
          <w:footerReference w:type="first" r:id="rId1586"/>
          <w:pgSz w:w="12240" w:h="15840"/>
          <w:pgMar w:top="840" w:right="1000" w:bottom="840" w:left="1000" w:header="400" w:footer="400"/>
          <w:pgNumType w:fmt="decimal"/>
          <w:cols w:space="720"/>
          <w:titlePg w:val="0"/>
        </w:sectPr>
      </w:pPr>
    </w:p>
    <w:p>
      <w:pPr>
        <w:pStyle w:val="Normal211"/>
      </w:pPr>
    </w:p>
    <w:p>
      <w:pPr>
        <w:pStyle w:val="Normal211"/>
      </w:pPr>
      <w:r>
        <w:pict>
          <v:shape id="_x0000_i1775" type="#_x0000_t75" alt="LexisNexis®" style="width:147.75pt;height:30pt">
            <v:imagedata r:id="rId17" o:title=""/>
          </v:shape>
        </w:pict>
      </w:r>
      <w:r>
        <w:cr/>
      </w:r>
    </w:p>
    <w:p>
      <w:pPr>
        <w:pStyle w:val="Heading1209"/>
        <w:keepNext w:val="0"/>
        <w:spacing w:after="200" w:line="340" w:lineRule="atLeast"/>
        <w:ind w:left="0" w:right="0" w:firstLine="0"/>
        <w:jc w:val="center"/>
      </w:pPr>
      <w:hyperlink r:id="rId1587" w:history="1">
        <w:r>
          <w:rPr>
            <w:rFonts w:ascii="arial" w:eastAsia="arial" w:hAnsi="arial" w:cs="arial"/>
            <w:b/>
            <w:i/>
            <w:strike w:val="0"/>
            <w:color w:val="0077CC"/>
            <w:sz w:val="28"/>
            <w:u w:val="single"/>
            <w:vertAlign w:val="baseline"/>
          </w:rPr>
          <w:t>Wells sculpture in the works in Chicago</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2011 Thursday</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211"/>
        <w:keepNext w:val="0"/>
        <w:spacing w:after="0" w:line="240" w:lineRule="atLeast"/>
        <w:ind w:right="0"/>
        <w:jc w:val="both"/>
      </w:pPr>
      <w:bookmarkStart w:id="420" w:name="Bookmark_211"/>
      <w:bookmarkEnd w:id="420"/>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Paddock Publications, Inc.</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400 words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211"/>
        <w:keepNext/>
        <w:spacing w:before="240" w:after="0" w:line="340" w:lineRule="atLeast"/>
        <w:ind w:left="0" w:right="0" w:firstLine="0"/>
        <w:jc w:val="left"/>
      </w:pPr>
      <w:bookmarkStart w:id="421" w:name="Body_209"/>
      <w:bookmarkEnd w:id="421"/>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776" style="position:absolute;z-index:252204032"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six decades, civil rights pioneer Ida B. Wells was woven into the fabric of Chicago's South Side as the namesake of a public-housing project.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Rosa Parks-like figure during her era, the journalist and suffragist was so revered that 1930s leaders put her name on a project that promised good, affordable housing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Within a few decades, however, the homes deteriorated, growing more violent and becoming riddled with gangs and drugs — not as notorious as the city's Cabrini-Green public housing high rises or Robert Taylor Homes, but certainly not a monument to Wells' legacy.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nearly a decade ago, the city tore the Wells housing project down, leaving the activist's great-granddaughter Michelle Duster and her family worried Wells wouldn't be remembered at all.</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to mark the 150th anniversary of Wells' birth in 2012, an effort is under way to build a sculpture to honor her legacy at the site of the housing development and renew her relevance for future generations.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housing project was coming down we were like `Her name is going to be gone,"' Duster said. "Her name and what she did can't be lost with the housing project."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Ida B. Wells Commemorative Art Committee is seeking $300,000 in donations after commissioning noted Chicago artist Richard Hunt to create the sculpture, which is expected to combine images of Wells with inscriptions of her writings. They have raised a little more than 10 percent of the money so far.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Wells' name endures on a grade school and a professorship in the city, the monument will aim to reflect the full legacy of a woman who was born into slavery in Mississippi and went on to become a well-respected crusader against injustice and outspoken anti-lynching activist. She died in 1931 and is buried in Chicago.</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money is raised, the sculpture will be in the middle of a large grassy median on 37th Street and Langley Avenue in the historically black neighborhood of Bronzeville on the city's South Side.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site, across the street from a large park, isn't far from the 19th-century stone house where Wells lived from 1919 to 1929. The Ida B. Wells-Barnett House is now a National Historic Landmark.</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 envisions a sculpture in his metallic, free-form style that will incorporate images and writings of Wells. He said he hopes to convey "what a courageous and intelligent and committed person that she was."</w:t>
      </w:r>
    </w:p>
    <w:p>
      <w:pPr>
        <w:pStyle w:val="Normal2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1"/>
        <w:spacing w:line="60" w:lineRule="exact"/>
      </w:pPr>
      <w:r>
        <w:pict>
          <v:line id="_x0000_s1777" style="position:absolute;z-index:252205056" from="0,2pt" to="512pt,2pt" strokecolor="#009ddb" strokeweight="2pt">
            <v:stroke linestyle="single"/>
            <w10:wrap type="topAndBottom"/>
          </v:line>
        </w:pict>
      </w:r>
    </w:p>
    <w:p>
      <w:pPr>
        <w:pStyle w:val="Normal2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Michelle Duster, great-granddaughter of civil rights pioneer Ida B. Wells, holds a portrait of Wells in her home on Chicago's South Side. An effort is under way to build a sculpture to honor Wells' legacy.</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29, 2011</w:t>
      </w:r>
    </w:p>
    <w:p>
      <w:pPr>
        <w:pStyle w:val="Normal211"/>
      </w:pPr>
    </w:p>
    <w:p>
      <w:pPr>
        <w:pStyle w:val="Normal211"/>
        <w:ind w:left="200"/>
        <w:sectPr>
          <w:type w:val="continuous"/>
          <w:pgMar w:top="840" w:right="1000" w:bottom="840" w:left="1000" w:header="400" w:footer="400"/>
          <w:pgNumType w:fmt="decimal"/>
          <w:cols w:space="720"/>
        </w:sectPr>
      </w:pPr>
      <w:r>
        <w:br/>
      </w:r>
      <w:r>
        <w:pict>
          <v:line id="_x0000_s1778" style="position:absolute;z-index:252206080"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588"/>
          <w:headerReference w:type="default" r:id="rId1589"/>
          <w:footerReference w:type="even" r:id="rId1590"/>
          <w:footerReference w:type="default" r:id="rId1591"/>
          <w:headerReference w:type="first" r:id="rId1592"/>
          <w:footerReference w:type="first" r:id="rId1593"/>
          <w:pgSz w:w="12240" w:h="15840"/>
          <w:pgMar w:top="840" w:right="1000" w:bottom="840" w:left="1000" w:header="400" w:footer="400"/>
          <w:pgNumType w:fmt="decimal"/>
          <w:cols w:space="720"/>
          <w:titlePg w:val="0"/>
        </w:sectPr>
      </w:pPr>
    </w:p>
    <w:p>
      <w:pPr>
        <w:pStyle w:val="Normal212"/>
      </w:pPr>
    </w:p>
    <w:p>
      <w:pPr>
        <w:pStyle w:val="Normal212"/>
      </w:pPr>
      <w:r>
        <w:pict>
          <v:shape id="_x0000_i1779" type="#_x0000_t75" alt="LexisNexis®" style="width:147.75pt;height:30pt">
            <v:imagedata r:id="rId17" o:title=""/>
          </v:shape>
        </w:pict>
      </w:r>
      <w:r>
        <w:cr/>
      </w:r>
    </w:p>
    <w:p>
      <w:pPr>
        <w:pStyle w:val="Heading1210"/>
        <w:keepNext w:val="0"/>
        <w:spacing w:after="200" w:line="340" w:lineRule="atLeast"/>
        <w:ind w:left="0" w:right="0" w:firstLine="0"/>
        <w:jc w:val="center"/>
      </w:pPr>
      <w:hyperlink r:id="rId1594" w:history="1">
        <w:r>
          <w:rPr>
            <w:rFonts w:ascii="arial" w:eastAsia="arial" w:hAnsi="arial" w:cs="arial"/>
            <w:b/>
            <w:i/>
            <w:strike w:val="0"/>
            <w:color w:val="0077CC"/>
            <w:sz w:val="28"/>
            <w:u w:val="single"/>
            <w:vertAlign w:val="baseline"/>
          </w:rPr>
          <w:t>CARING FOR HUD HOUSING</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1996, Monday,</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12"/>
        <w:keepNext w:val="0"/>
        <w:spacing w:after="0" w:line="240" w:lineRule="atLeast"/>
        <w:ind w:right="0"/>
        <w:jc w:val="both"/>
      </w:pPr>
      <w:bookmarkStart w:id="422" w:name="Bookmark_212"/>
      <w:bookmarkEnd w:id="422"/>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P.G. Publishing Co.</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 words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V. ZEDAK; FREEDOM</w:t>
      </w:r>
    </w:p>
    <w:p>
      <w:pPr>
        <w:pStyle w:val="Normal212"/>
        <w:keepNext/>
        <w:spacing w:before="240" w:after="0" w:line="340" w:lineRule="atLeast"/>
        <w:ind w:left="0" w:right="0" w:firstLine="0"/>
        <w:jc w:val="left"/>
      </w:pPr>
      <w:bookmarkStart w:id="423" w:name="Body_210"/>
      <w:bookmarkEnd w:id="423"/>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780" style="position:absolute;z-index:252207104"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June 8 article ''HUD Homes Will Be Spaced'' indicated that the U.S. Department of Housing and Urban Development will now seek $ 20,000 to $ 40,000 starter homes to satisfy a housing discrimination lawsuit. This, if true, is a radical backdown from the high-priced housing they were originally targeting.</w:t>
      </w:r>
    </w:p>
    <w:p>
      <w:pPr>
        <w:pStyle w:val="Normal212"/>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 hope that those who will live in these starter homes won't be too offended at living in housing that will be very much like what I and thousands of other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taxpaying citizens live in, as we can only dream of some day living in higher-priced housing, thanks to today's low-wage restrictive economy.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condition that HUD should place on the future residents of these starter homes is that if they're physically able, they must assist in any rehabilitation necessary. A property that someone puts their own time and sweat into is something they will take care of. The second condition is that each resident will maintain basic care of their home and not turn it into a detrimental eyesore, or they will be evicted and then penalized by being denied future HUD housing.</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all heard of slum landlords, but there are also slum residents - and these people don't deserve a free ride. After all, the taxpayers, who are paying for all of this, should have some rights, too.</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1996</w:t>
      </w:r>
    </w:p>
    <w:p>
      <w:pPr>
        <w:pStyle w:val="Normal212"/>
      </w:pPr>
    </w:p>
    <w:p>
      <w:pPr>
        <w:pStyle w:val="Normal212"/>
        <w:ind w:left="200"/>
        <w:sectPr>
          <w:type w:val="continuous"/>
          <w:pgMar w:top="840" w:right="1000" w:bottom="840" w:left="1000" w:header="400" w:footer="400"/>
          <w:pgNumType w:fmt="decimal"/>
          <w:cols w:space="720"/>
        </w:sectPr>
      </w:pPr>
      <w:r>
        <w:br/>
      </w:r>
      <w:r>
        <w:pict>
          <v:line id="_x0000_s1781" style="position:absolute;z-index:252208128"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595"/>
          <w:headerReference w:type="default" r:id="rId1596"/>
          <w:footerReference w:type="even" r:id="rId1597"/>
          <w:footerReference w:type="default" r:id="rId1598"/>
          <w:headerReference w:type="first" r:id="rId1599"/>
          <w:footerReference w:type="first" r:id="rId1600"/>
          <w:pgSz w:w="12240" w:h="15840"/>
          <w:pgMar w:top="840" w:right="1000" w:bottom="840" w:left="1000" w:header="400" w:footer="400"/>
          <w:pgNumType w:fmt="decimal"/>
          <w:cols w:space="720"/>
          <w:titlePg w:val="0"/>
        </w:sectPr>
      </w:pPr>
    </w:p>
    <w:p>
      <w:pPr>
        <w:pStyle w:val="Normal213"/>
      </w:pPr>
    </w:p>
    <w:p>
      <w:pPr>
        <w:pStyle w:val="Normal213"/>
      </w:pPr>
      <w:r>
        <w:pict>
          <v:shape id="_x0000_i1782" type="#_x0000_t75" alt="LexisNexis®" style="width:147.75pt;height:30pt">
            <v:imagedata r:id="rId17" o:title=""/>
          </v:shape>
        </w:pict>
      </w:r>
      <w:r>
        <w:cr/>
      </w:r>
    </w:p>
    <w:p>
      <w:pPr>
        <w:pStyle w:val="Heading1211"/>
        <w:keepNext w:val="0"/>
        <w:spacing w:after="200" w:line="340" w:lineRule="atLeast"/>
        <w:ind w:left="0" w:right="0" w:firstLine="0"/>
        <w:jc w:val="center"/>
      </w:pPr>
      <w:hyperlink r:id="rId1601" w:history="1">
        <w:r>
          <w:rPr>
            <w:rFonts w:ascii="arial" w:eastAsia="arial" w:hAnsi="arial" w:cs="arial"/>
            <w:b/>
            <w:i/>
            <w:strike w:val="0"/>
            <w:color w:val="0077CC"/>
            <w:sz w:val="28"/>
            <w:u w:val="single"/>
            <w:vertAlign w:val="baseline"/>
          </w:rPr>
          <w:t>IN PARIS, PLANNING AN AMBITIOUS RENEWAL / THE $3.3 BILLION PROJECT WILL RECLAIM A VAST BLIGHTED REGION ON THE CITY'S SOUTH SIDE.</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1998 Thursday SF EDITION</w:t>
      </w:r>
    </w:p>
    <w:p>
      <w:pPr>
        <w:pStyle w:val="Normal213"/>
        <w:keepNext w:val="0"/>
        <w:spacing w:after="0" w:line="240" w:lineRule="atLeast"/>
        <w:ind w:right="0"/>
        <w:jc w:val="both"/>
      </w:pPr>
      <w:bookmarkStart w:id="424" w:name="Bookmark_213"/>
      <w:bookmarkEnd w:id="424"/>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Philadelphia Newspapers, LLC  All Rights Reserved</w:t>
      </w:r>
    </w:p>
    <w:p>
      <w:pPr>
        <w:pStyle w:val="Normal213"/>
        <w:keepNext w:val="0"/>
        <w:spacing w:before="120" w:after="0" w:line="220" w:lineRule="atLeast"/>
        <w:ind w:left="0" w:right="0" w:firstLine="0"/>
        <w:jc w:val="left"/>
      </w:pPr>
      <w:r>
        <w:br/>
      </w:r>
      <w:r>
        <w:pict>
          <v:shape id="_x0000_i1783" type="#_x0000_t75" style="width:149.98pt;height:37.5pt">
            <v:imagedata r:id="rId310" o:title=""/>
          </v:shape>
        </w:pic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H14</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Marilyn August, ASSOCIATED PRESS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PARIS</w:t>
      </w:r>
    </w:p>
    <w:p>
      <w:pPr>
        <w:pStyle w:val="Normal213"/>
        <w:keepNext/>
        <w:spacing w:before="240" w:after="0" w:line="340" w:lineRule="atLeast"/>
        <w:ind w:left="0" w:right="0" w:firstLine="0"/>
        <w:jc w:val="left"/>
      </w:pPr>
      <w:bookmarkStart w:id="425" w:name="Body_211"/>
      <w:bookmarkEnd w:id="425"/>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784" style="position:absolute;z-index:252209152"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most ambitious urban renewal project since the 19th century, Paris is reclaiming a vast swath of wasteland that for decades has been home to rusting factories and railroad tracks.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Urban planners hope the 25-year, $3.3 billion program will turn the no-man's land in the city's southeastern corner into a new "Left Bank" to rival the historic Latin Quarter in central Paris.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project, Paris Rive Gauche, will "reintegrate this traditional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into the city center and give Paris the balance it's been lacking," said Jacques Toubon, a former justice minister who heads Semapa, the building consortium overseeing the project.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 stretches about 1 1/2 miles along the Seine in a southward sweep from the Austerlitz train station to the city's beltway.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 new National Library opened in the district two years ago, the region wasn't even on the Paris map.</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the neighborhood has come gradually to life. Slowly, it is getting a soul.</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galleries, upscale cafes, restaurants and boutiques have cropped up on vacant land crisscrossed by the train tracks that once formed a divider between the Seine on one side and a bustling blue-collar neighborhood on the other.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HIKES Over the years, small industry moved out to the suburbs and artisans closed their doors. Today, more than 30 percent of the district's inhabitants travel long distances to jobs across Paris.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Commuting had been a nightmare, with long hikes to the nearest subway stop and two or more train changes needed to reach the city center.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Oct. 15, a high-speed subway line began shuttling commuters directly to the central Madeleine area, crossing the Seine with stops at the Bercy sports arena, the Gare de Lyon and Chatelet.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Planners say the new line is the key to overhauling eastern Paris, making it more attractive to business, industry and private citizens.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project will lead to the creation of 50,000 new jobs by 2115," said Toubon, who also is mayor of the 13th Arrondissement, the district that encompasses the area.</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Rive Gauche is the boldest urban renewal project since the mid-1850s, when Baron Georges Haussmann razed more than 20,000 squalid dwellings in the city's medieval heart to improve sanitation and carve out stately, tree-lined boulevards wide enough for cannon to quell any urban insurrection.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Haussmann's obsession with linear order led to the construction of 40,000 homes for the burgeoning middle class, and ended up pushing the poor to the periphery, where they remain.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Haussmann's overhaul drove the poor out, all Paris neighborhoods had virtually the same social composition -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lived side-by-side with the bourgeoisie, even in the same buildings.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'REDRESS' "Paris Rive Gauche is an attempt to redress the social balance, to undo what Haussmann did," Toubon said in an interview.</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Parisian cityscape has changed little since Haussmann's day, with two notable exceptions: high-rise business complexes at the Front de Seine in the 15th Arrondissement, and La Defense, on the city's western edge.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Rive Gauche has received broad support across political lines since its inception in the early 1990s.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which is bigger in scope than the Disneyland Paris complex east of the city, includes plans for building university facilities on the site of an old flour warehouse and a teaching hospital.</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Hair salons, a movie complex with 13 theaters, restaurants, parking and subsidized housing overlooking the Seine will go up.</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Urban planners, following Haussmann's legacy, have laid out their own main drag over the crumbling tracks. When completed, the Avenue de France will be 120 feet wide and lined with apartment and office buildings.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footbridge will connect the National Library with newly planted gardens at the Parc de Bercy across the river.</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2002</w:t>
      </w:r>
    </w:p>
    <w:p>
      <w:pPr>
        <w:pStyle w:val="Normal213"/>
      </w:pPr>
    </w:p>
    <w:p>
      <w:pPr>
        <w:pStyle w:val="Normal213"/>
        <w:ind w:left="200"/>
        <w:sectPr>
          <w:type w:val="continuous"/>
          <w:pgMar w:top="840" w:right="1000" w:bottom="840" w:left="1000" w:header="400" w:footer="400"/>
          <w:pgNumType w:fmt="decimal"/>
          <w:cols w:space="720"/>
        </w:sectPr>
      </w:pPr>
      <w:r>
        <w:br/>
      </w:r>
      <w:r>
        <w:pict>
          <v:line id="_x0000_s1785" style="position:absolute;z-index:252210176"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602"/>
          <w:headerReference w:type="default" r:id="rId1603"/>
          <w:footerReference w:type="even" r:id="rId1604"/>
          <w:footerReference w:type="default" r:id="rId1605"/>
          <w:headerReference w:type="first" r:id="rId1606"/>
          <w:footerReference w:type="first" r:id="rId1607"/>
          <w:pgSz w:w="12240" w:h="15840"/>
          <w:pgMar w:top="840" w:right="1000" w:bottom="840" w:left="1000" w:header="400" w:footer="400"/>
          <w:pgNumType w:fmt="decimal"/>
          <w:cols w:space="720"/>
          <w:titlePg w:val="0"/>
        </w:sectPr>
      </w:pPr>
    </w:p>
    <w:p>
      <w:pPr>
        <w:pStyle w:val="Normal214"/>
      </w:pPr>
    </w:p>
    <w:p>
      <w:pPr>
        <w:pStyle w:val="Normal214"/>
      </w:pPr>
      <w:r>
        <w:pict>
          <v:shape id="_x0000_i1786" type="#_x0000_t75" alt="LexisNexis®" style="width:147.75pt;height:30pt">
            <v:imagedata r:id="rId17" o:title=""/>
          </v:shape>
        </w:pict>
      </w:r>
      <w:r>
        <w:cr/>
      </w:r>
    </w:p>
    <w:p>
      <w:pPr>
        <w:pStyle w:val="Heading1212"/>
        <w:keepNext w:val="0"/>
        <w:spacing w:after="200" w:line="340" w:lineRule="atLeast"/>
        <w:ind w:left="0" w:right="0" w:firstLine="0"/>
        <w:jc w:val="center"/>
      </w:pPr>
      <w:hyperlink r:id="rId1608" w:history="1">
        <w:r>
          <w:rPr>
            <w:rFonts w:ascii="arial" w:eastAsia="arial" w:hAnsi="arial" w:cs="arial"/>
            <w:b/>
            <w:i/>
            <w:strike w:val="0"/>
            <w:color w:val="0077CC"/>
            <w:sz w:val="28"/>
            <w:u w:val="single"/>
            <w:vertAlign w:val="baseline"/>
          </w:rPr>
          <w:t>THE HAVES VS. THE HAVE-NOTS; RIFT SEEN IN GROWING LOCAL LATINO POPULATION</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2007 Friday</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14"/>
        <w:keepNext w:val="0"/>
        <w:spacing w:after="0" w:line="240" w:lineRule="atLeast"/>
        <w:ind w:right="0"/>
        <w:jc w:val="both"/>
      </w:pPr>
      <w:bookmarkStart w:id="426" w:name="Bookmark_214"/>
      <w:bookmarkEnd w:id="426"/>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C-1</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744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Pielemeier, Pittsburgh Post-Gazette</w:t>
      </w:r>
    </w:p>
    <w:p>
      <w:pPr>
        <w:pStyle w:val="Normal214"/>
        <w:keepNext/>
        <w:spacing w:before="240" w:after="0" w:line="340" w:lineRule="atLeast"/>
        <w:ind w:left="0" w:right="0" w:firstLine="0"/>
        <w:jc w:val="left"/>
      </w:pPr>
      <w:bookmarkStart w:id="427" w:name="Body_212"/>
      <w:bookmarkEnd w:id="427"/>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787" style="position:absolute;z-index:252211200"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region's Latino population continues to grow, so does a rift within the local Hispanic community.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one side are the documented immigrants from Central America and South America, many of whom are professionals and educated workers. On the other are the largely undocumented immigrants who take lower-paying jobs.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Interaction between the two groups is limited. It is the sort of stratification that reflects the socioeconomic inequality that is so common in Latin America, said Sister Janice Vanderneck of the Pittsburgh Latino Catholic Community.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classism among the Latinos here, just like any other part of society," she said. "Some well-placed Latinos are very passionate and do all they can to help lower-wage workers. But others resent being associated with undocumented immigrants."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are professionals and who have achieved the American dream don't want to be confused with 'los Mexicani-tos,' " adds Alfonso Barquera, of the Community Justice Project.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that this is outright ill-will among professional Latinos. But they definitely ignore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their challenges."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St. Hyacinth's Church, a mainstay of the Hispanic community in Oakland, is divided during services.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upper-class Latinos sit in the front, and the lower-class sit in the back, said Mr. Barquera.</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Officially, the Latino population in Allegheny County has grown 11 percent since 2000, to an estimated 12,360 in 2005.</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believe the numbers are far higher because the figures fail to take into account undocumented workers such as Juan Manuel, who came here four years ago from Guanajuato, Mexico.</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Manuel, who works in restaurants to make in 10 hours what he would make in one week in Mexico, does not feel that everything about Pittsburgh is welcoming.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cites a familiar refrain of not enough young people and a Downtown lacking vibrancy.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faces logistical challenges, such as the inability under Pennsylvania law for undocumented immigrants to obtain driver's licenses or a GED high-school equivalency diploma, and a dearth of translation services.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Manuel has worked for some employers that he says have exploited him by taking away his tips at restaurants and making him work 12-hour days.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socially, he has experienced some cold shoulders. While speaking in Spanish to his friend at a restaurant one evening in Beechview, for example, a man turned around and yelled at him to "speak English!"</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type of intolerance is very common," said Sister Janice, who has experienced similar situations while working with low-income workers.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classism extends to the Latino community itself.</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Cultural organizations such as the Latin American Cultural Union and the Pittsburgh Venezuelan Association typically don't include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Latinos, said Leonardo Baloa, who helped form the Pittsburgh Venezuelan Association in 2003.</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associations are formed out of a desire to be with people with similar cultural standards or morals, who laugh and speak and dance like you," he said. "But they are made up mostly of professionals. It is rare to see members who are struggling."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Pittsburgh Metropolitan Area Hispanic Chamber of Commerce speaks out on the issue of immigration, but mostly involving issues affecting documented immigrants. "Mostly we try to clarify the fact that not every Latino in the U.S. is illegal," said Victor Diaz, the chamber's chief executive.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professional Latinos express a desire to break the stereotypical image of low-wage workers they feel many Americans see when they meet people from Latin America.</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Brent Rondon, manager at the Small Business Development Center at Duquesne University, came to Pittsburgh, he was asked by a woman why he was not wearing traditional Incan clothing when he told her he was from Peru.</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arrive to Pittsburgh come from different backgrounds, and to classify all of them under assumed stereotypes is to forget the diversity that every country and culture in the world has to offer," he explained. "We want to break these stereotypes, but we also don't want to discriminate against our own people. In regards to immigration, everyone has something to offer to the new country."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Mr. Barquera agrees that this separation between classes reflects society in many Central American and South American countries, he also said, "One would think that it would be different in the U.S. because the law here tells us that we are all equal."</w:t>
      </w:r>
    </w:p>
    <w:p>
      <w:pPr>
        <w:pStyle w:val="Normal2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4"/>
        <w:spacing w:line="60" w:lineRule="exact"/>
      </w:pPr>
      <w:r>
        <w:pict>
          <v:line id="_x0000_s1788" style="position:absolute;z-index:252212224" from="0,2pt" to="512pt,2pt" strokecolor="#009ddb" strokeweight="2pt">
            <v:stroke linestyle="single"/>
            <w10:wrap type="topAndBottom"/>
          </v:line>
        </w:pict>
      </w:r>
    </w:p>
    <w:p>
      <w:pPr>
        <w:pStyle w:val="Normal21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Kate Pielemeier, a Coro Fellow who spent four weeks at the Post-Gazette as a staff writer, can be reached at </w:t>
      </w:r>
      <w:hyperlink r:id="rId1609" w:history="1">
        <w:r>
          <w:rPr>
            <w:rFonts w:ascii="arial" w:eastAsia="arial" w:hAnsi="arial" w:cs="arial"/>
            <w:b w:val="0"/>
            <w:i/>
            <w:strike w:val="0"/>
            <w:noProof w:val="0"/>
            <w:color w:val="0077CC"/>
            <w:position w:val="0"/>
            <w:sz w:val="20"/>
            <w:u w:val="single"/>
            <w:vertAlign w:val="baseline"/>
          </w:rPr>
          <w:t>kpielemeier-fp@coro.org</w:t>
        </w:r>
      </w:hyperlink>
      <w:r>
        <w:rPr>
          <w:rFonts w:ascii="arial" w:eastAsia="arial" w:hAnsi="arial" w:cs="arial"/>
          <w:b w:val="0"/>
          <w:i w:val="0"/>
          <w:strike w:val="0"/>
          <w:noProof w:val="0"/>
          <w:color w:val="000000"/>
          <w:position w:val="0"/>
          <w:sz w:val="20"/>
          <w:u w:val="none"/>
          <w:vertAlign w:val="baseline"/>
        </w:rPr>
        <w:t xml:space="preserve">./ To view the charts, go to the paper or microfilm editions of the Post-Gazette or go to </w:t>
      </w:r>
      <w:hyperlink r:id="rId1610" w:history="1">
        <w:r>
          <w:rPr>
            <w:rFonts w:ascii="arial" w:eastAsia="arial" w:hAnsi="arial" w:cs="arial"/>
            <w:b w:val="0"/>
            <w:i/>
            <w:strike w:val="0"/>
            <w:noProof w:val="0"/>
            <w:color w:val="0077CC"/>
            <w:position w:val="0"/>
            <w:sz w:val="20"/>
            <w:u w:val="single"/>
            <w:vertAlign w:val="baseline"/>
          </w:rPr>
          <w:t>www.post-gazette.com</w:t>
        </w:r>
      </w:hyperlink>
    </w:p>
    <w:p>
      <w:pPr>
        <w:pStyle w:val="Normal2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4"/>
        <w:spacing w:line="60" w:lineRule="exact"/>
      </w:pPr>
      <w:r>
        <w:pict>
          <v:line id="_x0000_s1789" style="position:absolute;z-index:252213248" from="0,2pt" to="512pt,2pt" strokecolor="#009ddb" strokeweight="2pt">
            <v:stroke linestyle="single"/>
            <w10:wrap type="topAndBottom"/>
          </v:line>
        </w:pict>
      </w:r>
    </w:p>
    <w:p>
      <w:pPr>
        <w:pStyle w:val="Normal2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CHART: By Post-Gazette; U.S. Census: POPULATION BY THE NUMBERS (To view the charts, go to the paper or microfilm editions of the Post-Gazette or go to </w:t>
      </w:r>
      <w:hyperlink r:id="rId1611" w:history="1">
        <w:r>
          <w:rPr>
            <w:rFonts w:ascii="arial" w:eastAsia="arial" w:hAnsi="arial" w:cs="arial"/>
            <w:b w:val="0"/>
            <w:i/>
            <w:strike w:val="0"/>
            <w:noProof w:val="0"/>
            <w:color w:val="0077CC"/>
            <w:position w:val="0"/>
            <w:sz w:val="20"/>
            <w:u w:val="single"/>
            <w:vertAlign w:val="baseline"/>
          </w:rPr>
          <w:t>www.post-gazette.com</w:t>
        </w:r>
      </w:hyperlink>
      <w:r>
        <w:rPr>
          <w:rFonts w:ascii="arial" w:eastAsia="arial" w:hAnsi="arial" w:cs="arial"/>
          <w:b w:val="0"/>
          <w:i w:val="0"/>
          <w:strike w:val="0"/>
          <w:noProof w:val="0"/>
          <w:color w:val="000000"/>
          <w:position w:val="0"/>
          <w:sz w:val="20"/>
          <w:u w:val="none"/>
          <w:vertAlign w:val="baseline"/>
        </w:rPr>
        <w:t>)</w:t>
      </w:r>
    </w:p>
    <w:p>
      <w:pPr>
        <w:pStyle w:val="Normal2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CHART: By Post-Gazette; U.S. Census: SHARE OF 7-COUNTY 20,171 HISPANIC/LATINO POPULATION (To view the charts, go to the paper or microfilm editions of the Post-Gazette or go to </w:t>
      </w:r>
      <w:hyperlink r:id="rId1612" w:history="1">
        <w:r>
          <w:rPr>
            <w:rFonts w:ascii="arial" w:eastAsia="arial" w:hAnsi="arial" w:cs="arial"/>
            <w:b w:val="0"/>
            <w:i/>
            <w:strike w:val="0"/>
            <w:noProof w:val="0"/>
            <w:color w:val="0077CC"/>
            <w:position w:val="0"/>
            <w:sz w:val="20"/>
            <w:u w:val="single"/>
            <w:vertAlign w:val="baseline"/>
          </w:rPr>
          <w:t>www.post-gazette.com</w:t>
        </w:r>
      </w:hyperlink>
      <w:r>
        <w:rPr>
          <w:rFonts w:ascii="arial" w:eastAsia="arial" w:hAnsi="arial" w:cs="arial"/>
          <w:b w:val="0"/>
          <w:i w:val="0"/>
          <w:strike w:val="0"/>
          <w:noProof w:val="0"/>
          <w:color w:val="000000"/>
          <w:position w:val="0"/>
          <w:sz w:val="20"/>
          <w:u w:val="none"/>
          <w:vertAlign w:val="baseline"/>
        </w:rPr>
        <w:t>)</w:t>
      </w:r>
    </w:p>
    <w:p>
      <w:pPr>
        <w:pStyle w:val="Normal2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CHART: By Post-Gazette; U.S. Census: CITY OF PITTSBURGH HISPANIC/LATINO POPULATION (To view the charts, go to the paper or microfilm editions of the Post-Gazette or go to </w:t>
      </w:r>
      <w:hyperlink r:id="rId1613" w:history="1">
        <w:r>
          <w:rPr>
            <w:rFonts w:ascii="arial" w:eastAsia="arial" w:hAnsi="arial" w:cs="arial"/>
            <w:b w:val="0"/>
            <w:i/>
            <w:strike w:val="0"/>
            <w:noProof w:val="0"/>
            <w:color w:val="0077CC"/>
            <w:position w:val="0"/>
            <w:sz w:val="20"/>
            <w:u w:val="single"/>
            <w:vertAlign w:val="baseline"/>
          </w:rPr>
          <w:t>www.post-gazette.com</w:t>
        </w:r>
      </w:hyperlink>
      <w:r>
        <w:rPr>
          <w:rFonts w:ascii="arial" w:eastAsia="arial" w:hAnsi="arial" w:cs="arial"/>
          <w:b w:val="0"/>
          <w:i w:val="0"/>
          <w:strike w:val="0"/>
          <w:noProof w:val="0"/>
          <w:color w:val="000000"/>
          <w:position w:val="0"/>
          <w:sz w:val="20"/>
          <w:u w:val="none"/>
          <w:vertAlign w:val="baseline"/>
        </w:rPr>
        <w: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MAP: (For Two Maps) (No Caption for Either)</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2007</w:t>
      </w:r>
    </w:p>
    <w:p>
      <w:pPr>
        <w:pStyle w:val="Normal214"/>
      </w:pPr>
    </w:p>
    <w:p>
      <w:pPr>
        <w:pStyle w:val="Normal214"/>
        <w:ind w:left="200"/>
        <w:sectPr>
          <w:type w:val="continuous"/>
          <w:pgMar w:top="840" w:right="1000" w:bottom="840" w:left="1000" w:header="400" w:footer="400"/>
          <w:pgNumType w:fmt="decimal"/>
          <w:cols w:space="720"/>
        </w:sectPr>
      </w:pPr>
      <w:r>
        <w:br/>
      </w:r>
      <w:r>
        <w:pict>
          <v:line id="_x0000_s1790" style="position:absolute;z-index:252214272"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614"/>
          <w:headerReference w:type="default" r:id="rId1615"/>
          <w:footerReference w:type="even" r:id="rId1616"/>
          <w:footerReference w:type="default" r:id="rId1617"/>
          <w:headerReference w:type="first" r:id="rId1618"/>
          <w:footerReference w:type="first" r:id="rId1619"/>
          <w:pgSz w:w="12240" w:h="15840"/>
          <w:pgMar w:top="840" w:right="1000" w:bottom="840" w:left="1000" w:header="400" w:footer="400"/>
          <w:pgNumType w:fmt="decimal"/>
          <w:cols w:space="720"/>
          <w:titlePg w:val="0"/>
        </w:sectPr>
      </w:pPr>
    </w:p>
    <w:p>
      <w:pPr>
        <w:pStyle w:val="Normal215"/>
      </w:pPr>
    </w:p>
    <w:p>
      <w:pPr>
        <w:pStyle w:val="Normal215"/>
      </w:pPr>
      <w:r>
        <w:pict>
          <v:shape id="_x0000_i1791" type="#_x0000_t75" alt="LexisNexis®" style="width:147.75pt;height:30pt">
            <v:imagedata r:id="rId17" o:title=""/>
          </v:shape>
        </w:pict>
      </w:r>
      <w:r>
        <w:cr/>
      </w:r>
    </w:p>
    <w:p>
      <w:pPr>
        <w:pStyle w:val="Heading1213"/>
        <w:keepNext w:val="0"/>
        <w:spacing w:after="200" w:line="340" w:lineRule="atLeast"/>
        <w:ind w:left="0" w:right="0" w:firstLine="0"/>
        <w:jc w:val="center"/>
      </w:pPr>
      <w:hyperlink r:id="rId1620" w:history="1">
        <w:r>
          <w:rPr>
            <w:rFonts w:ascii="arial" w:eastAsia="arial" w:hAnsi="arial" w:cs="arial"/>
            <w:b/>
            <w:i/>
            <w:strike w:val="0"/>
            <w:color w:val="0077CC"/>
            <w:sz w:val="28"/>
            <w:u w:val="single"/>
            <w:vertAlign w:val="baseline"/>
          </w:rPr>
          <w:t>Disney goes to the dogs once more; 'Chihuahua' follows in popular paw-steps</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2008 Thursday</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15"/>
        <w:keepNext w:val="0"/>
        <w:spacing w:after="0" w:line="240" w:lineRule="atLeast"/>
        <w:ind w:right="0"/>
        <w:jc w:val="both"/>
      </w:pPr>
      <w:bookmarkStart w:id="428" w:name="Bookmark_215"/>
      <w:bookmarkEnd w:id="428"/>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344 words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Wloszczyna</w:t>
      </w:r>
    </w:p>
    <w:p>
      <w:pPr>
        <w:pStyle w:val="Normal215"/>
        <w:keepNext/>
        <w:spacing w:before="240" w:after="0" w:line="340" w:lineRule="atLeast"/>
        <w:ind w:left="0" w:right="0" w:firstLine="0"/>
        <w:jc w:val="left"/>
      </w:pPr>
      <w:bookmarkStart w:id="429" w:name="Body_213"/>
      <w:bookmarkEnd w:id="429"/>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792" style="position:absolute;z-index:252215296"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trailers this summer yanked the chain of moviegoers as much as the Busby Berkeley-ish  extravaganza for Beverly Hills Chihuahua, opening Friday. There was just something about headdress-wearing pups dancing around an Aztec temple.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to worry. This is Disney, home of Goofy and Pluto. You could fill a kennel with all its movie-star bowsers through the years. There's even another canine caper, the animated Bolt, out Nov. 21.</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so many doggy tales? "Walt Disney was a dog lover, and he was his audience," says Disney expert Leonard Maltin. "He didn't need focus groups. Since he liked dogs, other people must, too."</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 tail-wagger about the pampered pocket-size Chloe (voice of Drew Barrymore), who gets lost on a trip to Mexico, has all four paws  planted in Disney tradition. Imagine Lady and the Tramp meets Homeward Bound south of the border with pooch-empowering messages.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Raja Gosnell is used to people confessing that they enjoyed the film more than they expected. "The trailer did its job, it got them talking," he says. But Gosnell knew his movie, whose dog-talk technology makes the menagerie in Babe look like mere mumblers, was a different animal. "The script was great. It is respectful to Latin culture. We always had positive reactions at screenings."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Papi, the trailer's main attraction, was originally a much smaller part, says comic George Lopez, who speaks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Chihuahua. But after he recorded the scene when a desperate Papi is turned down by lady love Chloe even though he tells her he will "lick inside your ears," the filmmakers fell for his romantic come-ons and enlarged his role. "I just called upon all my years of rejection," Lopez says. "I just kept seeing all the girls."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 few edgy touches that distinguish this PG outing.  For one, Chloe is put into a dogfight. "We tried to be sensitive," Gosnell says. Then there is Sebastian, Chloe's fey pug pal spoken by Michael Urie, who plays the fey Marc on TV's Ugly Betty. Is he a gay woofer? "He's not gay," the director insists. "He's effete." </w:t>
      </w:r>
    </w:p>
    <w:p>
      <w:pPr>
        <w:pStyle w:val="Normal2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5"/>
        <w:spacing w:line="60" w:lineRule="exact"/>
      </w:pPr>
      <w:r>
        <w:pict>
          <v:line id="_x0000_s1793" style="position:absolute;z-index:252216320" from="0,2pt" to="512pt,2pt" strokecolor="#009ddb" strokeweight="2pt">
            <v:stroke linestyle="single"/>
            <w10:wrap type="topAndBottom"/>
          </v:line>
        </w:pict>
      </w:r>
    </w:p>
    <w:p>
      <w:pPr>
        <w:pStyle w:val="Normal2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Daniel Daza, Walt Disney Pictures</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2008</w:t>
      </w:r>
    </w:p>
    <w:p>
      <w:pPr>
        <w:pStyle w:val="Normal215"/>
      </w:pPr>
    </w:p>
    <w:p>
      <w:pPr>
        <w:pStyle w:val="Normal215"/>
        <w:ind w:left="200"/>
        <w:sectPr>
          <w:type w:val="continuous"/>
          <w:pgMar w:top="840" w:right="1000" w:bottom="840" w:left="1000" w:header="400" w:footer="400"/>
          <w:pgNumType w:fmt="decimal"/>
          <w:cols w:space="720"/>
        </w:sectPr>
      </w:pPr>
      <w:r>
        <w:br/>
      </w:r>
      <w:r>
        <w:pict>
          <v:line id="_x0000_s1794" style="position:absolute;z-index:252217344"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1621"/>
          <w:headerReference w:type="default" r:id="rId1622"/>
          <w:footerReference w:type="even" r:id="rId1623"/>
          <w:footerReference w:type="default" r:id="rId1624"/>
          <w:headerReference w:type="first" r:id="rId1625"/>
          <w:footerReference w:type="first" r:id="rId1626"/>
          <w:pgSz w:w="12240" w:h="15840"/>
          <w:pgMar w:top="840" w:right="1000" w:bottom="840" w:left="1000" w:header="400" w:footer="400"/>
          <w:pgNumType w:fmt="decimal"/>
          <w:cols w:space="720"/>
          <w:titlePg w:val="0"/>
        </w:sectPr>
      </w:pPr>
    </w:p>
    <w:p>
      <w:pPr>
        <w:pStyle w:val="Normal216"/>
      </w:pPr>
    </w:p>
    <w:p>
      <w:pPr>
        <w:pStyle w:val="Normal216"/>
      </w:pPr>
      <w:r>
        <w:pict>
          <v:shape id="_x0000_i1795" type="#_x0000_t75" alt="LexisNexis®" style="width:147.75pt;height:30pt">
            <v:imagedata r:id="rId17" o:title=""/>
          </v:shape>
        </w:pict>
      </w:r>
      <w:r>
        <w:cr/>
      </w:r>
    </w:p>
    <w:p>
      <w:pPr>
        <w:pStyle w:val="Heading1214"/>
        <w:keepNext w:val="0"/>
        <w:spacing w:after="200" w:line="340" w:lineRule="atLeast"/>
        <w:ind w:left="0" w:right="0" w:firstLine="0"/>
        <w:jc w:val="center"/>
      </w:pPr>
      <w:hyperlink r:id="rId1627" w:history="1">
        <w:r>
          <w:rPr>
            <w:rFonts w:ascii="arial" w:eastAsia="arial" w:hAnsi="arial" w:cs="arial"/>
            <w:b/>
            <w:i/>
            <w:strike w:val="0"/>
            <w:color w:val="0077CC"/>
            <w:sz w:val="28"/>
            <w:u w:val="single"/>
            <w:vertAlign w:val="baseline"/>
          </w:rPr>
          <w:t>Avery Corman writes memoir of Bronx boyhood</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2014 Sunday</w:t>
      </w:r>
    </w:p>
    <w:p>
      <w:pPr>
        <w:pStyle w:val="Normal216"/>
        <w:keepNext w:val="0"/>
        <w:spacing w:after="0" w:line="240" w:lineRule="atLeast"/>
        <w:ind w:right="0"/>
        <w:jc w:val="both"/>
      </w:pPr>
      <w:bookmarkStart w:id="430" w:name="Bookmark_216"/>
      <w:bookmarkEnd w:id="430"/>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0</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Jerry Harkavy Associated Press</w:t>
      </w:r>
    </w:p>
    <w:p>
      <w:pPr>
        <w:pStyle w:val="Normal216"/>
        <w:keepNext/>
        <w:spacing w:before="240" w:after="0" w:line="340" w:lineRule="atLeast"/>
        <w:ind w:left="0" w:right="0" w:firstLine="0"/>
        <w:jc w:val="left"/>
      </w:pPr>
      <w:bookmarkStart w:id="431" w:name="Body_214"/>
      <w:bookmarkEnd w:id="431"/>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796" style="position:absolute;z-index:252218368"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Brooklyn became a hipster haven with pricey real estate and the Bronx became the poster child for urban blight, neighborhood life in those outer boroughs was pretty much the same.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recollection of Avery Corman, who grew up in the Bronx during the 1940s and '50s and went on to write novels that became the basis for the hit movies "Kramer vs. Kramer" and "Oh God!" In a later novel, "The Old Neighborhood," the hard-driving protagonist re-connects with his childhood neighborhood in the Bronx, rediscovers his roots and finds inner peace and contentment.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Corman has returned to that same nostalgia-laden turf, this time with a charming and lyrical memoir, "My Old Neighborhood Remembered," about his Bronx boyhood in a nontraditional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household with a divorced mother, an older sister, and an aunt and uncle, both of them deaf mutes.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few organized activities and no hovering parents to schedule them, kids took to the streets to create their own fun. It was a world of punchball, Johnny-on-a-pony, Ringolevio and, of course, stickball, in which players would keep an eye out for an approaching police car and roll the bat under a parked car before a cop could confiscate it.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iconic element of street life was the local candy store, a neighborhood hangout where youngsters might sip an egg cream while reading a comic book off the rack. They could buy a notebook and a protractor for school, or a Spaldeen, the pink rubber ball used for stickball. Some candy stores had a resident bookmaker and might sport signs outside reading "Cars to the Track" to lure horseplayers.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television in its infancy, movie theaters were everywhere. None was more ornate than the famously baroque Loew's Paradise, a 3,855-seat landmark on the Grand Concourse, a short walk from Corman's apartment. Stern-faced matrons dressed in white and armed with flashlights patrolled the children's section, ready to pounce on kids who might commit such infractions as noisily humming through their candy boxes.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Corman progressed through grade school, junior high and high school, his mother worked her way up from a $14-a-week stock clerk at Alexander's, the big department store that was essentially a discount operation but "offered the illusion of upscale shopping." She eventually became a buyer at J.W. Mays in Brooklyn, swapping a long subway ride each day for a job that secured her status as solidly middle class.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goes on to describe the mystery of his father's disappearance, the impact of college basketball scandals that implicated Bronx sports heroes and the travails of Hebrew school in preparation for his bar mitzvah. He managed to stumble through the ceremony but then didn't set foot in a synagogue for 23 years.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high school, Corman studied business at New York University but failed to land his dream job as a copywriter on Madison Avenue. It was the start of the "Mad Men" era and agencies tended to exclude Jews, other "ethnics" and applicants with degrees from non-Ivy League colleges.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tend to romanticize their childhood, but the post-World War II Bronx was a time and place that conveyed a sense of community and vitality to those who grew up there. Many have moved on but still carry fond memories that Corman's quick read is sure to evoke. His anecdotes and reminiscences are likely to resonate most strongly with fellow Bronxites, but readers unfamiliar with the world of his childhood are sure to be charmed and entertained by this delightful account of city life more than a half-century ago.</w:t>
      </w:r>
    </w:p>
    <w:p>
      <w:pPr>
        <w:pStyle w:val="Normal2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6"/>
        <w:spacing w:line="60" w:lineRule="exact"/>
      </w:pPr>
      <w:r>
        <w:pict>
          <v:line id="_x0000_s1797" style="position:absolute;z-index:252219392" from="0,2pt" to="512pt,2pt" strokecolor="#009ddb" strokeweight="2pt">
            <v:stroke linestyle="single"/>
            <w10:wrap type="topAndBottom"/>
          </v:line>
        </w:pict>
      </w:r>
    </w:p>
    <w:p>
      <w:pPr>
        <w:pStyle w:val="Normal2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PRESS/BARRICADE BOOKS Avery Corman remembers growing up in the Bronx in "My Old Neighborhood Remembered."</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2014</w:t>
      </w:r>
    </w:p>
    <w:p>
      <w:pPr>
        <w:pStyle w:val="Normal216"/>
      </w:pPr>
    </w:p>
    <w:p>
      <w:pPr>
        <w:pStyle w:val="Normal216"/>
        <w:ind w:left="200"/>
        <w:sectPr>
          <w:type w:val="continuous"/>
          <w:pgMar w:top="840" w:right="1000" w:bottom="840" w:left="1000" w:header="400" w:footer="400"/>
          <w:pgNumType w:fmt="decimal"/>
          <w:cols w:space="720"/>
        </w:sectPr>
      </w:pPr>
      <w:r>
        <w:br/>
      </w:r>
      <w:r>
        <w:pict>
          <v:line id="_x0000_s1798" style="position:absolute;z-index:252220416"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1628"/>
          <w:headerReference w:type="default" r:id="rId1629"/>
          <w:footerReference w:type="even" r:id="rId1630"/>
          <w:footerReference w:type="default" r:id="rId1631"/>
          <w:headerReference w:type="first" r:id="rId1632"/>
          <w:footerReference w:type="first" r:id="rId1633"/>
          <w:pgSz w:w="12240" w:h="15840"/>
          <w:pgMar w:top="840" w:right="1000" w:bottom="840" w:left="1000" w:header="400" w:footer="400"/>
          <w:pgNumType w:fmt="decimal"/>
          <w:cols w:space="720"/>
          <w:titlePg w:val="0"/>
        </w:sectPr>
      </w:pPr>
    </w:p>
    <w:p>
      <w:pPr>
        <w:pStyle w:val="Normal217"/>
      </w:pPr>
    </w:p>
    <w:p>
      <w:pPr>
        <w:pStyle w:val="Normal217"/>
      </w:pPr>
      <w:r>
        <w:pict>
          <v:shape id="_x0000_i1799" type="#_x0000_t75" alt="LexisNexis®" style="width:147.75pt;height:30pt">
            <v:imagedata r:id="rId17" o:title=""/>
          </v:shape>
        </w:pict>
      </w:r>
      <w:r>
        <w:cr/>
      </w:r>
    </w:p>
    <w:p>
      <w:pPr>
        <w:pStyle w:val="Heading1215"/>
        <w:keepNext w:val="0"/>
        <w:spacing w:after="200" w:line="340" w:lineRule="atLeast"/>
        <w:ind w:left="0" w:right="0" w:firstLine="0"/>
        <w:jc w:val="center"/>
      </w:pPr>
      <w:hyperlink r:id="rId1634" w:history="1">
        <w:r>
          <w:rPr>
            <w:rFonts w:ascii="arial" w:eastAsia="arial" w:hAnsi="arial" w:cs="arial"/>
            <w:b/>
            <w:i/>
            <w:strike w:val="0"/>
            <w:color w:val="0077CC"/>
            <w:sz w:val="28"/>
            <w:u w:val="single"/>
            <w:vertAlign w:val="baseline"/>
          </w:rPr>
          <w:t>The Golden Boys</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2014 Friday</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17"/>
        <w:keepNext w:val="0"/>
        <w:spacing w:after="0" w:line="240" w:lineRule="atLeast"/>
        <w:ind w:right="0"/>
        <w:jc w:val="both"/>
      </w:pPr>
      <w:bookmarkStart w:id="432" w:name="Bookmark_217"/>
      <w:bookmarkEnd w:id="432"/>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Star Tribune All Rights Reserved</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8E</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 STAR TRIBUNE (Mpls.-St. Paul)</w:t>
      </w:r>
    </w:p>
    <w:p>
      <w:pPr>
        <w:pStyle w:val="Normal2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Clint Eastwood directs "Jersey Boys," a musical about the quartet that seemed unable to sing a song that wasn't a Top 40 hit.</w:t>
      </w:r>
    </w:p>
    <w:p>
      <w:pPr>
        <w:pStyle w:val="Normal217"/>
        <w:keepNext/>
        <w:spacing w:before="240" w:after="0" w:line="340" w:lineRule="atLeast"/>
        <w:ind w:left="0" w:right="0" w:firstLine="0"/>
        <w:jc w:val="left"/>
      </w:pPr>
      <w:bookmarkStart w:id="433" w:name="Body_215"/>
      <w:bookmarkEnd w:id="433"/>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800" style="position:absolute;z-index:252221440"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Everybody loves a rags-to-riches story. The joyous new musical "Jersey Boys" doubles down on that favorite theme. It follows falsetto superstar Frankie Valli and the Four Seasons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beginnings to Top 40 success, back down the charts, then up again to comeback glory and the Rock and Roll Hall of Fame.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production (co-written by Marshall Brickman, who co-wrote "Annie Hall" and "Manhattan") has been a Broadway phenomenon since 2005. What's not to love? The sort-of-true account bounces from mob debts to family friction, drug deaths to neat-freak quarrels over hotel towels. And given the group's impressive catalog, you're never more than 10 minutes from a showstopper like "Sherry," "Rag Doll" or "Walk Like a Man." Those are some seriously golden oldies.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adaptation, with rock-solid direction from Clint Eastwood (of all people), should delight even millennials who think My Chemical Romance put the Garden State on the music map.</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stranger-than-fiction band biography is pop history told in four-part harmony. Like Scorsese-sassy "Goodfellas" gangsters hijacking the story, each member of the band tugs our sleeve, saying, "Don't listen to those guys. I'll tell you what really happened." We begin with cocky Tommy DeVito (Vincent Piazza), aspiring guitarist, small-time crook and the group's self-appointed organizer, talking directly to the camera and promising the inside scoop. He gives you the sense that he originated the group right after he hung the moon. He would have been as happy to be the next Al Capone as the next Sinatra.</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entertaining company in the way exasperating egoists can be, but before he can wear out his welcome we're introduced to Francis Castelluccio, aka Frankie Valli (John Lloyd Young). He's an endearing schlemiel endowed with a thrilling voice. Like bass vocalist Nick Massi (Michael Lomenda), the self-described Ringo of the group, Valli probably would have settled for weekend gigs in Newark bowling alleys. The group doesn't take off until the arrival of business-savvy songwriting genius Bob Gaudio (Erich Bergen), who hears Valli's hearty high notes and declares, "I had to write for that voice."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quartet wends its way through the challenges of launching a recording career. There's a very funny musical tour through the Brill Building's hit factory of producers before the boys land with Bob Crewe (Mike Doyle), depicted here as a gay party animal with an impeccable ear for sophisticated harmonies. Through it all, Valli has the kindly counsel of Angelo "Gyp" DeCarlo (the priceless Christopher Walken), a real-life Jersey mob boss who's moved to tears by the singer's sentimental crooning. Soon they're selling records like the Beatles, dallying with groupies and enduring the emotional hardships of life on the road. Their troubles ratchet up several notches when they discover that bad boy DeVito has been keeping staggering debts a secret from the others.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performers aim to give us a bit more sincerity and emotional depth than the typical band of pop impersonators, and they deliver. "Jersey Boys" is a model of light, crowd-pleasing, song-propelled pop entertainment. To borrow a line from a Crewe/Gaudio lyric, it's just too good to be true.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Covert · 612-673-7186</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JERSEY BOYS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out of four stars · Rating: R for language throughout.</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2014</w:t>
      </w:r>
    </w:p>
    <w:p>
      <w:pPr>
        <w:pStyle w:val="Normal217"/>
      </w:pPr>
    </w:p>
    <w:p>
      <w:pPr>
        <w:pStyle w:val="Normal217"/>
        <w:ind w:left="200"/>
        <w:sectPr>
          <w:type w:val="continuous"/>
          <w:pgMar w:top="840" w:right="1000" w:bottom="840" w:left="1000" w:header="400" w:footer="400"/>
          <w:pgNumType w:fmt="decimal"/>
          <w:cols w:space="720"/>
        </w:sectPr>
      </w:pPr>
      <w:r>
        <w:br/>
      </w:r>
      <w:r>
        <w:pict>
          <v:line id="_x0000_s1801" style="position:absolute;z-index:252222464"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1635"/>
          <w:headerReference w:type="default" r:id="rId1636"/>
          <w:footerReference w:type="even" r:id="rId1637"/>
          <w:footerReference w:type="default" r:id="rId1638"/>
          <w:headerReference w:type="first" r:id="rId1639"/>
          <w:footerReference w:type="first" r:id="rId1640"/>
          <w:pgSz w:w="12240" w:h="15840"/>
          <w:pgMar w:top="840" w:right="1000" w:bottom="840" w:left="1000" w:header="400" w:footer="400"/>
          <w:pgNumType w:fmt="decimal"/>
          <w:cols w:space="720"/>
          <w:titlePg w:val="0"/>
        </w:sectPr>
      </w:pPr>
    </w:p>
    <w:p>
      <w:pPr>
        <w:pStyle w:val="Normal218"/>
      </w:pPr>
    </w:p>
    <w:p>
      <w:pPr>
        <w:pStyle w:val="Normal218"/>
      </w:pPr>
      <w:r>
        <w:pict>
          <v:shape id="_x0000_i1802" type="#_x0000_t75" alt="LexisNexis®" style="width:147.75pt;height:30pt">
            <v:imagedata r:id="rId17" o:title=""/>
          </v:shape>
        </w:pict>
      </w:r>
      <w:r>
        <w:cr/>
      </w:r>
    </w:p>
    <w:p>
      <w:pPr>
        <w:pStyle w:val="Heading1216"/>
        <w:keepNext w:val="0"/>
        <w:spacing w:after="200" w:line="340" w:lineRule="atLeast"/>
        <w:ind w:left="0" w:right="0" w:firstLine="0"/>
        <w:jc w:val="center"/>
      </w:pPr>
      <w:hyperlink r:id="rId1641" w:history="1">
        <w:r>
          <w:rPr>
            <w:rFonts w:ascii="arial" w:eastAsia="arial" w:hAnsi="arial" w:cs="arial"/>
            <w:b/>
            <w:i/>
            <w:strike w:val="0"/>
            <w:color w:val="0077CC"/>
            <w:sz w:val="28"/>
            <w:u w:val="single"/>
            <w:vertAlign w:val="baseline"/>
          </w:rPr>
          <w:t>NIGHTLIFE A HAUNTING SOUND, STRAIGHT OUT OF NEBRASKA</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1997 Friday SF EDITION</w:t>
      </w:r>
    </w:p>
    <w:p>
      <w:pPr>
        <w:pStyle w:val="Normal218"/>
        <w:keepNext w:val="0"/>
        <w:spacing w:after="0" w:line="240" w:lineRule="atLeast"/>
        <w:ind w:right="0"/>
        <w:jc w:val="both"/>
      </w:pPr>
      <w:bookmarkStart w:id="434" w:name="Bookmark_218"/>
      <w:bookmarkEnd w:id="434"/>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Philadelphia Newspapers, LLC  All Rights Reserved</w:t>
      </w:r>
    </w:p>
    <w:p>
      <w:pPr>
        <w:pStyle w:val="Normal218"/>
        <w:keepNext w:val="0"/>
        <w:spacing w:before="120" w:after="0" w:line="220" w:lineRule="atLeast"/>
        <w:ind w:left="0" w:right="0" w:firstLine="0"/>
        <w:jc w:val="left"/>
      </w:pPr>
      <w:r>
        <w:br/>
      </w:r>
      <w:r>
        <w:pict>
          <v:shape id="_x0000_i1803" type="#_x0000_t75" style="width:149.98pt;height:37.5pt">
            <v:imagedata r:id="rId310" o:title=""/>
          </v:shape>
        </w:pic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15</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990 words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DeLuca, INQUIRER STAFF WRITER</w:t>
      </w:r>
    </w:p>
    <w:p>
      <w:pPr>
        <w:pStyle w:val="Normal218"/>
        <w:keepNext/>
        <w:spacing w:before="240" w:after="0" w:line="340" w:lineRule="atLeast"/>
        <w:ind w:left="0" w:right="0" w:firstLine="0"/>
        <w:jc w:val="left"/>
      </w:pPr>
      <w:bookmarkStart w:id="435" w:name="Body_216"/>
      <w:bookmarkEnd w:id="435"/>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804" style="position:absolute;z-index:252223488"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Lullaby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comes from Lincoln, Neb. But sometimes, says Mike Mogis, multi-instrumentalist for the rootsy chamber-rock quintet, people seem to think they're from Mars.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time we played in California," says Mogis, 25, "people were like: 'What's it like to be from Nebraska?' They were astounded that we had running water and electricity. They couldn't believe that we actually had bands there."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Mogis says he and singer-guitarist Ted Stevens, 21, formed Lullaby last year while attending the University of Nebraska in Lincoln, where Cornhuskers football "is a religion, and [coach] Tom Osborne is God." Getting crowds to support live music can be tough when "the Huskers come first, and food and water second." But the city of 200,000 has a close-knit indie-rock community, with bands sharing members and recording at Whoopass Studios, which happens to be located in the house shared by Mogis and his brother A.J., who plays upright bass in Lullaby.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Lullaby's haunting acoustic debut, Blanket Warm (Bar/None), was put to tape at Whoopass in the winter of 1995-96. At the time, business major Mogis was playing with the Polvo-esque rock band We'd Rather Be Flying, and Stevens was with the poppier Pullcat.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Seeking "a relief from rock music," the two got together to experiment with violins and banjos and trumpets. The Lullaby name was coined by Stevens, a philosophy and English major then deep into Tolstoy and Marx; the band became a full-time enterprise after Bar/None heard a demo tape and decided to release it, as is, as Blanket Warm.</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clear country influence in Blanket Warm's patient, sad-eyed mood pieces, and Mogis admits to raiding his father's collection of Johnny Cash, Merle Haggard and Hank Williams eight-tracks while growing up in "rednecky" North Platte, Neb. But the members of Lullaby, whose second album - I Never Even Asked for the Light - is set for August release, distinguish themselves from the No Depression pack. The instrumentation, which includes trombone, clarinet and glockenspiel, is unique, and the angst-free songs have stately, wide-open structures. Despite their acoustic form, melodic meditations such as "The Drama of Your Life" and "Honey, Drop the Knife" build to a hard-rocking intensity while evoking a sense of emptiness that extends beyond the horizon.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Nebraska are very friendly and nice, but in the wintertime it's a pretty sad place," says Mogis. "You don't leave your house much. It's open and very flat. It's a good place to drive, and look out at the fields of corn, or whatever it is they're growing. It lends itself to a sad, dreary, slow, quiet sound."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Lullaby will open Sunday for the Terrifying Experience (featuring Mitch Mitchell of Guided By Voices) and Them Trucks at the Troc Balcony.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Lullaby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with Them Trucks and the Terrifying Experience, at the Trocadero Balcony, 10th and Arch Streets, at 9:30 p.m. Sunday. Tickets: $5. Phone: 215-922-5483.</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HARPER The soulful vocals of California singer-songwriter Ben Harper may cause quick comparisons to schlock-and-roll celebrity offspring Lenny Kravitz, but Harper comes with more brain and less brawn. His first two records, 1994's Welcome to the Cruel World and 1995's Fight for Your Mind, have more dobro and acoustic guitars than electric guitars cranked to 11. His latest, The Will to Live (Virgin), keeps the mellowness relatively intact even if the more electric opening track, "Faded," might not make people forget about his likeness to Kravitz so easily. What makes Harper refreshing is that if you turn it down and listen to his lyrics, he's singing about the world around him - not as if the world revolves around him.</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Sara Sherr</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Harper, with the Watts Prophets, at the Theatre of Living Arts, 334 South St., at 8 p.m. Saturday. Tickets: $15; $14 in advance. Phone: 215-922-1011.</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THERE'S . . . Noted stained-glass artist-rocker Judith Schaechter and Marc Beck (a.k.a. Revelogic) celebrate their double single "Our Song of Love and/for Alcohol" on Not One Red Cent Records at the Troc Balcony tonight. . . . Jello Biafra's Alternative Tentacles label presents four bands at Nick's tonight: Ultrabide, Thrall, Pachinko and Buzzkill. . . . Clarinetist Don Byron brings his Bug Music to the WHYY Forum Theatre on Saturday. . . . The Kelly Deal 6000, fronted by ex-Breeder sister of Kim Deal, rocks out at Nick's on Saturday, with Claw Hammer and Los Angeles sadcore specialists Radar Bros. . . . New Jersey indie-rock family act Danielson , behind its rootsy oddity Tell Another Joke At the Choppin' Block (Tooth &amp; Nail), plays the Troc Balcony on Saturday, with Poppy and Emily Valentine. . . . Kate Campbell and Keb' Mo' head up to the Bridgeton Folk Festival on Saturday. . . . Canadian prog-rock dinosaurs Rush play Camden on Sunday.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pointless-package-tour- of-the-summer award goes to the Iggy Pop-starring ROAR tour, with Sponge, Reverend Horton Heat, the Nixons, Bloodhound Gang, Catfish, Sevendust, Puzzle Gut, Treadmill Trackstar and Sexpod, at Maui (yep, and tickets from the original location at the Mann will be honored) on Sunday. . . . Alt-country-come-latelies Supersuckers are at Nick's on Sunday, with estimable Texas roadhouse upstart Jesse Dayton opening. . . . Bounteously talented Canadian troubadour Ron Sexsmith is at the Tin Angel on Sunday, with Skip Denenberg opening. . . . Folkie buddies Bill Morrissey and Greg Brown share a bill in King of Prussia on Sunday. . . . Southern jam-band heros the Allman Brothers do Camden on Tuesday. . . . Bluesman and ex-New Orleans cabbie Mem Shannon is at the North Star on Thursday. . . . Jamaica's Toots &amp; the Maytals pour an Otis Redding reggae cocktail at the Five Spot on Thursday. . . . And well-muscled punk-rock inspirational speaker Henry Rollins bring his heavy-rock Rollins Band to the Electric Factory on Thursday, in support of their Dreamworks debut, Come In And Burn.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D.D.</w:t>
      </w:r>
    </w:p>
    <w:p>
      <w:pPr>
        <w:pStyle w:val="Normal2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8"/>
        <w:spacing w:line="60" w:lineRule="exact"/>
      </w:pPr>
      <w:r>
        <w:pict>
          <v:line id="_x0000_s1805" style="position:absolute;z-index:252224512" from="0,2pt" to="512pt,2pt" strokecolor="#009ddb" strokeweight="2pt">
            <v:stroke linestyle="single"/>
            <w10:wrap type="topAndBottom"/>
          </v:line>
        </w:pict>
      </w:r>
    </w:p>
    <w:p>
      <w:pPr>
        <w:pStyle w:val="Normal2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Review: Music</w:t>
      </w:r>
    </w:p>
    <w:p>
      <w:pPr>
        <w:pStyle w:val="Normal2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8"/>
        <w:spacing w:line="60" w:lineRule="exact"/>
      </w:pPr>
      <w:r>
        <w:pict>
          <v:line id="_x0000_s1806" style="position:absolute;z-index:252225536" from="0,2pt" to="512pt,2pt" strokecolor="#009ddb" strokeweight="2pt">
            <v:stroke linestyle="single"/>
            <w10:wrap type="topAndBottom"/>
          </v:line>
        </w:pict>
      </w:r>
    </w:p>
    <w:p>
      <w:pPr>
        <w:pStyle w:val="Normal2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Lullaby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from Lincoln, Neb., will open for The Terrifying Experience and Them Trucks on Sunday night at the Troc Balcony.</w:t>
      </w:r>
    </w:p>
    <w:p>
      <w:pPr>
        <w:pStyle w:val="Normal2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Harper will sing his songs Saturday night at the TLA.</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2002</w:t>
      </w:r>
    </w:p>
    <w:p>
      <w:pPr>
        <w:pStyle w:val="Normal218"/>
      </w:pPr>
    </w:p>
    <w:p>
      <w:pPr>
        <w:pStyle w:val="Normal218"/>
        <w:ind w:left="200"/>
        <w:sectPr>
          <w:type w:val="continuous"/>
          <w:pgMar w:top="840" w:right="1000" w:bottom="840" w:left="1000" w:header="400" w:footer="400"/>
          <w:pgNumType w:fmt="decimal"/>
          <w:cols w:space="720"/>
        </w:sectPr>
      </w:pPr>
      <w:r>
        <w:br/>
      </w:r>
      <w:r>
        <w:pict>
          <v:line id="_x0000_s1807" style="position:absolute;z-index:252226560"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1642"/>
          <w:headerReference w:type="default" r:id="rId1643"/>
          <w:footerReference w:type="even" r:id="rId1644"/>
          <w:footerReference w:type="default" r:id="rId1645"/>
          <w:headerReference w:type="first" r:id="rId1646"/>
          <w:footerReference w:type="first" r:id="rId1647"/>
          <w:pgSz w:w="12240" w:h="15840"/>
          <w:pgMar w:top="840" w:right="1000" w:bottom="840" w:left="1000" w:header="400" w:footer="400"/>
          <w:pgNumType w:fmt="decimal"/>
          <w:cols w:space="720"/>
          <w:titlePg w:val="0"/>
        </w:sectPr>
      </w:pPr>
    </w:p>
    <w:p>
      <w:pPr>
        <w:pStyle w:val="Normal219"/>
      </w:pPr>
    </w:p>
    <w:p>
      <w:pPr>
        <w:pStyle w:val="Normal219"/>
      </w:pPr>
      <w:r>
        <w:pict>
          <v:shape id="_x0000_i1808" type="#_x0000_t75" alt="LexisNexis®" style="width:147.75pt;height:30pt">
            <v:imagedata r:id="rId17" o:title=""/>
          </v:shape>
        </w:pict>
      </w:r>
      <w:r>
        <w:cr/>
      </w:r>
    </w:p>
    <w:p>
      <w:pPr>
        <w:pStyle w:val="Heading1217"/>
        <w:keepNext w:val="0"/>
        <w:spacing w:after="200" w:line="340" w:lineRule="atLeast"/>
        <w:ind w:left="0" w:right="0" w:firstLine="0"/>
        <w:jc w:val="center"/>
      </w:pPr>
      <w:hyperlink r:id="rId1648" w:history="1">
        <w:r>
          <w:rPr>
            <w:rFonts w:ascii="arial" w:eastAsia="arial" w:hAnsi="arial" w:cs="arial"/>
            <w:b/>
            <w:i/>
            <w:strike w:val="0"/>
            <w:color w:val="0077CC"/>
            <w:sz w:val="28"/>
            <w:u w:val="single"/>
            <w:vertAlign w:val="baseline"/>
          </w:rPr>
          <w:t>Trump trade policy hits chord</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2016 Tuesday</w:t>
      </w:r>
    </w:p>
    <w:p>
      <w:pPr>
        <w:pStyle w:val="Normal219"/>
        <w:keepNext w:val="0"/>
        <w:spacing w:after="0" w:line="240" w:lineRule="atLeast"/>
        <w:ind w:right="0"/>
        <w:jc w:val="both"/>
      </w:pPr>
      <w:bookmarkStart w:id="436" w:name="Bookmark_219"/>
      <w:bookmarkEnd w:id="436"/>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796 words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Byron York</w:t>
      </w:r>
    </w:p>
    <w:p>
      <w:pPr>
        <w:pStyle w:val="Normal219"/>
        <w:keepNext/>
        <w:spacing w:before="240" w:after="0" w:line="340" w:lineRule="atLeast"/>
        <w:ind w:left="0" w:right="0" w:firstLine="0"/>
        <w:jc w:val="left"/>
      </w:pPr>
      <w:bookmarkStart w:id="437" w:name="Body_217"/>
      <w:bookmarkEnd w:id="437"/>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809" style="position:absolute;z-index:252227584"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Examiner's Jim Antle recently noted that despite talk of a Republican "consensus" on trade, "three runners-up for the Republican nomination who received strong conservative support — Pat Buchanan in 1996, Mike Huckabee in 2008 and Rick Santorum in 2012 — were to varying degrees protectionist." And that suggests the consensus isn't really as much of a consensus as some might think.</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exist, as far as I'm concerned," Santorum told me in a phone conversation Wednesday. The former senator, presidential candidate and author of "Blue Collar Conservatives" has endorsed Trump and attended Trump's trade speech in Santorum's home state of Pennsylvania Tuesday.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exactly what I think a lot of folks from my end of the state, and I guarantee you from all throughout the Rust Belt, have been waiting to hear from a presidential candidate for a long time," Santorum told me.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2012, Santorum, who as a member of Congress voted against NAFTA and urged George W. Bush to impose steel tariffs, won 11 primaries and caucuses with an economic message focused on Americans left behind in the changing U.S. economy. At times in the race, Santorum appeared on the verge of overtaking Mitt Romney, who, having made a fortune in private equity, seemed to represent everything Santorum did not.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talking about the 74 percent of Americans who don't have a college degree, who are not benefiting from the globalization of the economy, and who ... see continuing globalization, combined with open borders, as not in their best interest," Santorum told me. And now, the current Republican nominee has taken a position on trade not far from Santorum's own. "Trump nailed it," Santorum said of Tuesday's speech.</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Huckabee, who won eight primaries and caucuses before losing to John McCain in 2008, went a long way on economic populism — with a Southern touch — from the beginning of his first presidential campaign to the book, "God, Guns, Grits and Gravy," that set up his 2016 run. Now, Huckabee, too, has endorsed Trump.</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is saying what I said in 2008 and 2016 — and the reactions were the same from the elites," Huckabee said in an email exchange. "I was called a protectionist and a populist and attacked with millions of dollars of TV spots. Trump recognizes, as did several of us, that the political, financial and media institutions have failed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I'm glad Trump is getting traction for the truth."</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there is Buchanan, who 25 years ago sounded some of what are now thought of as Trump themes. When Trump said, "Our workers' loyalty was repaid with betrayal," Buchanan thought back to his own 1998 manifesto on economic nationalism, "The Great Betrayal."</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Donald Trump gave the best speech on trade from the standpoint of economic patriotism and economic nationalism of any candidate in this century," Buchanan, who won the New Hampshire primary and three others in 1996, told me Wednesday. "I've read it and reread it, and I found it hard to believe at times — but there were echoes of my youth there."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there were. Buchanan saw Trump's trade speech as a "precise rejection" of a globalist economy philosophy embraced by Republican leaders over many years. "This is one of the basic tenets of Ryan Republicanism, Romney Republicanism and Bush Republicanism," Buchanan said. "And Donald Trump is saying this has led us to disaster."</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those themes work for Trump in the 2016 Republican race when they did not win for Buchanan in 1996? Of course there were other factors at play — money, Trump's celebrity, and more — but I asked Buchanan: What has changed between then and now?</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changed is the results have come in that we predicted would happen in the ‘90s," Buchanan said. "I was saying in ‘91, ‘92, this is what will happen. You will lose your entire manufacturing base. It will be gone."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were predictions," Buchanan continued. "And now Trump walks out there and can point to the largest trade deficits any Western country has ever seen, the loss of 55,000 manufacturing plants since the turn of the century, six million manufacturing jobs, every state, every community has seen a plant that is gone. All the returns are in now."</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some of their positions, Santorum, Huckabee and Buchanan have at least one other thing in common: They did not become president. They didn't even win the Republican nomination. Trump has already won his party's top prize. In recent weeks he has been distracted, suffering from mostly self-inflicted wounds. But if he can stop administering those wounds — a huge "if" for anyone who has followed his campaign — Trump has an opportunity to test just how far economic nationalism can go in a general election campaign.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2016, Universal</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Columnist name</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2016</w:t>
      </w:r>
    </w:p>
    <w:p>
      <w:pPr>
        <w:pStyle w:val="Normal219"/>
      </w:pPr>
    </w:p>
    <w:p>
      <w:pPr>
        <w:pStyle w:val="Normal219"/>
        <w:ind w:left="200"/>
        <w:sectPr>
          <w:type w:val="continuous"/>
          <w:pgMar w:top="840" w:right="1000" w:bottom="840" w:left="1000" w:header="400" w:footer="400"/>
          <w:pgNumType w:fmt="decimal"/>
          <w:cols w:space="720"/>
        </w:sectPr>
      </w:pPr>
      <w:r>
        <w:br/>
      </w:r>
      <w:r>
        <w:pict>
          <v:line id="_x0000_s1810" style="position:absolute;z-index:252228608"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1649"/>
          <w:headerReference w:type="default" r:id="rId1650"/>
          <w:footerReference w:type="even" r:id="rId1651"/>
          <w:footerReference w:type="default" r:id="rId1652"/>
          <w:headerReference w:type="first" r:id="rId1653"/>
          <w:footerReference w:type="first" r:id="rId1654"/>
          <w:pgSz w:w="12240" w:h="15840"/>
          <w:pgMar w:top="840" w:right="1000" w:bottom="840" w:left="1000" w:header="400" w:footer="400"/>
          <w:pgNumType w:fmt="decimal"/>
          <w:cols w:space="720"/>
          <w:titlePg w:val="0"/>
        </w:sectPr>
      </w:pPr>
    </w:p>
    <w:p>
      <w:pPr>
        <w:pStyle w:val="Normal220"/>
      </w:pPr>
    </w:p>
    <w:p>
      <w:pPr>
        <w:pStyle w:val="Normal220"/>
      </w:pPr>
      <w:r>
        <w:pict>
          <v:shape id="_x0000_i1811" type="#_x0000_t75" alt="LexisNexis®" style="width:147.75pt;height:30pt">
            <v:imagedata r:id="rId17" o:title=""/>
          </v:shape>
        </w:pict>
      </w:r>
      <w:r>
        <w:cr/>
      </w:r>
    </w:p>
    <w:p>
      <w:pPr>
        <w:pStyle w:val="Heading1218"/>
        <w:keepNext w:val="0"/>
        <w:spacing w:after="200" w:line="340" w:lineRule="atLeast"/>
        <w:ind w:left="0" w:right="0" w:firstLine="0"/>
        <w:jc w:val="center"/>
      </w:pPr>
      <w:hyperlink r:id="rId1655" w:history="1">
        <w:r>
          <w:rPr>
            <w:rFonts w:ascii="arial" w:eastAsia="arial" w:hAnsi="arial" w:cs="arial"/>
            <w:b/>
            <w:i/>
            <w:strike w:val="0"/>
            <w:color w:val="0077CC"/>
            <w:sz w:val="28"/>
            <w:u w:val="single"/>
            <w:vertAlign w:val="baseline"/>
          </w:rPr>
          <w:t>A crowded market</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2017 Sunday</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20"/>
        <w:keepNext w:val="0"/>
        <w:spacing w:after="0" w:line="240" w:lineRule="atLeast"/>
        <w:ind w:right="0"/>
        <w:jc w:val="both"/>
      </w:pPr>
      <w:bookmarkStart w:id="438" w:name="Bookmark_220"/>
      <w:bookmarkEnd w:id="438"/>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2135 words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JEFFREY MEITRODT; STAFF WRITER, STAR TRIBUNE (Mpls.-St. Paul)</w:t>
      </w:r>
    </w:p>
    <w:p>
      <w:pPr>
        <w:pStyle w:val="Normal2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New players could bring big changes to the Twin Cities convenience store business</w:t>
      </w:r>
    </w:p>
    <w:p>
      <w:pPr>
        <w:pStyle w:val="Normal220"/>
        <w:keepNext/>
        <w:spacing w:before="240" w:after="0" w:line="340" w:lineRule="atLeast"/>
        <w:ind w:left="0" w:right="0" w:firstLine="0"/>
        <w:jc w:val="left"/>
      </w:pPr>
      <w:bookmarkStart w:id="439" w:name="Body_218"/>
      <w:bookmarkEnd w:id="439"/>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812" style="position:absolute;z-index:252229632"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Tice loves stopping at Holiday.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usually starts his day at the convenience store chain, dropping by for a breakfast sandwich before heading out to mow lawns. Later, he and his partner will swing by for a milk shake or a smoothie. Tice knows that wherever he's working, a Holiday station will be nearby.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like many customers, Tice is worried that things will change. Holiday agreed earlier this month to be acquired by a Canadian company that also owns Circle K, the No. 2 convenience store chain in the United States, but one that is less known for its food.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might not come here if they change it too much," Tice said. "Holidays are awesome. I haven't even been in a Circle K."</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decades in which Holiday and SuperAmerica dominated the business, the local convenience store market is undergoing an unprecedented shake-up.</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SuperAmerica was bought by Tesoro Corp., one of the top U.S. oil refiners. It is the third ownership change since 2010, and observers say the turbulence has taken a toll. Tesoro said it intends to address problems soon.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Alimentation Couche-Tard said it was buying Holiday Stationstores from its founders, the Erickson family. The Canadian company is aiming to overtake 7-Eleven as the largest convenience store company in the country.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Kwik Trip is expanding, opening nine suburban stores in three years. The company, which has shunned urban locations, is now interested in Minneapolis and St. Paul, though a spokesman said nothing is on the "immediate horizon."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Grocery store operator Hy-Vee recently won approval for a large-format convenience store in Lakeville. It will be the first in the Twin Cities with a drive-through and online ordering, and a spokeswoman said the company is reviewing other potential locations for the concept.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Industry veterans said this is the first time in years that Minnesota's $10 billion convenience store market has been up for grabs. To remain competitive, companies are expected to embrace innovation, especially in the area of food service. That will likely mean more items made in the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store, ranging from fried chicken to salads and submarine sandwiches.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going to be great for the consumer," said Lance Klatt, executive director of the Minnesota Service Station and Convenience Store Association.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SuperAmerica's new owners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slumbering giant of the convenience store business in Minnesota is SuperAmerica, a chain that opened its first store in St. Paul in 1960.</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it has the most locations in the Twin Cities, SuperAmerica is getting outpaced by Holiday and Kwik Trip, which generate far more revenue per store. Recent visits to SuperAmerica locations revealed malfunctioning soft drink dispensers, rusting canopies, stained ceilings and dirty bathrooms.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Bloomington store, it looked as if someone had taken a hammer to the tiled floor. The manager said she hopes the new owner does something to make her store more competitive - like fixing the floor or adding a car wash - but she's not counting on it.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according to industry observers, is that SuperAmerica has been owned by companies that were more focused on the fuel business than retailing.</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"SuperAmerica is the unloved foster child," said Mitch Morrison, vice president of CSP Magazine, the convenience store industry's leading trade publication. "The stores are tired. And they're competing against regional behemoths."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Tina Barbee, a spokeswoman for Tesoro, acknowledged "inconsistencies in the condition of our physical locations." Barbee said SuperAmerica's new owner is "working on a remodel campaign and new training" for employees.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recognize this is an important part of our overall business and we are committed to providing a positive shopping experience for our customers," Barbee said.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Suburban focus at Kwik Trip</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smaller players in the market are attracting fans with low prices and distinctive products.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Kwik Trip's extra-large stores routinely top the polls with mystery shoppers, winning praise for the industry's cleanest bathrooms, friendliest workers and tastiest food items. It also draws customers with eye-popping discounts on groceries, such as a dozen eggs for 49 cents. That special recently prompted one customer to load her cart with more than 200 eggs.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you can't beat Kwik Trip," said Rocky Gunderson, a retired laborer. "I shop there every chance I can get."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problem, fans say, is that the company doesn't have any locations in Minneapolis and St. Paul. Its 42 stores circle the metro like a doughnut. Kwik Trip spokesman John McHugh said the La Crosse, Wis.-based company has avoided urban locations because real estate can be prohibitively expensive and such locations pose safety problems for workers. Convenience stores are a frequent target for criminals.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McHugh said the company's recent agreement to buy the PDQ chain in Madison shows Kwik Trip has shed its aversion to the urban core. McHugh noted that the Madison deal was a response to consumer demand, but he was noncommittal when asked if Kwik Trip would make a similar move in Minneapolis or St. Paul.</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Twin Cities is a good market for us, but it is also challenging because there is some good competition," he said. "You have people who are loyal to certain brands up there."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Circle K menu experiment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Circle K, which had only 14 locations in the Twin Cities before the Holiday deal, is trying to boost its food offerings by experimenting with premium menu items, prepared on premises.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Garver has become a regular since a Circle K opened last year in Minnetonka. Customers line up at lunch time for fried chicken and seafood, and Garver's favorite is the fried shrimp combo for $5.99.</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pleasantly surprised," said Garver, who rarely stops at other convenience stores for lunch. "The shrimp was fresh and juicy."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more than 700 convenience stores in the Twin Cities, the Minnetonka Circle K is the first in Minnesota to offer a popular fried food program known as Krispy Krunchy Chicken, which has spread to 2,100 retail locations in the United States.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Ogren, the Circle K franchisee in the Twin Cities, wants to expand the program as he builds new convenience stores. But those plans have been complicated now that the Holiday deal will put him in competition with Circle K's corporate parent.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things that appealed to me about Circle K is that we had an international brand without representation in this market," said Ogren, whose Croix Oil Co. operates 17 Circle K stores in Minnesota. "And now they are coming in and buying the company with the biggest market share. If those Holiday stores become Circle K, our ability to grow the brand in the market is going to be restricted. Because they aren't going to allow us to put a Circle K across the street from a current Holiday store."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Ogren waits for clarity on Couche-Tard's plans, another Minnesota convenience store chain is ready to pounce on the Krispy Krunchy program. Minnoco, an affiliate of the state convenience store association, will be rolling out the menu in the next year or so, Klatt said.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expects the program to be offered at 10 to 15 locations. Minnoco also is going to start offering breakfast sandwiches, salads and other fresh food items.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"Holiday and Kwik Trip have raised the bar," Klatt said. "We want to compete with the big chains."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Changes at Holiday?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question hanging over the market is what Couche-Tard is going to do with Holiday once it completes its purchase later this year.</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late 2015, the Canadian company announced it was converting all of its brands to Circle K, even some successful ones, with the exception of its namesake stores in Quebec. But some retail observers say there's a chance the company will hold back on converting Holidays, at least in the Twin Cities, where there is intense loyalty to the name. Altogether, 151 of Holiday's 522 stores are located in the seven-county area.</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"Circle K could convert stores in the secondary markets, where customers are not as passionate," Morrison said. "My hunch is they will see how that performs, and if it does well, then they may migrate that program into the heart of Holiday's operations."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conference call with analysts earlier this month, Couche-Tard executives said Holiday's fresh food program could help Circle K catch up with competitors in other markets. One possibility is tapping into Holiday's commissary in Brooklyn Center, which produces more than 18 million sandwiches per year. Couche-Tard executives noted that the plant has room for another shift and could be expanded.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try to source products like this, but they've had a decade to perfect their recipes," said Brian Hannasch, Couche-Tard's president and CEO.</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customers make a special trip to Holiday just for the company's gooey cookies, which are concocted in the kitchens of Lunds &amp; Byerlys and baked off in the stores. Cookies have proved to be a big traffic generator at convenience stores, with cookie sales up 10 percent industrywide last year, vs. 2 percent for other retailers, according to industry consultant Todd Hale.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Circle K does convert all of the stores in the end, I think there is still a shot for the population of the Town Cities to save their cookies," Morrison said. "But they're going to have to raise their voices."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Holiday officials declined an interview request. But in a written statement, spokesman Robert Nye said that for the foreseeable future Holiday executives "look forward to continuing our Holiday brand with the same products ... our customers have come to love."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Meitrodt · 612-673-4132</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DIRECTIONS FOR CONVENIENCE STORES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players in the Twin Cities convenience store business have followed distinct strategies to attract customers and maximize sales.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arrival of new owners at the two market-leading chains could change the dynamics in the market.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Holiday Cos.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stores in U.S.: 522</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Ownership: Erickson family is selling the company for an estimated $1.7 billion to Alimentation Couche-Tard, a Canadian company that also owns Circle K.</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Notable: Holiday has built a following with fresh food from its commissary in Brooklyn Center, which produces 50,000 sandwiches a day.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SuperAmerica</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stores in U.S.: 285</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Ownership: SuperAmerica has changed hands three times since 2010. Its new owner, Tesoro Corp., operates 10 refineries, including a facility in St. Paul Park.</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Notable: SuperAmerica needs reinvestment, but the chain continues to attract customers with a popular loyalty program that rewards customers with gift cards.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Circle K</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stores in U.S.: 7,200 (including other brands being converted to Circle K)</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Ownership: Since acquiring Circle K in 2003, Couche-Tard has embarked on an aggressive acquisition program aimed at making Circle K the No. 1 convenience store chain in the U.S.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Notable: Circle K is most famous for its "Polar Pop" soda fountain, which offers one of the best deals in the business: 79 cents for any size drink.</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Kwik Trip</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stores in U.S.: 534</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Ownership: Since 2000, the company has been owned by the family of Don Zietlow, who first bought into the company in 1972. Kwik Trip has provided 40 percent of its pretax profits to employees since 1989.</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Notable: Kwik Trip makes 80 percent of its products, allowing it to compete strongly on price.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SUPERMARKET COMPETITION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companies being sold and changing hands, changes are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and competition is increasing. Above, Kwik Trip's dairy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includes competitively priced eggs.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FRESH PRODUCE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Fresh produce is more readily seen in gas station convenience stores,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aim to be a one-stop shop. Kwik Trip especially has created a</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due to its variety and prices.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 FOOD OPTIONS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Krispy Krunchy Chicken is a food favorite at Circle K convenience store,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owned by the same Canadian company that just purchased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Holiday. With that, the chicken will be seen at more local stores.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SNACKS AND SODA</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Pantry essentials and office supplies can be found at the stores.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pictured above said it was worth going out of his way to save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staples at the Plymouth Kwik Trip.</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HOLIDAY: TOP CHAIN IN TWIN CITIES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fewer stores than SuperAmerica, Holiday has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powered to the top with higher average revenues per store.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Stores Average Estimated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Twin sales market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 Headquarters Cities per store share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Holiday Bloomington 151 $6,703,435 30.0%</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SuperAmerica San Antonio 160 $5,854,745 27.8%</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Kwik Trip La Crosse, Wis. 42 $7,304,345 9.1%</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BP Houston 82 $3,686,888 9.0%</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Shell Houston 40 $2,617,103 3.1%</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Minnoco Little Canada 21 NA 2.6%</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Marathon Findlay, Ohio 19 $3,882,837 2.2%</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Circle K Quebec, Canada 14 $4,317,004 1.8%</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Mobil Irving, Texas 20 $2,637,380 1.6%</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Casey's Ankeny, Iowa 8 $3,792,646 0.9%</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Gas Buddy, Convenience Store News, staff research</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MICROFILM OR PDF FOR CHART.</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2017</w:t>
      </w:r>
    </w:p>
    <w:p>
      <w:pPr>
        <w:pStyle w:val="Normal220"/>
      </w:pPr>
    </w:p>
    <w:p>
      <w:pPr>
        <w:pStyle w:val="Normal220"/>
        <w:ind w:left="200"/>
        <w:sectPr>
          <w:type w:val="continuous"/>
          <w:pgMar w:top="840" w:right="1000" w:bottom="840" w:left="1000" w:header="400" w:footer="400"/>
          <w:pgNumType w:fmt="decimal"/>
          <w:cols w:space="720"/>
        </w:sectPr>
      </w:pPr>
      <w:r>
        <w:br/>
      </w:r>
      <w:r>
        <w:pict>
          <v:line id="_x0000_s1813" style="position:absolute;z-index:252230656"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1656"/>
          <w:headerReference w:type="default" r:id="rId1657"/>
          <w:footerReference w:type="even" r:id="rId1658"/>
          <w:footerReference w:type="default" r:id="rId1659"/>
          <w:headerReference w:type="first" r:id="rId1660"/>
          <w:footerReference w:type="first" r:id="rId1661"/>
          <w:pgSz w:w="12240" w:h="15840"/>
          <w:pgMar w:top="840" w:right="1000" w:bottom="840" w:left="1000" w:header="400" w:footer="400"/>
          <w:pgNumType w:fmt="decimal"/>
          <w:cols w:space="720"/>
          <w:titlePg w:val="0"/>
        </w:sectPr>
      </w:pPr>
    </w:p>
    <w:p>
      <w:pPr>
        <w:pStyle w:val="Normal221"/>
      </w:pPr>
    </w:p>
    <w:p>
      <w:pPr>
        <w:pStyle w:val="Normal221"/>
      </w:pPr>
      <w:r>
        <w:pict>
          <v:shape id="_x0000_i1814" type="#_x0000_t75" alt="LexisNexis®" style="width:147.75pt;height:30pt">
            <v:imagedata r:id="rId17" o:title=""/>
          </v:shape>
        </w:pict>
      </w:r>
      <w:r>
        <w:cr/>
      </w:r>
    </w:p>
    <w:p>
      <w:pPr>
        <w:pStyle w:val="Heading1219"/>
        <w:keepNext w:val="0"/>
        <w:spacing w:after="200" w:line="340" w:lineRule="atLeast"/>
        <w:ind w:left="0" w:right="0" w:firstLine="0"/>
        <w:jc w:val="center"/>
      </w:pPr>
      <w:hyperlink r:id="rId1662" w:history="1">
        <w:r>
          <w:rPr>
            <w:rFonts w:ascii="arial" w:eastAsia="arial" w:hAnsi="arial" w:cs="arial"/>
            <w:b/>
            <w:i/>
            <w:strike w:val="0"/>
            <w:color w:val="0077CC"/>
            <w:sz w:val="28"/>
            <w:u w:val="single"/>
            <w:vertAlign w:val="baseline"/>
          </w:rPr>
          <w:t>On the scene at Sundance</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2007 Tuesday</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21"/>
        <w:keepNext w:val="0"/>
        <w:spacing w:after="0" w:line="240" w:lineRule="atLeast"/>
        <w:ind w:right="0"/>
        <w:jc w:val="both"/>
      </w:pPr>
      <w:bookmarkStart w:id="440" w:name="Bookmark_221"/>
      <w:bookmarkEnd w:id="440"/>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Gannett Company, Inc. All Rights Reserved</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4D</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Anthony Breznican</w:t>
      </w:r>
    </w:p>
    <w:p>
      <w:pPr>
        <w:pStyle w:val="Normal221"/>
        <w:keepNext/>
        <w:spacing w:before="240" w:after="0" w:line="340" w:lineRule="atLeast"/>
        <w:ind w:left="0" w:right="0" w:firstLine="0"/>
        <w:jc w:val="left"/>
      </w:pPr>
      <w:bookmarkStart w:id="441" w:name="Body_219"/>
      <w:bookmarkEnd w:id="441"/>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815" style="position:absolute;z-index:252231680"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Fanning flames: One of the Sundance festival's most controversial movies was scheduled to premiere Monday night. Hounddog is a drama starring Dakota Fanning as a young girl whose love of music helps her overcome a sexual attack. The movie raised alarms during production because of a simulated rape scene involving the 12-year-old actress, although writer/director Deborah Kampmeier says it was shot in increments, with images of her face, her hands and a leg and did not involve nudity on Dakota's part. Kampmeier has been defending her movie in the media; some religious groups and child activists have denounced it, sight unseen.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Cusack has impact: One year from today, one of the names you may be seeing in the 2008 Oscar race is John Cusack. His movie Grace Is Gone,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father who takes his two daughters on a road trip to avoid telling them their mother died in Iraq, is bringing audiences to tears. Viewers are telling Cusack and writer/director James C. Strouse their personal stories of friends and families overseas. Cusack's emotionally suppressed performance, punctuated by hidden moments of rage and sadness as he hides the truth from his daughters, is inspiring talk about its awards-worthiness. With thick glasses and a paunch, Cusack trades his leading-man aura to play a character he described as "turning in on himself." The movie will be distributed by the Weinstein Co., and Harvey Weinstein has a knack for getting movies and stars Oscar nominations.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Deals are done: Joshua, a movie about a bad seed who shows sinister behavior when his parents bring home a new baby, will be in theaters this summer after being purchased here by Fox Searchlight. The movie stars Sam Rockwell (Matchstick Men) and Vera Farmiga (The Departed) as the boy's parents. Searchlight president Peter Rice called the movie "an unbelievably tense and frightful tale."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Searchlight also acquired Waitress, starring Keri Russell as an unhappily married waitress in the South. </w:t>
      </w:r>
    </w:p>
    <w:p>
      <w:pPr>
        <w:pStyle w:val="Normal2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1"/>
        <w:spacing w:line="60" w:lineRule="exact"/>
      </w:pPr>
      <w:r>
        <w:pict>
          <v:line id="_x0000_s1816" style="position:absolute;z-index:252232704" from="0,2pt" to="512pt,2pt" strokecolor="#009ddb" strokeweight="2pt">
            <v:stroke linestyle="single"/>
            <w10:wrap type="topAndBottom"/>
          </v:line>
        </w:pict>
      </w:r>
    </w:p>
    <w:p>
      <w:pPr>
        <w:pStyle w:val="Normal2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Kevork Djansezian, AP</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2007</w:t>
      </w:r>
    </w:p>
    <w:p>
      <w:pPr>
        <w:pStyle w:val="Normal221"/>
      </w:pPr>
    </w:p>
    <w:p>
      <w:pPr>
        <w:pStyle w:val="Normal221"/>
        <w:ind w:left="200"/>
        <w:sectPr>
          <w:type w:val="continuous"/>
          <w:pgMar w:top="840" w:right="1000" w:bottom="840" w:left="1000" w:header="400" w:footer="400"/>
          <w:pgNumType w:fmt="decimal"/>
          <w:cols w:space="720"/>
        </w:sectPr>
      </w:pPr>
      <w:r>
        <w:br/>
      </w:r>
      <w:r>
        <w:pict>
          <v:line id="_x0000_s1817" style="position:absolute;z-index:252233728"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1663"/>
          <w:headerReference w:type="default" r:id="rId1664"/>
          <w:footerReference w:type="even" r:id="rId1665"/>
          <w:footerReference w:type="default" r:id="rId1666"/>
          <w:headerReference w:type="first" r:id="rId1667"/>
          <w:footerReference w:type="first" r:id="rId1668"/>
          <w:pgSz w:w="12240" w:h="15840"/>
          <w:pgMar w:top="840" w:right="1000" w:bottom="840" w:left="1000" w:header="400" w:footer="400"/>
          <w:pgNumType w:fmt="decimal"/>
          <w:cols w:space="720"/>
          <w:titlePg w:val="0"/>
        </w:sectPr>
      </w:pPr>
    </w:p>
    <w:p>
      <w:pPr>
        <w:pStyle w:val="Normal222"/>
      </w:pPr>
    </w:p>
    <w:p>
      <w:pPr>
        <w:pStyle w:val="Normal222"/>
      </w:pPr>
      <w:r>
        <w:pict>
          <v:shape id="_x0000_i1818" type="#_x0000_t75" alt="LexisNexis®" style="width:147.75pt;height:30pt">
            <v:imagedata r:id="rId17" o:title=""/>
          </v:shape>
        </w:pict>
      </w:r>
      <w:r>
        <w:cr/>
      </w:r>
    </w:p>
    <w:p>
      <w:pPr>
        <w:pStyle w:val="Heading1220"/>
        <w:keepNext w:val="0"/>
        <w:spacing w:after="200" w:line="340" w:lineRule="atLeast"/>
        <w:ind w:left="0" w:right="0" w:firstLine="0"/>
        <w:jc w:val="center"/>
      </w:pPr>
      <w:hyperlink r:id="rId1669" w:history="1">
        <w:r>
          <w:rPr>
            <w:rFonts w:ascii="arial" w:eastAsia="arial" w:hAnsi="arial" w:cs="arial"/>
            <w:b/>
            <w:i/>
            <w:strike w:val="0"/>
            <w:color w:val="0077CC"/>
            <w:sz w:val="28"/>
            <w:u w:val="single"/>
            <w:vertAlign w:val="baseline"/>
          </w:rPr>
          <w:t>SORRY; Why harassers' apologies fall flat</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2018 Wednesday</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22"/>
        <w:keepNext w:val="0"/>
        <w:spacing w:after="0" w:line="240" w:lineRule="atLeast"/>
        <w:ind w:right="0"/>
        <w:jc w:val="both"/>
      </w:pPr>
      <w:bookmarkStart w:id="442" w:name="Bookmark_222"/>
      <w:bookmarkEnd w:id="442"/>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Gannett Company, Inc. All Rights Reserved</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1B</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1096 words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Tanisha A. Sykes Special to USA TODAY</w:t>
      </w:r>
    </w:p>
    <w:p>
      <w:pPr>
        <w:pStyle w:val="Normal222"/>
        <w:keepNext/>
        <w:spacing w:before="240" w:after="0" w:line="340" w:lineRule="atLeast"/>
        <w:ind w:left="0" w:right="0" w:firstLine="0"/>
        <w:jc w:val="left"/>
      </w:pPr>
      <w:bookmarkStart w:id="443" w:name="Body_220"/>
      <w:bookmarkEnd w:id="443"/>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819" style="position:absolute;z-index:252234752"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say, "I'm sorry"? In lots of different ways. But as entertainers such as Louis C.K., journalists such as Matt Lauer and politicians such as Al Franken apologize after being accused of sexual harassment, many experts say the mea culpas feel forced.  "The deepest kind of apology is marked by a transformative experience, coupled with an apology and the understanding of the harm that has been done," says Gerald Schoenewolf, Ph.D., a licensed psychoanalyst in New York.  USA TODAY asked psychologists, feminists, crisis-management experts and human resource professionals to analyze recent high-profile apologies. Here's what they thought.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forced apology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celebrity says something on Twitter deemed unacceptable, an apology is issued. But the race to communicate something, anything, can come off as insincere.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the apology is done out of expediency, and it's not a real apology at all," Schoenewolf says.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Louis C.K., who was accused by five women of sexual misconduct, responded by admitting that the stories were true. Then he offered this explanation: "At the time, I said to myself that what I did was O.K. because I never showed a woman my d**k without asking first."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statement shows  befuddlement, says Toni Van Pelt, president of the National Organization for Women, a rights organization based in Washington, D.C. "Why would any woman want to see a man's penis in this context?" she asks.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statement, the comedian tried to show some level of regret. "I have been remorseful of my actions. And I've tried to learn from them. And run from them," he said. "The hardest regret to live with is what you've done to hurt someone else."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Laurie Ruettimann, a human resources consultant in Raleigh, N.C., says that apologies like this are awful because they frame the victim's experience through the eyes of the perpetrator.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some image experts think he will be able to recover.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line of work, the public's memory is short," says Karla Mastracchio, Ph.D., a communications consultant and adjunct professor at the University of South Florida.</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lays low for a while, I think he will be able to have a career after this."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Lauer, the former co-host of NBC's Today who was fired after a colleague made a detailed complaint accusing him of inappropriate sexual behavior, responded in a written statement roughly 24 hours after the initial allegations were reported.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what is being said about me is untrue or mischaracterized, but there is enough truth in these stories to make me feel embarrassed and ashamed," Lauer said.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regret that my shame is now shared by the people I cherish dearly."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Ruettimann thinks Lauer needed time to have his apology vetted. "The only reason he waited 24 hours to issue an apology is because he needed to draft his message with a PR firm and clear his apology with his lawyers," she says.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Lauer's lawyer, William Zabel, did not respond to USA TODAY's request for comment.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charges against Lauer spell the end of his TV career, says Evan Nierman, founder and principal of Red Banyan, a public relations and strategic communications firm with offices in Florida and Washington, D.C.</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apology checked the right boxes and was well-crafted, but he will never undo the permanent damage to his reputation," Nierman says.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non-apology apology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men say sorry to appease and save face. "People tend to apologize to control the reaction and to prevent punishment," Schoenewolf says. He says these types of statements sound false and are couched in deflection and defensiveness, which was the case with the apology of actor Kevin Spacey.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 Anthony Rapp claimed that Spacey made inappropriate sexual advances toward him when Rapp was 14. "I honestly do not remember the encounter," Spacey said in a statement. "But if I did behave then as he describes, I owe him the sincerest apology for what would have been deeply inappropriate drunken behavior."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apology offers no real accountability, says Harriet Lerner, Ph.D., a psychologist and author of Why Won't You Apologize? Healing Big Betrayals and Everyday Hurts.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Jacquie Jordan, CEO of TVGuestpert, a branding, promotion and media development company in Los Angeles, says Spacey's apology was career suicide.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loved and had romantic encounters with men throughout my life, and I choose now to live as a gay man," Spacey said in his statement.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confused being gay with being a pedophile. His career has no future, and he will likely get kicked out of The (Motion Picture) Academy," Jordan says.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excuse-laden apology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tempted to explain away their actions. While it can be helpful, offering too many reasons come across as  empty excuses.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at least 84 women have accused Hollywood movie mogul and producer Harvey Weinstein of sexual harassment or sexual assault. In part of Weinstein's statement, he said: "I came of age in the 60s and 70s, when all the rules about behavior and workplaces were different," he said.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lazy excuse, Ruettimann says. "Powerful men have always been able to behave without restrictions, but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have always been routinely fired for inappropriate behavior."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Weinstein's days as a respected Hollywood power broker are over.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of public opinion has already deemed Harvey a "serial predator," says Farrah Parker, a branding consultant in Los Angeles.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reluctant apology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experts say it's obvious that some of the men feel very bad about their behavior. It may be why then-Sen. Al Franken, D-Minn., publicly apologized twice after Leeann Tweeden, a radio broadcaster and model, accused him of  groping her without her consent during a USO tour in 2006.</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certainly don't remember the rehearsal for the skit in the same way, but I send my sincerest apologies to Leeann," Franken said.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 remorse in Franken's apology, but you want to be careful about apologizing too much,"  Schoenewolf says.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Dec. 7, Franken announced he would resign from Congress. Franken called it "the worst day of my political career." He also took it as a chance to deliver a parting shot to  President Trump. "There is some irony in the fact that I am leaving while a man who has bragged on tape about his history of sexual assault sits in the Oval Office," Franken said.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Franken's career is finished,  Nierman says: "His resignation speech on the Senate floor included pledges to rededicate himself to being a champion for women, so only time will tell whether those were the false promises of a politician or a guiding light for whatever comes next for him." </w:t>
      </w:r>
    </w:p>
    <w:p>
      <w:pPr>
        <w:pStyle w:val="Normal2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2"/>
        <w:spacing w:line="60" w:lineRule="exact"/>
      </w:pPr>
      <w:r>
        <w:pict>
          <v:line id="_x0000_s1820" style="position:absolute;z-index:252235776" from="0,2pt" to="512pt,2pt" strokecolor="#009ddb" strokeweight="2pt">
            <v:stroke linestyle="single"/>
            <w10:wrap type="topAndBottom"/>
          </v:line>
        </w:pict>
      </w:r>
    </w:p>
    <w:p>
      <w:pPr>
        <w:pStyle w:val="Normal2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Getty Images</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2018</w:t>
      </w:r>
    </w:p>
    <w:p>
      <w:pPr>
        <w:pStyle w:val="Normal222"/>
      </w:pPr>
    </w:p>
    <w:p>
      <w:pPr>
        <w:pStyle w:val="Normal222"/>
        <w:ind w:left="200"/>
        <w:sectPr>
          <w:type w:val="continuous"/>
          <w:pgMar w:top="840" w:right="1000" w:bottom="840" w:left="1000" w:header="400" w:footer="400"/>
          <w:pgNumType w:fmt="decimal"/>
          <w:cols w:space="720"/>
        </w:sectPr>
      </w:pPr>
      <w:r>
        <w:br/>
      </w:r>
      <w:r>
        <w:pict>
          <v:line id="_x0000_s1821" style="position:absolute;z-index:252236800"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1670"/>
          <w:headerReference w:type="default" r:id="rId1671"/>
          <w:footerReference w:type="even" r:id="rId1672"/>
          <w:footerReference w:type="default" r:id="rId1673"/>
          <w:headerReference w:type="first" r:id="rId1674"/>
          <w:footerReference w:type="first" r:id="rId1675"/>
          <w:pgSz w:w="12240" w:h="15840"/>
          <w:pgMar w:top="840" w:right="1000" w:bottom="840" w:left="1000" w:header="400" w:footer="400"/>
          <w:pgNumType w:fmt="decimal"/>
          <w:cols w:space="720"/>
          <w:titlePg w:val="0"/>
        </w:sectPr>
      </w:pPr>
    </w:p>
    <w:p>
      <w:pPr>
        <w:pStyle w:val="Normal223"/>
      </w:pPr>
    </w:p>
    <w:p>
      <w:pPr>
        <w:pStyle w:val="Normal223"/>
      </w:pPr>
      <w:r>
        <w:pict>
          <v:shape id="_x0000_i1822" type="#_x0000_t75" alt="LexisNexis®" style="width:147.75pt;height:30pt">
            <v:imagedata r:id="rId17" o:title=""/>
          </v:shape>
        </w:pict>
      </w:r>
      <w:r>
        <w:cr/>
      </w:r>
    </w:p>
    <w:p>
      <w:pPr>
        <w:pStyle w:val="Heading1221"/>
        <w:keepNext w:val="0"/>
        <w:spacing w:after="200" w:line="340" w:lineRule="atLeast"/>
        <w:ind w:left="0" w:right="0" w:firstLine="0"/>
        <w:jc w:val="center"/>
      </w:pPr>
      <w:hyperlink r:id="rId1676" w:history="1">
        <w:r>
          <w:rPr>
            <w:rFonts w:ascii="arial" w:eastAsia="arial" w:hAnsi="arial" w:cs="arial"/>
            <w:b/>
            <w:i/>
            <w:strike w:val="0"/>
            <w:color w:val="0077CC"/>
            <w:sz w:val="28"/>
            <w:u w:val="single"/>
            <w:vertAlign w:val="baseline"/>
          </w:rPr>
          <w:t>The reality conservatives must face</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2014 Thursday</w:t>
      </w:r>
    </w:p>
    <w:p>
      <w:pPr>
        <w:pStyle w:val="Normal223"/>
        <w:keepNext w:val="0"/>
        <w:spacing w:after="0" w:line="240" w:lineRule="atLeast"/>
        <w:ind w:right="0"/>
        <w:jc w:val="both"/>
      </w:pPr>
      <w:bookmarkStart w:id="444" w:name="Bookmark_223"/>
      <w:bookmarkEnd w:id="444"/>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223"/>
        <w:keepNext/>
        <w:spacing w:before="240" w:after="0" w:line="340" w:lineRule="atLeast"/>
        <w:ind w:left="0" w:right="0" w:firstLine="0"/>
        <w:jc w:val="left"/>
      </w:pPr>
      <w:bookmarkStart w:id="445" w:name="Body_221"/>
      <w:bookmarkEnd w:id="445"/>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823" style="position:absolute;z-index:252237824"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Various factions of the GOP continue to rummage through House Majority Leader Eric Cantor's astonishing primary loss for confirmation of their pre-existing views. The entire enterprise of turning 36,000 votes in the Richmond suburbs into received political wisdom is suspect. But many Republicans have declared immigration reform to be really, honestly, finally dead.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talk radio right, Cantor lost for supporting "amnesty," which he had actually rejected. But some of the best thinkers of the reform conservative movement — pushing Republicans toward a more populist, pro-family, pro-middle-class agenda — have posited a more sophisticated connection between immigration and Cantor's loss. Part of his establishment baggage was, in New York Times columnist Ross Douthat's words, his support for the "donor class's consensus on immigration reform." Argues National Review's Ramesh Ponnuru: "Cantor fell victim to the Tea Party-establishment battle that we are trying to transcend, and in particular to the establishment wing's conviction that what Republicans need to do above all is modify their stance on immigration."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stipulate that reform conservatism is the best hope of a Republican Party struggling to attract middle-class voters. And that the GOP needs to distance itself from an (often deserved) reputation for crony capitalism. But insofar as conservatives identify crony capitalism with comprehensive immigration reform, they undermine the future of the party they seek to help.</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also seems to be a political strategy — or a least a political bet — at work. Some conservatives are trying to make common cause with Tea Party populism, which may be open to pro-middle-class reforms, but certainly not on immigration. The future, in this view, lies with Republicans such as Sen. Mike Lee — skeptical on immigration reform, supportive of middle-class populism — rather than immigration softies such as Jeb Bush.</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judgment on the internal politics of the GOP may be correct. But it illustrates a problem. Almost all the internal preoccupations of the Republican Party — in primary battles, intra-movement arguments, conservative media tropes — have nothing to do with the party's main external challenges: appealing to young people, to the middle class,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to rising demographic groups. Even the few who admit this problem seem to disagree about priority and consistency of such appeals.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reason Sen. Marco Rubio and House Speaker John Boehner have sometimes prioritized immigration reform in ways that seemed divisive within the conference — because they think that the Republican future depends on overcoming a durable impression of suspicion toward new Americans. And they are correct. Even if immigration reform is not everyone's top priority in the polls, embracing it would be a signal that Republicans recognize, accept, even welcome that the face of America is changing.</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that face often registers disdain. Mitt Romney won 59 percent of the white vote in the process of losing the 2012 election by four points. By one estimate, if Democrats secure 80 percent of minority votes in the next presidential election (a realistic goal), they will only need 37 percent of the white vote to extend their White House winning streak.</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requires a candidate who can get through a nomination process that includes Iowa and South Carolina, then secure increased support from white middle-class voters in Ohio and Hispanic voters in Florida. The ideal nominee, therefore, would have Tea Party populist roots, middle-class sensibilities, a policy interest in social mobility and a conspicuously welcoming approach to immigration.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an easy profile to find in any circumstances. Impossible when ruled out beforehand.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2014, Washington Post Writers Group</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2014</w:t>
      </w:r>
    </w:p>
    <w:p>
      <w:pPr>
        <w:pStyle w:val="Normal223"/>
      </w:pPr>
    </w:p>
    <w:p>
      <w:pPr>
        <w:pStyle w:val="Normal223"/>
        <w:ind w:left="200"/>
        <w:sectPr>
          <w:type w:val="continuous"/>
          <w:pgMar w:top="840" w:right="1000" w:bottom="840" w:left="1000" w:header="400" w:footer="400"/>
          <w:pgNumType w:fmt="decimal"/>
          <w:cols w:space="720"/>
        </w:sectPr>
      </w:pPr>
      <w:r>
        <w:br/>
      </w:r>
      <w:r>
        <w:pict>
          <v:line id="_x0000_s1824" style="position:absolute;z-index:252238848"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1677"/>
          <w:headerReference w:type="default" r:id="rId1678"/>
          <w:footerReference w:type="even" r:id="rId1679"/>
          <w:footerReference w:type="default" r:id="rId1680"/>
          <w:headerReference w:type="first" r:id="rId1681"/>
          <w:footerReference w:type="first" r:id="rId1682"/>
          <w:pgSz w:w="12240" w:h="15840"/>
          <w:pgMar w:top="840" w:right="1000" w:bottom="840" w:left="1000" w:header="400" w:footer="400"/>
          <w:pgNumType w:fmt="decimal"/>
          <w:cols w:space="720"/>
          <w:titlePg w:val="0"/>
        </w:sectPr>
      </w:pPr>
    </w:p>
    <w:p>
      <w:pPr>
        <w:pStyle w:val="Normal224"/>
      </w:pPr>
    </w:p>
    <w:p>
      <w:pPr>
        <w:pStyle w:val="Normal224"/>
      </w:pPr>
      <w:r>
        <w:pict>
          <v:shape id="_x0000_i1825" type="#_x0000_t75" alt="LexisNexis®" style="width:147.75pt;height:30pt">
            <v:imagedata r:id="rId17" o:title=""/>
          </v:shape>
        </w:pict>
      </w:r>
      <w:r>
        <w:cr/>
      </w:r>
    </w:p>
    <w:p>
      <w:pPr>
        <w:pStyle w:val="Heading1222"/>
        <w:keepNext w:val="0"/>
        <w:spacing w:after="200" w:line="340" w:lineRule="atLeast"/>
        <w:ind w:left="0" w:right="0" w:firstLine="0"/>
        <w:jc w:val="center"/>
      </w:pPr>
      <w:hyperlink r:id="rId1683" w:history="1">
        <w:r>
          <w:rPr>
            <w:rFonts w:ascii="arial" w:eastAsia="arial" w:hAnsi="arial" w:cs="arial"/>
            <w:b/>
            <w:i/>
            <w:strike w:val="0"/>
            <w:color w:val="0077CC"/>
            <w:sz w:val="28"/>
            <w:u w:val="single"/>
            <w:vertAlign w:val="baseline"/>
          </w:rPr>
          <w:t>A head start on dental health</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2017 Sunday</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24"/>
        <w:keepNext w:val="0"/>
        <w:spacing w:after="0" w:line="240" w:lineRule="atLeast"/>
        <w:ind w:right="0"/>
        <w:jc w:val="both"/>
      </w:pPr>
      <w:bookmarkStart w:id="446" w:name="Bookmark_224"/>
      <w:bookmarkEnd w:id="446"/>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987 words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PRATHER; STAFF WRITER, STAR TRIBUNE (Mpls.-St. Paul)</w:t>
      </w:r>
    </w:p>
    <w:p>
      <w:pPr>
        <w:pStyle w:val="Normal2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Nonprofits putting money where kids' mouths are.</w:t>
      </w:r>
    </w:p>
    <w:p>
      <w:pPr>
        <w:pStyle w:val="Normal224"/>
        <w:keepNext/>
        <w:spacing w:before="240" w:after="0" w:line="340" w:lineRule="atLeast"/>
        <w:ind w:left="0" w:right="0" w:firstLine="0"/>
        <w:jc w:val="left"/>
      </w:pPr>
      <w:bookmarkStart w:id="447" w:name="Body_222"/>
      <w:bookmarkEnd w:id="447"/>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826" style="position:absolute;z-index:252239872"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philanthropies are pouring millions of dollars into dental care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low-income Minnesota families, seeking to give poor kids the kind of healthy smile that will boost self-esteem and ease entry into the workforce.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Delta Dental of Minnesota Foundation has given $25 million to expand dental offices for low-income clients, fund education and tooth sealant programs and provide dental treatment for the needy.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Otto Bremer Trust has awarded nearly $6 million in grants since 2013 for public education campaigns, dental equipment, office expansions and mobile clinics. Four of the state's Initiative Foundations have launched or expanded Early Childhood Dental Networks in nearly 50 Minnesota counties.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don't have a healthy mouth, you don't have a healthy body," said Diane Benjamin, an Otto Bremer senior program director. "It impacts heart disease, low birth weight. It can cause life-threatening infection. It causes children to miss days of school and impacts learning.</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open your mouth and you are missing teeth, it's hard to get hired."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biggest hurdles facing low-income residents seeking dental care is access, said Joseph Lally, executive director of the Delta Foundation.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lags in payments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Minnesota's reimbursement rates for dental care for welfare clients are some of the lowest in the nation, prompting many dentists to limit the number of low-income patients they take. Only 37 percent of children on medical assistance in Minnesota received preventive dental care in 2015, well below the national figure of 46 percent.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Delta Foundation has donated $4.6 million for a larger, state-of-the art dental clinic now under construction at Hennepin County Medical Center that will accommodate 27,500 visits a year, including patients on public assistance.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gave $1 million to the Maplewood-based nonprofit Community Dental Care for their fifth clinic, in Rochester; Otto Bremer gave the clinic $450,000.</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blew us away, showing the commitment to increase access to dental care and making sure people have a place to go," said Crystal Yang, development coordinator for Community Dental Care.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Dental last year treated 46,000 patients at its clinics, 83 percent of whom were on public programs and 8 percent uninsured, Yang said. The new clinic will allow them to add as many as 10,000 patients and cut the wait time at their other Rochester location from seven to three months.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very glamorous grant making, buying an X-ray machine or a second instrument sterilizer, but there is a long-term payoff," Benjamin said.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Tooth decay can start before kids are even walking. A baby's cute new toothy smile is marinating in sugar and susceptible to decay if he takes bottles of milk or juice at bedtime, a message that the state's Early Childhood Dental Networks are delivering to new parents.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Central Initiative started the first network in 2005, working through schools, nonprofits and public health departments to teach parents and kids about the importance of early dental care. It has helped more than 13,000 children, age 5 and under, receive dental checkups.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urging of the Otto Bremer Trust, three other Initiative Foundations started early childhood dental networks in 2013 around the state.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the need is enormous," said Don Hickman, vice president of workforce and community development at the Initiative Foundation in Little Falls. "When families are just struggling to keep it together, it's easy to ignore dental as an urgent need."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Nipping trouble in the bud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myth that network leaders run up against is that baby teeth don't matter. According to the American Dental Association (ADA), baby teeth are critical for a child's speech, nutrition, health and socialization. Rotten or missing baby teeth can cause permanent teeth to drift, resulting in crooked and crowded adult teeth that also are more susceptible to decay.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Rice County Early Childhood Early Dental Network, in coordination with the county public health department, targets parental behaviors. The network sends home a "tooth fairy letter" to the parent of every year-old toddler born in the county.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talks about the importance of going to the dentist starting at age 1 or the emerging of the first tooth," said Ellen Haefner, coordinator of Rice County's Early Childhood Dental Network, which is overseen by the Southern Minnesota Initiative Foundation.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parents, and even some dentists, don't realize that the ADA recommends a trip to the dentist at age 1, Haefner said. So they've created a grant program to reimburse dentists up to $100 for appointments for underinsured tots. They've also launched a public health campaign about bottle decay and are creating a similar campaign to warn parents about sugary juices.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Initiative Foundation in Little Falls, which covers a 14-county region, is deploying mobile dental clinics in Mille Lacs County for young children and expectant mothers. It has contracted with Minneapolis-based nonprofit Children's Dental Services to host six mobile clinics in Princeton, Milaca and Onamia that have logged 100 appointments, said Kristine Klopp Mille Lacs County WIC coordinator.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Klopp said doctors in the area have agreed to apply fluoride varnish to the teeth of kids during checkups. She noted that while many low-income parents may struggle to find a dentist, they are generally diligent about well-child checkups.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dental health is critical for early childhood education to be effective.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a child whose mouth hurts, if you have teeth that ache, you are not going to be learning your ABCs," Hickman said.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can have an impact on the community at large. "We talk about early childhood programs as economic development," said Teri Steckelberg with the Southern Minnesota Initiative Foundation. "They are the future workers of our communities."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Prather · 612-673-4804</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2017</w:t>
      </w:r>
    </w:p>
    <w:p>
      <w:pPr>
        <w:pStyle w:val="Normal224"/>
      </w:pPr>
    </w:p>
    <w:p>
      <w:pPr>
        <w:pStyle w:val="Normal224"/>
        <w:ind w:left="200"/>
        <w:sectPr>
          <w:type w:val="continuous"/>
          <w:pgMar w:top="840" w:right="1000" w:bottom="840" w:left="1000" w:header="400" w:footer="400"/>
          <w:pgNumType w:fmt="decimal"/>
          <w:cols w:space="720"/>
        </w:sectPr>
      </w:pPr>
      <w:r>
        <w:br/>
      </w:r>
      <w:r>
        <w:pict>
          <v:line id="_x0000_s1827" style="position:absolute;z-index:252240896"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1684"/>
          <w:headerReference w:type="default" r:id="rId1685"/>
          <w:footerReference w:type="even" r:id="rId1686"/>
          <w:footerReference w:type="default" r:id="rId1687"/>
          <w:headerReference w:type="first" r:id="rId1688"/>
          <w:footerReference w:type="first" r:id="rId1689"/>
          <w:pgSz w:w="12240" w:h="15840"/>
          <w:pgMar w:top="840" w:right="1000" w:bottom="840" w:left="1000" w:header="400" w:footer="400"/>
          <w:pgNumType w:fmt="decimal"/>
          <w:cols w:space="720"/>
          <w:titlePg w:val="0"/>
        </w:sectPr>
      </w:pPr>
    </w:p>
    <w:p>
      <w:pPr>
        <w:pStyle w:val="Normal225"/>
      </w:pPr>
    </w:p>
    <w:p>
      <w:pPr>
        <w:pStyle w:val="Normal225"/>
      </w:pPr>
      <w:r>
        <w:pict>
          <v:shape id="_x0000_i1828" type="#_x0000_t75" alt="LexisNexis®" style="width:147.75pt;height:30pt">
            <v:imagedata r:id="rId17" o:title=""/>
          </v:shape>
        </w:pict>
      </w:r>
      <w:r>
        <w:cr/>
      </w:r>
    </w:p>
    <w:p>
      <w:pPr>
        <w:pStyle w:val="Heading1223"/>
        <w:keepNext w:val="0"/>
        <w:spacing w:after="200" w:line="340" w:lineRule="atLeast"/>
        <w:ind w:left="0" w:right="0" w:firstLine="0"/>
        <w:jc w:val="center"/>
      </w:pPr>
      <w:hyperlink r:id="rId1690" w:history="1">
        <w:r>
          <w:rPr>
            <w:rFonts w:ascii="arial" w:eastAsia="arial" w:hAnsi="arial" w:cs="arial"/>
            <w:b/>
            <w:i/>
            <w:strike w:val="0"/>
            <w:color w:val="0077CC"/>
            <w:sz w:val="28"/>
            <w:u w:val="single"/>
            <w:vertAlign w:val="baseline"/>
          </w:rPr>
          <w:t>LITERARY EVENINGS TO OPEN WITH TOBAR</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2015 Tuesday</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25"/>
        <w:keepNext w:val="0"/>
        <w:spacing w:after="0" w:line="240" w:lineRule="atLeast"/>
        <w:ind w:right="0"/>
        <w:jc w:val="both"/>
      </w:pPr>
      <w:bookmarkStart w:id="448" w:name="Bookmark_225"/>
      <w:bookmarkEnd w:id="448"/>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C-1</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Marylynne Pitz Pittsburgh Post-Gazette</w:t>
      </w:r>
    </w:p>
    <w:p>
      <w:pPr>
        <w:pStyle w:val="Normal225"/>
        <w:keepNext/>
        <w:spacing w:before="240" w:after="0" w:line="340" w:lineRule="atLeast"/>
        <w:ind w:left="0" w:right="0" w:firstLine="0"/>
        <w:jc w:val="left"/>
      </w:pPr>
      <w:bookmarkStart w:id="449" w:name="Body_223"/>
      <w:bookmarkEnd w:id="449"/>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829" style="position:absolute;z-index:252241920"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Hector Tobar, author of an acclaimed account of the rescue of 33 men trapped in a mine in Chile, will open the Literary Evenings, Monday Night Lecture Series for 2015-16, which includes 10 authors.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veteran journalist and expert on Latin America, Mr. Tobar was part of a team of writers from The Los Angeles Times who shared a Pulitzer Prize for coverage of the LA riots in 1992.</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after a mine collapse occurred in northern Chile, the 33 trapped men agreed to hire one person to write an official history of the events so none of them could profit individually from their collective experience. The miners chose Mr. Tobar, former Mexico City bureau chief for the Times. The book, published in 2014, is titled "Deep Down Dark: The Untold Stories of 33 Men Buried in a Chilean Mine and the Miracle That Set Them Free." Mr. Tobar will speak on Sept. 21.</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schedule of other speakers: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Anita Diamant, Oct. 12. As the author of the new bestseller "The Boston Girl," she creates independent, resilient heroines. "The Boston Girl" is a kind of companion to her earlier, successful novel, "The Red Tent."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Ruth Reichl, Oct. 26. She is an American chef, author and six-time winner of the James Beard Award. Her latest work, a novel, is titled "Delicious!" She is the author of three memoirs: "Tender at the Bone," "Comfort Me With Apples" and "Garlic and Sapphires: The Secret Life of a Critic in Disguise." She was the restaurant critic for The New York Times before serving as the last editor of the now defunct Gourmet magazine.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David Mitchell, Nov. 2. Mr. Mitchell's latest novel is "Slade House." His earlier novels are "The Bone Clocks" and "Cloud Atlas."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Elizabeth Kolbert, Nov. 16. She is the author of "The Sixth Extinction, Field Notes From a Catastrophe." To produce this non-fiction account, Ms. Kolbert watched geologists study deep ocean cores, botanists follow the Andes tree line and marine biologists dive off the Great Barrier Reef in Australia.</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Andrew Solomon, Dec. 7. He is the author of "Far From the Tree: Parents, Children and the Search for Identity," which received the 2012 National Book Critics Circle Award. His earlier book, "The Noonday Demon: An Atlas of Depression," won the 2001 National Book Award.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Bryan Stevenson, a Harvard-trained lawyer and activist who seeks justice for wrongly convicted prisoners on death row, opens the second half of the season on Jan. 25. His memoir, "Just Mercy," recounts the stories of these men and their families.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Emily St. John Mandel, Feb. 15. She is the author of "Station Eleven." This novel follows a troupe of Shakespearean actors as they tour an America ravaged by a global flu pandemic.</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James Brown, March 14. He is the author of "The Boys in the Boat," a Depression-era narrative that follows nine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from the University of Washington's crew team and their quest for gold at the 1936 Olympics.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Anthony Doerr's masterful World War II novel, "All The Light We Cannot See," weaves together the lives of Marie-Laure, a blind French girl, and Werner, a member of the Hitler youth. Mr. Doerr closes the season on April 4.</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lectures are presented on Mondays at 7:30 p.m. in Carnegie Music Hall, 4400 Forbes Ave., Oakland.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Series subscriptions are available for the entire line-up. Also available are partial packages that allow people to pick three or six lectures. Starting June 8, tickets can be purchased for individual lectures.</w:t>
      </w:r>
    </w:p>
    <w:p>
      <w:pPr>
        <w:pStyle w:val="Normal2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 tickets are available for $10 with valid student identification. Other group discounts are also available, including a discount for book clubs. More information is available by calling Pittsburgh Arts &amp; Lectures, 412-622-8866 or by visiting </w:t>
      </w:r>
      <w:hyperlink r:id="rId1691" w:history="1">
        <w:r>
          <w:rPr>
            <w:rFonts w:ascii="arial" w:eastAsia="arial" w:hAnsi="arial" w:cs="arial"/>
            <w:b w:val="0"/>
            <w:i/>
            <w:strike w:val="0"/>
            <w:noProof w:val="0"/>
            <w:color w:val="0077CC"/>
            <w:position w:val="0"/>
            <w:sz w:val="20"/>
            <w:u w:val="single"/>
            <w:vertAlign w:val="baseline"/>
          </w:rPr>
          <w:t>www.pittsburghlectures.org</w:t>
        </w:r>
      </w:hyperlink>
      <w:r>
        <w:rPr>
          <w:rFonts w:ascii="arial" w:eastAsia="arial" w:hAnsi="arial" w:cs="arial"/>
          <w:b w:val="0"/>
          <w:i w:val="0"/>
          <w:strike w:val="0"/>
          <w:noProof w:val="0"/>
          <w:color w:val="000000"/>
          <w:position w:val="0"/>
          <w:sz w:val="20"/>
          <w:u w:val="none"/>
          <w:vertAlign w:val="baseline"/>
        </w:rPr>
        <w:t>.</w:t>
      </w:r>
    </w:p>
    <w:p>
      <w:pPr>
        <w:pStyle w:val="Normal2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Marylynne Pitz: 412-263-1648 or </w:t>
      </w:r>
      <w:hyperlink r:id="rId1692" w:history="1">
        <w:r>
          <w:rPr>
            <w:rFonts w:ascii="arial" w:eastAsia="arial" w:hAnsi="arial" w:cs="arial"/>
            <w:b w:val="0"/>
            <w:i/>
            <w:strike w:val="0"/>
            <w:noProof w:val="0"/>
            <w:color w:val="0077CC"/>
            <w:position w:val="0"/>
            <w:sz w:val="20"/>
            <w:u w:val="single"/>
            <w:vertAlign w:val="baseline"/>
          </w:rPr>
          <w:t>mpitz@post-gazette.com</w:t>
        </w:r>
      </w:hyperlink>
    </w:p>
    <w:p>
      <w:pPr>
        <w:pStyle w:val="Normal2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5"/>
        <w:spacing w:line="60" w:lineRule="exact"/>
      </w:pPr>
      <w:r>
        <w:pict>
          <v:line id="_x0000_s1830" style="position:absolute;z-index:252242944" from="0,2pt" to="512pt,2pt" strokecolor="#009ddb" strokeweight="2pt">
            <v:stroke linestyle="single"/>
            <w10:wrap type="topAndBottom"/>
          </v:line>
        </w:pict>
      </w:r>
    </w:p>
    <w:p>
      <w:pPr>
        <w:pStyle w:val="Normal2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Patrice NORMAND/Opale: Pulitzer Prize-winning author Hector Tobar will speak Sept. 21.</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Pulitzer Prize-winning author Hector Tobar will speak in Oakland on Sept. 21.</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2015</w:t>
      </w:r>
    </w:p>
    <w:p>
      <w:pPr>
        <w:pStyle w:val="Normal225"/>
      </w:pPr>
    </w:p>
    <w:p>
      <w:pPr>
        <w:pStyle w:val="Normal225"/>
        <w:ind w:left="200"/>
        <w:sectPr>
          <w:type w:val="continuous"/>
          <w:pgMar w:top="840" w:right="1000" w:bottom="840" w:left="1000" w:header="400" w:footer="400"/>
          <w:pgNumType w:fmt="decimal"/>
          <w:cols w:space="720"/>
        </w:sectPr>
      </w:pPr>
      <w:r>
        <w:br/>
      </w:r>
      <w:r>
        <w:pict>
          <v:line id="_x0000_s1831" style="position:absolute;z-index:252243968"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1693"/>
          <w:headerReference w:type="default" r:id="rId1694"/>
          <w:footerReference w:type="even" r:id="rId1695"/>
          <w:footerReference w:type="default" r:id="rId1696"/>
          <w:headerReference w:type="first" r:id="rId1697"/>
          <w:footerReference w:type="first" r:id="rId1698"/>
          <w:pgSz w:w="12240" w:h="15840"/>
          <w:pgMar w:top="840" w:right="1000" w:bottom="840" w:left="1000" w:header="400" w:footer="400"/>
          <w:pgNumType w:fmt="decimal"/>
          <w:cols w:space="720"/>
          <w:titlePg w:val="0"/>
        </w:sectPr>
      </w:pPr>
    </w:p>
    <w:p>
      <w:pPr>
        <w:pStyle w:val="Normal226"/>
      </w:pPr>
    </w:p>
    <w:p>
      <w:pPr>
        <w:pStyle w:val="Normal226"/>
      </w:pPr>
      <w:r>
        <w:pict>
          <v:shape id="_x0000_i1832" type="#_x0000_t75" alt="LexisNexis®" style="width:147.75pt;height:30pt">
            <v:imagedata r:id="rId17" o:title=""/>
          </v:shape>
        </w:pict>
      </w:r>
      <w:r>
        <w:cr/>
      </w:r>
    </w:p>
    <w:p>
      <w:pPr>
        <w:pStyle w:val="Heading1224"/>
        <w:keepNext w:val="0"/>
        <w:spacing w:after="200" w:line="340" w:lineRule="atLeast"/>
        <w:ind w:left="0" w:right="0" w:firstLine="0"/>
        <w:jc w:val="center"/>
      </w:pPr>
      <w:hyperlink r:id="rId1699" w:history="1">
        <w:r>
          <w:rPr>
            <w:rFonts w:ascii="arial" w:eastAsia="arial" w:hAnsi="arial" w:cs="arial"/>
            <w:b/>
            <w:i/>
            <w:strike w:val="0"/>
            <w:color w:val="0077CC"/>
            <w:sz w:val="28"/>
            <w:u w:val="single"/>
            <w:vertAlign w:val="baseline"/>
          </w:rPr>
          <w:t>CLASS CLOWN; Minnesota native Melissa Peterman gets off the bench to take center stage in her own sitcom.</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2011 Sunday</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26"/>
        <w:keepNext w:val="0"/>
        <w:spacing w:after="0" w:line="240" w:lineRule="atLeast"/>
        <w:ind w:right="0"/>
        <w:jc w:val="both"/>
      </w:pPr>
      <w:bookmarkStart w:id="450" w:name="Bookmark_226"/>
      <w:bookmarkEnd w:id="450"/>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1019 words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JUSTIN; STAFF WRITER, STAR TRIBUNE (Mpls.-St. Paul)</w:t>
      </w:r>
    </w:p>
    <w:p>
      <w:pPr>
        <w:pStyle w:val="Normal226"/>
        <w:keepNext/>
        <w:spacing w:before="240" w:after="0" w:line="340" w:lineRule="atLeast"/>
        <w:ind w:left="0" w:right="0" w:firstLine="0"/>
        <w:jc w:val="left"/>
      </w:pPr>
      <w:bookmarkStart w:id="451" w:name="Body_224"/>
      <w:bookmarkEnd w:id="451"/>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833" style="position:absolute;z-index:252244992"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Melissa Peterman thought she was prepared for the most important day in her professional life. The night before the first day on the set of her very own sitcom, she had laid out her clothes, picked the perfect shoes and shaved her legs. The next morning, she got into her car and turned the key. Click. Peterman had forgotten to fill the tank.</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was this dream I had planned my whole life and I didn't have the gas to get there," said the 39-year-old Minnesota native, who still managed to get to the Warner Bros. lot that morning last October to lead the charge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show, which debuts Friday on CMT, is the country-music channel's first sitcom -- and its star's first chance to prove she's more than a second banana.</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goal she set back when doing theater at Minnesota State University, Mankato. Even when she was finding success at Dudley Riggs' Brave New Workshop and in "Tony N' Tina's Wedding" on Hennepin Avenue, she wanted to take a shot at being a Hollywood headliner.</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have been perfectly content coming back and having a career in Minnesota, but I didn't want to be 45 and saying, 'I could have been a star,'" said Peterman, nursing a vodka and club soda last week in a Pasadena sports bar, not far from the Silver Lake home she shares with husband John Brady (whom she met in Minnesota) and their 5-year-old, Riley. "I mean, who wants to be married to that girl -- although she can be fun during a drunken Thanksgiving."</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that borderline bawdy sense of humor that quickly landed her a role as Reba McEntire's comic foil on the sitcom "Reba," which ran for six years on the CW network and set up Peterman for her own show.</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didn't happen, at least not right away.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"Reba" left the air in 2007, Peterman has tried out for one sitcom after another. She shot a pilot with Cedric the Entertainer that didn't get picked up. She was in the running for the role in "Modern Family" that eventually went to Julie Bowen. ("In my head, I almost had it, but if you ask ABC, they might say I wasn't even close.")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Peterman became something of a country-music star, warming up fans of McEntire and George Strait on tour, hosting red-carpet events for country awards shows and emceeing "The Singing Bee," which quickly became CMT's most-watched show.</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then that Brad Johnson, who oversees the cable channel's programming, realized that Peterman would be the perfect actress to launch the first sitcom for a network eager to prove it can do more than run country videos. CMT, now available in nearly 90 million homes, has had growing success with repeats of family-oriented shows such as "Dukes of Hazzard" and "Extreme Makeover." Johnson was ready to put the network's own spin on a show.</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remembered a script by Jill Cargerman that had been floating around for years and sent it to Peterman when she was vacationing in St. Paul. Peterman was instantly smitten.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script was written before I met Melissa, but I can't imagine anyone else playing the role," said Cargerman, who previously wrote for "Gary Unmarried" and "Las Vegas."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to be someone incredibly funny, strong and sexy, and you can see that she fulfills all of those roles."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'Roseanne' meets 'Lucy'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Peterman plays Carli Mitchell, a twice-divorced mother of three who appears to have inherited both Roseanne Connor's house and her money problems. She waters down the milk when the kids aren't looking, hoards free toothbrushes from the dentist and washes her hair in dish soap.</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it all, Peterman lets her freak flag fly, juicing up scenes with the kind of goofy, let-'er-rip physical humor she first mastered at Dudley Riggs. A scene in which she desperately flirts with a customer at her deli counter who turns out to be her boss, and another in which she overdoses on laughing gas, would make Lucille Ball beam with pride.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the interaction with a co-worker played by Ed Asner, who exhibits great chemistry with Peterman both on and off screen. (He calls her "Blondie"; she calls him "Old Man.")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names who will stop by during the 12-episode run include Leslie Ann Warren, Ryan Stiles, John Schneider and, yes, McEntire, playing the woman who steals Peterman's ex-husband -- a role reversal from "Reba."</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 proud of Melissa having her own show," McEntire said in an e-mail. "She's so talented and funny and the world needs to see what she's up to!"</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McEntire isn't just a cheerleader. Peterman contacted her for advice at least twice a week during shooting and used her as a role model on how to lead a set.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done guest spots on shows where the cast never even says hello," Peterman said, "but Reba taught me that you go up and make sure they know you're glad they're here."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went out of her way to create a "superfun" set. After the cameras went off for a mud-wrestling scene, she challenged crew members to $10 bouts, with the proceeds going to Toys for Tots.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during the early days of the shoot, she worried. And cried. A lot.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if this is the wrong dream?" she remembered asking herself. "What if I was supposed to make cheese in Vermont? I didn't sleep a lot leading up to it. I think my husband got a blowup doll in November. He put her in a dress and called it Mommy. Funny thing is, the kid didn't notice until Christmas."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Peterman said the experience lived up to expectations and she's hoping CMT renews the series -- a likely scenario considering it's giving the sitcom a mighty publicity push.</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she's hoping to spend more time with her family in both L.A. and St. Paul, where she can sometimes be spotted at the Happy Gnome and Dixies. She's gearing up for another season of "The Singing Bee," opening for McEntire on the road and putting the finishing touches on her debut comedy album. Her next big dream: Doing a dark comedy on Broadway or, yes, the Guthrie.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putting it out there," she said.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 assured that come opening night, she'll double-check the gas tank.</w:t>
      </w:r>
    </w:p>
    <w:p>
      <w:pPr>
        <w:pStyle w:val="Normal226"/>
        <w:keepNext w:val="0"/>
        <w:spacing w:before="240" w:after="0" w:line="260" w:lineRule="atLeast"/>
        <w:ind w:left="0" w:right="0" w:firstLine="0"/>
        <w:jc w:val="both"/>
      </w:pPr>
      <w:hyperlink r:id="rId1700" w:history="1">
        <w:r>
          <w:rPr>
            <w:rFonts w:ascii="arial" w:eastAsia="arial" w:hAnsi="arial" w:cs="arial"/>
            <w:b w:val="0"/>
            <w:i/>
            <w:strike w:val="0"/>
            <w:color w:val="0077CC"/>
            <w:sz w:val="20"/>
            <w:u w:val="single"/>
            <w:vertAlign w:val="baseline"/>
          </w:rPr>
          <w:t>njustin@startribune.com</w:t>
        </w:r>
      </w:hyperlink>
      <w:r>
        <w:rPr>
          <w:rFonts w:ascii="arial" w:eastAsia="arial" w:hAnsi="arial" w:cs="arial"/>
          <w:b w:val="0"/>
          <w:i w:val="0"/>
          <w:strike w:val="0"/>
          <w:noProof w:val="0"/>
          <w:color w:val="000000"/>
          <w:position w:val="0"/>
          <w:sz w:val="20"/>
          <w:u w:val="none"/>
          <w:vertAlign w:val="baseline"/>
        </w:rPr>
        <w:t xml:space="preserve"> - 612-673-7431 - Follow Justin on Twitter: @nealjustin</w:t>
      </w:r>
    </w:p>
    <w:p>
      <w:pPr>
        <w:pStyle w:val="Normal22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 CLASS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7 p.m. Fridays starting Jan. 28.</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CMT.</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2011</w:t>
      </w:r>
    </w:p>
    <w:p>
      <w:pPr>
        <w:pStyle w:val="Normal226"/>
      </w:pPr>
    </w:p>
    <w:p>
      <w:pPr>
        <w:pStyle w:val="Normal226"/>
        <w:ind w:left="200"/>
        <w:sectPr>
          <w:type w:val="continuous"/>
          <w:pgMar w:top="840" w:right="1000" w:bottom="840" w:left="1000" w:header="400" w:footer="400"/>
          <w:pgNumType w:fmt="decimal"/>
          <w:cols w:space="720"/>
        </w:sectPr>
      </w:pPr>
      <w:r>
        <w:br/>
      </w:r>
      <w:r>
        <w:pict>
          <v:line id="_x0000_s1834" style="position:absolute;z-index:252246016"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1701"/>
          <w:headerReference w:type="default" r:id="rId1702"/>
          <w:footerReference w:type="even" r:id="rId1703"/>
          <w:footerReference w:type="default" r:id="rId1704"/>
          <w:headerReference w:type="first" r:id="rId1705"/>
          <w:footerReference w:type="first" r:id="rId1706"/>
          <w:pgSz w:w="12240" w:h="15840"/>
          <w:pgMar w:top="840" w:right="1000" w:bottom="840" w:left="1000" w:header="400" w:footer="400"/>
          <w:pgNumType w:fmt="decimal"/>
          <w:cols w:space="720"/>
          <w:titlePg w:val="0"/>
        </w:sectPr>
      </w:pPr>
    </w:p>
    <w:p>
      <w:pPr>
        <w:pStyle w:val="Normal227"/>
      </w:pPr>
    </w:p>
    <w:p>
      <w:pPr>
        <w:pStyle w:val="Normal227"/>
      </w:pPr>
      <w:r>
        <w:pict>
          <v:shape id="_x0000_i1835" type="#_x0000_t75" alt="LexisNexis®" style="width:147.75pt;height:30pt">
            <v:imagedata r:id="rId17" o:title=""/>
          </v:shape>
        </w:pict>
      </w:r>
      <w:r>
        <w:cr/>
      </w:r>
    </w:p>
    <w:p>
      <w:pPr>
        <w:pStyle w:val="Heading1225"/>
        <w:keepNext w:val="0"/>
        <w:spacing w:after="200" w:line="340" w:lineRule="atLeast"/>
        <w:ind w:left="0" w:right="0" w:firstLine="0"/>
        <w:jc w:val="center"/>
      </w:pPr>
      <w:hyperlink r:id="rId1707" w:history="1">
        <w:r>
          <w:rPr>
            <w:rFonts w:ascii="arial" w:eastAsia="arial" w:hAnsi="arial" w:cs="arial"/>
            <w:b/>
            <w:i/>
            <w:strike w:val="0"/>
            <w:color w:val="0077CC"/>
            <w:sz w:val="28"/>
            <w:u w:val="single"/>
            <w:vertAlign w:val="baseline"/>
          </w:rPr>
          <w:t>Rutgers-Camden's new leader takes a public bow</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2014 Thursday</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JERSEY-D Edition</w:t>
      </w:r>
    </w:p>
    <w:p>
      <w:pPr>
        <w:pStyle w:val="Normal227"/>
        <w:keepNext w:val="0"/>
        <w:spacing w:after="0" w:line="240" w:lineRule="atLeast"/>
        <w:ind w:right="0"/>
        <w:jc w:val="both"/>
      </w:pPr>
      <w:bookmarkStart w:id="452" w:name="Bookmark_227"/>
      <w:bookmarkEnd w:id="452"/>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Local; Pg. B01</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Lai</w:t>
      </w:r>
    </w:p>
    <w:p>
      <w:pPr>
        <w:pStyle w:val="Normal22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27"/>
        <w:keepNext/>
        <w:spacing w:before="240" w:after="0" w:line="340" w:lineRule="atLeast"/>
        <w:ind w:left="0" w:right="0" w:firstLine="0"/>
        <w:jc w:val="left"/>
      </w:pPr>
      <w:bookmarkStart w:id="453" w:name="Body_225"/>
      <w:bookmarkEnd w:id="453"/>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836" style="position:absolute;z-index:252247040"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Phoebe A. Haddon, the incoming chancellor of Rutgers-Camden, on Tuesday described her appointment as a homecoming, and said she was committed to community development and educational access.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Haddon spoke briefly to the Rutgers-Camden board of directors, a governing body created as part of a higher education restructuring that took effect last year. The board oversees campus budgets and expenditures, construction, and appointment of personnel.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assure you that I will work hard and be a good influence here," Haddon said in her first public remarks since her appointment. "Let me also add that not only is this a coming home, in the sense that I was a longtime member of the faculty at Temple and engaged in the community there, but I also was born and raised in New Jersey."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Haddon, who begins work July 1, pledged to make Rutgers-Camden "the best that we have to offer, nationally."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board voted to set Haddon's base salary at $325,000.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Haddon comes to Rutgers-Camden from the University of Maryland, where she is dean of the law school. She taught for 28 years at Temple University's Beasley School of Law before that.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"Phoebe has been a regional leader in this region for a long time," said Wendell E. Pritchett, the outgoing chancellor of Rutgers University's southernmost campus.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Tuesday's meeting, Pritchett offered the first public look at a campus strategic plan that will take effect this year. Rutgers-Camden first began a self-evaluation in 2012, Pritchett said, following legislative approval of a statewide higher education restructuring. It is now part of a universitywide plan.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Rutgers-Camden's plan includes increasing undergraduate research opportunities, creating a graduate student culture comparable to that at Rutgers' New Brunswick and Newark campuses, and expanding programs under which students can learn by experience, Pritchett said.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things that we have focused on over the last couple of years, but we have much more work to do," Pritchett said, "with our student orientation and advising, enhancing our services, and making them clearer so that students have a path toward graduation."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Rutgers-Camden has increased its enrollment and opened new programs, such as three doctoral programs, Pritchett said. But although the number of out-of-state and international students has increased, he said, "our bread and butter will remain students from New Jersey, particularly from Southern New Jersey."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Sitting in the front row, Haddon took notes as Pritchett outlined the campus plan, which she will inherit.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things are all important; probably the most important thing we can do for our students is provide more financial support," Pritchett said. "We know that the largest reason why students stall in achieving their degree is financial, so figuring out how we can meet those gaps is crucial."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in the presentation, he returned to funding. Rutgers-Camden has an annual budget of about $80 million.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students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most of them are first in their family to go to college, and they desperately need financial support to attend here," he said.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draft of the strategic plan will be completed over the next few weeks, Pritchett said, and then handed off to Haddon and Robert L. Barchi, Rutgers' president. It will not be made public until the summer or fall. </w:t>
      </w:r>
    </w:p>
    <w:p>
      <w:pPr>
        <w:pStyle w:val="Normal227"/>
        <w:keepNext w:val="0"/>
        <w:spacing w:before="240" w:after="0" w:line="260" w:lineRule="atLeast"/>
        <w:ind w:left="0" w:right="0" w:firstLine="0"/>
        <w:jc w:val="both"/>
      </w:pPr>
      <w:hyperlink r:id="rId1708" w:history="1">
        <w:r>
          <w:rPr>
            <w:rFonts w:ascii="arial" w:eastAsia="arial" w:hAnsi="arial" w:cs="arial"/>
            <w:b w:val="0"/>
            <w:i/>
            <w:strike w:val="0"/>
            <w:color w:val="0077CC"/>
            <w:sz w:val="20"/>
            <w:u w:val="single"/>
            <w:vertAlign w:val="baseline"/>
          </w:rPr>
          <w:t>jlai@phillynews.com</w:t>
        </w:r>
      </w:hyperlink>
      <w:r>
        <w:rPr>
          <w:rFonts w:ascii="arial" w:eastAsia="arial" w:hAnsi="arial" w:cs="arial"/>
          <w:b w:val="0"/>
          <w:i w:val="0"/>
          <w:strike w:val="0"/>
          <w:noProof w:val="0"/>
          <w:color w:val="000000"/>
          <w:position w:val="0"/>
          <w:sz w:val="20"/>
          <w:u w:val="none"/>
          <w:vertAlign w:val="baseline"/>
        </w:rPr>
        <w:t xml:space="preserve"> 856-779-3220 @elaijuh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Rutgers board plans to fight governance change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http://www.philly.com/philly/education/20140530_ap_8a39600cf0dd43bfacf51db866a0bd5e.html</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to expand Rutgers governing board advances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http://www.philly.com/philly/education/20140603_Bill_to_expand_Rutgers_governing_board_advances.html</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2014</w:t>
      </w:r>
    </w:p>
    <w:p>
      <w:pPr>
        <w:pStyle w:val="Normal227"/>
      </w:pPr>
    </w:p>
    <w:p>
      <w:pPr>
        <w:pStyle w:val="Normal227"/>
        <w:ind w:left="200"/>
        <w:sectPr>
          <w:type w:val="continuous"/>
          <w:pgMar w:top="840" w:right="1000" w:bottom="840" w:left="1000" w:header="400" w:footer="400"/>
          <w:pgNumType w:fmt="decimal"/>
          <w:cols w:space="720"/>
        </w:sectPr>
      </w:pPr>
      <w:r>
        <w:br/>
      </w:r>
      <w:r>
        <w:pict>
          <v:line id="_x0000_s1837" style="position:absolute;z-index:252248064"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1709"/>
          <w:headerReference w:type="default" r:id="rId1710"/>
          <w:footerReference w:type="even" r:id="rId1711"/>
          <w:footerReference w:type="default" r:id="rId1712"/>
          <w:headerReference w:type="first" r:id="rId1713"/>
          <w:footerReference w:type="first" r:id="rId1714"/>
          <w:pgSz w:w="12240" w:h="15840"/>
          <w:pgMar w:top="840" w:right="1000" w:bottom="840" w:left="1000" w:header="400" w:footer="400"/>
          <w:pgNumType w:fmt="decimal"/>
          <w:cols w:space="720"/>
          <w:titlePg w:val="0"/>
        </w:sectPr>
      </w:pPr>
    </w:p>
    <w:p>
      <w:pPr>
        <w:pStyle w:val="Normal228"/>
      </w:pPr>
    </w:p>
    <w:p>
      <w:pPr>
        <w:pStyle w:val="Normal228"/>
      </w:pPr>
      <w:r>
        <w:pict>
          <v:shape id="_x0000_i1838" type="#_x0000_t75" alt="LexisNexis®" style="width:147.75pt;height:30pt">
            <v:imagedata r:id="rId17" o:title=""/>
          </v:shape>
        </w:pict>
      </w:r>
      <w:r>
        <w:cr/>
      </w:r>
    </w:p>
    <w:p>
      <w:pPr>
        <w:pStyle w:val="Heading1226"/>
        <w:keepNext w:val="0"/>
        <w:spacing w:after="200" w:line="340" w:lineRule="atLeast"/>
        <w:ind w:left="0" w:right="0" w:firstLine="0"/>
        <w:jc w:val="center"/>
      </w:pPr>
      <w:hyperlink r:id="rId1715" w:history="1">
        <w:r>
          <w:rPr>
            <w:rFonts w:ascii="arial" w:eastAsia="arial" w:hAnsi="arial" w:cs="arial"/>
            <w:b/>
            <w:i/>
            <w:strike w:val="0"/>
            <w:color w:val="0077CC"/>
            <w:sz w:val="28"/>
            <w:u w:val="single"/>
            <w:vertAlign w:val="baseline"/>
          </w:rPr>
          <w:t>Admirers wish Ben Franklin a happy 305th birthday</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2011 Saturday</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228"/>
        <w:keepNext w:val="0"/>
        <w:spacing w:after="0" w:line="240" w:lineRule="atLeast"/>
        <w:ind w:right="0"/>
        <w:jc w:val="both"/>
      </w:pPr>
      <w:bookmarkStart w:id="454" w:name="Bookmark_228"/>
      <w:bookmarkEnd w:id="454"/>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B02</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429 words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Daniella Wexler</w:t>
      </w:r>
    </w:p>
    <w:p>
      <w:pPr>
        <w:pStyle w:val="Normal22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28"/>
        <w:keepNext/>
        <w:spacing w:before="240" w:after="0" w:line="340" w:lineRule="atLeast"/>
        <w:ind w:left="0" w:right="0" w:firstLine="0"/>
        <w:jc w:val="left"/>
      </w:pPr>
      <w:bookmarkStart w:id="455" w:name="Body_226"/>
      <w:bookmarkEnd w:id="455"/>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839" style="position:absolute;z-index:252249088"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about a hundred people in trench coats and earmuffs walked from the library of the American Philosophical Society at Fifth and Chestnut Streets to the grave of Benjamin Franklin at Christ Church Burial Ground, braving the cold to celebrate the birthday of the founding father.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Birthday 305.</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it began in 2006, the annual celebration usually has occurred on the Friday before Franklin's birth date of Jan. 17, but this year it happened a week later to accommodate the recipient of the Franklin Founder award, former Gov. Ed Rendell. The award is given by Celebrate! Benjamin Franklin, Founder, a collaborative group of Franklin-related organizations.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than Rendell, who spoke at a private, post-procession luncheon, the guest of honor was Franklin himself, portrayed as usual by 69-year-old impersonator Ralph Archbold. Wispy-haired and bespectacled, though not as paunchy as before (following a stroke in 2009), he led the crowd at the burial grounds in three rounds of "hip, hip, huzzah!"</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Smith, chairman of the celebration committee, said at the cemetery at Fifth and Arch Street that Franklin would have enjoyed Friday's weather. He liked the cold and slept with his windows open, which was considered a healthy practice in his time.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Managing Director Richard Negrin said Franklin "personified the spirit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Philadelphia." He later laid a wreath on Franklin's grave. A representative from Bartram's Garden, the nation's oldest botanical garden, also set down a few branches from a Franklinia, a robust tree named for the statesman in 1784 by William Bartram.</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made clear that Franklin, who was born in 1706 and died in 1790, means something different to everyone. For Smith, he was someone who reduced contentiousness between political parties, "somebody who could bring people together."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Retired U.S. Circuit Judge Arlin M. Adams called himself an "avid admirer" of Franklin. "Nobody in our society has had as broad a range of accomplishments," he said.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pastor of Christ Church, the Rev. Timothy B. Safford, said he takes from Franklin the capacity to change and improve over one's lifetime, noting that Franklin when young was a slaveholder but ended up as president of the Pennsylvania Abolitionist Society.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make a mistake when we create him into too mythic of a character," he said. "He was a real human being. . . . He had clay feet. And, like all of us, we measure him by the entirety of his life and no one particular moment."</w:t>
      </w:r>
    </w:p>
    <w:p>
      <w:pPr>
        <w:pStyle w:val="Normal2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Daniella Wexler at 215-854-5626 or </w:t>
      </w:r>
      <w:hyperlink r:id="rId1716" w:history="1">
        <w:r>
          <w:rPr>
            <w:rFonts w:ascii="arial" w:eastAsia="arial" w:hAnsi="arial" w:cs="arial"/>
            <w:b w:val="0"/>
            <w:i/>
            <w:strike w:val="0"/>
            <w:noProof w:val="0"/>
            <w:color w:val="0077CC"/>
            <w:position w:val="0"/>
            <w:sz w:val="20"/>
            <w:u w:val="single"/>
            <w:vertAlign w:val="baseline"/>
          </w:rPr>
          <w:t>dwexler@phillynews.com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8"/>
        <w:spacing w:line="60" w:lineRule="exact"/>
      </w:pPr>
      <w:r>
        <w:pict>
          <v:line id="_x0000_s1840" style="position:absolute;z-index:252250112" from="0,2pt" to="512pt,2pt" strokecolor="#009ddb" strokeweight="2pt">
            <v:stroke linestyle="single"/>
            <w10:wrap type="topAndBottom"/>
          </v:line>
        </w:pict>
      </w:r>
    </w:p>
    <w:p>
      <w:pPr>
        <w:pStyle w:val="Normal2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2011</w:t>
      </w:r>
    </w:p>
    <w:p>
      <w:pPr>
        <w:pStyle w:val="Normal228"/>
      </w:pPr>
    </w:p>
    <w:p>
      <w:pPr>
        <w:pStyle w:val="Normal228"/>
        <w:ind w:left="200"/>
        <w:sectPr>
          <w:type w:val="continuous"/>
          <w:pgMar w:top="840" w:right="1000" w:bottom="840" w:left="1000" w:header="400" w:footer="400"/>
          <w:pgNumType w:fmt="decimal"/>
          <w:cols w:space="720"/>
        </w:sectPr>
      </w:pPr>
      <w:r>
        <w:br/>
      </w:r>
      <w:r>
        <w:pict>
          <v:line id="_x0000_s1841" style="position:absolute;z-index:252251136"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1717"/>
          <w:headerReference w:type="default" r:id="rId1718"/>
          <w:footerReference w:type="even" r:id="rId1719"/>
          <w:footerReference w:type="default" r:id="rId1720"/>
          <w:headerReference w:type="first" r:id="rId1721"/>
          <w:footerReference w:type="first" r:id="rId1722"/>
          <w:pgSz w:w="12240" w:h="15840"/>
          <w:pgMar w:top="840" w:right="1000" w:bottom="840" w:left="1000" w:header="400" w:footer="400"/>
          <w:pgNumType w:fmt="decimal"/>
          <w:cols w:space="720"/>
          <w:titlePg w:val="0"/>
        </w:sectPr>
      </w:pPr>
    </w:p>
    <w:p>
      <w:pPr>
        <w:pStyle w:val="Normal229"/>
      </w:pPr>
    </w:p>
    <w:p>
      <w:pPr>
        <w:pStyle w:val="Normal229"/>
      </w:pPr>
      <w:r>
        <w:pict>
          <v:shape id="_x0000_i1842" type="#_x0000_t75" alt="LexisNexis®" style="width:147.75pt;height:30pt">
            <v:imagedata r:id="rId17" o:title=""/>
          </v:shape>
        </w:pict>
      </w:r>
      <w:r>
        <w:cr/>
      </w:r>
    </w:p>
    <w:p>
      <w:pPr>
        <w:pStyle w:val="Heading1227"/>
        <w:keepNext w:val="0"/>
        <w:spacing w:after="200" w:line="340" w:lineRule="atLeast"/>
        <w:ind w:left="0" w:right="0" w:firstLine="0"/>
        <w:jc w:val="center"/>
      </w:pPr>
      <w:hyperlink r:id="rId1723" w:history="1">
        <w:r>
          <w:rPr>
            <w:rFonts w:ascii="arial" w:eastAsia="arial" w:hAnsi="arial" w:cs="arial"/>
            <w:b/>
            <w:i/>
            <w:strike w:val="0"/>
            <w:color w:val="0077CC"/>
            <w:sz w:val="28"/>
            <w:u w:val="single"/>
            <w:vertAlign w:val="baseline"/>
          </w:rPr>
          <w:t>Analysis: The most important economic fight going on right now</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2017 Sunday</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229"/>
        <w:keepNext w:val="0"/>
        <w:spacing w:after="0" w:line="240" w:lineRule="atLeast"/>
        <w:ind w:right="0"/>
        <w:jc w:val="both"/>
      </w:pPr>
      <w:bookmarkStart w:id="456" w:name="Bookmark_229"/>
      <w:bookmarkEnd w:id="456"/>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0</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876 words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O'Brien The Washington Post</w:t>
      </w:r>
    </w:p>
    <w:p>
      <w:pPr>
        <w:pStyle w:val="Normal229"/>
        <w:keepNext/>
        <w:spacing w:before="240" w:after="0" w:line="340" w:lineRule="atLeast"/>
        <w:ind w:left="0" w:right="0" w:firstLine="0"/>
        <w:jc w:val="left"/>
      </w:pPr>
      <w:bookmarkStart w:id="457" w:name="Body_227"/>
      <w:bookmarkEnd w:id="457"/>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843" style="position:absolute;z-index:252252160"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what passes for good news nowadays: Middle-class households might finally be making more money, in inflation-adjusted, or "real," terms, than they were in 1999. That, at least, is what the latest numbers from the U.S. Census Bureau show. According to them, real median incomes increased 3.2 percent in 2016 to reach a new all-time high of $59,039. It's the kind of thing that almost sounds good until you realize that this is only 0.6 percent better than it was 17 years ago. Average annual raises of 0.04 percent-or 4 cents for every $100-don't really seem worth celebrating. This, then, is both encouraging and disheartening news.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turns out it might be even less encouraging and more disheartening than you think. That's because, in all likelihood, middle-class incomes have not actually passed their previous tech bubble peak. In fact, they probably have not even passed their slightly lower housing bubble one. Why is that? Well, the Census changed its methodology a few years ago in a way that tends to make incomes look higher than they did before. So if you adjust for that, like the liberal Economic Policy Institute did, it turns out that real median incomes are still 1.6 percent below where they were in 2007, and 2.4 percent below where they were in 1999. And the less you make, the worse this is. The bottom 20 percent of households, according to the adjusted figures, are still getting 9 percent less in inflation-adjusted terms than they were in 1999; the 20 to 40 percent are getting 2.6 percent less; and the 40 to 60 percent, 1.9 percent less. It's really only the top 20 percent of households, as you can see below, that have made any progress in the last 17 years. Everyone else is still going on two lost decades. But this isn't about the top 20 percent versus everybody else. It's about the top 5 percent. The numbers are noisy, but they're the only group whose income growth doesn't really depend on the unemployment rate despite the fact that textbook economics says it should. Wage growth, after all, is supposed to go up when unemployment goes down, and down when it goes up. The idea being that businesses only have to compete over workers by offering them a job when unemployment is high, but have to go a step further and offer them a raise when it's low. Which indeed does seem to be the case for every group in the bottom 95 percent. Going back to 1996, when the numbers start, the relationship between real income growth and the unemployment is statistically significant for all of them. But it's not for the top 5 percent. Not even close. This might not be as surprising, though, as it sounds. While it's true that a bad economy would be bad for their earnings to the extent that they're paid in stock options or bonuses, it wouldn't be if they just had a big base salary. So what do they care if unemployment is 5 or 6 or 7 percent as long as they have their jobs? They don't. All they care about is that markets are going up. Well that, and that inflation doesn't go up. That, of course, is what everyone who has a lot of money worries about it — that it won't be worth as much. And that's actually been the most important policy battle of the last eight years: whether the Federal Reserve will set interest rates to help the investor class 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Now, you'd think that there isn't any difference between these, and technically you'd be right. What's good for jobs tends to be good for stocks as well. The problem, though, is that's not how a lot of wealthy people look at things. They care about how good a risk-free return they can get — think the interest rate on a U.S. Treasury bond — and would rather maximize that than maximize their total returns by risking higher inflation. So even though inflation has only briefly been as high as even 2 percent the past five years, there's been a pretty constant call for higher interest rates and an end to the Fed's bond-buying. Higher unemployment, you see, isn't a threat to the top 5 percent's wealth. Higher inflation is. So they don't really care whether we get joblessness down from, say, 5 to 4 percent. They'll be getting a good raise regardless. Instead, they care about keeping inflation down around 1 or 2 percent. For everybody else, though, there's nothing more important than getting unemployment as low as we can for as long as we can — especially for people at the bottom of the income ladder. They tend to be the last ones in and the first ones out of the labor market, the ones who are left behind by a short recovery and even just a short recession. It makes a big difference, then, if we can push unemployment down so far that companies have to hire them, because everybody else already has a job. Not to mention that, with unions being reduced to quasi-mythical status, this kind of tight labor market is the only bargaining power a lot of people will ever know. Which is to say that it's no coincidence that the only two times the bottom 20 percent have actually gotten big raises the last 20 years — the late 1990s and today — were when the Fed ignored the inflation chicken littles and let unemployment get well below 5 percent. In other words, the only thing the middle class has to fear is the fear of 3 percent inflation.</w:t>
      </w:r>
    </w:p>
    <w:p>
      <w:pPr>
        <w:pStyle w:val="Normal2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9"/>
        <w:spacing w:line="60" w:lineRule="exact"/>
      </w:pPr>
      <w:r>
        <w:pict>
          <v:line id="_x0000_s1844" style="position:absolute;z-index:252253184" from="0,2pt" to="512pt,2pt" strokecolor="#009ddb" strokeweight="2pt">
            <v:stroke linestyle="single"/>
            <w10:wrap type="topAndBottom"/>
          </v:line>
        </w:pict>
      </w:r>
    </w:p>
    <w:p>
      <w:pPr>
        <w:pStyle w:val="Normal2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back to 1996, the relationship between real income growth and the unemployment rate is statistically significant for people in the bottom 95 percent. (AP Photo/Keith Srakocic)</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2017</w:t>
      </w:r>
    </w:p>
    <w:p>
      <w:pPr>
        <w:pStyle w:val="Normal229"/>
      </w:pPr>
    </w:p>
    <w:p>
      <w:pPr>
        <w:pStyle w:val="Normal229"/>
        <w:ind w:left="200"/>
        <w:sectPr>
          <w:type w:val="continuous"/>
          <w:pgMar w:top="840" w:right="1000" w:bottom="840" w:left="1000" w:header="400" w:footer="400"/>
          <w:pgNumType w:fmt="decimal"/>
          <w:cols w:space="720"/>
        </w:sectPr>
      </w:pPr>
      <w:r>
        <w:br/>
      </w:r>
      <w:r>
        <w:pict>
          <v:line id="_x0000_s1845" style="position:absolute;z-index:252254208"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1724"/>
          <w:headerReference w:type="default" r:id="rId1725"/>
          <w:footerReference w:type="even" r:id="rId1726"/>
          <w:footerReference w:type="default" r:id="rId1727"/>
          <w:headerReference w:type="first" r:id="rId1728"/>
          <w:footerReference w:type="first" r:id="rId1729"/>
          <w:pgSz w:w="12240" w:h="15840"/>
          <w:pgMar w:top="840" w:right="1000" w:bottom="840" w:left="1000" w:header="400" w:footer="400"/>
          <w:pgNumType w:fmt="decimal"/>
          <w:cols w:space="720"/>
          <w:titlePg w:val="0"/>
        </w:sectPr>
      </w:pPr>
    </w:p>
    <w:p>
      <w:pPr>
        <w:pStyle w:val="Normal230"/>
      </w:pPr>
    </w:p>
    <w:p>
      <w:pPr>
        <w:pStyle w:val="Normal230"/>
      </w:pPr>
      <w:r>
        <w:pict>
          <v:shape id="_x0000_i1846" type="#_x0000_t75" alt="LexisNexis®" style="width:147.75pt;height:30pt">
            <v:imagedata r:id="rId17" o:title=""/>
          </v:shape>
        </w:pict>
      </w:r>
      <w:r>
        <w:cr/>
      </w:r>
    </w:p>
    <w:p>
      <w:pPr>
        <w:pStyle w:val="Heading1228"/>
        <w:keepNext w:val="0"/>
        <w:spacing w:after="200" w:line="340" w:lineRule="atLeast"/>
        <w:ind w:left="0" w:right="0" w:firstLine="0"/>
        <w:jc w:val="center"/>
      </w:pPr>
      <w:hyperlink r:id="rId1730" w:history="1">
        <w:r>
          <w:rPr>
            <w:rFonts w:ascii="arial" w:eastAsia="arial" w:hAnsi="arial" w:cs="arial"/>
            <w:b/>
            <w:i/>
            <w:strike w:val="0"/>
            <w:color w:val="0077CC"/>
            <w:sz w:val="28"/>
            <w:u w:val="single"/>
            <w:vertAlign w:val="baseline"/>
          </w:rPr>
          <w:t>Wage growth since recession is pretty good. No fooling.</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2018 Sunday</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30"/>
        <w:keepNext w:val="0"/>
        <w:spacing w:after="0" w:line="240" w:lineRule="atLeast"/>
        <w:ind w:right="0"/>
        <w:jc w:val="both"/>
      </w:pPr>
      <w:bookmarkStart w:id="458" w:name="Bookmark_230"/>
      <w:bookmarkEnd w:id="458"/>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1OP</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1018 words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D.J. TICE; STAFF WRITER, STAR TRIBUNE (Mpls.-St. Paul)</w:t>
      </w:r>
    </w:p>
    <w:p>
      <w:pPr>
        <w:pStyle w:val="Normal2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Adjusted for inflation, of course. And even if it doesn't feel like it.</w:t>
      </w:r>
    </w:p>
    <w:p>
      <w:pPr>
        <w:pStyle w:val="Normal230"/>
        <w:keepNext/>
        <w:spacing w:before="240" w:after="0" w:line="340" w:lineRule="atLeast"/>
        <w:ind w:left="0" w:right="0" w:firstLine="0"/>
        <w:jc w:val="left"/>
      </w:pPr>
      <w:bookmarkStart w:id="459" w:name="Body_228"/>
      <w:bookmarkEnd w:id="459"/>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847" style="position:absolute;z-index:252255232"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 of 2017 inspired a good deal of understandable economic boasting among political officeholders as different as President Donald Trump and Gov. Mark Dayton.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why not? On the whole, and on the face of it, the economic news across America and in Minnesota seems as upbeat as it has in a full decade - a challenging time darkened by the Great Recession and the reputedly Not-So-Great Recovery that followed.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may have had little enough to do with turning things around, but can a rooster be faulted for bragging about the dawn?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stock market has soared, with the many unnerving storms of Trump's first year in office seeming only to fill investors' sails. Unemployment is low nationally, and in Minnesota - as Dayton touted at the cusp of his final year in office - joblessness dropped well below the national rate to just 3.1 percent last month, the lowest in 17 years and a level reflecting uncomfortable worker shortages.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New Year's Eve, the Star Tribune's panel of distinguished local investment gurus predicted, almost uniformly, another bullish year ahead. A year earlier, they had been rather too pessimistic.</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that's actually a useful reminder that economic events are hard to predict. I would feel remiss not to mention more worried voices in our midst - notably longtime Minnesota economist Ed Lotterman, who writes for the St. Paul Pioneer Press and other papers. Lotterman fears that we have reinflated unsustainable asset price bubbles both on Wall Street and in the countryside, along with other hazards. We dismiss such concerns at our peril.</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a good news/bad news theme seems to fit the moment. One of the most widely lamented riddles of recent years has been the bad news of "sluggish" growth</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workers' wages persisting despite the good news of that steadily declining unemployment rate.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tighter market for labor should, in theory, eventually produce more competition for workers and hence smartly higher wages - but this hasn't happened, we're told, in the Not-So-Great Recovery.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Theories to explain the disconnect are plentiful, from the competitive pressures of globalization and automation; to mismatches of worker skills and employer needs; to denunionization and low capital investment; to health care costs and occupational licensing excesses, and many more. Many of these problems are real and require real remedies.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last fall Timothy Taylor on his Conversable Economist blog drew attention to a rather different theory - that wage growth has not been sluggish lately, but in fact has been faster than in any business cycle since Jimmy Carter was president.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to the contradiction lies in the difference between "real" wages - adjusted for inflation - and "nominal" wages, which can jump in raw numbers when inflation is high without making everyday life the least bit more affordable.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cited a September report from the Hamilton Project at the Brookings Institution titled "Thirteen Facts about Wage Growth" and suggests that researchers Jay Shambaugh, Ryan Nunn, Patrick Liu and Greg Nantz have "resolved" the "short-term mystery" of sluggish wage growth.</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Shambaugh and company show that since the end of the Great Recession, average hourly earnings, adjusted for inflation ("real earnings"), rose on average 0.82 percent per year. That was faster than wages rose during recoveries of the 2000s (0.31 percent) or 1990s (0.71 percent) - and much faster than the wage growth workers enjoyed in the 1980s recovery (when real wages actually fell 0.37 percent annually).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admittedly, almost all of this feels wrong. The 1980s and '90s are widely remembered as somewhat more prosperous, go-go times, and were experienced that way by many Americans. As noted, the apparent slowness of progress has gotten more attention lately.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Brookings scholars' explain this mainly by noting that the unusually low inflation of recent years "generates a starkly different story for nominal wage growth."</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ignoring the effect of inflation completely inverts the wage-growth picture of recent decades. In unadjusted dollars, the report shows, wages rose fastest in the 1980s expansion and slowest in the Not-So-Great Recovery since 2010.</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terms of actual purchasing power, those '80s raises were much smaller than they seemed, while today's "sluggish" growth is more vigorous than it appears.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reveals in part the simple power of inflation (or its absence) to distort perceptions. Few of us carry inflation calculators around as we go about our daily lives, or systematically study the pattern of prices we pay. But we notice how many more dollars are - or are not - being added to our paychecks. So the unusually low inflation of recent years has, in this view, obscured considerable gains in actual well-being.</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complication is inequality - the much-discussed fact that wage gains have long been unequally distributed, with earnings among the best-paid 20 percent of workers (and up) rising much faster than the rest.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additional piece of mixed good news noted in the Hamilton Project report is that during the latest recovery, inflation-adjusted wages for the lowest-paid 20 percent of workers have risen quite sharply, driven partly by hikes in minimum wages.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wage growth continues to lag for what might be called lower-middle-class earners - essentially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whose legitimate discontents, economic and otherwise, have rocked American culture and politics.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Truth is, to prolong the good-news/bad-news two-step, another whole section of the Brookings study deals with the longer-term trend in overall wage growth, which is not an upbeat story.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at the whole 44-year period since the post-World War II boom ended in 1973, average hourly wages, adjusted for inflation, rose just 10 percent. That meets anyone's definition of sluggish progress, and it goes a long way toward explaining America's loss of confidence and ever-more bitter and unconstructive political debate.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nothing is gained by letting what good news there is remain a mystery.</w:t>
      </w:r>
    </w:p>
    <w:p>
      <w:pPr>
        <w:pStyle w:val="Normal2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D.J. Tice is at </w:t>
      </w:r>
      <w:hyperlink r:id="rId1731" w:history="1">
        <w:r>
          <w:rPr>
            <w:rFonts w:ascii="arial" w:eastAsia="arial" w:hAnsi="arial" w:cs="arial"/>
            <w:b w:val="0"/>
            <w:i/>
            <w:strike w:val="0"/>
            <w:noProof w:val="0"/>
            <w:color w:val="0077CC"/>
            <w:position w:val="0"/>
            <w:sz w:val="20"/>
            <w:u w:val="single"/>
            <w:vertAlign w:val="baseline"/>
          </w:rPr>
          <w:t>Doug.Tice@startribune.com</w:t>
        </w:r>
      </w:hyperlink>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2018</w:t>
      </w:r>
    </w:p>
    <w:p>
      <w:pPr>
        <w:pStyle w:val="Normal230"/>
      </w:pPr>
    </w:p>
    <w:p>
      <w:pPr>
        <w:pStyle w:val="Normal230"/>
        <w:ind w:left="200"/>
        <w:sectPr>
          <w:type w:val="continuous"/>
          <w:pgMar w:top="840" w:right="1000" w:bottom="840" w:left="1000" w:header="400" w:footer="400"/>
          <w:pgNumType w:fmt="decimal"/>
          <w:cols w:space="720"/>
        </w:sectPr>
      </w:pPr>
      <w:r>
        <w:br/>
      </w:r>
      <w:r>
        <w:pict>
          <v:line id="_x0000_s1848" style="position:absolute;z-index:252256256"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1732"/>
          <w:headerReference w:type="default" r:id="rId1733"/>
          <w:footerReference w:type="even" r:id="rId1734"/>
          <w:footerReference w:type="default" r:id="rId1735"/>
          <w:headerReference w:type="first" r:id="rId1736"/>
          <w:footerReference w:type="first" r:id="rId1737"/>
          <w:pgSz w:w="12240" w:h="15840"/>
          <w:pgMar w:top="840" w:right="1000" w:bottom="840" w:left="1000" w:header="400" w:footer="400"/>
          <w:pgNumType w:fmt="decimal"/>
          <w:cols w:space="720"/>
          <w:titlePg w:val="0"/>
        </w:sectPr>
      </w:pPr>
    </w:p>
    <w:p>
      <w:pPr>
        <w:pStyle w:val="Normal231"/>
      </w:pPr>
    </w:p>
    <w:p>
      <w:pPr>
        <w:pStyle w:val="Normal231"/>
      </w:pPr>
      <w:r>
        <w:pict>
          <v:shape id="_x0000_i1849" type="#_x0000_t75" alt="LexisNexis®" style="width:147.75pt;height:30pt">
            <v:imagedata r:id="rId17" o:title=""/>
          </v:shape>
        </w:pict>
      </w:r>
      <w:r>
        <w:cr/>
      </w:r>
    </w:p>
    <w:p>
      <w:pPr>
        <w:pStyle w:val="Heading1229"/>
        <w:keepNext w:val="0"/>
        <w:spacing w:after="200" w:line="340" w:lineRule="atLeast"/>
        <w:ind w:left="0" w:right="0" w:firstLine="0"/>
        <w:jc w:val="center"/>
      </w:pPr>
      <w:hyperlink r:id="rId1738" w:history="1">
        <w:r>
          <w:rPr>
            <w:rFonts w:ascii="arial" w:eastAsia="arial" w:hAnsi="arial" w:cs="arial"/>
            <w:b/>
            <w:i/>
            <w:strike w:val="0"/>
            <w:color w:val="0077CC"/>
            <w:sz w:val="28"/>
            <w:u w:val="single"/>
            <w:vertAlign w:val="baseline"/>
          </w:rPr>
          <w:t>Words to make America great again</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2017 Sunday</w:t>
      </w:r>
    </w:p>
    <w:p>
      <w:pPr>
        <w:pStyle w:val="Normal231"/>
        <w:keepNext w:val="0"/>
        <w:spacing w:after="0" w:line="240" w:lineRule="atLeast"/>
        <w:ind w:right="0"/>
        <w:jc w:val="both"/>
      </w:pPr>
      <w:bookmarkStart w:id="460" w:name="Bookmark_231"/>
      <w:bookmarkEnd w:id="460"/>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17</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1989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Marc Fisher The Washington Post</w:t>
      </w:r>
    </w:p>
    <w:p>
      <w:pPr>
        <w:pStyle w:val="Normal231"/>
        <w:keepNext/>
        <w:spacing w:before="240" w:after="0" w:line="340" w:lineRule="atLeast"/>
        <w:ind w:left="0" w:right="0" w:firstLine="0"/>
        <w:jc w:val="left"/>
      </w:pPr>
      <w:bookmarkStart w:id="461" w:name="Body_229"/>
      <w:bookmarkEnd w:id="461"/>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850" style="position:absolute;z-index:252257280"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start of his presidential campaign, Donald Trump pledged "total change," delivering his promises with a scorched-earth political vocabulary — "Lyin' Ted," "Crooked Hillary," "drain the swamp," "lock her up." Some found his language appalling, but others found it refreshing enough to make him president.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the Oval Office, Trump and his chief strategist, Stephen Bannon, have moved beyond the campaign's embrace of political incorrectness to shake official Washington with a new vocabulary that breaks from the usual liberal-conservative terms of debate.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rails against the "corporatist, globalist media." Trump talks about "a global power structure." Bannon promises the "deconstruction of the administrative state." With evident relish, the president stands before Congress and enunciates every syllable of "radical Islamic terrorism," even after his own national security adviser protests that the phrase is unhelpful.</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populist rhetoric is so systemic, it's hard to believe it's not a deliberate effort to change the language of politics," said Rep. Tom Cole, R-Okla., who taught history at the University of Oklahoma before entering politics. "This is obviously very populist language — the idea that there's finally somebody here to protect you from these international and corporate forces that are making you feel lost."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purpose of the new rhetoric is to break through the partisan paralysis of recent years, pull the country into an America-first nationalism and persuade Trump supporters that the new president meant it when he announced at his inauguration that "the hour of action" has commenced.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language of the Trump administration rubs many politicians — Republicans and Democrats alike — the wrong way, just as it is intended to.</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like the name-calling," former President George W. Bush said last month. "Nobody likes that."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except those who consider Trump a much-needed provocateur who realizes that a linguistic poke in the face may be necessary to force the government to address the needs and pains of what the president calls "the forgotten men and women."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you're hearing is genuine change," said former House speaker Newt Gingrich, R-Ga., a Trump supporter and occasional adviser. "It's an assertive language and a focus on America that cuts against the norm of what we've seen from our elites over the last 30 years."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is exactly the point, said a senior administration official who spoke on the condition of anonymity because, he said, "the terminology of the movement is something for historians to look back on and analyze. It's a little strange to talk about it in real time."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said the rhetoric of the Trump administration is designed "to be neither left nor right but a common-sense approach that shines light on a very out-of-touch small group of people in a few big cities who have been the big winners and who try to portray the mainstream of America as being abnormal."</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the language you're seeing is about one question: Are we reindustrializing America or deindustrializing America?" the official said. "Sometimes the language falls into a left bucket and sometimes a right bucket, but the consistent theme is that the proper role of the American nation-state is to create more prosperity for American citizens."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campaign, Trump promised to rein in his rhetoric and become "more presidential than anybody, other than the great Abe Lincoln," but he also said he would keep up the tough, street-level vernacular that thrilled crowds at his rallies.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president, Trump has continued to make statements that are factually incorrect or are based on opinions he heard on TV. It is a pattern he followed throughout his business career. "I play to people's fantasies," he wrote in his first book, "The Art of the Deal." "People want to believe that something is the biggest and the greatest and the most spectacular. I call it truthful hyperbole. It's an innocent form of exaggeration — and a very effective form of promotion."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exaggeration, Trump has long used insults and dire descriptions to diminish rivals. With help from Bannon and senior adviser and speechwriter Stephen Miller, Trump has portrayed the country as a "mess," beset with "the crime and the gangs and the drugs" that the president summed up in his inaugural address as "American carnage." (The full sentence in which that phrase appeared — "This American carnage stops right here and stops right now" — is, according to the administration official, "a statement of hope, and if it took the word ‘carnage' to get the community, and especially the media, to look at what's really happening, then that's what has to be done.")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and his strategists have turned their rhetorical guns on "coastal elites," academics, journalists, financiers and Hollywood celebrities — a fairly traditional roster of targets for a populist.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ideology that Bannon calls "economic nationalism" "is a very recognizable, quite common strategy that we've seen in Europe for many years," said Bart Bonikowski, a sociologist at Harvard who studies the appeal of populism and nationalism. "They use language that vilifies elites, combined with glorification of the people and a pretty strong anti-intellectualism and skepticism about expertise. It's a very powerful mix that taps anxieties and fears."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rhetoric Trump and Bannon use "is not conservative Republican language," said Manfred Steger, a political scientist at the University of Hawaii who studies globalization. "It's really the language of the left, the same rhetoric we heard in the late '90s in the demonstrations against corporations that scour the planet for profits."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using rhetoric outside the usual right-left or Republican-Democratic debates, Trump and Bannon seek to establish the administration as the sole protector of the "forgotten men and women" against the elites, Steger said.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 said Trump is playing to resentments among "Americans who feel they're not part of the cultural elite in New York. Nobody in Oklahoma had anything to do with the economy imploding. Those weren't our banks."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managed to blend left-wing populism, which tends to target Wall Street billionaires and corporate leaders as oppressors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with right-wing populism, which generally targets civil servants, intellectuals, the media, and racial minorities and immigrants.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talking about globalism and corporatism, Cole said, Trump seeks not to unite the country but to solidify his support with "a very important target group — people who voted for Obama but were willing to try something different."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Trump's rhetoric is distant from the GOP mantras of lower taxes, smaller government and social conservatism, it is hard for Republicans in Congress to oppose a president who was elected under the GOP banner and who has a habit of tagging opponents as part of an enemy elite.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and Trump's message of economic nationalism is the opposite of what Republicans have been preaching for 20 years," said Patrick Buchanan, who ran for president twice in the 1990s as a populist Republican. "But what we saw in the speech to Congress was amazing: [House Speaker Paul] Ryan and those guys, standing and cheering for economic nationalism! Cheering for enormous public-works undertakings — the Republicans! It's Trump's party now."</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 said Trump's foundation of support is strong enough to let him use divisive language — if he gets things done. "He has to show real progress on four things: border security, replace Obamacare, tax reform and rebuilding the military," Cole said. "If we don't get those four big things done, it'll all collapse into finger-pointing and division."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Administration officials agree that words go only so far; the president's success will be measured, they said, by his ability to get big things done, with jobs and wages at the top of the list.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many Americans consider Trump's rhetoric an attack on intellectuals, academics, the media and science, they're right, Gingrich said.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pretty happy being anti-intellectual," he said. "We have a lot of academics and intellectuals in this country who are just wrong. If you're the elites, you don't care that globalism failed because you're still making money. Look, I helped pass NAFTA, and I will tell you that the experience we've had has not been good. Bannon and I have a very similar critique of American elites. Trump is tapping into that with effective language."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the president shares or understands Bannon's theories of nationalism, Gingrich said, "No, of course not. The president has a very broad sense of what he wants America to be. His philosophy is based on four basic principles: anti-left, anti-stupidity, anti-political correctness, pro-American. And that's what you hear from him."</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Trump's comments about the forces he blames for the decline of the middle class strike some listeners as a resort to classic anti-Semitic tropes.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of Trump's most powerful TV ads near the end of the campaign, he spoke against "a global power structure that is responsible for the economic decisions that have robbed our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stripped our country of its wealth." Those searing words were illustrated with images of billionaire hedge fund king George Soros, Federal Reserve Chair Janet L. Yellen and Goldman Sachs banker Lloyd Blankfein, all of whom are Jewish.</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Goldstein, director of the Anne Frank Center for Mutual Respect, a civil rights group based in New York, said the administration is using "the code words of anti-Semitism. ... You'd have to be living in the Stone Age not to connect the dots."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senior administration official called any suggestion of anti-Semitism "libelous and ludicrous," and Rabbi Abraham Cooper, associate dean of the Simon Wiesenthal Center, a Jewish human rights group based in Los Angeles, said it is too early to conclude that such language is intended to condone anti-Semitism.</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people on the far right say ‘global bankers,' they mean Jews," he said, "and these terms have a history to them and can serve as kindling. But I don't jump to say ‘anti-Semitism' because I don't yet see an administration that has its structure and people in place. We have to be careful not to cry wolf."</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rhetoric deployed by Trump and Bannon rejects the idea that open global markets and international institutions such as the World Trade Organization and the European Union will lift all boats.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as George H.W. Bush and the next three presidents, Republicans and Democrats alike, embraced globalism, it grew increasingly unpopular in some corners of the left and the right. The patriot and militia movements of the 1990s, the leftist and anarchist anti-globalization demonstrations in 1999, and the Tea Party and Occupy movements all blamed globalism for the decline of the middle class and the fraying of social bonds.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evangelist Pat Robertson, globalization was part of a conspiracy by international elites to build "a new order for the human race under the domination of Lucifer and his followers." CNN and Fox News anchor Lou Dobbs wrote best-sellers calling globalism a "war on the American dream."</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Buchanan, who crafted many of President Richard M. Nixon's speeches blasting the elites and the media, hears in Trump and Bannon's language echoes of his own slogans.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‘America First' was my slogan in '-92," he recalled. "I was at the Battle of Seattle in ‘99 and so was Ralph Nader, just like Trump and Bernie Sanders were saying many of the same things."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Buchanan says Trump's opponents are correct to note the mismatch between his antiglobalist, anti-elite, anti-Wall Street rhetoric and the reality of a Cabinet filled with wealthy executives.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seen so many billionaires and bankers in there," he said, "so it is an apparent contradiction. Trump is going to have to go beyond the rhetoric and deliver."</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2017</w:t>
      </w:r>
    </w:p>
    <w:p>
      <w:pPr>
        <w:pStyle w:val="Normal231"/>
      </w:pPr>
    </w:p>
    <w:p>
      <w:pPr>
        <w:pStyle w:val="Normal231"/>
        <w:ind w:left="200"/>
        <w:sectPr>
          <w:type w:val="continuous"/>
          <w:pgMar w:top="840" w:right="1000" w:bottom="840" w:left="1000" w:header="400" w:footer="400"/>
          <w:pgNumType w:fmt="decimal"/>
          <w:cols w:space="720"/>
        </w:sectPr>
      </w:pPr>
      <w:r>
        <w:br/>
      </w:r>
      <w:r>
        <w:pict>
          <v:line id="_x0000_s1851" style="position:absolute;z-index:252258304"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1739"/>
          <w:headerReference w:type="default" r:id="rId1740"/>
          <w:footerReference w:type="even" r:id="rId1741"/>
          <w:footerReference w:type="default" r:id="rId1742"/>
          <w:headerReference w:type="first" r:id="rId1743"/>
          <w:footerReference w:type="first" r:id="rId1744"/>
          <w:pgSz w:w="12240" w:h="15840"/>
          <w:pgMar w:top="840" w:right="1000" w:bottom="840" w:left="1000" w:header="400" w:footer="400"/>
          <w:pgNumType w:fmt="decimal"/>
          <w:cols w:space="720"/>
          <w:titlePg w:val="0"/>
        </w:sectPr>
      </w:pPr>
    </w:p>
    <w:p>
      <w:pPr>
        <w:pStyle w:val="Normal232"/>
      </w:pPr>
    </w:p>
    <w:p>
      <w:pPr>
        <w:pStyle w:val="Normal232"/>
      </w:pPr>
      <w:r>
        <w:pict>
          <v:shape id="_x0000_i1852" type="#_x0000_t75" alt="LexisNexis®" style="width:147.75pt;height:30pt">
            <v:imagedata r:id="rId17" o:title=""/>
          </v:shape>
        </w:pict>
      </w:r>
      <w:r>
        <w:cr/>
      </w:r>
    </w:p>
    <w:p>
      <w:pPr>
        <w:pStyle w:val="Heading1230"/>
        <w:keepNext w:val="0"/>
        <w:spacing w:after="200" w:line="340" w:lineRule="atLeast"/>
        <w:ind w:left="0" w:right="0" w:firstLine="0"/>
        <w:jc w:val="center"/>
      </w:pPr>
      <w:hyperlink r:id="rId1745" w:history="1">
        <w:r>
          <w:rPr>
            <w:rFonts w:ascii="arial" w:eastAsia="arial" w:hAnsi="arial" w:cs="arial"/>
            <w:b/>
            <w:i/>
            <w:strike w:val="0"/>
            <w:color w:val="0077CC"/>
            <w:sz w:val="28"/>
            <w:u w:val="single"/>
            <w:vertAlign w:val="baseline"/>
          </w:rPr>
          <w:t>Reality TV star gets real</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2017 Tuesday</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32"/>
        <w:keepNext w:val="0"/>
        <w:spacing w:after="0" w:line="240" w:lineRule="atLeast"/>
        <w:ind w:right="0"/>
        <w:jc w:val="both"/>
      </w:pPr>
      <w:bookmarkStart w:id="462" w:name="Bookmark_232"/>
      <w:bookmarkEnd w:id="462"/>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836 words</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KELSY KETCHUM, STAR TRIBUNE (Mpls.-St. Paul)</w:t>
      </w:r>
    </w:p>
    <w:p>
      <w:pPr>
        <w:pStyle w:val="Normal2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Janelle Pierzina takes the skills she honed in the "Big Brother" house and uses them to sell homes.</w:t>
      </w:r>
    </w:p>
    <w:p>
      <w:pPr>
        <w:pStyle w:val="Normal232"/>
        <w:keepNext/>
        <w:spacing w:before="240" w:after="0" w:line="340" w:lineRule="atLeast"/>
        <w:ind w:left="0" w:right="0" w:firstLine="0"/>
        <w:jc w:val="left"/>
      </w:pPr>
      <w:bookmarkStart w:id="463" w:name="Body_230"/>
      <w:bookmarkEnd w:id="463"/>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853" style="position:absolute;z-index:252259328"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you ever see someone and spend the rest of the day trying to figure out how you know that person?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Janelle Pierzina is on the opposite side of that question nearly every week. As a reality-TV-star-turned-Realtor, Pierzina gets that quizzical look wherever she goes, whether it's on a grocery-store run with her three kids or hosting an open house for Edina Realty.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go through this whole list of questions like, 'Did you work at 3M?' " she said. "So after like 10 questions, I usually just tell them I was on TV."</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not just any show. She was a star on "Big Brother," the CBS prime-time hit that locked 10 strangers together in a house while cameras recorded their every move.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she's selling houses in the south Twin Cities metro area, using some of the skills that kept her from being kicked off "Big Brother." (She shares the record for most days in the house: 177 over three seasons.)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be very, very good socially, and I feel like real estate's the same," Pierzina said. "People have to like you; that's the biggest thing."</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Luckily, Pierzina is incredibly likable. She's honest about her experiences in the entertainment industry. (Note: If you have to choose a celebrity to meet, Jennifer Aniston is one of the nicest.) And she's willing to talk about whatever crosses her mind, whether that's Drake's newest album or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childhood in Grand Rapids, Minn.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have a lot," Pierzina said. "In junior high, I had like two or three pairs of pants and four shirts, and shoes from Wal-Mart, but it was fine."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her parents divorced, her mom, Ann Pierzina-Killian, became a nurse, working odd hours and struggling to raise her kids as a single mother. Pierzina helped out with the younger siblings.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would get up all by herself and make herself</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breakfast," Pierzina-Killian said. "I worked the afternoon shift, so I would basically set her alarm and tell her she had to get to school on time."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mother believes Pierzina's upbringing built a spirit of determination that was a huge help on "Big Brother" and beyond. As a teen, she tried out for cheerleading and made the team, even though she was younger than everyone else.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never been spoiled, never been given life on a silver platter," Pierzina-Killian said. "If she wanted something, she put her mind to it and did it."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Pierzina wanted was to be a top TV anchor. "She liked to be top dog," her mom said. "She always just liked to be in the limelight."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'Intense and competitive'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Pierzina, 37, studied communications at the University of Minnesota Duluth, where she met her future husband, Jess. (He owns a hotel in Apple Valley, which is what originally brought Pierzina back to the Twin Cities area; they live in Lakeville.)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eventually decided that wasn't the path for her and moved to Miami, where she was a model and cocktail waitress before trying out for "Big Brother" in 2005.</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mom, nervous about how Pierzina would be portrayed, told her she shouldn't go on the show.</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lot of stigma because reality TV was still kind of new and you didn't know what [producers] were going to do," Pierzina said. "You're signing your life away, basically, and they could make you into anything."</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Pierzina was happy with her portrayal. She finished third, then was picked by viewers to compete in an all-star edition the following year. She took third once again.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played the whole 'dumb blonde' thing and it worked because everyone thought I was dumb," said Pierzina, who returned to the show in 2012 but was evicted halfway through. "My whole character was this tough girl who was kind of at the bottom and I just fought my way to the top."</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competitive nature has served her well as a Realtor - and sometimes takes people by surprise.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time I met her, she was very sweet and pleasant," said her boss at Edina Realty, Craig Kanis. "I didn't know how intense and competitive she was." Pierzina consistently ranks in the top 10 out of about 80 agents, he said.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status as a fan favorite doesn't hurt, either.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get called to people's houses all the time for weird appointments where I don't know them but they know me," she said. "They're usually pretty excited to work with me. They choose me out of the other Realtors because they feel like they understand me and know me as a person."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though, know her only as Janelle the Realtor. Sarah Bell and Jake Revak, an engaged couple shopping for their first house, don't particularly care that she used to be on TV.</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found out about that later, but that doesn't really affect anything," Bell said.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being voted "America's Choice" during her time on the show and receiving such gifts in the mail as a Swarovski crown and jewelry from Tiffany's, Pierzina doesn't see "Big Brother" necessarily as the formative experience of her life.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something I did in my life, like a job or whatever," Pierzina said. "It's a weird job, but I did it."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Kelsy Ketchum is a University of Minnesota student on assignment for the Star Tribune.</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2017</w:t>
      </w:r>
    </w:p>
    <w:p>
      <w:pPr>
        <w:pStyle w:val="Normal232"/>
      </w:pPr>
    </w:p>
    <w:p>
      <w:pPr>
        <w:pStyle w:val="Normal232"/>
        <w:ind w:left="200"/>
        <w:sectPr>
          <w:type w:val="continuous"/>
          <w:pgMar w:top="840" w:right="1000" w:bottom="840" w:left="1000" w:header="400" w:footer="400"/>
          <w:pgNumType w:fmt="decimal"/>
          <w:cols w:space="720"/>
        </w:sectPr>
      </w:pPr>
      <w:r>
        <w:br/>
      </w:r>
      <w:r>
        <w:pict>
          <v:line id="_x0000_s1854" style="position:absolute;z-index:252260352"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1746"/>
          <w:headerReference w:type="default" r:id="rId1747"/>
          <w:footerReference w:type="even" r:id="rId1748"/>
          <w:footerReference w:type="default" r:id="rId1749"/>
          <w:headerReference w:type="first" r:id="rId1750"/>
          <w:footerReference w:type="first" r:id="rId1751"/>
          <w:pgSz w:w="12240" w:h="15840"/>
          <w:pgMar w:top="840" w:right="1000" w:bottom="840" w:left="1000" w:header="400" w:footer="400"/>
          <w:pgNumType w:fmt="decimal"/>
          <w:cols w:space="720"/>
          <w:titlePg w:val="0"/>
        </w:sectPr>
      </w:pPr>
    </w:p>
    <w:p>
      <w:pPr>
        <w:pStyle w:val="Normal233"/>
      </w:pPr>
    </w:p>
    <w:p>
      <w:pPr>
        <w:pStyle w:val="Normal233"/>
      </w:pPr>
      <w:r>
        <w:pict>
          <v:shape id="_x0000_i1855" type="#_x0000_t75" alt="LexisNexis®" style="width:147.75pt;height:30pt">
            <v:imagedata r:id="rId17" o:title=""/>
          </v:shape>
        </w:pict>
      </w:r>
      <w:r>
        <w:cr/>
      </w:r>
    </w:p>
    <w:p>
      <w:pPr>
        <w:pStyle w:val="Heading1231"/>
        <w:keepNext w:val="0"/>
        <w:spacing w:after="200" w:line="340" w:lineRule="atLeast"/>
        <w:ind w:left="0" w:right="0" w:firstLine="0"/>
        <w:jc w:val="center"/>
      </w:pPr>
      <w:hyperlink r:id="rId1752" w:history="1">
        <w:r>
          <w:rPr>
            <w:rFonts w:ascii="arial" w:eastAsia="arial" w:hAnsi="arial" w:cs="arial"/>
            <w:b/>
            <w:i/>
            <w:strike w:val="0"/>
            <w:color w:val="0077CC"/>
            <w:sz w:val="28"/>
            <w:u w:val="single"/>
            <w:vertAlign w:val="baseline"/>
          </w:rPr>
          <w:t>Knight Foundation grant empowers theater artist</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2013 Tuesday</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33"/>
        <w:keepNext w:val="0"/>
        <w:spacing w:after="0" w:line="240" w:lineRule="atLeast"/>
        <w:ind w:right="0"/>
        <w:jc w:val="both"/>
      </w:pPr>
      <w:bookmarkStart w:id="464" w:name="Bookmark_233"/>
      <w:bookmarkEnd w:id="464"/>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B03</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Stephan Salisbury</w:t>
      </w:r>
    </w:p>
    <w:p>
      <w:pPr>
        <w:pStyle w:val="Normal23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Culture Writer</w:t>
      </w:r>
    </w:p>
    <w:p>
      <w:pPr>
        <w:pStyle w:val="Normal233"/>
        <w:keepNext/>
        <w:spacing w:before="240" w:after="0" w:line="340" w:lineRule="atLeast"/>
        <w:ind w:left="0" w:right="0" w:firstLine="0"/>
        <w:jc w:val="left"/>
      </w:pPr>
      <w:bookmarkStart w:id="465" w:name="Body_231"/>
      <w:bookmarkEnd w:id="465"/>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856" style="position:absolute;z-index:252261376"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Knight Foundation announced Monday night the final 43 winners of its three-year, $9 million Knight Arts Challenge, a round of grants seeking answers from the city's arts community to a simple, straightforward question: What's your best idea?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theater artist Lee Ann Etzold, 37, recipient of $25,000, the announcement means "it's time for me to make some phone calls and let people know I'm still here."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challenge's website laid out three rules: "The idea is about arts, the project takes place in or benefits the local community, you find other funding to match the Knight Foundation grant."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other words, Etzold, one of the few individuals to get funding, must raise $25,000 on her own in order to receive the grant.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She's confident. Her idea - to bring together two somewhat wary South Philly neighborhoods to present a theater piece drawn from daily encounters - is just the kind of project Knight likes.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"Lee's project to me could be one of the most interesting projects and maybe one of the riskiest," said Dennis Scholl, Knight Foundation vice president for arts. "She's going to try to see if she can, through theater, break some barriers that exist out there. That's a risk. She has the chops to do it."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grants will fund Black Pearl Chamber Orchestra's plan to give amateur musicians a chance to play with professionals; a plan to meld 20 artist collectives for a monthlong exhibition; and opportunities for audiences to participate in classes and performances with Kùlú Mèlé African Dance and Drum Ensemble.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Etzold is a founding company member of New Paradise Laboratories and former co-artistic director of Brat Productions.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idea took root three years ago, when she and her husband moved to what had been the eastern portion of weary,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Point Breeze. Not long before, their steadily gentrifying immediate neighborhood had been renamed Newbold.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Local zoning and community meetings were often volatile then, and Etzold was struck by residents talking about things that once were there - the neighbor who left, the business that had closed, the house that disappeared in the wink of a developer's eye.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the story about a school production of </w:t>
      </w:r>
      <w:r>
        <w:rPr>
          <w:rFonts w:ascii="arial" w:eastAsia="arial" w:hAnsi="arial" w:cs="arial"/>
          <w:b w:val="0"/>
          <w:i/>
          <w:strike w:val="0"/>
          <w:noProof w:val="0"/>
          <w:color w:val="000000"/>
          <w:position w:val="0"/>
          <w:sz w:val="20"/>
          <w:u w:val="none"/>
          <w:vertAlign w:val="baseline"/>
        </w:rPr>
        <w:t>The Wiz</w:t>
      </w:r>
      <w:r>
        <w:rPr>
          <w:rFonts w:ascii="arial" w:eastAsia="arial" w:hAnsi="arial" w:cs="arial"/>
          <w:b w:val="0"/>
          <w:i w:val="0"/>
          <w:strike w:val="0"/>
          <w:noProof w:val="0"/>
          <w:color w:val="000000"/>
          <w:position w:val="0"/>
          <w:sz w:val="20"/>
          <w:u w:val="none"/>
          <w:vertAlign w:val="baseline"/>
        </w:rPr>
        <w:t xml:space="preserve">, but that was years ago. There was the story of the family of drummers. Of the love garden. Of tensions between old and new, black and white, poor and not so poor.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loved those stories so much," she said. And an idea began to take shape: What if residents could be brought together to share stories, to share their artistic skills as writers and singers and performers, and to focus on telling the story of how neighborhoods change and jostle?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racial issues," she said. "There are always racial issues. It's the U.S. I'm not ignoring them. But it's not my intention to make a piece about gentrification. It's my intention to make a piece about the neighbors and what they want and what they want it to be."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calling the project," she said after a pause, "Point Bold." </w:t>
      </w:r>
    </w:p>
    <w:p>
      <w:pPr>
        <w:pStyle w:val="Normal2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Stephan Salisbury at 215-854-5594, </w:t>
      </w:r>
      <w:hyperlink r:id="rId1753" w:history="1">
        <w:r>
          <w:rPr>
            <w:rFonts w:ascii="arial" w:eastAsia="arial" w:hAnsi="arial" w:cs="arial"/>
            <w:b w:val="0"/>
            <w:i/>
            <w:strike w:val="0"/>
            <w:noProof w:val="0"/>
            <w:color w:val="0077CC"/>
            <w:position w:val="0"/>
            <w:sz w:val="20"/>
            <w:u w:val="single"/>
            <w:vertAlign w:val="baseline"/>
          </w:rPr>
          <w:t>ssalisbury@phillynews.com</w:t>
        </w:r>
      </w:hyperlink>
      <w:r>
        <w:rPr>
          <w:rFonts w:ascii="arial" w:eastAsia="arial" w:hAnsi="arial" w:cs="arial"/>
          <w:b w:val="0"/>
          <w:i w:val="0"/>
          <w:strike w:val="0"/>
          <w:noProof w:val="0"/>
          <w:color w:val="000000"/>
          <w:position w:val="0"/>
          <w:sz w:val="20"/>
          <w:u w:val="none"/>
          <w:vertAlign w:val="baseline"/>
        </w:rPr>
        <w:t xml:space="preserve">, or @SPSalisbury on Twitter     </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2013</w:t>
      </w:r>
    </w:p>
    <w:p>
      <w:pPr>
        <w:pStyle w:val="Normal233"/>
      </w:pPr>
    </w:p>
    <w:p>
      <w:pPr>
        <w:pStyle w:val="Normal233"/>
        <w:ind w:left="200"/>
        <w:sectPr>
          <w:type w:val="continuous"/>
          <w:pgMar w:top="840" w:right="1000" w:bottom="840" w:left="1000" w:header="400" w:footer="400"/>
          <w:pgNumType w:fmt="decimal"/>
          <w:cols w:space="720"/>
        </w:sectPr>
      </w:pPr>
      <w:r>
        <w:br/>
      </w:r>
      <w:r>
        <w:pict>
          <v:line id="_x0000_s1857" style="position:absolute;z-index:252262400"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1754"/>
          <w:headerReference w:type="default" r:id="rId1755"/>
          <w:footerReference w:type="even" r:id="rId1756"/>
          <w:footerReference w:type="default" r:id="rId1757"/>
          <w:headerReference w:type="first" r:id="rId1758"/>
          <w:footerReference w:type="first" r:id="rId1759"/>
          <w:pgSz w:w="12240" w:h="15840"/>
          <w:pgMar w:top="840" w:right="1000" w:bottom="840" w:left="1000" w:header="400" w:footer="400"/>
          <w:pgNumType w:fmt="decimal"/>
          <w:cols w:space="720"/>
          <w:titlePg w:val="0"/>
        </w:sectPr>
      </w:pPr>
    </w:p>
    <w:p>
      <w:pPr>
        <w:pStyle w:val="Normal234"/>
      </w:pPr>
    </w:p>
    <w:p>
      <w:pPr>
        <w:pStyle w:val="Normal234"/>
      </w:pPr>
      <w:r>
        <w:pict>
          <v:shape id="_x0000_i1858" type="#_x0000_t75" alt="LexisNexis®" style="width:147.75pt;height:30pt">
            <v:imagedata r:id="rId17" o:title=""/>
          </v:shape>
        </w:pict>
      </w:r>
      <w:r>
        <w:cr/>
      </w:r>
    </w:p>
    <w:p>
      <w:pPr>
        <w:pStyle w:val="Heading1232"/>
        <w:keepNext w:val="0"/>
        <w:spacing w:after="200" w:line="340" w:lineRule="atLeast"/>
        <w:ind w:left="0" w:right="0" w:firstLine="0"/>
        <w:jc w:val="center"/>
      </w:pPr>
      <w:hyperlink r:id="rId1760" w:history="1">
        <w:r>
          <w:rPr>
            <w:rFonts w:ascii="arial" w:eastAsia="arial" w:hAnsi="arial" w:cs="arial"/>
            <w:b/>
            <w:i/>
            <w:strike w:val="0"/>
            <w:color w:val="0077CC"/>
            <w:sz w:val="28"/>
            <w:u w:val="single"/>
            <w:vertAlign w:val="baseline"/>
          </w:rPr>
          <w:t>Obama, Romney square off on jobs</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2012 Sunday</w:t>
      </w:r>
    </w:p>
    <w:p>
      <w:pPr>
        <w:pStyle w:val="Normal234"/>
        <w:keepNext w:val="0"/>
        <w:spacing w:after="0" w:line="240" w:lineRule="atLeast"/>
        <w:ind w:right="0"/>
        <w:jc w:val="both"/>
      </w:pPr>
      <w:bookmarkStart w:id="466" w:name="Bookmark_234"/>
      <w:bookmarkEnd w:id="466"/>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1124 words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234"/>
        <w:keepNext/>
        <w:spacing w:before="240" w:after="0" w:line="340" w:lineRule="atLeast"/>
        <w:ind w:left="0" w:right="0" w:firstLine="0"/>
        <w:jc w:val="left"/>
      </w:pPr>
      <w:bookmarkStart w:id="467" w:name="Body_232"/>
      <w:bookmarkEnd w:id="467"/>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859" style="position:absolute;z-index:252263424"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Competing for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President Barack Obama and Republican Mitt Romney squared off Saturday on China and accused each other of backing policies that would move American jobs overseas as the U.S. economy struggles to recover.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2008, candidate Obama promised to take China ‘to the mat'," Romney said in his weekly podcast. "But since then, he's let China run all over us."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team, in turn, argued that Romney has profited from and outsourced jobs to China. The president also rolled out a new 60-second, $6 million ad campaign that casts Romney as risky for the nation's recovery and features former President Bill Clinton saying: "They want to go back to the same old policies that got us in trouble in the first place."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weeks before Election Day, both candidates took a rare break from campaigning even as they intensified their efforts on the economy, through the prism of China, with Obama sensing an opportunity to undercut his Republican rival's strength and Romney refusing to cede ground. The maneuvering came as a new poll showed Romney having lost his long-held advantage on the economy to the president even as the overall contest remains tight.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Romney, emphasizing China was a way to refocus his campaign on voters' No. 1 issue and the central one of his campaign after a difficult week dominated by foreign policy, a weak spot for the Republican, in the wake of unrest at U.S. embassies in the Middle East.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shift to China also indicated Romney's need to shore up support among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he needs to turn out in big numbers come November.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campaign said it welcomed the fight on China, an issue where it argues Romney has numerous vulnerabilities. It released a new web video Saturday in which Obama deputy campaign manager Stephanie Cutter said Romney holds investments in Chinese companies and outsourced jobs to China while running the private equity firm Bain Capital.</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quick counter underscored the importance of holding onto his recent gains in Ohio, a swing state with a large manufacturing base where many blame China for depressing the state's industry.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tit-for-tat on China started percolating late last week.</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released a television advertisement Thursday accusing Obama of "failing American workers" and ignoring unfair trade practices by China. Obama followed up a day later with a TV spot focused on its claims that Romney outsourced jobs to China while working in the private sector.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commercials are dominating the campaign conversation in key states where the race will be decided even as the national campaign conversation focuses on foreign policy in the aftermath of unrest at U.S. embassies that left an American ambassador and three others dead.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 and through it the economy — has become Romney's core argument as he woos voters in battleground states; it's the only spot Romney's campaign was running over the weekend in the eight states likely to decide the election: Ohio, Florida, Virginia, Iowa, New Hampshire, Colorado, Nevada and North Carolina.</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no longer is running the 15 state-specific ads it rolled out in a $4.5 million ad blitz the day after the Democratic convention, according to officials who track campaign advertising.</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candidates left it to their advisers to haggle over China on Saturday.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conferred with advisers at the Belmont, Mass., home of his son Tagg, then watched his grandson's soccer game. The president spent the day at the White House and had no public events.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campaign got a jump on the day with an early morning launch of the new ad that claims Romney's economic plan caters to multimillionaires over the middle class.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going back, we are moving forward," Obama says in the commercial that's set to air in the seven most competitive states; Colorado, Florida, Iowa, New Hampshire, Nevada, Ohio, and Virginia.</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campaign spokesman Ryan Williams called the ad "false and misleading."</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new ad is an expensive and expansive effort to gain an upper hand on the economy at a time when voters are reporting feeling slightly more optimistic that the president's policies are helping.</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national survey by The New York Times and CBS News finds that Romney has lost his long-standing edge on the question of who voters view as most likely to restore the economy and create jobs. Despite that, the poll found the race narrowly divided.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in several of the most contested states also show the president with a slight edge.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say Obama has gained an advantage on the economy in part because Romney hasn't laid out specific plans for what he would do differently. And they see signs that voters, even those who say their economic situation isn't better today, believe it will be in a year or two, making it more likely they'll want to stick with Obama.</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Romney's campaign advisers say Obama hasn't done anything to change the dynamic on the economy and claim any Obama gains are in states that would back the president in the fall anyway.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outside groups acknowledge Obama has gotten a burst of support across the board, including on the economy, since his convention wrapped up just over a week ago. But they insist the race is still within reach or statistically tied in key states and nationally.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remains weak, and there's no telling who voters will trust more to handle it come November.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Unemployment dropped to 8.1 percent last month, but only because more people stopped looking for work. Acknowledging the tenuous situation, the Federal Reserve announced this week that it would spend $40 billion a month to buy mortgage bonds for as long as it deems necessary to make home buying more affordable. It also plans to keep short-term interest rates at record lows through mid-2015 in an effort to jump-start the listless American economy.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Romney's running mate, Wisconsin Rep. Paul Ryan, called the Fed's action "sugar high economics" that would help banks and Wall Street, but not average Americans.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need synthetic money creation," Ryan said during a campaign stop in Oldsmar, Fla. "We need economic growth."</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Noticeably absent from that list of states where Obama's new 60-second ad was running: North Carolina. Obama narrowly won the state in 2008, moving it into the Democratic column for the first time in nearly 40 years. But Democrats say he faces an uphill battle there in November given the state's dour economy and its shift back to the right in statewide elections.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campaign said cutting North Carolina out of its latest ad buy was not an indication that it was giving up on the state. The campaign is expected to spend just under $1 million in new ads in North Carolina next week.</w:t>
      </w:r>
    </w:p>
    <w:p>
      <w:pPr>
        <w:pStyle w:val="Normal2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4"/>
        <w:spacing w:line="60" w:lineRule="exact"/>
      </w:pPr>
      <w:r>
        <w:pict>
          <v:line id="_x0000_s1860" style="position:absolute;z-index:252264448" from="0,2pt" to="512pt,2pt" strokecolor="#009ddb" strokeweight="2pt">
            <v:stroke linestyle="single"/>
            <w10:wrap type="topAndBottom"/>
          </v:line>
        </w:pict>
      </w:r>
    </w:p>
    <w:p>
      <w:pPr>
        <w:pStyle w:val="Normal2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Flanked by his mother, Betty Douglas, left, and wife, Janna, right, U.S. Congressman Paul Ryan, the Republican nominee for vice president, takes the stage Saturday to speak to the crowd during a campaign stop in Oldsmar, Fla. At right, Jill Biden, wife of Vice President Joe Biden, speaks Saturday at Hicks Student Center in Kalamazoo, Mich.</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2012</w:t>
      </w:r>
    </w:p>
    <w:p>
      <w:pPr>
        <w:pStyle w:val="Normal234"/>
      </w:pPr>
    </w:p>
    <w:p>
      <w:pPr>
        <w:pStyle w:val="Normal234"/>
        <w:ind w:left="200"/>
        <w:sectPr>
          <w:type w:val="continuous"/>
          <w:pgMar w:top="840" w:right="1000" w:bottom="840" w:left="1000" w:header="400" w:footer="400"/>
          <w:pgNumType w:fmt="decimal"/>
          <w:cols w:space="720"/>
        </w:sectPr>
      </w:pPr>
      <w:r>
        <w:br/>
      </w:r>
      <w:r>
        <w:pict>
          <v:line id="_x0000_s1861" style="position:absolute;z-index:252265472"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1761"/>
          <w:headerReference w:type="default" r:id="rId1762"/>
          <w:footerReference w:type="even" r:id="rId1763"/>
          <w:footerReference w:type="default" r:id="rId1764"/>
          <w:headerReference w:type="first" r:id="rId1765"/>
          <w:footerReference w:type="first" r:id="rId1766"/>
          <w:pgSz w:w="12240" w:h="15840"/>
          <w:pgMar w:top="840" w:right="1000" w:bottom="840" w:left="1000" w:header="400" w:footer="400"/>
          <w:pgNumType w:fmt="decimal"/>
          <w:cols w:space="720"/>
          <w:titlePg w:val="0"/>
        </w:sectPr>
      </w:pPr>
    </w:p>
    <w:p>
      <w:pPr>
        <w:pStyle w:val="Normal235"/>
      </w:pPr>
    </w:p>
    <w:p>
      <w:pPr>
        <w:pStyle w:val="Normal235"/>
      </w:pPr>
      <w:r>
        <w:pict>
          <v:shape id="_x0000_i1862" type="#_x0000_t75" alt="LexisNexis®" style="width:147.75pt;height:30pt">
            <v:imagedata r:id="rId17" o:title=""/>
          </v:shape>
        </w:pict>
      </w:r>
      <w:r>
        <w:cr/>
      </w:r>
    </w:p>
    <w:p>
      <w:pPr>
        <w:pStyle w:val="Heading1233"/>
        <w:keepNext w:val="0"/>
        <w:spacing w:after="200" w:line="340" w:lineRule="atLeast"/>
        <w:ind w:left="0" w:right="0" w:firstLine="0"/>
        <w:jc w:val="center"/>
      </w:pPr>
      <w:hyperlink r:id="rId1767" w:history="1">
        <w:r>
          <w:rPr>
            <w:rFonts w:ascii="arial" w:eastAsia="arial" w:hAnsi="arial" w:cs="arial"/>
            <w:b/>
            <w:i/>
            <w:strike w:val="0"/>
            <w:color w:val="0077CC"/>
            <w:sz w:val="28"/>
            <w:u w:val="single"/>
            <w:vertAlign w:val="baseline"/>
          </w:rPr>
          <w:t>Carolyn Coburn not just along for ride; Wife of California Chrome co-owner steadfast backer of husband's hopes</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2014 Wednesday</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35"/>
        <w:keepNext w:val="0"/>
        <w:spacing w:after="0" w:line="240" w:lineRule="atLeast"/>
        <w:ind w:right="0"/>
        <w:jc w:val="both"/>
      </w:pPr>
      <w:bookmarkStart w:id="468" w:name="Bookmark_235"/>
      <w:bookmarkEnd w:id="468"/>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Gannett Company, Inc. All Rights Reserved</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4C</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 words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Murray, @MurrayRGJ, USA TODAY Sports</w:t>
      </w:r>
    </w:p>
    <w:p>
      <w:pPr>
        <w:pStyle w:val="Normal235"/>
        <w:keepNext/>
        <w:spacing w:before="240" w:after="0" w:line="340" w:lineRule="atLeast"/>
        <w:ind w:left="0" w:right="0" w:firstLine="0"/>
        <w:jc w:val="left"/>
      </w:pPr>
      <w:bookmarkStart w:id="469" w:name="Body_233"/>
      <w:bookmarkEnd w:id="469"/>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863" style="position:absolute;z-index:252266496"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California Chrome co-owner Steve Coburn mingled last week with well-wishers at Sharkey's Casino in Gardnerville, Nev., he uttered 12 words that sum up the magical run of his now-famous horse.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don't chase your dream, you're never going to catch it."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California Chrome one win from the first Triple Crown in 36 years -- the chestnut colt runs for history Saturday at the Belmont Stakes -- Coburn has  said how every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person should follow that lead.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Coburn has chased his dream to great success, none of this would have been possible without his wife of 20 years, Carolyn, his jovial and gracious better half who did everything she could to support the dream. Without her, the story of California Chrome wouldn't exist.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so many points along the way, Carolyn Coburn could've put an end to her husband's ambition.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asked if he could buy Chrome's mother, Love the Chase, for $8,000, she could've said no.</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Love the Chase's first race netted   $46, she could've said, "Let's cut our losses."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dug into their retirement savings to ensure Chrome had every resource possible despite being  a long shot to become a champion, she could've said, "What are we doing?"</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Carolyn, 63, never put a limit on her husband's dream. She never panicked when things got tight financially.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Steve had a dream: first to buy a plane, which she didn't allow,  then to get into horse racing.</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knew he worked hard, and if buying a horse was something he wanted to do, he deserved to do it, so I said, 'Let's go for it,'" Carolyn said of their decision to buy Love the Chase.  "The rest is history."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Carolyn needed any more convincing, she received it the first time she saw California Chrome, a day after he was born.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weeks before, Steve had a dream: The foal would be a boy, a chestnut with white feet and a white stripe down his nose.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Carolyn saw the horse before Steve.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turned to him and said, 'Here's your dream,'" she said. "It was kind of unnerving. I saw this horse, and it looked exactly how he described him. He had four white feet, a big blazed face. It was amazing. That initial dream was not unbelievable to me because it came from Steve."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Chrome turned 2, they shipped him from Harris Ranch to a farm in Southern California under the tutelage of trainer Art Sherman.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horses, when they get into trouble, pull up," Carolyn said. "He kept trying and trying. That was the one thing I noticed, that this horse had heart, he never gave up and he loved what he was doing."</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switch to current jockey Victor Espinoza, Chrome hit his stride. He's on a six-race winning streak, going 5-0 as a 3-year-old.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been possible because Steve dreamed big and Carolyn embraced that dream. Even if California Chrome doesn't win Saturday, Carolyn couldn't be prouder of their horse, whom the Coburns consider family.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not about the money for us. It's about the journey and about watching this marvelous animal," she said.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Murray writes for the Reno Gazette-Journal. </w:t>
      </w:r>
    </w:p>
    <w:p>
      <w:pPr>
        <w:pStyle w:val="Normal2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5"/>
        <w:spacing w:line="60" w:lineRule="exact"/>
      </w:pPr>
      <w:r>
        <w:pict>
          <v:line id="_x0000_s1864" style="position:absolute;z-index:252267520" from="0,2pt" to="512pt,2pt" strokecolor="#009ddb" strokeweight="2pt">
            <v:stroke linestyle="single"/>
            <w10:wrap type="topAndBottom"/>
          </v:line>
        </w:pict>
      </w:r>
    </w:p>
    <w:p>
      <w:pPr>
        <w:pStyle w:val="Normal2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Mitch Stringer, USA TODAY Sports</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2014</w:t>
      </w:r>
    </w:p>
    <w:p>
      <w:pPr>
        <w:pStyle w:val="Normal235"/>
      </w:pPr>
    </w:p>
    <w:p>
      <w:pPr>
        <w:pStyle w:val="Normal235"/>
        <w:ind w:left="200"/>
        <w:sectPr>
          <w:type w:val="continuous"/>
          <w:pgMar w:top="840" w:right="1000" w:bottom="840" w:left="1000" w:header="400" w:footer="400"/>
          <w:pgNumType w:fmt="decimal"/>
          <w:cols w:space="720"/>
        </w:sectPr>
      </w:pPr>
      <w:r>
        <w:br/>
      </w:r>
      <w:r>
        <w:pict>
          <v:line id="_x0000_s1865" style="position:absolute;z-index:252268544"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1768"/>
          <w:headerReference w:type="default" r:id="rId1769"/>
          <w:footerReference w:type="even" r:id="rId1770"/>
          <w:footerReference w:type="default" r:id="rId1771"/>
          <w:headerReference w:type="first" r:id="rId1772"/>
          <w:footerReference w:type="first" r:id="rId1773"/>
          <w:pgSz w:w="12240" w:h="15840"/>
          <w:pgMar w:top="840" w:right="1000" w:bottom="840" w:left="1000" w:header="400" w:footer="400"/>
          <w:pgNumType w:fmt="decimal"/>
          <w:cols w:space="720"/>
          <w:titlePg w:val="0"/>
        </w:sectPr>
      </w:pPr>
    </w:p>
    <w:p>
      <w:pPr>
        <w:pStyle w:val="Normal236"/>
      </w:pPr>
    </w:p>
    <w:p>
      <w:pPr>
        <w:pStyle w:val="Normal236"/>
      </w:pPr>
      <w:r>
        <w:pict>
          <v:shape id="_x0000_i1866" type="#_x0000_t75" alt="LexisNexis®" style="width:147.75pt;height:30pt">
            <v:imagedata r:id="rId17" o:title=""/>
          </v:shape>
        </w:pict>
      </w:r>
      <w:r>
        <w:cr/>
      </w:r>
    </w:p>
    <w:p>
      <w:pPr>
        <w:pStyle w:val="Heading1234"/>
        <w:keepNext w:val="0"/>
        <w:spacing w:after="200" w:line="340" w:lineRule="atLeast"/>
        <w:ind w:left="0" w:right="0" w:firstLine="0"/>
        <w:jc w:val="center"/>
      </w:pPr>
      <w:hyperlink r:id="rId1774" w:history="1">
        <w:r>
          <w:rPr>
            <w:rFonts w:ascii="arial" w:eastAsia="arial" w:hAnsi="arial" w:cs="arial"/>
            <w:b/>
            <w:i/>
            <w:strike w:val="0"/>
            <w:color w:val="0077CC"/>
            <w:sz w:val="28"/>
            <w:u w:val="single"/>
            <w:vertAlign w:val="baseline"/>
          </w:rPr>
          <w:t>Finding a place for the ‘Reformicons'</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2014 Sunday</w:t>
      </w:r>
    </w:p>
    <w:p>
      <w:pPr>
        <w:pStyle w:val="Normal236"/>
        <w:keepNext w:val="0"/>
        <w:spacing w:after="0" w:line="240" w:lineRule="atLeast"/>
        <w:ind w:right="0"/>
        <w:jc w:val="both"/>
      </w:pPr>
      <w:bookmarkStart w:id="470" w:name="Bookmark_236"/>
      <w:bookmarkEnd w:id="470"/>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236"/>
        <w:keepNext/>
        <w:spacing w:before="240" w:after="0" w:line="340" w:lineRule="atLeast"/>
        <w:ind w:left="0" w:right="0" w:firstLine="0"/>
        <w:jc w:val="left"/>
      </w:pPr>
      <w:bookmarkStart w:id="471" w:name="Body_234"/>
      <w:bookmarkEnd w:id="471"/>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867" style="position:absolute;z-index:252269568"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Parallel to the rise of the Tea Party — with less attention but more potential influence — has been a gathering movement of reform conservatives whom my colleague E.J. Dionne Jr., in an essay in the journal Democracy, dubs "Reformicons."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version of the Tea Party governing vision was recently and neatly summarized by Mississippi Senate candidate Chris McDaniel: "I'm not going to do anything for you. I'm going to get the government off your back, and then I'm gonna let you do it for yourself."</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might better be called Ikea conservatism. The parts and instructions are in the box. Do it for yourself. But what if some of the pieces have gone missing? What if (to badly strain the metaphor) you can't read the instructions and doubt the possibility of finishing the project?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Reform conservatives hold a different definition of the social and economic problem. Government programs can be sadly counterproductive. But government did not create the vast trends of globalization and technological innovation that require workers to have a level of education and skills that antiquated governmental institutions seem incapable of providing for much of the population.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light, "Do it for yourself" does not seem responsive or realistic. But reform conservatives, in their own reticent and wonkish way, are also manning the same barricades as some Tea Party activists in revolt against a complacent, centrist, business-oriented Republican Party. They are calling for a conservatism that reaches beyond small-business owners (who are genuinely concerned about regulatory burdens) to address the practical concerns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Americans, struggling to advance against swift economic and social currents.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essay, Dionne begins with a large error, but raises important questions. He mistakenly sets President Obama's agenda — particularly the Affordable Care Act — as the definition of political centrism, then judges the sincerity of conservative reformers by how closely they orbit this version of liberalism. By this standard, he admits, reform conservatives are "destined to let progressives down." Well, yes. One would hope. Because reform conservatism is intended as an alternative to a tired progressivism.</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Dionne appropriately asks, while dating himself, "Where's the beef?" (Quoting Walter Mondale from 30 years ago, who was quoting a television commercial popular at the time.) One regular, quarterly response is made in National Affairs, the journal of reform conservatism. This ideological tendency has been recently distilled into a collection of essays featuring distinctly market-oriented proposals to provide universal health coverage, improve access to higher education and redesign the social safety net. The agenda is not fully formed — but it is probably more developed at this stage of the election cycle than either Bill Clinton's New Democrat agenda or George W. Bush's compassionate conservatism.</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Dionne also wonders if reform conservatism is too timid to confront the serious, structural problems in our country. Which is a good question that can be turned another direction. Reform conservatism is promising precisely because progressivism has ceased to be.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agenda is often an attempt to get a little extra life out of outdated institutions that are badly in need of reform. None of this shows evidence of coming to terms with 21st-century realities of declining human capital and stalled social mobility. It is a vision of the future stuck in 1965. A pre-Clinton Democratic Party. A progressivism that Mondale would find familiar.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America, both parties need updated governing agendas. At least some Republicans are admitting it.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2014, Washington Post Writers Group</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2014</w:t>
      </w:r>
    </w:p>
    <w:p>
      <w:pPr>
        <w:pStyle w:val="Normal236"/>
      </w:pPr>
    </w:p>
    <w:p>
      <w:pPr>
        <w:pStyle w:val="Normal236"/>
        <w:ind w:left="200"/>
        <w:sectPr>
          <w:type w:val="continuous"/>
          <w:pgMar w:top="840" w:right="1000" w:bottom="840" w:left="1000" w:header="400" w:footer="400"/>
          <w:pgNumType w:fmt="decimal"/>
          <w:cols w:space="720"/>
        </w:sectPr>
      </w:pPr>
      <w:r>
        <w:br/>
      </w:r>
      <w:r>
        <w:pict>
          <v:line id="_x0000_s1868" style="position:absolute;z-index:252270592"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1775"/>
          <w:headerReference w:type="default" r:id="rId1776"/>
          <w:footerReference w:type="even" r:id="rId1777"/>
          <w:footerReference w:type="default" r:id="rId1778"/>
          <w:headerReference w:type="first" r:id="rId1779"/>
          <w:footerReference w:type="first" r:id="rId1780"/>
          <w:pgSz w:w="12240" w:h="15840"/>
          <w:pgMar w:top="840" w:right="1000" w:bottom="840" w:left="1000" w:header="400" w:footer="400"/>
          <w:pgNumType w:fmt="decimal"/>
          <w:cols w:space="720"/>
          <w:titlePg w:val="0"/>
        </w:sectPr>
      </w:pPr>
    </w:p>
    <w:p>
      <w:pPr>
        <w:pStyle w:val="Normal237"/>
      </w:pPr>
    </w:p>
    <w:p>
      <w:pPr>
        <w:pStyle w:val="Normal237"/>
      </w:pPr>
      <w:r>
        <w:pict>
          <v:shape id="_x0000_i1869" type="#_x0000_t75" alt="LexisNexis®" style="width:147.75pt;height:30pt">
            <v:imagedata r:id="rId17" o:title=""/>
          </v:shape>
        </w:pict>
      </w:r>
      <w:r>
        <w:cr/>
      </w:r>
    </w:p>
    <w:p>
      <w:pPr>
        <w:pStyle w:val="Heading1235"/>
        <w:keepNext w:val="0"/>
        <w:spacing w:after="200" w:line="340" w:lineRule="atLeast"/>
        <w:ind w:left="0" w:right="0" w:firstLine="0"/>
        <w:jc w:val="center"/>
      </w:pPr>
      <w:hyperlink r:id="rId1781" w:history="1">
        <w:r>
          <w:rPr>
            <w:rFonts w:ascii="arial" w:eastAsia="arial" w:hAnsi="arial" w:cs="arial"/>
            <w:b/>
            <w:i/>
            <w:strike w:val="0"/>
            <w:color w:val="0077CC"/>
            <w:sz w:val="28"/>
            <w:u w:val="single"/>
            <w:vertAlign w:val="baseline"/>
          </w:rPr>
          <w:t>Rutgers-Camden's new leader takes a public bow</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2014 Thursday</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237"/>
        <w:keepNext w:val="0"/>
        <w:spacing w:after="0" w:line="240" w:lineRule="atLeast"/>
        <w:ind w:right="0"/>
        <w:jc w:val="both"/>
      </w:pPr>
      <w:bookmarkStart w:id="472" w:name="Bookmark_237"/>
      <w:bookmarkEnd w:id="472"/>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Local; Pg. B01</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Lai</w:t>
      </w:r>
    </w:p>
    <w:p>
      <w:pPr>
        <w:pStyle w:val="Normal23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37"/>
        <w:keepNext/>
        <w:spacing w:before="240" w:after="0" w:line="340" w:lineRule="atLeast"/>
        <w:ind w:left="0" w:right="0" w:firstLine="0"/>
        <w:jc w:val="left"/>
      </w:pPr>
      <w:bookmarkStart w:id="473" w:name="Body_235"/>
      <w:bookmarkEnd w:id="473"/>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870" style="position:absolute;z-index:252271616"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Phoebe A. Haddon, the incoming chancellor of Rutgers-Camden, on Tuesday described her appointment as a homecoming, and said she was committed to community development and educational access.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Haddon spoke briefly to the Rutgers-Camden board of directors, a governing body created as part of a higher education restructuring that took effect last year. The board oversees campus budgets and expenditures, construction, and appointment of personnel.</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assure you that I will work hard and be a good influence here," Haddon said in her first public remarks since her appointment. "Let me also add that not only is this a coming home, in the sense that I was a longtime member of the faculty at Temple and engaged in the community there, but I also was born and raised in New Jersey."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Haddon, who begins work July 1, pledged to make Rutgers-Camden "the best that we have to offer, nationally."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board voted to set Haddon's base salary at $325,000.</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Haddon comes to Rutgers-Camden from the University of Maryland, where she is dean of the law school. She taught for 28 years at Temple University's Beasley School of Law before that.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"Phoebe has been a regional leader in this region for a long time," said Wendell E. Pritchett, the outgoing chancellor of Rutgers University's southernmost campus.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Tuesday's meeting, Pritchett offered the first public look at a campus strategic plan that will take effect this year. Rutgers-Camden first began a self-evaluation in 2012, Pritchett said, following legislative approval of a statewide higher education restructuring. It is now part of a universitywide plan.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Rutgers-Camden's plan includes increasing undergraduate research opportunities, creating a graduate student culture comparable to that at Rutgers' New Brunswick and Newark campuses, and expanding programs under which students can learn by experience, Pritchett said.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are things that we have focused on over the last couple of years, but we have much more work to do," Pritchett said, "with our student orientation and advising, enhancing our services, and making them clearer so that students have a path toward graduation."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Rutgers-Camden has increased its enrollment and opened new programs, such as three doctoral programs, Pritchett said. But although the number of out-of-state and international students has increased, he said, "our bread and butter will remain students from New Jersey, particularly from Southern New Jersey."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Sitting in the front row, Haddon took notes as Pritchett outlined the campus plan, which she will inherit.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things are all important; probably the most important thing we can do for our students is provide more financial support," Pritchett said. "We know that the largest reason why students stall in achieving their degree is financial, so figuring out how we can meet those gaps is crucial."</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Later in the presentation, he returned to funding. Rutgers-Camden has an annual budget of about $80 million.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students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most of them are first in their family to go to college, and they desperately need financial support to attend here," he said.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draft of the strategic plan will be completed over the next few weeks, Pritchett said, and then handed off to Haddon and Robert L. Barchi, Rutgers' president. It will not be made public until the summer or fall.</w:t>
      </w:r>
    </w:p>
    <w:p>
      <w:pPr>
        <w:pStyle w:val="Normal237"/>
        <w:keepNext w:val="0"/>
        <w:spacing w:before="240" w:after="0" w:line="260" w:lineRule="atLeast"/>
        <w:ind w:left="0" w:right="0" w:firstLine="0"/>
        <w:jc w:val="both"/>
      </w:pPr>
      <w:hyperlink r:id="rId1782" w:history="1">
        <w:r>
          <w:rPr>
            <w:rFonts w:ascii="arial" w:eastAsia="arial" w:hAnsi="arial" w:cs="arial"/>
            <w:b w:val="0"/>
            <w:i/>
            <w:strike w:val="0"/>
            <w:color w:val="0077CC"/>
            <w:sz w:val="20"/>
            <w:u w:val="single"/>
            <w:vertAlign w:val="baseline"/>
          </w:rPr>
          <w:t>jlai@phillynews.com</w:t>
        </w:r>
      </w:hyperlink>
      <w:r>
        <w:rPr>
          <w:rFonts w:ascii="arial" w:eastAsia="arial" w:hAnsi="arial" w:cs="arial"/>
          <w:b w:val="0"/>
          <w:i w:val="0"/>
          <w:strike w:val="0"/>
          <w:noProof w:val="0"/>
          <w:color w:val="000000"/>
          <w:position w:val="0"/>
          <w:sz w:val="20"/>
          <w:u w:val="none"/>
          <w:vertAlign w:val="baseline"/>
        </w:rPr>
        <w:t xml:space="preserve"> 856-779-3220 @elaijuh</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Polish club, born in Camden, marking a milestone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http://www.philly.com/philly/news/local/20140601_Polish_club__born_in_Camden__marking_a_milestone.html</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to expand Rutgers governing board advances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http://www.philly.com/philly/education/20140603_Bill_to_expand_Rutgers_governing_board_advances.html</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2014</w:t>
      </w:r>
    </w:p>
    <w:p>
      <w:pPr>
        <w:pStyle w:val="Normal237"/>
      </w:pPr>
    </w:p>
    <w:p>
      <w:pPr>
        <w:pStyle w:val="Normal237"/>
        <w:ind w:left="200"/>
        <w:sectPr>
          <w:type w:val="continuous"/>
          <w:pgMar w:top="840" w:right="1000" w:bottom="840" w:left="1000" w:header="400" w:footer="400"/>
          <w:pgNumType w:fmt="decimal"/>
          <w:cols w:space="720"/>
        </w:sectPr>
      </w:pPr>
      <w:r>
        <w:br/>
      </w:r>
      <w:r>
        <w:pict>
          <v:line id="_x0000_s1871" style="position:absolute;z-index:252272640"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1783"/>
          <w:headerReference w:type="default" r:id="rId1784"/>
          <w:footerReference w:type="even" r:id="rId1785"/>
          <w:footerReference w:type="default" r:id="rId1786"/>
          <w:headerReference w:type="first" r:id="rId1787"/>
          <w:footerReference w:type="first" r:id="rId1788"/>
          <w:pgSz w:w="12240" w:h="15840"/>
          <w:pgMar w:top="840" w:right="1000" w:bottom="840" w:left="1000" w:header="400" w:footer="400"/>
          <w:pgNumType w:fmt="decimal"/>
          <w:cols w:space="720"/>
          <w:titlePg w:val="0"/>
        </w:sectPr>
      </w:pPr>
    </w:p>
    <w:p>
      <w:pPr>
        <w:pStyle w:val="Normal238"/>
      </w:pPr>
    </w:p>
    <w:p>
      <w:pPr>
        <w:pStyle w:val="Normal238"/>
      </w:pPr>
      <w:r>
        <w:pict>
          <v:shape id="_x0000_i1872" type="#_x0000_t75" alt="LexisNexis®" style="width:147.75pt;height:30pt">
            <v:imagedata r:id="rId17" o:title=""/>
          </v:shape>
        </w:pict>
      </w:r>
      <w:r>
        <w:cr/>
      </w:r>
    </w:p>
    <w:p>
      <w:pPr>
        <w:pStyle w:val="Heading1236"/>
        <w:keepNext w:val="0"/>
        <w:spacing w:after="200" w:line="340" w:lineRule="atLeast"/>
        <w:ind w:left="0" w:right="0" w:firstLine="0"/>
        <w:jc w:val="center"/>
      </w:pPr>
      <w:hyperlink r:id="rId1789" w:history="1">
        <w:r>
          <w:rPr>
            <w:rFonts w:ascii="arial" w:eastAsia="arial" w:hAnsi="arial" w:cs="arial"/>
            <w:b/>
            <w:i/>
            <w:strike w:val="0"/>
            <w:color w:val="0077CC"/>
            <w:sz w:val="28"/>
            <w:u w:val="single"/>
            <w:vertAlign w:val="baseline"/>
          </w:rPr>
          <w:t>Black 47 bringing its fire to the TLA</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2002 Friday</w:t>
      </w:r>
    </w:p>
    <w:p>
      <w:pPr>
        <w:pStyle w:val="Normal238"/>
        <w:keepNext w:val="0"/>
        <w:spacing w:after="0" w:line="240" w:lineRule="atLeast"/>
        <w:ind w:right="0"/>
        <w:jc w:val="both"/>
      </w:pPr>
      <w:bookmarkStart w:id="474" w:name="Bookmark_238"/>
      <w:bookmarkEnd w:id="474"/>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238"/>
        <w:keepNext w:val="0"/>
        <w:spacing w:before="120" w:after="0" w:line="220" w:lineRule="atLeast"/>
        <w:ind w:left="0" w:right="0" w:firstLine="0"/>
        <w:jc w:val="left"/>
      </w:pPr>
      <w:r>
        <w:br/>
      </w:r>
      <w:r>
        <w:pict>
          <v:shape id="_x0000_i1873" type="#_x0000_t75" style="width:149.98pt;height:37.5pt">
            <v:imagedata r:id="rId310" o:title=""/>
          </v:shape>
        </w:pic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WEEKEND; news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 words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Cristiano Inquirer Staff Writer</w:t>
      </w:r>
    </w:p>
    <w:p>
      <w:pPr>
        <w:pStyle w:val="Normal238"/>
        <w:keepNext/>
        <w:spacing w:before="240" w:after="0" w:line="340" w:lineRule="atLeast"/>
        <w:ind w:left="0" w:right="0" w:firstLine="0"/>
        <w:jc w:val="left"/>
      </w:pPr>
      <w:bookmarkStart w:id="475" w:name="Body_236"/>
      <w:bookmarkEnd w:id="475"/>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1874" style="position:absolute;z-index:252273664"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1989, Black 47 started out with the seemingly modest but in reality nervy ambition of "Rockin' the Bronx." As humorously chronicled in the song of that title, the attempt to infuse traditional Celtic music with rock, rap and reggae did not go over well in the New York borough's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 bars.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47, however, persevered, and thank goodness. Growing from a duo to a rafter-rattling sextet, the band became one of rock's most brilliantly galvanic.</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leading the way is singer-guitarist Larry Kirwan. An Ireland-born New Yorker who's also a playwright, he routinely pens substantive songs of cinematic color and sweep. Ranging from politically charged, rabble-rousing anthems - some focusing on historical figures such as Michael Collins and Bobby Kennedy - to bloody and boozy street sagas and humorous, self-deprecating tales, Kirwan and his mates incorporate all the elements of great rock and roll. While anger and pain may fuel some of the songs, the ultimate spirit of the music is celebratory and liberating, along the lines of a Celtic Springsteen.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buzz-generating major-label debut, 1993's Fire of Freedom, Black 47 has lost none of its fervor, even if the masses have not exactly followed. Its new live album is aptly titled On Fire (Gadfly) and includes recharged versions of old favorites such as "Rockin' the Bronx"; newer material like "Those Saints," which adds Dixieland touches to the glorious, genre-bending cacophony; and two of Kirwan's most moving ballads, "Bobby Sands MP" and "American Wake."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47, with Kenn Kweder, at 8 p.m. Sunday at the Theatre of Living Arts, 334 South St. Tickets: $13; $10 in advance. Phone: 215-922-1011.</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2002</w:t>
      </w:r>
    </w:p>
    <w:p>
      <w:pPr>
        <w:pStyle w:val="Normal238"/>
      </w:pPr>
    </w:p>
    <w:p>
      <w:pPr>
        <w:pStyle w:val="Normal238"/>
        <w:ind w:left="200"/>
        <w:sectPr>
          <w:type w:val="continuous"/>
          <w:pgMar w:top="840" w:right="1000" w:bottom="840" w:left="1000" w:header="400" w:footer="400"/>
          <w:pgNumType w:fmt="decimal"/>
          <w:cols w:space="720"/>
        </w:sectPr>
      </w:pPr>
      <w:r>
        <w:br/>
      </w:r>
      <w:r>
        <w:pict>
          <v:line id="_x0000_s1875" style="position:absolute;z-index:252274688"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1790"/>
          <w:headerReference w:type="default" r:id="rId1791"/>
          <w:footerReference w:type="even" r:id="rId1792"/>
          <w:footerReference w:type="default" r:id="rId1793"/>
          <w:headerReference w:type="first" r:id="rId1794"/>
          <w:footerReference w:type="first" r:id="rId1795"/>
          <w:pgSz w:w="12240" w:h="15840"/>
          <w:pgMar w:top="840" w:right="1000" w:bottom="840" w:left="1000" w:header="400" w:footer="400"/>
          <w:pgNumType w:fmt="decimal"/>
          <w:cols w:space="720"/>
          <w:titlePg w:val="0"/>
        </w:sectPr>
      </w:pPr>
    </w:p>
    <w:p>
      <w:pPr>
        <w:pStyle w:val="Normal239"/>
      </w:pPr>
    </w:p>
    <w:p>
      <w:pPr>
        <w:pStyle w:val="Normal239"/>
      </w:pPr>
      <w:r>
        <w:pict>
          <v:shape id="_x0000_i1876" type="#_x0000_t75" alt="LexisNexis®" style="width:147.75pt;height:30pt">
            <v:imagedata r:id="rId17" o:title=""/>
          </v:shape>
        </w:pict>
      </w:r>
      <w:r>
        <w:cr/>
      </w:r>
    </w:p>
    <w:p>
      <w:pPr>
        <w:pStyle w:val="Heading1237"/>
        <w:keepNext w:val="0"/>
        <w:spacing w:after="200" w:line="340" w:lineRule="atLeast"/>
        <w:ind w:left="0" w:right="0" w:firstLine="0"/>
        <w:jc w:val="center"/>
      </w:pPr>
      <w:hyperlink r:id="rId1796" w:history="1">
        <w:r>
          <w:rPr>
            <w:rFonts w:ascii="arial" w:eastAsia="arial" w:hAnsi="arial" w:cs="arial"/>
            <w:b/>
            <w:i/>
            <w:strike w:val="0"/>
            <w:color w:val="0077CC"/>
            <w:sz w:val="28"/>
            <w:u w:val="single"/>
            <w:vertAlign w:val="baseline"/>
          </w:rPr>
          <w:t>PUBLIC HOUSING A PARADISE FOR POOR</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1998, Wednesday,</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39"/>
        <w:keepNext w:val="0"/>
        <w:spacing w:after="0" w:line="240" w:lineRule="atLeast"/>
        <w:ind w:right="0"/>
        <w:jc w:val="both"/>
      </w:pPr>
      <w:bookmarkStart w:id="476" w:name="Bookmark_239"/>
      <w:bookmarkEnd w:id="476"/>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712 words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SCHMITZ, POST-GAZETTE STAFF WRITER</w:t>
      </w:r>
    </w:p>
    <w:p>
      <w:pPr>
        <w:pStyle w:val="Normal239"/>
        <w:keepNext/>
        <w:spacing w:before="240" w:after="0" w:line="340" w:lineRule="atLeast"/>
        <w:ind w:left="0" w:right="0" w:firstLine="0"/>
        <w:jc w:val="left"/>
      </w:pPr>
      <w:bookmarkStart w:id="477" w:name="Body_237"/>
      <w:bookmarkEnd w:id="477"/>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1877" style="position:absolute;z-index:252275712"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public housing in Pittsburgh, Bedford Dwellings, opened in July 1940, born of years of reform movements and President Franklin D. Roosevelt's New Deal program.</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two- and three-bedroom units were built in ribbon-like, brick structures, bereft of any frills because of cost concerns.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homes ''were paradise to many of the first occupants,'' who had lived in squalid tenements without plumbing and electricity, wrote John F. Bauman, historical consultant to the Pittsburgh Housing Authority.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same year, also in the Hill District, Roosevelt made a campaign stop to christen the sprawling Terrace Village complex - also made up of long, box-like structures built on a hilltop.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Comprised of Addison Terrace and Allequippa Terrace, it would become home to more than 2,600 families and the largest public housing community between New York and Chicago.</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its inception, public housing was intended to alleviate a dire shortage of adequate housing and to provide temporary homes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struggling to recover from the Great Depression.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was first started, it was the preferred housing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said Morton Coleman, director of the University of Pittsburgh's Institute of Politics and a former city administrator.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nation mounted its World War II effort, more public housing was built to accommodate factory workers. The Broadhead Manor project was placed in the city's West End, accessible by rail to a huge Dravo Corp. plant on Neville Island where thousands of workers poured sweat into the war effort.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many, public housing would not be a way station.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Frankie Hopewell moved into Terrace Village in 1941 with her husband, Clifford, a city lands and buildings employee.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lovely. We had beautiful flowers and the apartment was beautiful,'' she said yesterday.  Now 84 and still a resident, Hopewell recalled a racially and economically mixed community.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''you wouldn't believe it is the same place,'' she said of the neighborhood.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 early 1960s, more public housing communities sprouted, almost invariably in remote sites, usually on hillsides.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factors caused the isolation. During the war, flat, accessible land was reserved for industry, said Coleman.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on a ''not in my backyard'' mentality prevailed, said Lou Tronzo, a consultant whose uncle, Al Tronzo, ran the Pittsburgh Housing Authority in the 1950s and 1960s.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believe the location of Pittsburgh's public housing was the result of a concerted effort to isolate poor people, much of the development occurred when tenants were racially and economically mixed.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housing in the 1940s and 1950s here ''was fairly well integrated, racially, economically and socially,'' said Christopher Shea, director of special projects and planning for the Pittsburgh Housing Authority.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residents at Allequippa Terrace, bordering the Pitt campus, were graduate and medical students.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housing authority handbooks put forward the strict requirements for public housing tenants - ''you had to be married, you had to have a job, you had to be clean, you couldn't swear,'' Shea said.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1960s, the rules changed drastically, and Tronzo ran into difficulties with civil rights groups that wanted more units reserved for impoverished black families, his nephew said.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policy and regulations changed, and public housing ultimately became the preserve of the ''poorest of the poor,'' Shea said. Graduate students at Pitt no longer qualified for units.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black and white, with the wherewithal to escape did so.</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Winnie Evans watched it at Northview Heights. In 1969 she moved in after the community was built on a remote plateau in the North Side eight years earlier. She had lived in a rat-infested dwelling in the Hill District.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expect to stay here . . . just a few years while we got ourselves on our feet,'' Evans said. Instead, her husband, Walter, got sick and couldn't work. He died in 1981.</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Winnie Evans stayed in Northview Heights where she raised seven children and some of her 23 grandchildren.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endured a terrifying surge of gang activity and is optimistic that, at least in Northview Heights, the worst is over.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has been coming back up,'' she said.</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1998</w:t>
      </w:r>
    </w:p>
    <w:p>
      <w:pPr>
        <w:pStyle w:val="Normal239"/>
      </w:pPr>
    </w:p>
    <w:p>
      <w:pPr>
        <w:pStyle w:val="Normal239"/>
        <w:ind w:left="200"/>
        <w:sectPr>
          <w:type w:val="continuous"/>
          <w:pgMar w:top="840" w:right="1000" w:bottom="840" w:left="1000" w:header="400" w:footer="400"/>
          <w:pgNumType w:fmt="decimal"/>
          <w:cols w:space="720"/>
        </w:sectPr>
      </w:pPr>
      <w:r>
        <w:br/>
      </w:r>
      <w:r>
        <w:pict>
          <v:line id="_x0000_s1878" style="position:absolute;z-index:252276736"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1797"/>
          <w:headerReference w:type="default" r:id="rId1798"/>
          <w:footerReference w:type="even" r:id="rId1799"/>
          <w:footerReference w:type="default" r:id="rId1800"/>
          <w:headerReference w:type="first" r:id="rId1801"/>
          <w:footerReference w:type="first" r:id="rId1802"/>
          <w:pgSz w:w="12240" w:h="15840"/>
          <w:pgMar w:top="840" w:right="1000" w:bottom="840" w:left="1000" w:header="400" w:footer="400"/>
          <w:pgNumType w:fmt="decimal"/>
          <w:cols w:space="720"/>
          <w:titlePg w:val="0"/>
        </w:sectPr>
      </w:pPr>
    </w:p>
    <w:p>
      <w:pPr>
        <w:pStyle w:val="Normal240"/>
      </w:pPr>
    </w:p>
    <w:p>
      <w:pPr>
        <w:pStyle w:val="Normal240"/>
      </w:pPr>
      <w:r>
        <w:pict>
          <v:shape id="_x0000_i1879" type="#_x0000_t75" alt="LexisNexis®" style="width:147.75pt;height:30pt">
            <v:imagedata r:id="rId17" o:title=""/>
          </v:shape>
        </w:pict>
      </w:r>
      <w:r>
        <w:cr/>
      </w:r>
    </w:p>
    <w:p>
      <w:pPr>
        <w:pStyle w:val="Heading1238"/>
        <w:keepNext w:val="0"/>
        <w:spacing w:after="200" w:line="340" w:lineRule="atLeast"/>
        <w:ind w:left="0" w:right="0" w:firstLine="0"/>
        <w:jc w:val="center"/>
      </w:pPr>
      <w:hyperlink r:id="rId1803" w:history="1">
        <w:r>
          <w:rPr>
            <w:rFonts w:ascii="arial" w:eastAsia="arial" w:hAnsi="arial" w:cs="arial"/>
            <w:b/>
            <w:i/>
            <w:strike w:val="0"/>
            <w:color w:val="0077CC"/>
            <w:sz w:val="28"/>
            <w:u w:val="single"/>
            <w:vertAlign w:val="baseline"/>
          </w:rPr>
          <w:t>CURRENT EVENTS</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2013 Friday</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40"/>
        <w:keepNext w:val="0"/>
        <w:spacing w:after="0" w:line="240" w:lineRule="atLeast"/>
        <w:ind w:right="0"/>
        <w:jc w:val="both"/>
      </w:pPr>
      <w:bookmarkStart w:id="478" w:name="Bookmark_240"/>
      <w:bookmarkEnd w:id="478"/>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Star Tribune All Rights Reserved</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8E</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545 words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 STAR TRIBUNE (Mpls.-St. Paul)</w:t>
      </w:r>
    </w:p>
    <w:p>
      <w:pPr>
        <w:pStyle w:val="Normal2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At river's edge, two boys decide to help a man who is wanted by the police.</w:t>
      </w:r>
    </w:p>
    <w:p>
      <w:pPr>
        <w:pStyle w:val="Normal240"/>
        <w:keepNext/>
        <w:spacing w:before="240" w:after="0" w:line="340" w:lineRule="atLeast"/>
        <w:ind w:left="0" w:right="0" w:firstLine="0"/>
        <w:jc w:val="left"/>
      </w:pPr>
      <w:bookmarkStart w:id="479" w:name="Body_238"/>
      <w:bookmarkEnd w:id="479"/>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1880" style="position:absolute;z-index:252277760"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"Beasts of the Southern Wild" and "The Paperboy" whetted America's appetite for Gothic tales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 "Mud" may be just the offering to satisfy those cravings.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Writer/director Jeff Nichols creates richly realized characters in a tale that moves like a cottonmouth viper, advancing slowly until it strikes with sudden violence.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Fourteen-year-old Ellis (Tye Sheridan, "The Tree of Life"), who lives on a funky Arkansas houseboat, inhabits a present-day world where few relationships have a solid foundation. He has good reason to worry that his parents (Ray McKinnon and Sarah Paulson) are headed for divorce. His best buddy, funny, foul-mouthed Neckbone (Jacob Lofland), is being raised in a trailer park by his reprobate uncle Galen (Michael Shannon), whose bedroom should have a turnstile.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their backs on their town's strip malls and housing developments, the boys motorboat to an isolated island in their slow-moving section of the Mississippi. Discovering a small cabin cruiser docked overhead in a tree, they aim to make it their clubhouse until they stumble onto Mud (Matthew McConaughey), a rough, gun-toting drifter using it as a hideout.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Mud treats the boys like trusted younger brothers, admitting that he's on the run after killing a man who abused his childhood girlfriend, Juniper (Reese Witherspoon). Dispensing practical wisdom alongside iffy life advice he considers sage, Mud wins them over.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Ellis is particularly struck by Mud's devotion to Juniper. He's looking for a version of love that works, and the adults around him are bad examples. Ellis blossoms under Mud's attention. He slugs a bullying older boy, winning the David-and-Goliath confrontation and gaining the attention of the high school's teen queen.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boys give their new friend the benefit of the doubt and help him prepare his escape to Mexico. They scavenge materials to repair and lower the boat. Mud also recruits Ellis as his messenger to Juniper, who is lying low in town, awaiting their getaway. Then the dead man's powerful father (hulking bad old boy Joe Don Baker) rolls into town with a band of bounty hunters to take the fugitive, dead or alive.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boys learn there are undisclosed sides to Mud's story as he's revealed to be both less and more than he appears.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film has a spirit all its own, comparisons to Tom Sawyer and Huckleberry Finn are inevitable. Nichols even has a mysterious key character (played by Sam Shepard) named Tom Blankenship, after Twain's real-life model for Huck Finn.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its inspirations, "Mud" grapples with mythical ideals of American manhood and captures the region's pastoral beauty and ugly civilization. It's also chock full of indelible characters; even the walk-ons are three-dimensional.</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McConaughey is deeply committed in his work as the rustic Romeo, a gnarly, morally confusing ne'er-do-well whose unpredictability keeps us guessing. With greasy hair, a chipped front tooth and an air of regret, he's traded away his heartthrob image for a terrific role in a fine, resonant movie. It's a heck of a good deal.</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Covert · 612-673-7186</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and a half out of four stars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PG-13 for some violence, sexual references, language, thematic elements and smoking.</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Theaters: Eden Prairie, Lagoon, Southdale.</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2013</w:t>
      </w:r>
    </w:p>
    <w:p>
      <w:pPr>
        <w:pStyle w:val="Normal240"/>
      </w:pPr>
    </w:p>
    <w:p>
      <w:pPr>
        <w:pStyle w:val="Normal240"/>
        <w:ind w:left="200"/>
        <w:sectPr>
          <w:type w:val="continuous"/>
          <w:pgMar w:top="840" w:right="1000" w:bottom="840" w:left="1000" w:header="400" w:footer="400"/>
          <w:pgNumType w:fmt="decimal"/>
          <w:cols w:space="720"/>
        </w:sectPr>
      </w:pPr>
      <w:r>
        <w:br/>
      </w:r>
      <w:r>
        <w:pict>
          <v:line id="_x0000_s1881" style="position:absolute;z-index:252278784"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1804"/>
          <w:headerReference w:type="default" r:id="rId1805"/>
          <w:footerReference w:type="even" r:id="rId1806"/>
          <w:footerReference w:type="default" r:id="rId1807"/>
          <w:headerReference w:type="first" r:id="rId1808"/>
          <w:footerReference w:type="first" r:id="rId1809"/>
          <w:pgSz w:w="12240" w:h="15840"/>
          <w:pgMar w:top="840" w:right="1000" w:bottom="840" w:left="1000" w:header="400" w:footer="400"/>
          <w:pgNumType w:fmt="decimal"/>
          <w:cols w:space="720"/>
          <w:titlePg w:val="0"/>
        </w:sectPr>
      </w:pPr>
    </w:p>
    <w:p>
      <w:pPr>
        <w:pStyle w:val="Normal241"/>
      </w:pPr>
    </w:p>
    <w:p>
      <w:pPr>
        <w:pStyle w:val="Normal241"/>
      </w:pPr>
      <w:r>
        <w:pict>
          <v:shape id="_x0000_i1882" type="#_x0000_t75" alt="LexisNexis®" style="width:147.75pt;height:30pt">
            <v:imagedata r:id="rId17" o:title=""/>
          </v:shape>
        </w:pict>
      </w:r>
      <w:r>
        <w:cr/>
      </w:r>
    </w:p>
    <w:p>
      <w:pPr>
        <w:pStyle w:val="Heading1239"/>
        <w:keepNext w:val="0"/>
        <w:spacing w:after="200" w:line="340" w:lineRule="atLeast"/>
        <w:ind w:left="0" w:right="0" w:firstLine="0"/>
        <w:jc w:val="center"/>
      </w:pPr>
      <w:hyperlink r:id="rId1810" w:history="1">
        <w:r>
          <w:rPr>
            <w:rFonts w:ascii="arial" w:eastAsia="arial" w:hAnsi="arial" w:cs="arial"/>
            <w:b/>
            <w:i/>
            <w:strike w:val="0"/>
            <w:color w:val="0077CC"/>
            <w:sz w:val="28"/>
            <w:u w:val="single"/>
            <w:vertAlign w:val="baseline"/>
          </w:rPr>
          <w:t>Minnesota has its place in Washington, D.C.</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2015 Tuesday</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41"/>
        <w:keepNext w:val="0"/>
        <w:spacing w:after="0" w:line="240" w:lineRule="atLeast"/>
        <w:ind w:right="0"/>
        <w:jc w:val="both"/>
      </w:pPr>
      <w:bookmarkStart w:id="480" w:name="Bookmark_241"/>
      <w:bookmarkEnd w:id="480"/>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2B</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BEENA RAGHAVENDRAN; STAFF WRITER, STAR TRIBUNE (Mpls.-St. Paul)</w:t>
      </w:r>
    </w:p>
    <w:p>
      <w:pPr>
        <w:pStyle w:val="Normal2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Every state has a street in the nation's capital.</w:t>
      </w:r>
    </w:p>
    <w:p>
      <w:pPr>
        <w:pStyle w:val="Normal241"/>
        <w:keepNext/>
        <w:spacing w:before="240" w:after="0" w:line="340" w:lineRule="atLeast"/>
        <w:ind w:left="0" w:right="0" w:firstLine="0"/>
        <w:jc w:val="left"/>
      </w:pPr>
      <w:bookmarkStart w:id="481" w:name="Body_239"/>
      <w:bookmarkEnd w:id="481"/>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1883" style="position:absolute;z-index:252279808"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For every state in the union, there is an avenue in the nation's capital that bears its namesake.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Pennsylvania's is perhaps the most famous; its 1600 address is home to the president. New York's snakes through downtown, stopping short of the White House. The streets named for Massachusetts and Connecticut feed into historic DuPont Circle. Maryland Avenue runs into the Capitol Complex and past the Supreme Court. Ohio Drive runs along the scenic Potomac River. Even Wyoming Avenue features the embassy for Macedonia.</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Avenue is not one of these high-flying streets.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the street that represents the North Star state is far from the seat of power, tucked away just east of the Anacostia River, where it provides a Metro line and a major thoroughfare to neighborhoods of modest homes. The population that lives, works, learns and travels along its 4.5 miles is largely black, mostly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among the lowest paid in the District of Columbia.</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street passes by no landmarks, no icons, but serves the needs of everyday life with convenience shops, storefront churches, schools, health clinics and the occasional liquor store.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days of Washington, D.C., civil engineer Pierre L'Enfant used a grid pattern overlaid with diagonal avenues to make direct routes around the city. Those diagonal streets were to be named for states, roughly according to their geographic location in the union.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politics entered the picture, with those in charge pushing their favorites. According to Amy Alotta's book on the layout of the city, "George Washington Never Slept Here," L'Enfant put the Capitol and the president's house on the street he called Washington's most important: Pennsylvania Avenue. Thomas Jefferson of Virginia - who named the streets after L'Enfant was dismissed from the project because of his infamous temper - found that his state's avenue was shorter than the others, so he extended it across the city, Alotta wrote.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Imposing order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D.C. started to grow, she explained in the book, residents started using their own routes to cut from their homes to the city's center, often naming these new roads themselves. The city became a muddled mess as roads in different parts of the city had the same names, making mail delivery and travel difficult, Alotta wrote. So in 1899, Congress implemented a new system of street naming in the capital city. Among these stipulations was that all diagonal streets would be named for the states.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like Minnesota, which didn't become a state until 1858, did not quite fit into the layout L'Enfant began in the 1790s. There was no way for the city's original planners to know how many states would come later, said Matt Johnson, a contributor to D.C. blog Greater Greater Washington and a research associate at Maryland's Montgomery County Planning Department. East Coast states have a higher profile, their streets running through the city's center. Streets representing states in the Midwest, prairies and West Coast are generally farther from the city's center.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Avenue has been around since at least 1893 - that's when water improvements were being made on the street, said Alcione Amos, museum curator at the Anacostia Community Museum. It extended north and added to its length in 1913.</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Frederick Douglass lived the last years of his life on Minnesota Street in the Anacostia neighborhood. The Washington Navy Yard, on the banks of the Anacostia River, became one of the nation's most important shipbuilding facilities. The Washington area has been historically black for centuries, and many lived near Minnesota Avenue. The community rocked through changes, from the years of slavery through the civil rights unrest of the 1960s.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D.C. now has a street for every state. But Johnson said street design could be changed if the country adds another state.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knows?" he said. "The number's not necessarily fixed."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Beena Raghavendran · 612-673-4649</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2015</w:t>
      </w:r>
    </w:p>
    <w:p>
      <w:pPr>
        <w:pStyle w:val="Normal241"/>
      </w:pPr>
    </w:p>
    <w:p>
      <w:pPr>
        <w:pStyle w:val="Normal241"/>
        <w:ind w:left="200"/>
        <w:sectPr>
          <w:type w:val="continuous"/>
          <w:pgMar w:top="840" w:right="1000" w:bottom="840" w:left="1000" w:header="400" w:footer="400"/>
          <w:pgNumType w:fmt="decimal"/>
          <w:cols w:space="720"/>
        </w:sectPr>
      </w:pPr>
      <w:r>
        <w:br/>
      </w:r>
      <w:r>
        <w:pict>
          <v:line id="_x0000_s1884" style="position:absolute;z-index:252280832"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1811"/>
          <w:headerReference w:type="default" r:id="rId1812"/>
          <w:footerReference w:type="even" r:id="rId1813"/>
          <w:footerReference w:type="default" r:id="rId1814"/>
          <w:headerReference w:type="first" r:id="rId1815"/>
          <w:footerReference w:type="first" r:id="rId1816"/>
          <w:pgSz w:w="12240" w:h="15840"/>
          <w:pgMar w:top="840" w:right="1000" w:bottom="840" w:left="1000" w:header="400" w:footer="400"/>
          <w:pgNumType w:fmt="decimal"/>
          <w:cols w:space="720"/>
          <w:titlePg w:val="0"/>
        </w:sectPr>
      </w:pPr>
    </w:p>
    <w:p>
      <w:pPr>
        <w:pStyle w:val="Normal242"/>
      </w:pPr>
    </w:p>
    <w:p>
      <w:pPr>
        <w:pStyle w:val="Normal242"/>
      </w:pPr>
      <w:r>
        <w:pict>
          <v:shape id="_x0000_i1885" type="#_x0000_t75" alt="LexisNexis®" style="width:147.75pt;height:30pt">
            <v:imagedata r:id="rId17" o:title=""/>
          </v:shape>
        </w:pict>
      </w:r>
      <w:r>
        <w:cr/>
      </w:r>
    </w:p>
    <w:p>
      <w:pPr>
        <w:pStyle w:val="Heading1240"/>
        <w:keepNext w:val="0"/>
        <w:spacing w:after="200" w:line="340" w:lineRule="atLeast"/>
        <w:ind w:left="0" w:right="0" w:firstLine="0"/>
        <w:jc w:val="center"/>
      </w:pPr>
      <w:hyperlink r:id="rId1817" w:history="1">
        <w:r>
          <w:rPr>
            <w:rFonts w:ascii="arial" w:eastAsia="arial" w:hAnsi="arial" w:cs="arial"/>
            <w:b/>
            <w:i/>
            <w:strike w:val="0"/>
            <w:color w:val="0077CC"/>
            <w:sz w:val="28"/>
            <w:u w:val="single"/>
            <w:vertAlign w:val="baseline"/>
          </w:rPr>
          <w:t>'SOUND CITY' CAPTURES HEYDAY OF A LEGENDARY LA MUSIC STUDIO</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2013 Friday</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2"/>
        <w:keepNext w:val="0"/>
        <w:spacing w:after="0" w:line="240" w:lineRule="atLeast"/>
        <w:ind w:right="0"/>
        <w:jc w:val="both"/>
      </w:pPr>
      <w:bookmarkStart w:id="482" w:name="Bookmark_242"/>
      <w:bookmarkEnd w:id="482"/>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REVIEW; Pg. C-2</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513 words</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Mervis, Pittsburgh Post-Gazette</w:t>
      </w:r>
    </w:p>
    <w:p>
      <w:pPr>
        <w:pStyle w:val="Normal242"/>
        <w:keepNext/>
        <w:spacing w:before="240" w:after="0" w:line="340" w:lineRule="atLeast"/>
        <w:ind w:left="0" w:right="0" w:firstLine="0"/>
        <w:jc w:val="left"/>
      </w:pPr>
      <w:bookmarkStart w:id="483" w:name="Body_240"/>
      <w:bookmarkEnd w:id="483"/>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1886" style="position:absolute;z-index:252281856"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Petty recalls that Jimmy Iovine, the producer, was horrified when he saw the dumpy studio with its gnarly furniture, secondhand equipment and brown shag carpeting on the walls.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his exact words were "someone should firebomb this [expletive] place."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stuck it out, though, and emerged with one of the most popular albums of the late '70s, "Damn the Torpedoes."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one of a 100 or more classic albums produced at Sound City, the Los Angeles studio that is the subject of Dave Grohl's new documentary, showing Friday through Monday at the Melwood Screening Room, Oakland. It serves as a music-rich historical document and love letter to analog recording.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Remarkably, Sound City, which opened in 1969, was the birthplace of Fleetwood Mac's "Fleetwood Mac" and Nirvana's "Nevermind," Neil Young's "After the Gold Rush" and Fear's "The Record," Rick Springfield's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Dog" and Rage Against the Machine's "Rage Against the Machine." Johnny Cash, Elton John, Elvis Costello, the Grateful Dead, Pat Benatar, Nine Inch Nails and Queens of the Stone Age are just a few of the artists who recorded there. Oh, and Vincent Price, Telly Savalas and Charles Manson.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Nirvana's Grohl rounds up Sound City's former owner Tom Skeeter, employees and finest alums, who tell their stories: how Neil Young first pulled up with a trail of police cars behind him; how Lindsey Buckingham and Stevie Nicks joined Fleetwood Mac there on the first day of 1975; how the Heartbreakers were thoroughly unprepared to record; how Butch Vig and Nirvana brought the place back to life in 1991 ("We chose Sound City because 'Nevermind' was recorded there," says Brad Wilk of Rage Against the Machine).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music isn't supposed to be perfect," Mr. Petty says. "It's all about people relating to each other and it really must come from the soul."</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about Sound City, its staff, its two-inch tape and its Neve console bought for $75,175 brought that out in musicians.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late 2011, though, digital recording was dealing the final death blow to Sound City.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great studios have gone out of business," says Rick Rubin, who recorded Johnny Cash there, "and a lot of what you hear on the radio was made on people's laptops."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Grohl decided to take the biggest piece of Sound City home with him -- the console -- which he used to record a new album with a few of his Foo Fighters/Nirvana mates backing Paul McCartney, Stevie Nicks, Lee Ving, Rick Springfield and Josh Homme, among others.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section of the film captures the thrill of working with the Beatle and some of other stars to create that soundtrack.</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Grohl explains why he found a new home for that analog artifact: "In this age of technology where we can simulate or manipulate anything, how do we retain that human element, how do we keep music to sound like people?"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film is about a place -- a trashy one with a frequently flooded parking lot -- where the human element thrived.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'Sound City'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 *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Dave Grohl, Paul McCartney, Fleetwood Mac, Tom Petty and more.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Unrated, but PG in nature.</w:t>
      </w:r>
    </w:p>
    <w:p>
      <w:pPr>
        <w:pStyle w:val="Normal2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42"/>
        <w:spacing w:line="60" w:lineRule="exact"/>
      </w:pPr>
      <w:r>
        <w:pict>
          <v:line id="_x0000_s1887" style="position:absolute;z-index:252282880" from="0,2pt" to="512pt,2pt" strokecolor="#009ddb" strokeweight="2pt">
            <v:stroke linestyle="single"/>
            <w10:wrap type="topAndBottom"/>
          </v:line>
        </w:pict>
      </w:r>
    </w:p>
    <w:p>
      <w:pPr>
        <w:pStyle w:val="Normal24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Scott Mervis: </w:t>
      </w:r>
      <w:hyperlink r:id="rId1818" w:history="1">
        <w:r>
          <w:rPr>
            <w:rFonts w:ascii="arial" w:eastAsia="arial" w:hAnsi="arial" w:cs="arial"/>
            <w:b w:val="0"/>
            <w:i/>
            <w:strike w:val="0"/>
            <w:noProof w:val="0"/>
            <w:color w:val="0077CC"/>
            <w:position w:val="0"/>
            <w:sz w:val="20"/>
            <w:u w:val="single"/>
            <w:vertAlign w:val="baseline"/>
          </w:rPr>
          <w:t>smervis@post-gazette.com</w:t>
        </w:r>
      </w:hyperlink>
      <w:r>
        <w:rPr>
          <w:rFonts w:ascii="arial" w:eastAsia="arial" w:hAnsi="arial" w:cs="arial"/>
          <w:b w:val="0"/>
          <w:i w:val="0"/>
          <w:strike w:val="0"/>
          <w:noProof w:val="0"/>
          <w:color w:val="000000"/>
          <w:position w:val="0"/>
          <w:sz w:val="20"/>
          <w:u w:val="none"/>
          <w:vertAlign w:val="baseline"/>
        </w:rPr>
        <w:t xml:space="preserve"> or 412-263-2576./</w:t>
      </w:r>
    </w:p>
    <w:p>
      <w:pPr>
        <w:pStyle w:val="Normal2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2"/>
        <w:spacing w:line="60" w:lineRule="exact"/>
      </w:pPr>
      <w:r>
        <w:pict>
          <v:line id="_x0000_s1888" style="position:absolute;z-index:252283904" from="0,2pt" to="512pt,2pt" strokecolor="#009ddb" strokeweight="2pt">
            <v:stroke linestyle="single"/>
            <w10:wrap type="topAndBottom"/>
          </v:line>
        </w:pict>
      </w:r>
    </w:p>
    <w:p>
      <w:pPr>
        <w:pStyle w:val="Normal2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Dave Grohl in "Sound City": He took the Neve console from the music studio and recorded a new album with it.</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2013</w:t>
      </w:r>
    </w:p>
    <w:p>
      <w:pPr>
        <w:pStyle w:val="Normal242"/>
      </w:pPr>
    </w:p>
    <w:p>
      <w:pPr>
        <w:pStyle w:val="Normal242"/>
        <w:ind w:left="200"/>
        <w:sectPr>
          <w:type w:val="continuous"/>
          <w:pgMar w:top="840" w:right="1000" w:bottom="840" w:left="1000" w:header="400" w:footer="400"/>
          <w:pgNumType w:fmt="decimal"/>
          <w:cols w:space="720"/>
        </w:sectPr>
      </w:pPr>
      <w:r>
        <w:br/>
      </w:r>
      <w:r>
        <w:pict>
          <v:line id="_x0000_s1889" style="position:absolute;z-index:252284928"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1819"/>
          <w:headerReference w:type="default" r:id="rId1820"/>
          <w:footerReference w:type="even" r:id="rId1821"/>
          <w:footerReference w:type="default" r:id="rId1822"/>
          <w:headerReference w:type="first" r:id="rId1823"/>
          <w:footerReference w:type="first" r:id="rId1824"/>
          <w:pgSz w:w="12240" w:h="15840"/>
          <w:pgMar w:top="840" w:right="1000" w:bottom="840" w:left="1000" w:header="400" w:footer="400"/>
          <w:pgNumType w:fmt="decimal"/>
          <w:cols w:space="720"/>
          <w:titlePg w:val="0"/>
        </w:sectPr>
      </w:pPr>
    </w:p>
    <w:p>
      <w:pPr>
        <w:pStyle w:val="Normal243"/>
      </w:pPr>
    </w:p>
    <w:p>
      <w:pPr>
        <w:pStyle w:val="Normal243"/>
      </w:pPr>
      <w:r>
        <w:pict>
          <v:shape id="_x0000_i1890" type="#_x0000_t75" alt="LexisNexis®" style="width:147.75pt;height:30pt">
            <v:imagedata r:id="rId17" o:title=""/>
          </v:shape>
        </w:pict>
      </w:r>
      <w:r>
        <w:cr/>
      </w:r>
    </w:p>
    <w:p>
      <w:pPr>
        <w:pStyle w:val="Heading1241"/>
        <w:keepNext w:val="0"/>
        <w:spacing w:after="200" w:line="340" w:lineRule="atLeast"/>
        <w:ind w:left="0" w:right="0" w:firstLine="0"/>
        <w:jc w:val="center"/>
      </w:pPr>
      <w:hyperlink r:id="rId1825" w:history="1">
        <w:r>
          <w:rPr>
            <w:rFonts w:ascii="arial" w:eastAsia="arial" w:hAnsi="arial" w:cs="arial"/>
            <w:b/>
            <w:i/>
            <w:strike w:val="0"/>
            <w:color w:val="0077CC"/>
            <w:sz w:val="28"/>
            <w:u w:val="single"/>
            <w:vertAlign w:val="baseline"/>
          </w:rPr>
          <w:t>TRAVEL SOUTH WITH THESE BANDS</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2011 Tuesday</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243"/>
        <w:keepNext w:val="0"/>
        <w:spacing w:after="0" w:line="240" w:lineRule="atLeast"/>
        <w:ind w:right="0"/>
        <w:jc w:val="both"/>
      </w:pPr>
      <w:bookmarkStart w:id="484" w:name="Bookmark_243"/>
      <w:bookmarkEnd w:id="484"/>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WHAT TO DO TONIGHT; Pg. A-16</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MAJORS, THE PITTSBURGH PRESS</w:t>
      </w:r>
    </w:p>
    <w:p>
      <w:pPr>
        <w:pStyle w:val="Normal243"/>
        <w:keepNext/>
        <w:spacing w:before="240" w:after="0" w:line="340" w:lineRule="atLeast"/>
        <w:ind w:left="0" w:right="0" w:firstLine="0"/>
        <w:jc w:val="left"/>
      </w:pPr>
      <w:bookmarkStart w:id="485" w:name="Body_241"/>
      <w:bookmarkEnd w:id="485"/>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1891" style="position:absolute;z-index:252285952"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the weather in Pittsburgh starts to get cold, here come a couple of Southern bands to warm you up.</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is Drive-By Truckers, who take the Carnegie Library Music Hall stage in Homestead tonight at 8.</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have heard of these guys from Alabama. Post-Gazette music critic extraordinaire Scott Mervis listed their June 2005 appearance at the Three Rivers Arts Festival as one of the top 10 local shows that year.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three-guitar army stood tall, but what really positions this band as the natural heirs to Skynyrd's throne is the pride the members invest in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lyrics," Mr. Mervis wrote, typing the keyboard like ringing a bell. "The metal salute was flying high for the Truckers' triumphant performance of 'Let There Be Rock' as Patterson Hood hit the final refrain of 'I heard Bon Scott singing "Let There Be Rock" -- as steeped in rock 'n' roll mythology as any Springsteen gesture, and just as effective."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you caught them in the summer of 2010 when they opened for Tom Petty and the Heartbreakers. (It really rained that night, remember?)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little bits of country, little bits of rock," promoter Brian Drusky said. "They kind of like hippie jams. Kind of similar to Gov't Mule. They jam, but their songs are crafted."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Takiff, music reviewer for the Philadelphia Daily News, said the band has been a favorite of critics for more than a decade, "treasured for the compelling story lines, infectious tunes and thematic arcs running through their albums."</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handy clip: </w:t>
      </w:r>
      <w:hyperlink r:id="rId1826" w:history="1">
        <w:r>
          <w:rPr>
            <w:rFonts w:ascii="arial" w:eastAsia="arial" w:hAnsi="arial" w:cs="arial"/>
            <w:b w:val="0"/>
            <w:i/>
            <w:strike w:val="0"/>
            <w:noProof w:val="0"/>
            <w:color w:val="0077CC"/>
            <w:position w:val="0"/>
            <w:sz w:val="20"/>
            <w:u w:val="single"/>
            <w:vertAlign w:val="baseline"/>
          </w:rPr>
          <w:t>http://www.youtube.com/watch?v=kvJ-lWOZMYg</w:t>
        </w:r>
      </w:hyperlink>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You could go check out Uncle Lucius, a rock 'n' roll band with Texas roots, appearing at Thunderbird Cafe on Butler Street in Lawrenceville.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fans aren't the only ones excited about the show. The band itself posted the following on its Facebook wall Monday: "We're in Pittsburg tomorrow! Go tell somebody!"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so they misspelled "Pittsburgh." I keep spelling their name "Uncle Lucious," wich, I'm sure, is an entirely different band.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Facebook page tells us that the four members of Uncle Lucius -- none of whom are named Lucius, but any one of them might be an uncle -- come from different parts of Texas. They met in Austin, where they launched themselves as a popular band playing R&amp;B, blues and country.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they love to tour. "They pride their live show as a sacred and energetic experience, with a belief that this is still the truest form of communication with their fans."</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Except, of course, for YouTube, where you can catch this clip: </w:t>
      </w:r>
      <w:hyperlink r:id="rId1827" w:history="1">
        <w:r>
          <w:rPr>
            <w:rFonts w:ascii="arial" w:eastAsia="arial" w:hAnsi="arial" w:cs="arial"/>
            <w:b w:val="0"/>
            <w:i/>
            <w:strike w:val="0"/>
            <w:noProof w:val="0"/>
            <w:color w:val="0077CC"/>
            <w:position w:val="0"/>
            <w:sz w:val="20"/>
            <w:u w:val="single"/>
            <w:vertAlign w:val="baseline"/>
          </w:rPr>
          <w:t>http://www.youtube.com/watch?v=aB4JQk5Y-As</w:t>
        </w:r>
      </w:hyperlink>
    </w:p>
    <w:p>
      <w:pPr>
        <w:pStyle w:val="Normal2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3"/>
        <w:spacing w:line="60" w:lineRule="exact"/>
      </w:pPr>
      <w:r>
        <w:pict>
          <v:line id="_x0000_s1892" style="position:absolute;z-index:252286976" from="0,2pt" to="512pt,2pt" strokecolor="#009ddb" strokeweight="2pt">
            <v:stroke linestyle="single"/>
            <w10:wrap type="topAndBottom"/>
          </v:line>
        </w:pict>
      </w:r>
    </w:p>
    <w:p>
      <w:pPr>
        <w:pStyle w:val="Normal2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from: Facebook.com: Uncle Lucius, a rock 'n' roll band with Texas roots, will be performing tonight at Thunderbird Cafe on Butler Street in Lawrenceville.</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2011</w:t>
      </w:r>
    </w:p>
    <w:p>
      <w:pPr>
        <w:pStyle w:val="Normal243"/>
      </w:pPr>
    </w:p>
    <w:p>
      <w:pPr>
        <w:pStyle w:val="Normal243"/>
        <w:ind w:left="200"/>
        <w:sectPr>
          <w:type w:val="continuous"/>
          <w:pgMar w:top="840" w:right="1000" w:bottom="840" w:left="1000" w:header="400" w:footer="400"/>
          <w:pgNumType w:fmt="decimal"/>
          <w:cols w:space="720"/>
        </w:sectPr>
      </w:pPr>
      <w:r>
        <w:br/>
      </w:r>
      <w:r>
        <w:pict>
          <v:line id="_x0000_s1893" style="position:absolute;z-index:252288000"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1828"/>
          <w:headerReference w:type="default" r:id="rId1829"/>
          <w:footerReference w:type="even" r:id="rId1830"/>
          <w:footerReference w:type="default" r:id="rId1831"/>
          <w:headerReference w:type="first" r:id="rId1832"/>
          <w:footerReference w:type="first" r:id="rId1833"/>
          <w:pgSz w:w="12240" w:h="15840"/>
          <w:pgMar w:top="840" w:right="1000" w:bottom="840" w:left="1000" w:header="400" w:footer="400"/>
          <w:pgNumType w:fmt="decimal"/>
          <w:cols w:space="720"/>
          <w:titlePg w:val="0"/>
        </w:sectPr>
      </w:pPr>
    </w:p>
    <w:p>
      <w:pPr>
        <w:pStyle w:val="Normal244"/>
      </w:pPr>
    </w:p>
    <w:p>
      <w:pPr>
        <w:pStyle w:val="Normal244"/>
      </w:pPr>
      <w:r>
        <w:pict>
          <v:shape id="_x0000_i1894" type="#_x0000_t75" alt="LexisNexis®" style="width:147.75pt;height:30pt">
            <v:imagedata r:id="rId17" o:title=""/>
          </v:shape>
        </w:pict>
      </w:r>
      <w:r>
        <w:cr/>
      </w:r>
    </w:p>
    <w:p>
      <w:pPr>
        <w:pStyle w:val="Heading1242"/>
        <w:keepNext w:val="0"/>
        <w:spacing w:after="200" w:line="340" w:lineRule="atLeast"/>
        <w:ind w:left="0" w:right="0" w:firstLine="0"/>
        <w:jc w:val="center"/>
      </w:pPr>
      <w:hyperlink r:id="rId1834" w:history="1">
        <w:r>
          <w:rPr>
            <w:rFonts w:ascii="arial" w:eastAsia="arial" w:hAnsi="arial" w:cs="arial"/>
            <w:b/>
            <w:i/>
            <w:strike w:val="0"/>
            <w:color w:val="0077CC"/>
            <w:sz w:val="28"/>
            <w:u w:val="single"/>
            <w:vertAlign w:val="baseline"/>
          </w:rPr>
          <w:t>Mary J. Blige bio book was years in the making; MUSIC</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2016 Friday</w:t>
      </w:r>
    </w:p>
    <w:p>
      <w:pPr>
        <w:pStyle w:val="Normal244"/>
        <w:keepNext w:val="0"/>
        <w:spacing w:after="0" w:line="240" w:lineRule="atLeast"/>
        <w:ind w:right="0"/>
        <w:jc w:val="both"/>
      </w:pPr>
      <w:bookmarkStart w:id="486" w:name="Bookmark_244"/>
      <w:bookmarkEnd w:id="486"/>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GO5</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244"/>
        <w:keepNext/>
        <w:spacing w:before="240" w:after="0" w:line="340" w:lineRule="atLeast"/>
        <w:ind w:left="0" w:right="0" w:firstLine="0"/>
        <w:jc w:val="left"/>
      </w:pPr>
      <w:bookmarkStart w:id="487" w:name="Body_242"/>
      <w:bookmarkEnd w:id="487"/>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1895" style="position:absolute;z-index:252289024"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J. Blige sings at the Jimmy Choo 20th anniversary Event during New York Fashion Week on Sept. 8.</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Danny Alexander has been writing about music for decades for various print and online media. He spent three years exploring the music of one of his favorite artists, Mary J. Blige.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the University of Texas Press published the Kansas City writer's book, "Real Love, No Drama: The Music of Mary J. Blige," which covers the arc of her 25-year music career. Alexander spoke to The Star recently about Blige, her stature in music and what he learned from this project.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prompted you to write this book?</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wanted to write about women in the past quarter century, and no one really compares to Mary J. Blige in terms of the depth, stature and complexity and evolution, the maturity and substance.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in general and black artists very often aren't talked about as artists. Some white men are analyzed to death. Everything they do is an artistic statement. I wanted to write about her as an artist.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and how did you become interested in her music?</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My first reaction to her wasn't really positive. I was into the wave of music she was part of, that whole steady growth of women singers who seemed to come in the wake of Janet Jackson's "Control," black women mixing hip-hop and soul and R&amp;B in the late '80s and early '90s who took a larger role on the radio than before. I was really into that: Salt-N-Pepa, TLC, Jody Watley, Pebbles and others.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J. Blige came along and there was all this hype about Puff Daddy and the idea that this was something new, and she was the queen of hip-hop/soul and was doing something no one else had done. To me it sounded like the Puff Daddy version of the sort of New Jack Swing kind of music happening at the time. I let Puff Daddy's name lead me to believe she was a producer's pawn.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changed your mind?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didn't really get into it at all until "My Life" (1994). What really caught me was that Rose Royce cover, "I'm Goin' Down," which was really moving and powerful and hit me like great soul music.</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broke away from Puff Daddy and made "Share My World," I was surprised how powerful and ambitious it was. From then on, I thought she'd grown into the role she was supposed to be playing.</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didn't have the strongest voice. But she did have her own thing, this sort of rawness that got over, especially with the rappers at the time. That video of her and Method Man, "You're All I Need," that was very symbolic of what she represented at that moment: an R&amp;B singer who could be embraced by rap.</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 about her voice, which is so elemental to her identity.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think it's gotten better. Her voice was pretty rough when she started. It was affected. She grew up in both Pentecostal and Baptists churches, and she learned a lot from singing in the Pentecostal church.</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knows how to make people feel things with her voice. It's very raw and powerful, and over the years she has figured out how to refine it. I think she's a much better singer today than she has ever been.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her place in music today?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think of her in terms of a certain movement I think is important in terms of pop music history: the late '80s to early '90s, when women were like 25 percent of the hit singles. It's never been that high again.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sort of the survivor of that group. There is also Mariah Carey. But people look at them differently. Mary is now someone people perceive as having substance.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spent 15 years writing about trying to be in a committed relationship and marriage and the ups and downs of everyday life as opposed to the huge romantic drama and struggles of youth. In my head, that's sort of a Springsteen comparison: What do you do once you're no longer a rebel, when now you're the grownup? I think of only a handful of artists that way.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hard to think of others in R&amp;B who kind of represent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the way she does. Everyone does it on some level, but she seems like an everyday woman, and everyday women relate to her.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did you discover or learn from writing your book?</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It took about three years of my life, not counting the 20 I spent listening to her music.</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embark on something like that, it's kind of a gamble. I was really happy I liked her more at the end of it than when I started. I liked her enough to say that I thought she was one of the most important figures in music over the past 25 years, but by the end of it, I really saw her as peerless and admired on all sorts of levels.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finds ways to keep evolving. She's not just a survivor, she's someone who has never stopped growing.</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2016</w:t>
      </w:r>
    </w:p>
    <w:p>
      <w:pPr>
        <w:pStyle w:val="Normal244"/>
      </w:pPr>
    </w:p>
    <w:p>
      <w:pPr>
        <w:pStyle w:val="Normal244"/>
        <w:ind w:left="200"/>
        <w:sectPr>
          <w:type w:val="continuous"/>
          <w:pgMar w:top="840" w:right="1000" w:bottom="840" w:left="1000" w:header="400" w:footer="400"/>
          <w:pgNumType w:fmt="decimal"/>
          <w:cols w:space="720"/>
        </w:sectPr>
      </w:pPr>
      <w:r>
        <w:br/>
      </w:r>
      <w:r>
        <w:pict>
          <v:line id="_x0000_s1896" style="position:absolute;z-index:252290048"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1835"/>
          <w:headerReference w:type="default" r:id="rId1836"/>
          <w:footerReference w:type="even" r:id="rId1837"/>
          <w:footerReference w:type="default" r:id="rId1838"/>
          <w:headerReference w:type="first" r:id="rId1839"/>
          <w:footerReference w:type="first" r:id="rId1840"/>
          <w:pgSz w:w="12240" w:h="15840"/>
          <w:pgMar w:top="840" w:right="1000" w:bottom="840" w:left="1000" w:header="400" w:footer="400"/>
          <w:pgNumType w:fmt="decimal"/>
          <w:cols w:space="720"/>
          <w:titlePg w:val="0"/>
        </w:sectPr>
      </w:pPr>
    </w:p>
    <w:p>
      <w:pPr>
        <w:pStyle w:val="Normal245"/>
      </w:pPr>
    </w:p>
    <w:p>
      <w:pPr>
        <w:pStyle w:val="Normal245"/>
      </w:pPr>
      <w:r>
        <w:pict>
          <v:shape id="_x0000_i1897" type="#_x0000_t75" alt="LexisNexis®" style="width:147.75pt;height:30pt">
            <v:imagedata r:id="rId17" o:title=""/>
          </v:shape>
        </w:pict>
      </w:r>
      <w:r>
        <w:cr/>
      </w:r>
    </w:p>
    <w:p>
      <w:pPr>
        <w:pStyle w:val="Heading1243"/>
        <w:keepNext w:val="0"/>
        <w:spacing w:after="200" w:line="340" w:lineRule="atLeast"/>
        <w:ind w:left="0" w:right="0" w:firstLine="0"/>
        <w:jc w:val="center"/>
      </w:pPr>
      <w:hyperlink r:id="rId1841" w:history="1">
        <w:r>
          <w:rPr>
            <w:rFonts w:ascii="arial" w:eastAsia="arial" w:hAnsi="arial" w:cs="arial"/>
            <w:b/>
            <w:i/>
            <w:strike w:val="0"/>
            <w:color w:val="0077CC"/>
            <w:sz w:val="28"/>
            <w:u w:val="single"/>
            <w:vertAlign w:val="baseline"/>
          </w:rPr>
          <w:t>OHIO TOWNS STILL AWAIT ECONOMIC TURNAROUND</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2009 Sunday</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245"/>
        <w:keepNext w:val="0"/>
        <w:spacing w:after="0" w:line="240" w:lineRule="atLeast"/>
        <w:ind w:right="0"/>
        <w:jc w:val="both"/>
      </w:pPr>
      <w:bookmarkStart w:id="488" w:name="Bookmark_245"/>
      <w:bookmarkEnd w:id="488"/>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TRI-STATE; Pg. A-13</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1420 words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 Hull, The Washington Post</w:t>
      </w:r>
    </w:p>
    <w:p>
      <w:pPr>
        <w:pStyle w:val="Normal245"/>
        <w:keepNext/>
        <w:spacing w:before="240" w:after="0" w:line="340" w:lineRule="atLeast"/>
        <w:ind w:left="0" w:right="0" w:firstLine="0"/>
        <w:jc w:val="left"/>
      </w:pPr>
      <w:bookmarkStart w:id="489" w:name="Body_243"/>
      <w:bookmarkEnd w:id="489"/>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1898" style="position:absolute;z-index:252291072"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Ohio -- All day long the front door buzzes at Uptown Gems &amp; Jewels. The people come in with their jewelry wrapped in tissue or in velvet boxes. They say their hours have been cut or they've been laid off. Some have their first names stitched in cursive on their uniforms; others wear safety-toe boots.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campaign time, they are celebrated as the people who built America. Now they just want to know how much they can get for a wedding band.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show you something," says Dallas Root, standing behind the counter with a jeweler's loupe strung around his neck. He holds up a gallon-size Ziploc bag that's two-thirds full of gold -- engagement rings, class rings, promise rings, serpentine chains, St. Christopher medals, bracelets, anklets and earrings.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just this week," Mr. Root says.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Uptown Gems &amp; Jewels doesn't offer the refined science of Wall Street or Washington. But when Mr. Root puts the loupe to his eye, he peers into the lives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sees how badly the recession has knocked them to the ground.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week he holds up the sack of gold is the same week that Ford Motor Co. posts third-quarter profits of $1 billion, news that sparks optimism that a national recovery is under way. But a good week for some is still a terrible week for others.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corner of northeast Ohio, from Warren to Youngstown, where the old steel mills along the Mahoning River stand like rusted-out mastodons in the weeds, the recession was a final cruelty piled on top of three decades of disappearing jobs.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recession here wasn't a black hole at the end of a sustained boom, or downgrading from Target to Walmart or cutting out $3 drinks at Starbucks. It was a confrontation with survival.</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other areas of the country start to revive, the recession's full force is still on display here. Unemployment benefits are running out. New jobs have not appeared. And the door keeps swinging open at Uptown Gems &amp; Jewels.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Root tries to describe the moment when a person parts with his last glint of prosperity.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want to look desperate," he says. "They say, 'I've had this stuff lying around and I was thinking about getting rid of it.' There's a lot of pride in Warren."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pride is mixed with 15 percent unemployment and a worry that the recovery might never touch this place.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Shuttered factories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road from Warren and Youngstown is a graveyard of silent machines behind chain-link fences. Near the Pennsylvania border, this 25-mile stretch along the Mahoning River was the world's fifth-largest producer of steel until the late 1970s, when more than 50,000 jobs vanished in a decade. The General Motors plant in Lordstown, which employed 14,000 in the 1970s, is down to about 2,500 workers.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grit and grime of industrialization has mostly gone overseas. Since January 2008, another 10,000 manufacturing jobs have been lost, according to recent Ohio employment figures.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Warren, the once-mighty Delphi Packard Electric is a ghostly presence after the auto-parts maker cut 260 more employees. The $2 million in income tax revenue the city received from Delphi in 2003 has dropped to $70,000. Smaller casualties abound: Ohio Lamp laid off 80. Mahoning Glass announced the closure of its 100-worker plant. The list goes on.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final erasure," says John Russo, a labor studies professor at Youngstown State University, describing the lethality of job losses and plant closures.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what the recovery looks like in the land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Grown women in hairnets work alongside teenagers at drive-through windows. College graduates load bread trucks. "A 48-year-old Youngstown man was charged, accused of stealing $14 worth of food from Rite Aid Pharmacy," reads an entry in the weekly police report published in the Vindicator.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place defined by work, there is little to be had.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Tomlin is grateful to be driving to his job.</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Tomlin, 41, has worked in an aluminum foundry, a meatpacking house and a vinyl fabricator, each paying less than the one before. Last year, he landed a $10-an-hour job that seems as if it might last. Just before 8 a.m., he pulls into the parking lot and carries his lunchbox into the 82,000-square-foot facility.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Behold the new factory: a mega-call-center employing 1,280 workers who answer customer-service calls for a wireless phone company and a satellite television provider. It's operated by Omaha-based West Corp., lured here by tax credits and an abundance of low-skilled workers.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Tomlin is supposed to limit customer calls to five minutes but often goes longer.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got a 65-year-old woman whose husband is just out of the hospital with a stroke," he says. "The only thing he's got is a TV and hospice. She's having trouble paying her bills. I say, 'I'm gonna give you a $15 credit and we are going to get through this.'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company violation. Mr. Tomlin wants to keep this job, so he reminds himself to stick to the rules.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4:30 p.m., he walks out to the parking lot. When he was a kid, the air glittered with black from the blast furnaces at the steel mills. Now the skies are spooky clean, and all that moves in the wind is the call center's recruiting banner that says, "We Don't Hire Robots."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Veterans hurting, too</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miles from the call center that doesn't hire robots, Sgt. Carmen Sagnimeni is sitting in the Trumbull County Veterans Service Commission, wondering if anyone is hiring soldiers.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Prospects are bleak for those returning from Iraq or Afghanistan, wars that are being disproportionately fought by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Sgt. Sagnimeni, 30, just back from his second tour in Iraq with the Pennsylvania National Guard, has orders to go to Afghanistan in 2012 but until then, he has a mortgage and three kids to feed. His only lead so far is a $9-an-hour security guard job.</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visits Herman Breuer, a veterans affairs officer who urges him to consider using the Post-9/11 GI Bill to go to college until the economy improves. As far as decent jobs, Breuer says, "My best advice is to look into moving."</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1969, a soldier back from Vietnam was greeted by a landscape roaring with manufacturing jobs that provided blue-collar ascendancy to the middle class. The proof is at VFW Post 1090, where two dozen Vietnam veterans are eating the $4.95 lunch special. One by one, the men name the companies where they spent their lives: GM, Delphi, General Electric, Halsey Taylor, Rockwell International.</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man here recently brought in a young female Iraq vet who'd been living under a bridge in Warren. Cmdr. Jack Hilles fed her hot meals for two weeks, and another vet helped her find work.</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even found her some clothes," Cmdr. Hilles says angrily. "She didn't have any goddamn civilian clothes."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Uncertain future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steel is dead and manufacturing is going overseas and new-wave economists say brain hubs such as Portland and Raleigh are the future, what becomes of these places?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Szykulski finishes raking his yard and comes inside. Dinner is in the crockpot and the furniture smells faintly of lemony wax. But the order is deceptive. Tom and Debbie Szykulski have lost their jobs, are down to Tom's unemployment benefits check and just joined the ranks of Americans without health insurance.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we've been thrown away," says Ms. Szykulski, 55. Indalex Aluminum Solutions, where Mr. Szykulski worked for 24 years, shut down last year, and he lost his $40,000-a-year union job. He got another job as a laborer for $12 an hour but was laid off when business slowed.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roofing company she worked for went out of business, Ms. Szykulski filled out job applications all over Warren. "I've tried the drugstore, the mall, the pet store," she says. "I applied for a nursing home job, in the kitchen. They paid $7.95 an hour."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small house is a still life of what a union job and hard work once afforded. No second mortgage here or big vacations on the credit card. Their weekly splurge was driving 10 miles outside Warren on Friday nights to their favorite diner.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get angry," Ms. Szykulski says. "Not out of jealousy, but that I can't find a job. I don't want a big fancy house. I want to be able to go out to dinner on a Friday night. I'd like to be able to send my grandson a little something in the mail. I would be happy with a minimum-wage-paying job, 40 hours a week."</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afternoon, she gathers up her gold jewelry and puts it in the red vinyl lunch bag she used to carry to work when she had a job. She drives to Uptown Gems &amp; Jewels and unloads everything for $876.</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is long gone.</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2009</w:t>
      </w:r>
    </w:p>
    <w:p>
      <w:pPr>
        <w:pStyle w:val="Normal245"/>
      </w:pPr>
    </w:p>
    <w:p>
      <w:pPr>
        <w:pStyle w:val="Normal245"/>
        <w:ind w:left="200"/>
        <w:sectPr>
          <w:type w:val="continuous"/>
          <w:pgMar w:top="840" w:right="1000" w:bottom="840" w:left="1000" w:header="400" w:footer="400"/>
          <w:pgNumType w:fmt="decimal"/>
          <w:cols w:space="720"/>
        </w:sectPr>
      </w:pPr>
      <w:r>
        <w:br/>
      </w:r>
      <w:r>
        <w:pict>
          <v:line id="_x0000_s1899" style="position:absolute;z-index:252292096"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1842"/>
          <w:headerReference w:type="default" r:id="rId1843"/>
          <w:footerReference w:type="even" r:id="rId1844"/>
          <w:footerReference w:type="default" r:id="rId1845"/>
          <w:headerReference w:type="first" r:id="rId1846"/>
          <w:footerReference w:type="first" r:id="rId1847"/>
          <w:pgSz w:w="12240" w:h="15840"/>
          <w:pgMar w:top="840" w:right="1000" w:bottom="840" w:left="1000" w:header="400" w:footer="400"/>
          <w:pgNumType w:fmt="decimal"/>
          <w:cols w:space="720"/>
          <w:titlePg w:val="0"/>
        </w:sectPr>
      </w:pPr>
    </w:p>
    <w:p>
      <w:pPr>
        <w:pStyle w:val="Normal246"/>
      </w:pPr>
    </w:p>
    <w:p>
      <w:pPr>
        <w:pStyle w:val="Normal246"/>
      </w:pPr>
      <w:r>
        <w:pict>
          <v:shape id="_x0000_i1900" type="#_x0000_t75" alt="LexisNexis®" style="width:147.75pt;height:30pt">
            <v:imagedata r:id="rId17" o:title=""/>
          </v:shape>
        </w:pict>
      </w:r>
      <w:r>
        <w:cr/>
      </w:r>
    </w:p>
    <w:p>
      <w:pPr>
        <w:pStyle w:val="Heading1244"/>
        <w:keepNext w:val="0"/>
        <w:spacing w:after="200" w:line="340" w:lineRule="atLeast"/>
        <w:ind w:left="0" w:right="0" w:firstLine="0"/>
        <w:jc w:val="center"/>
      </w:pPr>
      <w:hyperlink r:id="rId1848" w:history="1">
        <w:r>
          <w:rPr>
            <w:rFonts w:ascii="arial" w:eastAsia="arial" w:hAnsi="arial" w:cs="arial"/>
            <w:b/>
            <w:i/>
            <w:strike w:val="0"/>
            <w:color w:val="0077CC"/>
            <w:sz w:val="28"/>
            <w:u w:val="single"/>
            <w:vertAlign w:val="baseline"/>
          </w:rPr>
          <w:t>40 FOR 40: CELEBRATING A BIRTHDAY BY SHARING FAVORITE SPOTS</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2017 Thursday</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6"/>
        <w:keepNext w:val="0"/>
        <w:spacing w:after="0" w:line="240" w:lineRule="atLeast"/>
        <w:ind w:right="0"/>
        <w:jc w:val="both"/>
      </w:pPr>
      <w:bookmarkStart w:id="490" w:name="Bookmark_246"/>
      <w:bookmarkEnd w:id="490"/>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MUNCH; Pg. W-12</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923 words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Gigler, Pittsburgh Post-Gazette</w:t>
      </w:r>
    </w:p>
    <w:p>
      <w:pPr>
        <w:pStyle w:val="Normal246"/>
        <w:keepNext/>
        <w:spacing w:before="240" w:after="0" w:line="340" w:lineRule="atLeast"/>
        <w:ind w:left="0" w:right="0" w:firstLine="0"/>
        <w:jc w:val="left"/>
      </w:pPr>
      <w:bookmarkStart w:id="491" w:name="Body_244"/>
      <w:bookmarkEnd w:id="491"/>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1901" style="position:absolute;z-index:252293120"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Conventional wisdom posits that "the person you are at 40" is the person you are forever - the notion being that your personality and worldview are pretty well baked in by the time the band takes the field for the halftime of your life.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disagree. The foibles, flaws and peccadilloes that comprise this otherwise happy mess known as Munch are always in flux. But there is one thing that I'll certainly be at 6:18 p.m. Thursday, as my 40th trip around the sun concludes: Well fed.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like gadgets, material pursuits, vehicles or golf, and I have no fashion sense. Food and drink and the pursuit thereof are my pleasure and always will be, and in that spirit these are 40 of my favorite things in Pittsburgh food. MELTING POTS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fourth-generation Pittsburgher hailing from German-Irish stock with no ethnic traditions whatsoever to speak of, I've spent a lifetime envious of friends whose family cookouts included food like galumpki and whose parents used phrases like gutchies and dupa.</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gravitate toward places like Huszar on the North Side, particularly on a Thursday night when the Gypsy Strings are playing and the room is filled with Balkan music to go with the excellent Hungarian food there, or at the by-appointment-only Josza Corner in Hazelwood, where Alex Bodnar cooks a feast of his homeland's fare then entertains with stories and songs afterwards.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Village held each year in McKeesport is an outstanding and underrated music, culture and food festival, and one of the few where pirogi and pigs' feet are available side by side. The lamb roast at the annual Serbian Three Day festival in Bethel Park is a one-day-a-year delight; but for Slavic food on demand, the Polish platter at S &amp; D Polish Deli in the Strip is dobre.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Pittsburgh, we tend to romanticize our Eastern European roots, but more recent arrivals make the modern melting pot boil, like the fiery Sichuan at Squirrel Hill's Chengdu Gourmet, the nearly atomic level spices at Thai Me Up, the jerk chicken and pork at Leon's Caribbean Restaurant in Allentown, or the arepas at The Colombian Spot.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 Milagro in Beechview translates literally as "the dream" and their food is that - damn near perfect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Mexican in a spartan space, not unlike Edgars Best Tacos, Bea Taco Town or La Palapa. SMOKE UP</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spent a third of my summer trying Pittsburgh barbecue, I've come to the conclusion that smoked food - meat or vegetables - are quite possibly the most American food out there, and certainly a tie that binds our collective palates.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order of the turkey "ribs" in a mustard sauce while sitting on the patio of Showcase BBQ in Homewood is a uniquely Pittsburgh experience, as is wolfing down a half rack at Pittsburgh BBQ Co. on the side of Banksville Road.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Pork &amp; Beans has the city's best brisket; Carmi Restaurant the best mac and cheese; but across all categories, Z-Best was zee best for me. STANDARD BEARERS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fashion ourselves a food town, it's become just as fashionable to tear down the old idols of yore - none moreso than Primanti Bros., to which I say Feh! Classics attain their status for a reason, and if you can't appreciate the sheer greasy joy of a Cap-Egg with some hot sauce, then we shouldn't be friends.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for Mineo's, from which if I knew the date of my demise I would want a half plain, half pepperoni to be my final meal, along with an outrageously expensive bottle of Brunello.</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life staples: The Balboa at Carson St. Deli; a plate of whole, smoked Caribbean Killer wings and a pint of Headhunter IPA at Fat Head's; the fish and chips at Piper's Pub; weekend breakfast at Nadine's; the Shipwreck burger at Winghart's; and the black bean dip and chips at Kaya in the Strip. SPECIAL EVENTS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celebrated my first "grown up" birthday - age 23, post-college - at Casbah and have returned nearly every year since for one of Pittsburgh's most consistently excellent dining experiences.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Stagioni likewise meets a mark of consistent excellence, but its monthly Sunday Supper series is among my favorite things in Pittsburgh: a multicourse, family-style dinner that never disappoints, whether its chef Stephen Felder's homage to his Southern roots or his innovative take on the Feast of the Seven Fishes.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the summer dinner series at Churchview Farms features the city's top culinary talent in a gorgeous rustic setting on a working farm, ensconced by suburban Baldwin and a city border. That you'll enjoy a meal incorporating produce that may have just been picked a few feet away, right before dinner, is truly something special. SERIOUS NOM-AGE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cacio e pepe, porchetta and Florentine steak at Di Anoia's Eatery? Or at Talia? Better try both places again to be sure; Gaucho - literally everything about it; Morcilla for meeting and exceeding the hype and for the cochinillo; Smallman Galley for pumping new blood into the scene and bringing us Brunoise and Iron Born Pizza; and speaking of pizza, East Liberty has the best with Pizza Taglio and Dinette. BIRTHDAY WISHES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makes 38. So for my final two choices we'll assume time travel is an option so that I can have one last meal at Dish Osteria across the bar from my better half. That'll be followed up with a dessert trip for something sweet to Candy Rama, with my gram, who took me there as a kid in the early 1980s. Coming in off the drab Fifth Ave. corridor, it was like entering a colorful combination of Oz and Willa Wonka's world, and truly a memory I cherish.</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forward to 40 more years of food memories in Pittsburgh.</w:t>
      </w:r>
    </w:p>
    <w:p>
      <w:pPr>
        <w:pStyle w:val="Normal2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46"/>
        <w:spacing w:line="60" w:lineRule="exact"/>
      </w:pPr>
      <w:r>
        <w:pict>
          <v:line id="_x0000_s1902" style="position:absolute;z-index:252294144" from="0,2pt" to="512pt,2pt" strokecolor="#009ddb" strokeweight="2pt">
            <v:stroke linestyle="single"/>
            <w10:wrap type="topAndBottom"/>
          </v:line>
        </w:pict>
      </w:r>
    </w:p>
    <w:p>
      <w:pPr>
        <w:pStyle w:val="Normal2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2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6"/>
        <w:spacing w:line="60" w:lineRule="exact"/>
      </w:pPr>
      <w:r>
        <w:pict>
          <v:line id="_x0000_s1903" style="position:absolute;z-index:252295168" from="0,2pt" to="512pt,2pt" strokecolor="#009ddb" strokeweight="2pt">
            <v:stroke linestyle="single"/>
            <w10:wrap type="topAndBottom"/>
          </v:line>
        </w:pict>
      </w:r>
    </w:p>
    <w:p>
      <w:pPr>
        <w:pStyle w:val="Normal2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Dan Gigler/Post-Gazette Diners eat and converse at Stagioni's Sunday Supper, one of Munch's 40 favorite food adventures.</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2017</w:t>
      </w:r>
    </w:p>
    <w:p>
      <w:pPr>
        <w:pStyle w:val="Normal246"/>
      </w:pPr>
    </w:p>
    <w:p>
      <w:pPr>
        <w:pStyle w:val="Normal246"/>
        <w:ind w:left="200"/>
        <w:sectPr>
          <w:type w:val="continuous"/>
          <w:pgMar w:top="840" w:right="1000" w:bottom="840" w:left="1000" w:header="400" w:footer="400"/>
          <w:pgNumType w:fmt="decimal"/>
          <w:cols w:space="720"/>
        </w:sectPr>
      </w:pPr>
      <w:r>
        <w:br/>
      </w:r>
      <w:r>
        <w:pict>
          <v:line id="_x0000_s1904" style="position:absolute;z-index:252296192"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1849"/>
          <w:headerReference w:type="default" r:id="rId1850"/>
          <w:footerReference w:type="even" r:id="rId1851"/>
          <w:footerReference w:type="default" r:id="rId1852"/>
          <w:headerReference w:type="first" r:id="rId1853"/>
          <w:footerReference w:type="first" r:id="rId1854"/>
          <w:pgSz w:w="12240" w:h="15840"/>
          <w:pgMar w:top="840" w:right="1000" w:bottom="840" w:left="1000" w:header="400" w:footer="400"/>
          <w:pgNumType w:fmt="decimal"/>
          <w:cols w:space="720"/>
          <w:titlePg w:val="0"/>
        </w:sectPr>
      </w:pPr>
    </w:p>
    <w:p>
      <w:pPr>
        <w:pStyle w:val="Normal247"/>
      </w:pPr>
    </w:p>
    <w:p>
      <w:pPr>
        <w:pStyle w:val="Normal247"/>
      </w:pPr>
      <w:r>
        <w:pict>
          <v:shape id="_x0000_i1905" type="#_x0000_t75" alt="LexisNexis®" style="width:147.75pt;height:30pt">
            <v:imagedata r:id="rId17" o:title=""/>
          </v:shape>
        </w:pict>
      </w:r>
      <w:r>
        <w:cr/>
      </w:r>
    </w:p>
    <w:p>
      <w:pPr>
        <w:pStyle w:val="Heading1245"/>
        <w:keepNext w:val="0"/>
        <w:spacing w:after="200" w:line="340" w:lineRule="atLeast"/>
        <w:ind w:left="0" w:right="0" w:firstLine="0"/>
        <w:jc w:val="center"/>
      </w:pPr>
      <w:hyperlink r:id="rId1855" w:history="1">
        <w:r>
          <w:rPr>
            <w:rFonts w:ascii="arial" w:eastAsia="arial" w:hAnsi="arial" w:cs="arial"/>
            <w:b/>
            <w:i/>
            <w:strike w:val="0"/>
            <w:color w:val="0077CC"/>
            <w:sz w:val="28"/>
            <w:u w:val="single"/>
            <w:vertAlign w:val="baseline"/>
          </w:rPr>
          <w:t>Mary J. Blige bio book was years in the making; MUSIC</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2016 Friday</w:t>
      </w:r>
    </w:p>
    <w:p>
      <w:pPr>
        <w:pStyle w:val="Normal247"/>
        <w:keepNext w:val="0"/>
        <w:spacing w:after="0" w:line="240" w:lineRule="atLeast"/>
        <w:ind w:right="0"/>
        <w:jc w:val="both"/>
      </w:pPr>
      <w:bookmarkStart w:id="492" w:name="Bookmark_247"/>
      <w:bookmarkEnd w:id="492"/>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GO5</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247"/>
        <w:keepNext/>
        <w:spacing w:before="240" w:after="0" w:line="340" w:lineRule="atLeast"/>
        <w:ind w:left="0" w:right="0" w:firstLine="0"/>
        <w:jc w:val="left"/>
      </w:pPr>
      <w:bookmarkStart w:id="493" w:name="Body_245"/>
      <w:bookmarkEnd w:id="493"/>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1906" style="position:absolute;z-index:252297216"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J. Blige sings at the Jimmy Choo 20th anniversary Event during New York Fashion Week on Sept. 8.</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Danny Alexander has been writing about music for decades for various print and online media. He spent three years exploring the music of one of his favorite artists, Mary J. Blige.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the University of Texas Press published the Kansas City writer's book, "Real Love, No Drama: The Music of Mary J. Blige," which covers the arc of her 25-year music career. Alexander spoke to The Star recently about Blige, her stature in music and what he learned from this project.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prompted you to write this book?</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wanted to write about women in the past quarter century, and no one really compares to Mary J. Blige in terms of the depth, stature and complexity and evolution, the maturity and substance.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in general and black artists very often aren't talked about as artists. Some white men are analyzed to death. Everything they do is an artistic statement. I wanted to write about her as an artist.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and how did you become interested in her music?</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My first reaction to her wasn't really positive. I was into the wave of music she was part of, that whole steady growth of women singers who seemed to come in the wake of Janet Jackson's "Control," black women mixing hip-hop and soul and R&amp;B in the late '80s and early '90s who took a larger role on the radio than before. I was really into that: Salt-N-Pepa, TLC, Jody Watley, Pebbles and others.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J. Blige came along and there was all this hype about Puff Daddy and the idea that this was something new, and she was the queen of hip-hop/soul and was doing something no one else had done. To me it sounded like the Puff Daddy version of the sort of New Jack Swing kind of music happening at the time. I let Puff Daddy's name lead me to believe she was a producer's pawn.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changed your mind?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didn't really get into it at all until "My Life" (1994). What really caught me was that Rose Royce cover, "I'm Goin' Down," which was really moving and powerful and hit me like great soul music.</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broke away from Puff Daddy and made "Share My World," I was surprised how powerful and ambitious it was. From then on, I thought she'd grown into the role she was supposed to be playing.</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didn't have the strongest voice. But she did have her own thing, this sort of rawness that got over, especially with the rappers at the time. That video of her and Method Man, "You're All I Need," that was very symbolic of what she represented at that moment: an R&amp;B singer who could be embraced by rap.</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 about her voice, which is so elemental to her identity.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think it's gotten better. Her voice was pretty rough when she started. It was affected. She grew up in both Pentecostal and Baptists churches, and she learned a lot from singing in the Pentecostal church.</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knows how to make people feel things with her voice. It's very raw and powerful, and over the years she has figured out how to refine it. I think she's a much better singer today than she has ever been.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her place in music today?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think of her in terms of a certain movement I think is important in terms of pop music history: the late '80s to early '90s, when women were like 25 percent of the hit singles. It's never been that high again.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sort of the survivor of that group. There is also Mariah Carey. But people look at them differently. Mary is now someone people perceive as having substance.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spent 15 years writing about trying to be in a committed relationship and marriage and the ups and downs of everyday life as opposed to the huge romantic drama and struggles of youth. In my head, that's sort of a Springsteen comparison: What do you do once you're no longer a rebel, when now you're the grownup? I think of only a handful of artists that way.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hard to think of others in R&amp;B who kind of represent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the way she does. Everyone does it on some level, but she seems like an everyday woman, and everyday women relate to her.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did you discover or learn from writing your book?</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It took about three years of my life, not counting the 20 I spent listening to her music.</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embark on something like that, it's kind of a gamble. I was really happy I liked her more at the end of it than when I started. I liked her enough to say that I thought she was one of the most important figures in music over the past 25 years, but by the end of it, I really saw her as peerless and admired on all sorts of levels.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finds ways to keep evolving. She's not just a survivor, she's someone who has never stopped growing.</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2016</w:t>
      </w:r>
    </w:p>
    <w:p>
      <w:pPr>
        <w:pStyle w:val="Normal247"/>
      </w:pPr>
    </w:p>
    <w:p>
      <w:pPr>
        <w:pStyle w:val="Normal247"/>
        <w:ind w:left="200"/>
        <w:sectPr>
          <w:type w:val="continuous"/>
          <w:pgMar w:top="840" w:right="1000" w:bottom="840" w:left="1000" w:header="400" w:footer="400"/>
          <w:pgNumType w:fmt="decimal"/>
          <w:cols w:space="720"/>
        </w:sectPr>
      </w:pPr>
      <w:r>
        <w:br/>
      </w:r>
      <w:r>
        <w:pict>
          <v:line id="_x0000_s1907" style="position:absolute;z-index:252298240"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1856"/>
          <w:headerReference w:type="default" r:id="rId1857"/>
          <w:footerReference w:type="even" r:id="rId1858"/>
          <w:footerReference w:type="default" r:id="rId1859"/>
          <w:headerReference w:type="first" r:id="rId1860"/>
          <w:footerReference w:type="first" r:id="rId1861"/>
          <w:pgSz w:w="12240" w:h="15840"/>
          <w:pgMar w:top="840" w:right="1000" w:bottom="840" w:left="1000" w:header="400" w:footer="400"/>
          <w:pgNumType w:fmt="decimal"/>
          <w:cols w:space="720"/>
          <w:titlePg w:val="0"/>
        </w:sectPr>
      </w:pPr>
    </w:p>
    <w:p>
      <w:pPr>
        <w:pStyle w:val="Normal248"/>
      </w:pPr>
    </w:p>
    <w:p>
      <w:pPr>
        <w:pStyle w:val="Normal248"/>
      </w:pPr>
      <w:r>
        <w:pict>
          <v:shape id="_x0000_i1908" type="#_x0000_t75" alt="LexisNexis®" style="width:147.75pt;height:30pt">
            <v:imagedata r:id="rId17" o:title=""/>
          </v:shape>
        </w:pict>
      </w:r>
      <w:r>
        <w:cr/>
      </w:r>
    </w:p>
    <w:p>
      <w:pPr>
        <w:pStyle w:val="Heading1246"/>
        <w:keepNext w:val="0"/>
        <w:spacing w:after="200" w:line="340" w:lineRule="atLeast"/>
        <w:ind w:left="0" w:right="0" w:firstLine="0"/>
        <w:jc w:val="center"/>
      </w:pPr>
      <w:hyperlink r:id="rId1862" w:history="1">
        <w:r>
          <w:rPr>
            <w:rFonts w:ascii="arial" w:eastAsia="arial" w:hAnsi="arial" w:cs="arial"/>
            <w:b/>
            <w:i/>
            <w:strike w:val="0"/>
            <w:color w:val="0077CC"/>
            <w:sz w:val="28"/>
            <w:u w:val="single"/>
            <w:vertAlign w:val="baseline"/>
          </w:rPr>
          <w:t>'ANGELS' SHARE' LIFTS GLASS TO WHISKY, SECOND CHANCES</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2013 Thursday</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8"/>
        <w:keepNext w:val="0"/>
        <w:spacing w:after="0" w:line="240" w:lineRule="atLeast"/>
        <w:ind w:right="0"/>
        <w:jc w:val="both"/>
      </w:pPr>
      <w:bookmarkStart w:id="494" w:name="Bookmark_248"/>
      <w:bookmarkEnd w:id="494"/>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REVIEW; Pg. W-16</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481 words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Vancheri, Pittsburgh Post-Gazette</w:t>
      </w:r>
    </w:p>
    <w:p>
      <w:pPr>
        <w:pStyle w:val="Normal248"/>
        <w:keepNext/>
        <w:spacing w:before="240" w:after="0" w:line="340" w:lineRule="atLeast"/>
        <w:ind w:left="0" w:right="0" w:firstLine="0"/>
        <w:jc w:val="left"/>
      </w:pPr>
      <w:bookmarkStart w:id="495" w:name="Body_246"/>
      <w:bookmarkEnd w:id="495"/>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1909" style="position:absolute;z-index:252299264"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Robbie's lawyer throws it up as a "Hail Mary" pass to the judge.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prospects of fatherhood have changed this young man, and he would grasp one last opportunity with both hands," she says of her client who had a "chaotic childhood" and a history of violence signaled by the scar along a cheek. Now, his girlfriend, Leonie, is days away from delivering their first child.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putting Robbie behind bars, the judge sentences him to 300 hours of community service (or "community payback" as it's called in Glasgow) and tips the first domino that will change lives in Ken Loach's bittersweet comedy, "The Angels' Share."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sounds like the title of a Hallmark holiday movie but it's actually a symbolic line used by a Scottish distillery guide in talking about whisky: "Every year about 2 percent of the spirit is actually lost. It just disappears and evaporates into thin air. Gone forever. It's what we call the angels' share."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community-service gang -- all washouts lacking either luck or smarts -- are treated to the distillery tour by their kindhearted, fatherly supervisor, Harry (John Henshaw). When it turns out Robbie has a sophisticated palate for whisky, the new father hatches a plan to try to put his skills to good use and carve out a better life for himself and his family.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strangers pay it forward and Robbie takes matters into his own hands, not always staying within the letter of the law. After all, he had cradled his infant son and, in the presence of Leonie (Siobhan Reilly), vowed to change: "I swear on your life and on mine, that I will never harm another person as long as I live."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Angels' Share" is underscored by the prospect that Robbie's lot in unemployed life might be hopeless, Mr. Loach ventures into far lighter and more optimistic territory than in previous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examinations such as "Sweet Sixteen," "Bread and Roses" or "My Name Is Joe." (This time, we get English subtitles for the heavily accented English.)</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the past, the filmmaker gambles on untrained actors, including Paul Brannigan as Robbie. He was working alongside the police on a project called the Community Initiative to Reduce Violence when he first met writer Paul Laverty.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Brannigan also has a "wee boy ... and he's the most important thing that's happened to me." He lost his job and was left feeling betrayed and forlorn but eventually realized perhaps some sort of movie job could help him to pay off a Christmas loan.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Robbie, he can swing from a stillness and tenderness with his son to a jittery energy and anger he worries he cannot contain. But, like a prized cask of whisky, he can mature and miraculously turn into something valuable and spirited.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Friday at the Regent Square Theater.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ANGELS' SHARE'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Starring: Paul Brannigan, John Henshaw.</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Rating: No MPAA rating but R in nature due to violence and language.</w:t>
      </w:r>
    </w:p>
    <w:p>
      <w:pPr>
        <w:pStyle w:val="Normal2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48"/>
        <w:spacing w:line="60" w:lineRule="exact"/>
      </w:pPr>
      <w:r>
        <w:pict>
          <v:line id="_x0000_s1910" style="position:absolute;z-index:252300288" from="0,2pt" to="512pt,2pt" strokecolor="#009ddb" strokeweight="2pt">
            <v:stroke linestyle="single"/>
            <w10:wrap type="topAndBottom"/>
          </v:line>
        </w:pict>
      </w:r>
    </w:p>
    <w:p>
      <w:pPr>
        <w:pStyle w:val="Normal24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Movies are rated on a scale from * (bomb) to **** (classic)/ Movie editor Barbara Vancheri: </w:t>
      </w:r>
      <w:hyperlink r:id="rId1863" w:history="1">
        <w:r>
          <w:rPr>
            <w:rFonts w:ascii="arial" w:eastAsia="arial" w:hAnsi="arial" w:cs="arial"/>
            <w:b w:val="0"/>
            <w:i/>
            <w:strike w:val="0"/>
            <w:noProof w:val="0"/>
            <w:color w:val="0077CC"/>
            <w:position w:val="0"/>
            <w:sz w:val="20"/>
            <w:u w:val="single"/>
            <w:vertAlign w:val="baseline"/>
          </w:rPr>
          <w:t>bvancheri@post-gazette.com</w:t>
        </w:r>
      </w:hyperlink>
      <w:r>
        <w:rPr>
          <w:rFonts w:ascii="arial" w:eastAsia="arial" w:hAnsi="arial" w:cs="arial"/>
          <w:b w:val="0"/>
          <w:i w:val="0"/>
          <w:strike w:val="0"/>
          <w:noProof w:val="0"/>
          <w:color w:val="000000"/>
          <w:position w:val="0"/>
          <w:sz w:val="20"/>
          <w:u w:val="none"/>
          <w:vertAlign w:val="baseline"/>
        </w:rPr>
        <w:t xml:space="preserve"> or 412-263-1632. Read her blog: </w:t>
      </w:r>
      <w:hyperlink r:id="rId1864" w:history="1">
        <w:r>
          <w:rPr>
            <w:rFonts w:ascii="arial" w:eastAsia="arial" w:hAnsi="arial" w:cs="arial"/>
            <w:b w:val="0"/>
            <w:i/>
            <w:strike w:val="0"/>
            <w:noProof w:val="0"/>
            <w:color w:val="0077CC"/>
            <w:position w:val="0"/>
            <w:sz w:val="20"/>
            <w:u w:val="single"/>
            <w:vertAlign w:val="baseline"/>
          </w:rPr>
          <w:t>www.post-gazette.com/madaboutmovies</w:t>
        </w:r>
      </w:hyperlink>
      <w:r>
        <w:rPr>
          <w:rFonts w:ascii="arial" w:eastAsia="arial" w:hAnsi="arial" w:cs="arial"/>
          <w:b w:val="0"/>
          <w:i w:val="0"/>
          <w:strike w:val="0"/>
          <w:noProof w:val="0"/>
          <w:color w:val="000000"/>
          <w:position w:val="0"/>
          <w:sz w:val="20"/>
          <w:u w:val="none"/>
          <w:vertAlign w:val="baseline"/>
        </w:rPr>
        <w:t>./</w:t>
      </w:r>
    </w:p>
    <w:p>
      <w:pPr>
        <w:pStyle w:val="Normal2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8"/>
        <w:spacing w:line="60" w:lineRule="exact"/>
      </w:pPr>
      <w:r>
        <w:pict>
          <v:line id="_x0000_s1911" style="position:absolute;z-index:252301312" from="0,2pt" to="512pt,2pt" strokecolor="#009ddb" strokeweight="2pt">
            <v:stroke linestyle="single"/>
            <w10:wrap type="topAndBottom"/>
          </v:line>
        </w:pict>
      </w:r>
    </w:p>
    <w:p>
      <w:pPr>
        <w:pStyle w:val="Normal2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Joss Barratt/Sundance Selects: Jasmin Riggins, left, William Ruane, Paul Brannigan and Gary Maitland attend a pricey whisky auction in "The Angels' Share."</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2013</w:t>
      </w:r>
    </w:p>
    <w:p>
      <w:pPr>
        <w:pStyle w:val="Normal248"/>
      </w:pPr>
    </w:p>
    <w:p>
      <w:pPr>
        <w:pStyle w:val="Normal248"/>
        <w:ind w:left="200"/>
        <w:sectPr>
          <w:type w:val="continuous"/>
          <w:pgMar w:top="840" w:right="1000" w:bottom="840" w:left="1000" w:header="400" w:footer="400"/>
          <w:pgNumType w:fmt="decimal"/>
          <w:cols w:space="720"/>
        </w:sectPr>
      </w:pPr>
      <w:r>
        <w:br/>
      </w:r>
      <w:r>
        <w:pict>
          <v:line id="_x0000_s1912" style="position:absolute;z-index:252302336"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1865"/>
          <w:headerReference w:type="default" r:id="rId1866"/>
          <w:footerReference w:type="even" r:id="rId1867"/>
          <w:footerReference w:type="default" r:id="rId1868"/>
          <w:headerReference w:type="first" r:id="rId1869"/>
          <w:footerReference w:type="first" r:id="rId1870"/>
          <w:pgSz w:w="12240" w:h="15840"/>
          <w:pgMar w:top="840" w:right="1000" w:bottom="840" w:left="1000" w:header="400" w:footer="400"/>
          <w:pgNumType w:fmt="decimal"/>
          <w:cols w:space="720"/>
          <w:titlePg w:val="0"/>
        </w:sectPr>
      </w:pPr>
    </w:p>
    <w:p>
      <w:pPr>
        <w:pStyle w:val="Normal249"/>
      </w:pPr>
    </w:p>
    <w:p>
      <w:pPr>
        <w:pStyle w:val="Normal249"/>
      </w:pPr>
      <w:r>
        <w:pict>
          <v:shape id="_x0000_i1913" type="#_x0000_t75" alt="LexisNexis®" style="width:147.75pt;height:30pt">
            <v:imagedata r:id="rId17" o:title=""/>
          </v:shape>
        </w:pict>
      </w:r>
      <w:r>
        <w:cr/>
      </w:r>
    </w:p>
    <w:p>
      <w:pPr>
        <w:pStyle w:val="Heading1247"/>
        <w:keepNext w:val="0"/>
        <w:spacing w:after="200" w:line="340" w:lineRule="atLeast"/>
        <w:ind w:left="0" w:right="0" w:firstLine="0"/>
        <w:jc w:val="center"/>
      </w:pPr>
      <w:hyperlink r:id="rId1871" w:history="1">
        <w:r>
          <w:rPr>
            <w:rFonts w:ascii="arial" w:eastAsia="arial" w:hAnsi="arial" w:cs="arial"/>
            <w:b/>
            <w:i/>
            <w:strike w:val="0"/>
            <w:color w:val="0077CC"/>
            <w:sz w:val="28"/>
            <w:u w:val="single"/>
            <w:vertAlign w:val="baseline"/>
          </w:rPr>
          <w:t>Business visionary with a big heart</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2013 Wednesday</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49"/>
        <w:keepNext w:val="0"/>
        <w:spacing w:after="0" w:line="240" w:lineRule="atLeast"/>
        <w:ind w:right="0"/>
        <w:jc w:val="both"/>
      </w:pPr>
      <w:bookmarkStart w:id="496" w:name="Bookmark_249"/>
      <w:bookmarkEnd w:id="496"/>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Star Tribune All Rights Reserved</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6B</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249"/>
        <w:keepNext/>
        <w:spacing w:before="240" w:after="0" w:line="340" w:lineRule="atLeast"/>
        <w:ind w:left="0" w:right="0" w:firstLine="0"/>
        <w:jc w:val="left"/>
      </w:pPr>
      <w:bookmarkStart w:id="497" w:name="Body_247"/>
      <w:bookmarkEnd w:id="497"/>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1914" style="position:absolute;z-index:252303360"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Wilson taught high school English and sold shoes in the 1950s, then was a top-selling life insurance salesman by 1964. By the 1970s, he had started Wilson Learning Corp., considered an innovative leader in human and organizational development.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obvious go-getter, he also had other talents.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was famous around the house for getting all of us six kids to stage plays just before bedtime," said his daughter Susan Wilson Robinson. "He was always fun."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 83, died earlier this month of complications related to a stroke.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 Learning, started as a local management-and-sales training outfit, evolved into a global organization that challenged corporate conformity and hierarchy, and encouraged creative thinking and employee engagement.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an incredible visionary," said Chuck Gorman, head of investment banking at financial firm Cherry Tree, who worked for Wilson in the 1970s. "He studied and applied behavioral science and psychology to help people and organizations become as much as they could be. He basically developed a research-based think tank to help people develop personally and professionally. That was pretty visionary back in the 1970s."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 also studied health and wellness and concluded correctly that "healthy people make a better, more successful company and help keep costs down," Gorman said.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1981, Wilson sold Wilson Learning to publisher John Wiley &amp; Sons. It was later repurchased by Japanese-based employees who continue to operate the company in several countries.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Wilson moved his family to New Mexico in 1982 and started Pecos River Learning Corp., a conference and retreat center near Santa Fe for businesses and other organizations. There were more than 100 employees at the firm's peak, many of them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Hispanics who worked in hospitality and managed the grounds.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lot of unemployment in that area and [Wilson] hired these people and they and their families became our extended family. And he bought a fire truck and an ambulance and helped open a fire station and at Christmas time he would buy presents for all the employees' kids and take the fire truck to those surrounding towns to give out presents," said Robinson.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that one year, we had a good year and he gave out about $1.5 million to the employees, and that was pretty much all the profits. He paid for some of those kids to go to college from families who otherwise couldn't afford it. He was kind of generous to a fault."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 expanded Pecos River to several conference centers and moved the headquarters back to Eden Prairie before eventually selling the business. He then focused on writing business books.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Gorman said Wilson delighted in former employees who started their own businesses. And Wilson helped innumerable colleagues and others through chemical dependency treatment, rough personal times and financial difficulties.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was never that important to Larry," Gorman said. "He had a big heart. I've had success running three technology companies and he was always the standard by which I measure myself for generosity and human kindness. He believed in clearing the bureaucracy and empowering people."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memorial celebration will be held at the Basilica of St. Mary on Hennepin Avenue S. at 11 a.m. April 26.</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Neal St. Anthony · 612-673-7144</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2013</w:t>
      </w:r>
    </w:p>
    <w:p>
      <w:pPr>
        <w:pStyle w:val="Normal249"/>
      </w:pPr>
    </w:p>
    <w:p>
      <w:pPr>
        <w:pStyle w:val="Normal249"/>
        <w:ind w:left="200"/>
        <w:sectPr>
          <w:type w:val="continuous"/>
          <w:pgMar w:top="840" w:right="1000" w:bottom="840" w:left="1000" w:header="400" w:footer="400"/>
          <w:pgNumType w:fmt="decimal"/>
          <w:cols w:space="720"/>
        </w:sectPr>
      </w:pPr>
      <w:r>
        <w:br/>
      </w:r>
      <w:r>
        <w:pict>
          <v:line id="_x0000_s1915" style="position:absolute;z-index:252304384"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1872"/>
          <w:headerReference w:type="default" r:id="rId1873"/>
          <w:footerReference w:type="even" r:id="rId1874"/>
          <w:footerReference w:type="default" r:id="rId1875"/>
          <w:headerReference w:type="first" r:id="rId1876"/>
          <w:footerReference w:type="first" r:id="rId1877"/>
          <w:pgSz w:w="12240" w:h="15840"/>
          <w:pgMar w:top="840" w:right="1000" w:bottom="840" w:left="1000" w:header="400" w:footer="400"/>
          <w:pgNumType w:fmt="decimal"/>
          <w:cols w:space="720"/>
          <w:titlePg w:val="0"/>
        </w:sectPr>
      </w:pPr>
    </w:p>
    <w:p>
      <w:pPr>
        <w:pStyle w:val="Normal250"/>
      </w:pPr>
    </w:p>
    <w:p>
      <w:pPr>
        <w:pStyle w:val="Normal250"/>
      </w:pPr>
      <w:r>
        <w:pict>
          <v:shape id="_x0000_i1916" type="#_x0000_t75" alt="LexisNexis®" style="width:147.75pt;height:30pt">
            <v:imagedata r:id="rId17" o:title=""/>
          </v:shape>
        </w:pict>
      </w:r>
      <w:r>
        <w:cr/>
      </w:r>
    </w:p>
    <w:p>
      <w:pPr>
        <w:pStyle w:val="Heading1248"/>
        <w:keepNext w:val="0"/>
        <w:spacing w:after="200" w:line="340" w:lineRule="atLeast"/>
        <w:ind w:left="0" w:right="0" w:firstLine="0"/>
        <w:jc w:val="center"/>
      </w:pPr>
      <w:hyperlink r:id="rId1878" w:history="1">
        <w:r>
          <w:rPr>
            <w:rFonts w:ascii="arial" w:eastAsia="arial" w:hAnsi="arial" w:cs="arial"/>
            <w:b/>
            <w:i/>
            <w:strike w:val="0"/>
            <w:color w:val="0077CC"/>
            <w:sz w:val="28"/>
            <w:u w:val="single"/>
            <w:vertAlign w:val="baseline"/>
          </w:rPr>
          <w:t>FLOODED CHURCH TO REOPEN SUNDAY</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2011 Thursday</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WEST EDITION</w:t>
      </w:r>
    </w:p>
    <w:p>
      <w:pPr>
        <w:pStyle w:val="Normal250"/>
        <w:keepNext w:val="0"/>
        <w:spacing w:after="0" w:line="240" w:lineRule="atLeast"/>
        <w:ind w:right="0"/>
        <w:jc w:val="both"/>
      </w:pPr>
      <w:bookmarkStart w:id="498" w:name="Bookmark_250"/>
      <w:bookmarkEnd w:id="498"/>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Pg. W-1</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Linda Wilson Fuoco, Pittsburgh Post-Gazette</w:t>
      </w:r>
    </w:p>
    <w:p>
      <w:pPr>
        <w:pStyle w:val="Normal250"/>
        <w:keepNext/>
        <w:spacing w:before="240" w:after="0" w:line="340" w:lineRule="atLeast"/>
        <w:ind w:left="0" w:right="0" w:firstLine="0"/>
        <w:jc w:val="left"/>
      </w:pPr>
      <w:bookmarkStart w:id="499" w:name="Body_248"/>
      <w:bookmarkEnd w:id="499"/>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1917" style="position:absolute;z-index:252305408"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Catholic church damaged in the 2004 flood that devastated Carnegie will be reopened and dedicated Sunday by Bishop David Zubik.</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 built in 1881, was St. Luke Church when heavy rains spawned by Hurricane Ivan caused widespread flooding throughout the area.</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$7.75 million rehabilitation and reconstruction project, the church will reopen on Third Avenue as St. Elizabeth Ann Seton Church.</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be an exciting day," said Carnegie Mayor Jack Kobistek.</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excited on two fronts. As mayor, he is happy to see another redevelopment project in the town's long road to recovery from the flood. It's also his own parish church.</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teach catechism and my wife, Kelly, is in the choir," Mr. Kobistek said.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dedication by the bishop will be at 3 p.m. Sunday.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Masses will resume there the following weekend with a 4 p.m. Saturday Mass and Sunday morning Masses at 7:30, 9:30 and 11:30 a.m.</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seven years parishioners had been using St. Ignatius Church in Scott, which will now be closed. St. Elizabeth Ann Seton parish was formed in 1992 with the merger of St. Luke, Immaculate Conception, Holy Souls and St. Joseph parishes with St. Ignatius and St. Vincent DePaul Chapel in Collier.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consolidated parish serves residents in Carnegie and Heidelberg and parts of Scott, Rosslyn Farms and Collier.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Kobistek helped with flood clean-up in 2004.</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really sad," Mr. Kobistek said. "I can remember the stench as we pulled up carpets and removed pews" from the historic church in the section of Carnegie known as Irishtown.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Irish immigrants built the church, making the red bricks by hand, said Father David Poecking, pastor since 2009.</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lively parish" with about 4,000 registered members. About 1,110 attend Sunday Masses, he said. The church has a seating capacity of 700.</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interior of the former St. Luke Church has been turned 180 degrees. The sanctuary was demolished and the space used to expand the church and link it to the office building, which had housed the former school.</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was done by two Pittsburgh firms. Glance &amp; Associates, architect did the design; The Massaro Corp. was the general contractor.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effectively retrieved the best of the original 1881 church and subsequent renovations," Rev. Poecking said. "The whole facility is imbued with the humble but sturdy spirituality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Catholicism."</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refurbished church features a sculpture of Elizabeth Ann Seton by local sculptor Alan Cottrill and a Connemara marble altar retrieved from the former church.</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to be installed are a pipe organ by Patrick J. Murphy &amp; Associates, a painting of Elizabeth Ann Seton by Janet McKenzie and reliefs carved by Jeffrey and Anna Koh-Varilla.</w:t>
      </w:r>
    </w:p>
    <w:p>
      <w:pPr>
        <w:pStyle w:val="Normal2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50"/>
        <w:spacing w:line="60" w:lineRule="exact"/>
      </w:pPr>
      <w:r>
        <w:pict>
          <v:line id="_x0000_s1918" style="position:absolute;z-index:252306432" from="0,2pt" to="512pt,2pt" strokecolor="#009ddb" strokeweight="2pt">
            <v:stroke linestyle="single"/>
            <w10:wrap type="topAndBottom"/>
          </v:line>
        </w:pict>
      </w:r>
    </w:p>
    <w:p>
      <w:pPr>
        <w:pStyle w:val="Normal25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Linda Wilson Fuoco: </w:t>
      </w:r>
      <w:hyperlink r:id="rId1879" w:history="1">
        <w:r>
          <w:rPr>
            <w:rFonts w:ascii="arial" w:eastAsia="arial" w:hAnsi="arial" w:cs="arial"/>
            <w:b w:val="0"/>
            <w:i/>
            <w:strike w:val="0"/>
            <w:noProof w:val="0"/>
            <w:color w:val="0077CC"/>
            <w:position w:val="0"/>
            <w:sz w:val="20"/>
            <w:u w:val="single"/>
            <w:vertAlign w:val="baseline"/>
          </w:rPr>
          <w:t>lfuoco@post-gazette.com</w:t>
        </w:r>
      </w:hyperlink>
      <w:r>
        <w:rPr>
          <w:rFonts w:ascii="arial" w:eastAsia="arial" w:hAnsi="arial" w:cs="arial"/>
          <w:b w:val="0"/>
          <w:i w:val="0"/>
          <w:strike w:val="0"/>
          <w:noProof w:val="0"/>
          <w:color w:val="000000"/>
          <w:position w:val="0"/>
          <w:sz w:val="20"/>
          <w:u w:val="none"/>
          <w:vertAlign w:val="baseline"/>
        </w:rPr>
        <w:t xml:space="preserve"> or 412-722-0087. /</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2016</w:t>
      </w:r>
    </w:p>
    <w:p>
      <w:pPr>
        <w:pStyle w:val="Normal250"/>
      </w:pPr>
    </w:p>
    <w:p>
      <w:pPr>
        <w:pStyle w:val="Normal250"/>
        <w:ind w:left="200"/>
        <w:sectPr>
          <w:type w:val="continuous"/>
          <w:pgMar w:top="840" w:right="1000" w:bottom="840" w:left="1000" w:header="400" w:footer="400"/>
          <w:pgNumType w:fmt="decimal"/>
          <w:cols w:space="720"/>
        </w:sectPr>
      </w:pPr>
      <w:r>
        <w:br/>
      </w:r>
      <w:r>
        <w:pict>
          <v:line id="_x0000_s1919" style="position:absolute;z-index:252307456" from="0,10pt" to="512pt,10pt" strokecolor="black" strokeweight="1pt">
            <v:stroke linestyle="single"/>
          </v:line>
        </w:pict>
      </w:r>
      <w:r>
        <w:rPr>
          <w:rFonts w:ascii="arial" w:eastAsia="arial" w:hAnsi="arial" w:cs="arial"/>
          <w:b/>
          <w:color w:val="767676"/>
          <w:sz w:val="16"/>
        </w:rPr>
        <w:t>End of Document</w:t>
      </w:r>
    </w:p>
    <w:p>
      <w:pPr>
        <w:pStyle w:val="Normal251"/>
        <w:sectPr>
          <w:headerReference w:type="even" r:id="rId1880"/>
          <w:headerReference w:type="default" r:id="rId1881"/>
          <w:footerReference w:type="even" r:id="rId1882"/>
          <w:footerReference w:type="default" r:id="rId1883"/>
          <w:headerReference w:type="first" r:id="rId1884"/>
          <w:footerReference w:type="first" r:id="rId1885"/>
          <w:pgSz w:w="12240" w:h="15840"/>
          <w:pgMar w:top="840" w:right="1000" w:bottom="840" w:left="1000" w:header="400" w:footer="400"/>
          <w:pgNumType w:fmt="decimal"/>
          <w:cols w:space="720"/>
          <w:titlePg w:val="0"/>
        </w:sectPr>
      </w:pPr>
    </w:p>
    <w:p>
      <w:pPr>
        <w:pStyle w:val="Normal251"/>
      </w:pPr>
    </w:p>
    <w:p>
      <w:pPr>
        <w:pStyle w:val="Normal251"/>
      </w:pPr>
      <w:r>
        <w:pict>
          <v:shape id="_x0000_i1920" type="#_x0000_t75" alt="LexisNexis®" style="width:147.75pt;height:30pt">
            <v:imagedata r:id="rId17" o:title=""/>
          </v:shape>
        </w:pict>
      </w:r>
      <w:r>
        <w:cr/>
      </w:r>
    </w:p>
    <w:p>
      <w:pPr>
        <w:pStyle w:val="Heading1249"/>
        <w:keepNext w:val="0"/>
        <w:spacing w:after="200" w:line="340" w:lineRule="atLeast"/>
        <w:ind w:left="0" w:right="0" w:firstLine="0"/>
        <w:jc w:val="center"/>
      </w:pPr>
      <w:hyperlink r:id="rId1886" w:history="1">
        <w:r>
          <w:rPr>
            <w:rFonts w:ascii="arial" w:eastAsia="arial" w:hAnsi="arial" w:cs="arial"/>
            <w:b/>
            <w:i/>
            <w:strike w:val="0"/>
            <w:color w:val="0077CC"/>
            <w:sz w:val="28"/>
            <w:u w:val="single"/>
            <w:vertAlign w:val="baseline"/>
          </w:rPr>
          <w:t>Calif Battered . city and that stricken time forgot is a; VOICES</w:t>
        </w:r>
      </w:hyperlink>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2015 Sunday</w:t>
      </w:r>
    </w:p>
    <w:p>
      <w:pPr>
        <w:pStyle w:val="Normal251"/>
        <w:keepNext w:val="0"/>
        <w:spacing w:after="0" w:line="240" w:lineRule="atLeast"/>
        <w:ind w:right="0"/>
        <w:jc w:val="both"/>
      </w:pPr>
      <w:bookmarkStart w:id="500" w:name="Bookmark_251"/>
      <w:bookmarkEnd w:id="500"/>
    </w:p>
    <w:p>
      <w:pPr>
        <w:pStyle w:val="Normal2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Z2</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687 words</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Rogers</w:t>
      </w:r>
    </w:p>
    <w:p>
      <w:pPr>
        <w:pStyle w:val="Normal251"/>
        <w:keepNext/>
        <w:spacing w:before="240" w:after="0" w:line="340" w:lineRule="atLeast"/>
        <w:ind w:left="0" w:right="0" w:firstLine="0"/>
        <w:jc w:val="left"/>
      </w:pPr>
      <w:bookmarkStart w:id="501" w:name="Body_249"/>
      <w:bookmarkEnd w:id="501"/>
      <w:r>
        <w:rPr>
          <w:rFonts w:ascii="arial" w:eastAsia="arial" w:hAnsi="arial" w:cs="arial"/>
          <w:b/>
          <w:i w:val="0"/>
          <w:strike w:val="0"/>
          <w:noProof w:val="0"/>
          <w:color w:val="000000"/>
          <w:position w:val="0"/>
          <w:sz w:val="28"/>
          <w:u w:val="none"/>
          <w:vertAlign w:val="baseline"/>
        </w:rPr>
        <w:t>Body</w:t>
      </w:r>
    </w:p>
    <w:p>
      <w:pPr>
        <w:pStyle w:val="Normal251"/>
        <w:spacing w:line="60" w:lineRule="exact"/>
      </w:pPr>
      <w:r>
        <w:pict>
          <v:line id="_x0000_s1921" style="position:absolute;z-index:252308480" from="0,2pt" to="512pt,2pt" strokecolor="#009ddb" strokeweight="2pt">
            <v:stroke linestyle="single"/>
            <w10:wrap type="topAndBottom"/>
          </v:line>
        </w:pict>
      </w:r>
    </w:p>
    <w:p>
      <w:pPr>
        <w:pStyle w:val="Normal251"/>
      </w:pP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BERNARDINO, CALIF. Cities, like people, grieve in different ways. In San Bernardino the past few days, it has been impossible to shake the feeling that this is a place that is hurting both for its soul-destroying past and for its bloody, terrifying present.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Sixty miles east of Los Angeles but a world removed from the glamour of Tinseltown, this is a place that time, and the rest of California, forgot.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once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haven filled with opportunity and hope, trendy enough to be the first pit stop for the Rolling Stones on their inaugural tour of the USA in 1964. It was so wholesome that Little League would make it the hub for its Western regional operation, so well-rounded to be named an All-America City by the National Civic League in 1976.</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years of financial mismanagement, business closures and twin blights of gang crime and drug infestation took a toll.</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horrific violence last week was the latest and by far the worst setback to befall San Bernardino, and though there was disbelief at the nature of the tragedy, this painful roll of the dice was treated as a surprise by few. San Bernardino has been rolling snake eyes for far too long, long enough that it doesn't expect things to get better.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Steady decline brings humiliation and an erosion of civic pride, a process that can be traced to the closure of Kaiser Steel Mill in 1983 and the Norton Air Force Base nine years later. The previous low point came in 2012, when the city announced it was out of money and entered a state of bankruptcy it is still trying to crawl out from.</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this, Wednesday's day of terror, followed by despair. The slow seep of victims' names. The realization that the city's legacy will long be associated with a single day.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spent most of the past few days here since arriving on the scene about an hour after the attack. People congregate on South Waterman Avenue, just down from the Inland Regional Center where authorities said Syed Farook and his wife, Tashfeen Malik, massacred 14 people during a shooting rampage.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stand around, many listening to police scanners or the news or Internet feeds. Some stand silent and stoic. Others pray loudly, interspersed with wracking sobs.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tweeted about the public prayers on a street corner outside a gas station Wednesday, the response from many quarters was one of anger.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surprising came from John Amaechi, like myself a British citizen who found work and happiness in America. Amaechi, a former NBA player, is a figure I greatly admire. He came out as gay after the end of his pro career and has been an outspoken and lucid proponent of LGBT rights. On Wednesday, he was named Harvard University's Humanist of the Year.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Amaechi was disturbed enough by the news I imparted about public prayer that he reposted it, calling the actions of those involved "infuriating" and "so obviously narcissistic" - as well as being contrary to Jesus' teachings on public prayer.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religious. Yet Amaechi's comments and those like them seemed cold under the excruciating circumstances.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from this area who have had their lives disrupted, whether by direct access to the carnage or the surreal experience of seeing somewhere they typically pass turned into a bloody scene, are not characters in a drama. Their actions are not performances that need evaluation and critique.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responses to shock,</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deeply individual and they are not for us to judge how appropriate they are.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suffering for many is tied in with a city's fraught history. Every comment from a local is interspersed with different variations of "Why here?" Not because this is a quiet or innocent place, but because, as the second-poorest city of its size in the U.S., its citizens feel they have taken enough punishment.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weep do so for what happened and for the victims, but also for their city. That thing we are all horrified by, that incident that sparks such heated debate and calls for action, well, San Bernardino is living it and will be for a long time.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if nothing else, is why these people can grieve however they like.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Rogers is based in California.</w:t>
      </w:r>
    </w:p>
    <w:p>
      <w:pPr>
        <w:pStyle w:val="Normal2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2015</w:t>
      </w:r>
    </w:p>
    <w:p>
      <w:pPr>
        <w:pStyle w:val="Normal251"/>
      </w:pPr>
    </w:p>
    <w:p>
      <w:pPr>
        <w:pStyle w:val="Normal251"/>
        <w:ind w:left="200"/>
        <w:sectPr>
          <w:type w:val="continuous"/>
          <w:pgMar w:top="840" w:right="1000" w:bottom="840" w:left="1000" w:header="400" w:footer="400"/>
          <w:pgNumType w:fmt="decimal"/>
          <w:cols w:space="720"/>
        </w:sectPr>
      </w:pPr>
      <w:r>
        <w:br/>
      </w:r>
      <w:r>
        <w:pict>
          <v:line id="_x0000_s1922" style="position:absolute;z-index:252309504" from="0,10pt" to="512pt,10pt" strokecolor="black" strokeweight="1pt">
            <v:stroke linestyle="single"/>
          </v:line>
        </w:pict>
      </w:r>
      <w:r>
        <w:rPr>
          <w:rFonts w:ascii="arial" w:eastAsia="arial" w:hAnsi="arial" w:cs="arial"/>
          <w:b/>
          <w:color w:val="767676"/>
          <w:sz w:val="16"/>
        </w:rPr>
        <w:t>End of Document</w:t>
      </w:r>
    </w:p>
    <w:p>
      <w:pPr>
        <w:pStyle w:val="Normal252"/>
        <w:sectPr>
          <w:headerReference w:type="even" r:id="rId1887"/>
          <w:headerReference w:type="default" r:id="rId1888"/>
          <w:footerReference w:type="even" r:id="rId1889"/>
          <w:footerReference w:type="default" r:id="rId1890"/>
          <w:headerReference w:type="first" r:id="rId1891"/>
          <w:footerReference w:type="first" r:id="rId1892"/>
          <w:pgSz w:w="12240" w:h="15840"/>
          <w:pgMar w:top="840" w:right="1000" w:bottom="840" w:left="1000" w:header="400" w:footer="400"/>
          <w:pgNumType w:fmt="decimal"/>
          <w:cols w:space="720"/>
          <w:titlePg w:val="0"/>
        </w:sectPr>
      </w:pPr>
    </w:p>
    <w:p>
      <w:pPr>
        <w:pStyle w:val="Normal252"/>
      </w:pPr>
    </w:p>
    <w:p>
      <w:pPr>
        <w:pStyle w:val="Normal252"/>
      </w:pPr>
      <w:r>
        <w:pict>
          <v:shape id="_x0000_i1923" type="#_x0000_t75" alt="LexisNexis®" style="width:147.75pt;height:30pt">
            <v:imagedata r:id="rId17" o:title=""/>
          </v:shape>
        </w:pict>
      </w:r>
      <w:r>
        <w:cr/>
      </w:r>
    </w:p>
    <w:p>
      <w:pPr>
        <w:pStyle w:val="Heading1250"/>
        <w:keepNext w:val="0"/>
        <w:spacing w:after="200" w:line="340" w:lineRule="atLeast"/>
        <w:ind w:left="0" w:right="0" w:firstLine="0"/>
        <w:jc w:val="center"/>
      </w:pPr>
      <w:hyperlink r:id="rId1893" w:history="1">
        <w:r>
          <w:rPr>
            <w:rFonts w:ascii="arial" w:eastAsia="arial" w:hAnsi="arial" w:cs="arial"/>
            <w:b/>
            <w:i/>
            <w:strike w:val="0"/>
            <w:color w:val="0077CC"/>
            <w:sz w:val="28"/>
            <w:u w:val="single"/>
            <w:vertAlign w:val="baseline"/>
          </w:rPr>
          <w:t>Good lovin' for The Rascals in 'Once Upon a Dream'; '60s band is groovin' on Broadway stage</w:t>
        </w:r>
      </w:hyperlink>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2013 Thursday</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52"/>
        <w:keepNext w:val="0"/>
        <w:spacing w:after="0" w:line="240" w:lineRule="atLeast"/>
        <w:ind w:right="0"/>
        <w:jc w:val="both"/>
      </w:pPr>
      <w:bookmarkStart w:id="502" w:name="Bookmark_252"/>
      <w:bookmarkEnd w:id="502"/>
    </w:p>
    <w:p>
      <w:pPr>
        <w:pStyle w:val="Normal2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Gannett Company, Inc. All Rights Reserved</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4D</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 words</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Elyssa Gardner</w:t>
      </w:r>
    </w:p>
    <w:p>
      <w:pPr>
        <w:pStyle w:val="Normal252"/>
        <w:keepNext/>
        <w:spacing w:before="240" w:after="0" w:line="340" w:lineRule="atLeast"/>
        <w:ind w:left="0" w:right="0" w:firstLine="0"/>
        <w:jc w:val="left"/>
      </w:pPr>
      <w:bookmarkStart w:id="503" w:name="Body_250"/>
      <w:bookmarkEnd w:id="503"/>
      <w:r>
        <w:rPr>
          <w:rFonts w:ascii="arial" w:eastAsia="arial" w:hAnsi="arial" w:cs="arial"/>
          <w:b/>
          <w:i w:val="0"/>
          <w:strike w:val="0"/>
          <w:noProof w:val="0"/>
          <w:color w:val="000000"/>
          <w:position w:val="0"/>
          <w:sz w:val="28"/>
          <w:u w:val="none"/>
          <w:vertAlign w:val="baseline"/>
        </w:rPr>
        <w:t>Body</w:t>
      </w:r>
    </w:p>
    <w:p>
      <w:pPr>
        <w:pStyle w:val="Normal252"/>
        <w:spacing w:line="60" w:lineRule="exact"/>
      </w:pPr>
      <w:r>
        <w:pict>
          <v:line id="_x0000_s1924" style="position:absolute;z-index:252310528" from="0,2pt" to="512pt,2pt" strokecolor="#009ddb" strokeweight="2pt">
            <v:stroke linestyle="single"/>
            <w10:wrap type="topAndBottom"/>
          </v:line>
        </w:pict>
      </w:r>
    </w:p>
    <w:p>
      <w:pPr>
        <w:pStyle w:val="Normal252"/>
      </w:pP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Rascals: Once Upon a Dream</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out of four</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Felix Cavaliere,  Eddie Brigati, Dino Danelli,  Gene Cornish</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Rodgers Theatre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unlikely plot for a Broadway musical: A famous musician yearns to reunite the band he loved as a kid, and succeeds, bringing his heroes together for their first concert series in 40 years.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that's just the story behind The Rascals: Once Upon a Dream,  which began a 15-performance run at the Richard Rodgers Theatre on Monday (and officially opened Tuesday). Renowned guitarist and sometime actor Steven Van Zandt, who wrote, co-directed and co-produced Dream, never appears in it. His name isn't even mentioned, though his longtime colleague Bruce Springsteen comes up briefly.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Van Zandt's reverence for The Rascals, shared by fellow artists and rock pundits, and his affection for the four men who formed the New Jersey-based group back in the early '60s permeate the show.</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men are in their late 60s and 70s now, a fact that is hardly glossed over. Neither a jukebox musical nor a straightforward concert along the lines of last fall's Frankie Valli and the Four Seasons on Broadway, Dream shifts from live performances to video clips shown on a single large screen behind the band, in which the members -- keyboardist/vocalist Felix Cavaliere, singer Eddie Brigati, drummer Dino Danelli and guitarist Gene Cornish -- reminisce about their history together, and the people and events that informed it.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those events are re-enacted in cheeky video segments in which actors play the young Rascals, posing a sharp contrast to the lined faces we see when the musicians are talking. (Vincent Pastore, who appeared with Van Zandt in The Sopranos, turns up as a narrator, embellishing their comments in a Noo Yawk accent that reinforces the band's regional,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lines fade, though, when the men pick up their instruments and sing. Supported by bassist/music director Mark Prentice, keyboardist Mark Alexander and a trio of backup vocalists, they run through beloved hits such as You Better Run, How Can I Be Sure, Groovin', A Beautiful Morning and People Got to Be Free with the playful zeal of children rediscovering a favorite old toy.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tunes remind us of the unique niche that The Rascals occupied as an American rock band whose soulful tunes drew heavily on R&amp;B while rivaling the raw esprit of the groups who led the British invasion on the pop charts. Co-director and production designer Marc Brickman enhances the good vibes with a dizzying array of sensual psychedelic images, a number of them incorporating slinky dancing girls.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mood turns more sober toward the end as Vietnam and the civil rights struggle are evoked. The actors cast as the younger Rascals return on screen to reassess, rather melodramatically, their split in the early '70s. "We were innocent," intones Peter Evangelista, as Brigati.</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then the music kicks in again, bringing the audience to its feet -- and giving Van Zandt's unconventional love story the happy ending it deserves. </w:t>
      </w:r>
    </w:p>
    <w:p>
      <w:pPr>
        <w:pStyle w:val="Normal2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2"/>
        <w:spacing w:line="60" w:lineRule="exact"/>
      </w:pPr>
      <w:r>
        <w:pict>
          <v:line id="_x0000_s1925" style="position:absolute;z-index:252311552" from="0,2pt" to="512pt,2pt" strokecolor="#009ddb" strokeweight="2pt">
            <v:stroke linestyle="single"/>
            <w10:wrap type="topAndBottom"/>
          </v:line>
        </w:pict>
      </w:r>
    </w:p>
    <w:p>
      <w:pPr>
        <w:pStyle w:val="Normal2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George Rodriguez Once Upon a Dream combines both live performances and video reminiscences shown on a large screen.</w:t>
      </w:r>
    </w:p>
    <w:p>
      <w:pPr>
        <w:pStyle w:val="Normal2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2013</w:t>
      </w:r>
    </w:p>
    <w:p>
      <w:pPr>
        <w:pStyle w:val="Normal252"/>
      </w:pPr>
    </w:p>
    <w:p>
      <w:pPr>
        <w:pStyle w:val="Normal252"/>
        <w:ind w:left="200"/>
        <w:sectPr>
          <w:type w:val="continuous"/>
          <w:pgMar w:top="840" w:right="1000" w:bottom="840" w:left="1000" w:header="400" w:footer="400"/>
          <w:pgNumType w:fmt="decimal"/>
          <w:cols w:space="720"/>
        </w:sectPr>
      </w:pPr>
      <w:r>
        <w:br/>
      </w:r>
      <w:r>
        <w:pict>
          <v:line id="_x0000_s1926" style="position:absolute;z-index:252312576" from="0,10pt" to="512pt,10pt" strokecolor="black" strokeweight="1pt">
            <v:stroke linestyle="single"/>
          </v:line>
        </w:pict>
      </w:r>
      <w:r>
        <w:rPr>
          <w:rFonts w:ascii="arial" w:eastAsia="arial" w:hAnsi="arial" w:cs="arial"/>
          <w:b/>
          <w:color w:val="767676"/>
          <w:sz w:val="16"/>
        </w:rPr>
        <w:t>End of Document</w:t>
      </w:r>
    </w:p>
    <w:p>
      <w:pPr>
        <w:pStyle w:val="Normal253"/>
        <w:sectPr>
          <w:headerReference w:type="even" r:id="rId1894"/>
          <w:headerReference w:type="default" r:id="rId1895"/>
          <w:footerReference w:type="even" r:id="rId1896"/>
          <w:footerReference w:type="default" r:id="rId1897"/>
          <w:headerReference w:type="first" r:id="rId1898"/>
          <w:footerReference w:type="first" r:id="rId1899"/>
          <w:pgSz w:w="12240" w:h="15840"/>
          <w:pgMar w:top="840" w:right="1000" w:bottom="840" w:left="1000" w:header="400" w:footer="400"/>
          <w:pgNumType w:fmt="decimal"/>
          <w:cols w:space="720"/>
          <w:titlePg w:val="0"/>
        </w:sectPr>
      </w:pPr>
    </w:p>
    <w:p>
      <w:pPr>
        <w:pStyle w:val="Normal253"/>
      </w:pPr>
    </w:p>
    <w:p>
      <w:pPr>
        <w:pStyle w:val="Normal253"/>
      </w:pPr>
      <w:r>
        <w:pict>
          <v:shape id="_x0000_i1927" type="#_x0000_t75" alt="LexisNexis®" style="width:147.75pt;height:30pt">
            <v:imagedata r:id="rId17" o:title=""/>
          </v:shape>
        </w:pict>
      </w:r>
      <w:r>
        <w:cr/>
      </w:r>
    </w:p>
    <w:p>
      <w:pPr>
        <w:pStyle w:val="Heading1251"/>
        <w:keepNext w:val="0"/>
        <w:spacing w:after="200" w:line="340" w:lineRule="atLeast"/>
        <w:ind w:left="0" w:right="0" w:firstLine="0"/>
        <w:jc w:val="center"/>
      </w:pPr>
      <w:hyperlink r:id="rId1900" w:history="1">
        <w:r>
          <w:rPr>
            <w:rFonts w:ascii="arial" w:eastAsia="arial" w:hAnsi="arial" w:cs="arial"/>
            <w:b/>
            <w:i/>
            <w:strike w:val="0"/>
            <w:color w:val="0077CC"/>
            <w:sz w:val="28"/>
            <w:u w:val="single"/>
            <w:vertAlign w:val="baseline"/>
          </w:rPr>
          <w:t>Fiction, nonfiction finalists named for Dayton Literary Peace Prize; Award honors the power of the written word to promote peace. LITERATURE</w:t>
        </w:r>
      </w:hyperlink>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2017 Sunday</w:t>
      </w:r>
    </w:p>
    <w:p>
      <w:pPr>
        <w:pStyle w:val="Normal253"/>
        <w:keepNext w:val="0"/>
        <w:spacing w:after="0" w:line="240" w:lineRule="atLeast"/>
        <w:ind w:right="0"/>
        <w:jc w:val="both"/>
      </w:pPr>
      <w:bookmarkStart w:id="504" w:name="Bookmark_253"/>
      <w:bookmarkEnd w:id="504"/>
    </w:p>
    <w:p>
      <w:pPr>
        <w:pStyle w:val="Normal2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5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&amp; ARTS; Pg. E1</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885 words</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Ingram Staff Writer</w:t>
      </w:r>
    </w:p>
    <w:p>
      <w:pPr>
        <w:pStyle w:val="Normal253"/>
        <w:keepNext/>
        <w:spacing w:before="240" w:after="0" w:line="340" w:lineRule="atLeast"/>
        <w:ind w:left="0" w:right="0" w:firstLine="0"/>
        <w:jc w:val="left"/>
      </w:pPr>
      <w:bookmarkStart w:id="505" w:name="Body_251"/>
      <w:bookmarkEnd w:id="505"/>
      <w:r>
        <w:rPr>
          <w:rFonts w:ascii="arial" w:eastAsia="arial" w:hAnsi="arial" w:cs="arial"/>
          <w:b/>
          <w:i w:val="0"/>
          <w:strike w:val="0"/>
          <w:noProof w:val="0"/>
          <w:color w:val="000000"/>
          <w:position w:val="0"/>
          <w:sz w:val="28"/>
          <w:u w:val="none"/>
          <w:vertAlign w:val="baseline"/>
        </w:rPr>
        <w:t>Body</w:t>
      </w:r>
    </w:p>
    <w:p>
      <w:pPr>
        <w:pStyle w:val="Normal253"/>
        <w:spacing w:line="60" w:lineRule="exact"/>
      </w:pPr>
      <w:r>
        <w:pict>
          <v:line id="_x0000_s1928" style="position:absolute;z-index:252313600" from="0,2pt" to="512pt,2pt" strokecolor="#009ddb" strokeweight="2pt">
            <v:stroke linestyle="single"/>
            <w10:wrap type="topAndBottom"/>
          </v:line>
        </w:pict>
      </w:r>
    </w:p>
    <w:p>
      <w:pPr>
        <w:pStyle w:val="Normal253"/>
      </w:pP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 authors have been named as finalists for the 2017 Dayton Literary Peace Prize.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award, inaugurated in 2006, is the first and only annual U.S. literary award recognizing the power of the written word to promote peace.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criteria spans adult fiction and nonfiction books published within the past year that have led readers to a better understanding of other cultures, peoples, religions and political points of view. It is the only literary peace prize awarded in the United States. As an offshoot of the Dayton Peace Prize, the Dayton Literary Peace Prize awards a $10,000 cash prize each year to one fiction and one nonfiction author whose work advances peace as a solution to conflict.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Previous honorees include Wendell Berry, Taylor Branch, Geraldine Brooks, Louise Erdrich, Barbara Kingsolver, Nicholas Kristof and Sheryl WuDunn, Tim O’Brien, Marilynne Robinson, Gloria Steinem, Studs Terkel and Elie Wiesel.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atime of great uncertainty in the world, this year’s finalists reveal how we got to this point and offer powerful lessons on how we can heal, reconcile, and build a better world,” said Sharon Rab, co-chair of the Dayton Literary Peace Prize Foundation, in a news release. “Now more than ever, we need to celebrate authors who dare to explore the impact of war, exile, racism, and economic inequality and, more importantly, endeavor to offer hope in these tumultuous times.”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FICTION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2017 Dayton Literary Peace Prize fiction finalists are: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“Barkskins,” by Annie Proulx (Scribner): Pulitzer Prize-and National Book Award-winning author Annie Proulx’s violent, bloody, dramatic novel about the forming of the new world over 200 years ago.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“Homegoing,” by Yaa Gyasi (Alfred A. Knopf): A story of race, history, ancestry, love, and time that traces the descendants of two sisters torn apart in 18th-century Africa across three hundred years in Ghana and America.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“Perfume River,” by Robert Olen Butler (Grove Atlantic): Pulitzer Prize-winning author Butler traces the legacy of the Vietnam War through the eyes of a North Florida family struggling with the past.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Fortunes,” by Peter Ho Davies (Houghton Mifflin Harcourt): Sly, funny, intelligent, the novel recasts American history through the lives of Chinese Americans and reimagines the multigenerational novel through the fractures of immigrant family experience.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Underground Railroad,” by Colson Whitehead (Doubleday): Winner of the Pulitzer Prize and the National Book Award, this bestseller is a magnificent tour de force chronicling a young slave’s adventures as she makes a desperate bid for freedom in the antebellum South.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Veins of the Ocean,” by Patricia Engel (Grove Atlantic): The story of a young woman’s devotion to her brother on death row and the journey she takes toward a freer future. Set in Miami, Havana, and Cartagena, this novel explores the beauty of the natural world and the solace it brings.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NONFICTION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2017 Dayton Literary Peace Prize nonfiction finalists are: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“City of Thorns,” by Ben Rawlence (Picador): The stories of nine individuals tell what life is like in Dadaab, the world’s largest refugee camp, sketching the wider political forces that keep the refugees trapped.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“Hillbilly Elegy,” by J.D. Vance (Harper Collins): From a former marine and Yale Law School graduate, a powerful account of growing up in a poor Rust Belt town that offers a broader, probing look at the struggles of America’s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Hundred-Year Walk,” by Dawn MacKeen (Houghton Mifflin Harcourt): MacKeen alternates between her grandfather Stepan’s courageous account of surviving the Armenian genocide of 1915, drawn from his long-lost journals, and her own story as she attempts to retrace his steps, setting out alone to Turkey and Syria, shadowing her resourceful, resilient grandfather across a landscape still rife with tension.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Song Poet,” by Kao Kalia Yang (Metropolitan Books): Recounts the life of Yang’s father Bee Yang, aHmong refugee in Minnesota, driven from the mountains of Laos by American’s war in Southeast Asia. It is a love story of a daughter for her father, a father for his children, a people for their land, their traditions, and all that they have lost.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Have We Done,” by David Wood (Little, Brown &amp; Company): Pulitzer Prize-winning journalist David Wood examines a poorly understood experience among our soldiers: moral injury, the violation of our fundamental values of right and wrong that so often occurs in modern conflict.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City Slept,” by Eli Sanders (Viking): A Pulitzer Prizewinning reporter’s account of a young man’s path to murder, and a meditation on the state of American mental health care.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NEXT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winner and runner-up in fiction and nonfiction will be announced on Oct. 3, with the winner receiving a $10,000 honorarium and the runner-up receiving $2,500. The awards ceremony will take place Nov. 5 at the Schuster Center, beginning at 5 p.m.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Organizers announced in July that Irish novelist, journalist and essayist Colm Tóibín, whose fiction and nonfiction captures the impact of exile and political conflict on individual lives, will receive the 2017 Richard C. Holbrooke Distinguished Achievement Award, named in honor of the noted U.S. diplomat who helped negotiate the Dayton Peace Accords.</w:t>
      </w:r>
    </w:p>
    <w:p>
      <w:pPr>
        <w:pStyle w:val="Normal2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3"/>
        <w:spacing w:line="60" w:lineRule="exact"/>
      </w:pPr>
      <w:r>
        <w:pict>
          <v:line id="_x0000_s1929" style="position:absolute;z-index:252314624" from="0,2pt" to="512pt,2pt" strokecolor="#009ddb" strokeweight="2pt">
            <v:stroke linestyle="single"/>
            <w10:wrap type="topAndBottom"/>
          </v:line>
        </w:pict>
      </w:r>
    </w:p>
    <w:p>
      <w:pPr>
        <w:pStyle w:val="Normal2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“Barkskins” by Annie ProulxAnnie Proulx“City of Thorns” by Ben Rawlence“The Underground Railroad” by Colson Whitehead“Homegoing” by Yaa Gyasi“The Veins of the Ocean” by Patricia Engel“Perfume River” by Robert Olen Butler“The Fortunes” by Peter Ho DaviesYaa GyasiPatricia EngelJ.D. VanceColson WhiteheadKao Kalia YangDavid WoodPeter Ho DaviesDawn MackeenRobert Olen ButlerEli Sanders“While the City Slept” by Eli Sanders“The Song Poet” by Kao Kalia Yang“What Have We Done” by David Wood“The Hundred-Year Walk” by Dawn MacKeen“Hillbilly Elegy” by J.D. VanceBen Rawlence</w:t>
      </w:r>
    </w:p>
    <w:p>
      <w:pPr>
        <w:pStyle w:val="Normal2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53"/>
      </w:pPr>
    </w:p>
    <w:p>
      <w:pPr>
        <w:pStyle w:val="Normal253"/>
        <w:ind w:left="200"/>
        <w:sectPr>
          <w:type w:val="continuous"/>
          <w:pgMar w:top="840" w:right="1000" w:bottom="840" w:left="1000" w:header="400" w:footer="400"/>
          <w:pgNumType w:fmt="decimal"/>
          <w:cols w:space="720"/>
        </w:sectPr>
      </w:pPr>
      <w:r>
        <w:br/>
      </w:r>
      <w:r>
        <w:pict>
          <v:line id="_x0000_s1930" style="position:absolute;z-index:252315648" from="0,10pt" to="512pt,10pt" strokecolor="black" strokeweight="1pt">
            <v:stroke linestyle="single"/>
          </v:line>
        </w:pict>
      </w:r>
      <w:r>
        <w:rPr>
          <w:rFonts w:ascii="arial" w:eastAsia="arial" w:hAnsi="arial" w:cs="arial"/>
          <w:b/>
          <w:color w:val="767676"/>
          <w:sz w:val="16"/>
        </w:rPr>
        <w:t>End of Document</w:t>
      </w:r>
    </w:p>
    <w:p>
      <w:pPr>
        <w:pStyle w:val="Normal254"/>
        <w:sectPr>
          <w:headerReference w:type="even" r:id="rId1901"/>
          <w:headerReference w:type="default" r:id="rId1902"/>
          <w:footerReference w:type="even" r:id="rId1903"/>
          <w:footerReference w:type="default" r:id="rId1904"/>
          <w:headerReference w:type="first" r:id="rId1905"/>
          <w:footerReference w:type="first" r:id="rId1906"/>
          <w:pgSz w:w="12240" w:h="15840"/>
          <w:pgMar w:top="840" w:right="1000" w:bottom="840" w:left="1000" w:header="400" w:footer="400"/>
          <w:pgNumType w:fmt="decimal"/>
          <w:cols w:space="720"/>
          <w:titlePg w:val="0"/>
        </w:sectPr>
      </w:pPr>
    </w:p>
    <w:p>
      <w:pPr>
        <w:pStyle w:val="Normal254"/>
      </w:pPr>
    </w:p>
    <w:p>
      <w:pPr>
        <w:pStyle w:val="Normal254"/>
      </w:pPr>
      <w:r>
        <w:pict>
          <v:shape id="_x0000_i1931" type="#_x0000_t75" alt="LexisNexis®" style="width:147.75pt;height:30pt">
            <v:imagedata r:id="rId17" o:title=""/>
          </v:shape>
        </w:pict>
      </w:r>
      <w:r>
        <w:cr/>
      </w:r>
    </w:p>
    <w:p>
      <w:pPr>
        <w:pStyle w:val="Heading1252"/>
        <w:keepNext w:val="0"/>
        <w:spacing w:after="200" w:line="340" w:lineRule="atLeast"/>
        <w:ind w:left="0" w:right="0" w:firstLine="0"/>
        <w:jc w:val="center"/>
      </w:pPr>
      <w:hyperlink r:id="rId1907" w:history="1">
        <w:r>
          <w:rPr>
            <w:rFonts w:ascii="arial" w:eastAsia="arial" w:hAnsi="arial" w:cs="arial"/>
            <w:b/>
            <w:i/>
            <w:strike w:val="0"/>
            <w:color w:val="0077CC"/>
            <w:sz w:val="28"/>
            <w:u w:val="single"/>
            <w:vertAlign w:val="baseline"/>
          </w:rPr>
          <w:t>CITY VETERAN ; 'IRONBOUND' MARKS ACTRESS REBECCA HARRIS' 10TH PLAY FOR SOUTH SIDE THEATER COMPANY</w:t>
        </w:r>
      </w:hyperlink>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2017 Thursday</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54"/>
        <w:keepNext w:val="0"/>
        <w:spacing w:after="0" w:line="240" w:lineRule="atLeast"/>
        <w:ind w:right="0"/>
        <w:jc w:val="both"/>
      </w:pPr>
      <w:bookmarkStart w:id="506" w:name="Bookmark_254"/>
      <w:bookmarkEnd w:id="506"/>
    </w:p>
    <w:p>
      <w:pPr>
        <w:pStyle w:val="Normal2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STAGE PREVIEW; Pg. W-19</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786 words</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Sharon Eberson, Pittsburgh Post-Gazette</w:t>
      </w:r>
    </w:p>
    <w:p>
      <w:pPr>
        <w:pStyle w:val="Normal254"/>
        <w:keepNext/>
        <w:spacing w:before="240" w:after="0" w:line="340" w:lineRule="atLeast"/>
        <w:ind w:left="0" w:right="0" w:firstLine="0"/>
        <w:jc w:val="left"/>
      </w:pPr>
      <w:bookmarkStart w:id="507" w:name="Body_252"/>
      <w:bookmarkEnd w:id="507"/>
      <w:r>
        <w:rPr>
          <w:rFonts w:ascii="arial" w:eastAsia="arial" w:hAnsi="arial" w:cs="arial"/>
          <w:b/>
          <w:i w:val="0"/>
          <w:strike w:val="0"/>
          <w:noProof w:val="0"/>
          <w:color w:val="000000"/>
          <w:position w:val="0"/>
          <w:sz w:val="28"/>
          <w:u w:val="none"/>
          <w:vertAlign w:val="baseline"/>
        </w:rPr>
        <w:t>Body</w:t>
      </w:r>
    </w:p>
    <w:p>
      <w:pPr>
        <w:pStyle w:val="Normal254"/>
        <w:spacing w:line="60" w:lineRule="exact"/>
      </w:pPr>
      <w:r>
        <w:pict>
          <v:line id="_x0000_s1932" style="position:absolute;z-index:252316672" from="0,2pt" to="512pt,2pt" strokecolor="#009ddb" strokeweight="2pt">
            <v:stroke linestyle="single"/>
            <w10:wrap type="topAndBottom"/>
          </v:line>
        </w:pict>
      </w:r>
    </w:p>
    <w:p>
      <w:pPr>
        <w:pStyle w:val="Normal254"/>
      </w:pP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plays into their relationship, and City Theatre is still finding ways to challenge and excite actress Rebecca Harris.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10 for the New York-based actress - seen recently in the TV series "Outsiders" as Lena Dobbs - is "Ironbound,"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woman's more than 20 years of struggles since emigrating from Poland to the United States.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you know your Newark, N.J., neighborhoods, the title "Ironbound" may be a head-scratcher. The drama takes place within the boundaries of a bus stop in the northern New Jersey community known as Ironbound, where factories have become shells of their former selves.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some revitalization, but a woman waiting at a bus stop alone at night is an indication of the desperate and precarious situation facing Darja, the protagonist played by Ms. Harris.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her. I would spend time with her," Ms. Harris says.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very resilient, she's funny and strong. I think her sense of humor has kept her afloat." Darja is a first-generation immigrant, which in a way is the point and also beside the point - she could be any American struggling to get by.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worked in a factory, and it was dangerous, and she didn't like it, but she was making it," Ms. Harris relates. "And then the factory closed and then she found this other way to make a living."</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Times called the play by Martyna Majok "quietly gripping," featuring "bone-dry humor and vivid characters" when it debuted off-Broadway in 2016.</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jumps back and forth in time, and depicts Darja's encounters with three men: her cheating boyfriend Tommy (Rod Brogan, "The Night Alive" for City); her musician first husband Maks (JD Taylor, "The Last Match"), whom she followed to America; and Vik (City newcomer Erik Martin), a hustler who offers her solace from her problems.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meet 42-year-old Darja in the present, when her addict son has taken off with her car.</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her struggles derive from her immigrant past, but she's also flawed and "doesn't always make the best choices," Ms. Harris said.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sometimes gets it all together, and then things in her control or out of her control, little things go and then ...." Ms. Harris makes a noise like an explosion.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it all, Darja keeps her sense of humor, and the actress has to maintain a Polish accent.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"Martyna has written it so you see the syntax on the page, and it's a gift, because if you lean into that, then you get some of it," Ms. Harris said. "And then we've been working with Don Wadsworth on the Polish accent."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Harris has done her homework in other ways - she and co-star Mr. Brogan drove from their New York City homes to the Ironbound neighborhood, and City Theatre invited Leslie Aizenman, director of refugee and immigrant services for Jewish Family &amp; Children's Service of Pittsburgh, and her staff to watch a run-through of the play.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"Leslie said, 'These are the issues we deal with, day in and day out,'" Ms. Harris said.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facet of "Ironbound" that excited the actress is that Darja's journey is "pretty specific to being a woman," she said.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challenges of making it and trying not to be dependent on anyone and then giving up and saying, 'Fine. I'll let you in, I'll be dependent.' And then ." that little explosion again.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Flashing back 10 plays from "Ironbound" to "String of Pearls," Ms. Harris' first play with City and Tracy Brigden, she was reminded of the women who were her first City co-stars: Sharon Washington, Helena Ruotti and Sheila McKenna.</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directed then as now by Ms. Brigden, so that a call may not necessarily be about a new role - "It may just be that she's driving home from work, which is nice," Ms. Harris said. There was a time when the actress worried that Ms. Brigden had never thought of her for a comedy, but then she was cast in "The 39 Steps" and points to a photo from the show that hangs prominently in the City Theatre lounge.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too many repertory companies, and this is in a way the closest thing for me," Ms. Harris said of Pittsburgh's new play company. "It is nice to have an artistic home and a place where people go, 'I want to try this.'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'IRONBOUND'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City Theatre, 1300 Bingham St., South Side.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Previews Saturday through May 18, then runs May 19-June 4. 7 p.m. Tuesday; 1 and/or 7 p.m. Wednesday; 8 p.m. Thursday-Friday; 1, 5:30 and/or 9 p.m. Saturday; and 2 or 7 p.m. Sunday (check citytheatrecompany.org for full schedule).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$37.50-$59; $15 under 30 in advance for some performances; $22 rush tickets for 62 and older; details at citytheatrecompany.org or 412-431-2489.</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City Connects/Opportunity: A conversation with Jewish Family &amp; Children's Service of Pittsburgh will take place after the 2 p.m. May 21 performance.</w:t>
      </w:r>
    </w:p>
    <w:p>
      <w:pPr>
        <w:pStyle w:val="Normal2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54"/>
        <w:spacing w:line="60" w:lineRule="exact"/>
      </w:pPr>
      <w:r>
        <w:pict>
          <v:line id="_x0000_s1933" style="position:absolute;z-index:252317696" from="0,2pt" to="512pt,2pt" strokecolor="#009ddb" strokeweight="2pt">
            <v:stroke linestyle="single"/>
            <w10:wrap type="topAndBottom"/>
          </v:line>
        </w:pict>
      </w:r>
    </w:p>
    <w:p>
      <w:pPr>
        <w:pStyle w:val="Normal25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 Sharon Eberson: </w:t>
      </w:r>
      <w:hyperlink r:id="rId1908" w:history="1">
        <w:r>
          <w:rPr>
            <w:rFonts w:ascii="arial" w:eastAsia="arial" w:hAnsi="arial" w:cs="arial"/>
            <w:b w:val="0"/>
            <w:i/>
            <w:strike w:val="0"/>
            <w:noProof w:val="0"/>
            <w:color w:val="0077CC"/>
            <w:position w:val="0"/>
            <w:sz w:val="20"/>
            <w:u w:val="single"/>
            <w:vertAlign w:val="baseline"/>
          </w:rPr>
          <w:t>seberson@post-gazette.com</w:t>
        </w:r>
      </w:hyperlink>
      <w:r>
        <w:rPr>
          <w:rFonts w:ascii="arial" w:eastAsia="arial" w:hAnsi="arial" w:cs="arial"/>
          <w:b w:val="0"/>
          <w:i w:val="0"/>
          <w:strike w:val="0"/>
          <w:noProof w:val="0"/>
          <w:color w:val="000000"/>
          <w:position w:val="0"/>
          <w:sz w:val="20"/>
          <w:u w:val="none"/>
          <w:vertAlign w:val="baseline"/>
        </w:rPr>
        <w:t xml:space="preserve"> or 412-263-1960. Twitter: @SEberson_pg.</w:t>
      </w:r>
    </w:p>
    <w:p>
      <w:pPr>
        <w:pStyle w:val="Normal2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4"/>
        <w:spacing w:line="60" w:lineRule="exact"/>
      </w:pPr>
      <w:r>
        <w:pict>
          <v:line id="_x0000_s1934" style="position:absolute;z-index:252318720" from="0,2pt" to="512pt,2pt" strokecolor="#009ddb" strokeweight="2pt">
            <v:stroke linestyle="single"/>
            <w10:wrap type="topAndBottom"/>
          </v:line>
        </w:pict>
      </w:r>
    </w:p>
    <w:p>
      <w:pPr>
        <w:pStyle w:val="Normal2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Rebecca Droke/Post-Gazette photos: Rebecca Harris portrays Darja, a Polish immigrant, and Erik Martin is Vic, a hustler, in "Ironbound." The drama by Martyna Majok opens in previews Saturday at City Theatre.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Rebecca Harris with JD Taylor, who plays Maks, Darja's first husband.</w:t>
      </w:r>
    </w:p>
    <w:p>
      <w:pPr>
        <w:pStyle w:val="Normal2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2017</w:t>
      </w:r>
    </w:p>
    <w:p>
      <w:pPr>
        <w:pStyle w:val="Normal254"/>
      </w:pPr>
    </w:p>
    <w:p>
      <w:pPr>
        <w:pStyle w:val="Normal254"/>
        <w:ind w:left="200"/>
        <w:sectPr>
          <w:type w:val="continuous"/>
          <w:pgMar w:top="840" w:right="1000" w:bottom="840" w:left="1000" w:header="400" w:footer="400"/>
          <w:pgNumType w:fmt="decimal"/>
          <w:cols w:space="720"/>
        </w:sectPr>
      </w:pPr>
      <w:r>
        <w:br/>
      </w:r>
      <w:r>
        <w:pict>
          <v:line id="_x0000_s1935" style="position:absolute;z-index:252319744" from="0,10pt" to="512pt,10pt" strokecolor="black" strokeweight="1pt">
            <v:stroke linestyle="single"/>
          </v:line>
        </w:pict>
      </w:r>
      <w:r>
        <w:rPr>
          <w:rFonts w:ascii="arial" w:eastAsia="arial" w:hAnsi="arial" w:cs="arial"/>
          <w:b/>
          <w:color w:val="767676"/>
          <w:sz w:val="16"/>
        </w:rPr>
        <w:t>End of Document</w:t>
      </w:r>
    </w:p>
    <w:p>
      <w:pPr>
        <w:pStyle w:val="Normal255"/>
        <w:sectPr>
          <w:headerReference w:type="even" r:id="rId1909"/>
          <w:headerReference w:type="default" r:id="rId1910"/>
          <w:footerReference w:type="even" r:id="rId1911"/>
          <w:footerReference w:type="default" r:id="rId1912"/>
          <w:headerReference w:type="first" r:id="rId1913"/>
          <w:footerReference w:type="first" r:id="rId1914"/>
          <w:pgSz w:w="12240" w:h="15840"/>
          <w:pgMar w:top="840" w:right="1000" w:bottom="840" w:left="1000" w:header="400" w:footer="400"/>
          <w:pgNumType w:fmt="decimal"/>
          <w:cols w:space="720"/>
          <w:titlePg w:val="0"/>
        </w:sectPr>
      </w:pPr>
    </w:p>
    <w:p>
      <w:pPr>
        <w:pStyle w:val="Normal255"/>
      </w:pPr>
    </w:p>
    <w:p>
      <w:pPr>
        <w:pStyle w:val="Normal255"/>
      </w:pPr>
      <w:r>
        <w:pict>
          <v:shape id="_x0000_i1936" type="#_x0000_t75" alt="LexisNexis®" style="width:147.75pt;height:30pt">
            <v:imagedata r:id="rId17" o:title=""/>
          </v:shape>
        </w:pict>
      </w:r>
      <w:r>
        <w:cr/>
      </w:r>
    </w:p>
    <w:p>
      <w:pPr>
        <w:pStyle w:val="Heading1253"/>
        <w:keepNext w:val="0"/>
        <w:spacing w:after="200" w:line="340" w:lineRule="atLeast"/>
        <w:ind w:left="0" w:right="0" w:firstLine="0"/>
        <w:jc w:val="center"/>
      </w:pPr>
      <w:hyperlink r:id="rId1915" w:history="1">
        <w:r>
          <w:rPr>
            <w:rFonts w:ascii="arial" w:eastAsia="arial" w:hAnsi="arial" w:cs="arial"/>
            <w:b/>
            <w:i/>
            <w:strike w:val="0"/>
            <w:color w:val="0077CC"/>
            <w:sz w:val="28"/>
            <w:u w:val="single"/>
            <w:vertAlign w:val="baseline"/>
          </w:rPr>
          <w:t>Let stricken San Bernardino mourn</w:t>
        </w:r>
      </w:hyperlink>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2015 Friday</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55"/>
        <w:keepNext w:val="0"/>
        <w:spacing w:after="0" w:line="240" w:lineRule="atLeast"/>
        <w:ind w:right="0"/>
        <w:jc w:val="both"/>
      </w:pPr>
      <w:bookmarkStart w:id="508" w:name="Bookmark_255"/>
      <w:bookmarkEnd w:id="508"/>
    </w:p>
    <w:p>
      <w:pPr>
        <w:pStyle w:val="Normal2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Gannett Company, Inc. All Rights Reserved</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2A</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Rogers</w:t>
      </w:r>
    </w:p>
    <w:p>
      <w:pPr>
        <w:pStyle w:val="Normal255"/>
        <w:keepNext/>
        <w:spacing w:before="240" w:after="0" w:line="340" w:lineRule="atLeast"/>
        <w:ind w:left="0" w:right="0" w:firstLine="0"/>
        <w:jc w:val="left"/>
      </w:pPr>
      <w:bookmarkStart w:id="509" w:name="Body_253"/>
      <w:bookmarkEnd w:id="509"/>
      <w:r>
        <w:rPr>
          <w:rFonts w:ascii="arial" w:eastAsia="arial" w:hAnsi="arial" w:cs="arial"/>
          <w:b/>
          <w:i w:val="0"/>
          <w:strike w:val="0"/>
          <w:noProof w:val="0"/>
          <w:color w:val="000000"/>
          <w:position w:val="0"/>
          <w:sz w:val="28"/>
          <w:u w:val="none"/>
          <w:vertAlign w:val="baseline"/>
        </w:rPr>
        <w:t>Body</w:t>
      </w:r>
    </w:p>
    <w:p>
      <w:pPr>
        <w:pStyle w:val="Normal255"/>
        <w:spacing w:line="60" w:lineRule="exact"/>
      </w:pPr>
      <w:r>
        <w:pict>
          <v:line id="_x0000_s1937" style="position:absolute;z-index:252320768" from="0,2pt" to="512pt,2pt" strokecolor="#009ddb" strokeweight="2pt">
            <v:stroke linestyle="single"/>
            <w10:wrap type="topAndBottom"/>
          </v:line>
        </w:pict>
      </w:r>
    </w:p>
    <w:p>
      <w:pPr>
        <w:pStyle w:val="Normal255"/>
      </w:pP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Cities, like people, grieve in different ways. In San Bernardino the past two days, it has been impossible to shake the feeling that this is a place that is hurting both for its soul-destroying past and for its bloody, terrifying present.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Sixty miles east of Los Angeles but a world removed from the wealth and glamour of Tinseltown, this is a place that time, and the rest of California, forgot.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once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haven filled with opportunity and hope, trendy enough to be the first pit stop for the Rolling Stones on their inaugural tour of the USA in 1964 and enterprising enough to be the launching point of the McDonald's franchise. It was so wholesome that Little League would make it the hub for its western regional operation, so well-rounded to be named an All-America City by the National Civic League in 1976.</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years of financial mismanagement, business closures and the twin blights of gang crime and drug infestation took their toll.</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horrific violence Wednesday was the latest and by far the worst setback to befall San Bernardino, and though there was disbelief at the nature of the tragedy, this painful roll of the dice was treated as a surprise by few. San Bernardino has been rolling snake eyes for far too long, long enough that it doesn't expect things to get better.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Steady decline brings humiliation and an erosion of civic pride, a process that can be traced back to the closure of Kaiser Steel Mill in 1983 and the Norton Air Force Base nine years later.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previous low point came in 2012, when the city announced it was out of money and entered a state of bankruptcy it is still trying to crawl out from.</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this, Wednesday's day of terror, followed by despair. The slow seep of victims' names. The realization that the city's legacy will long be associated with a single day.</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spent most of the past two days here since arriving on the scene about an hour after the attack.</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congregate on South Waterman Avenue, just down from the Inland Regional Center where authorities said Syed Farook and his wife, Tashfeen Malik, massacred 14 people during a shooting rampage.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stand around, many listening to police scanners or the news or  Internet feeds. Some stand silent and stoic. Others pray loudly, interspersed with wracking sobs.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tweeted about the public prayers on a street corner outside a gas station Wednesday, the response from many quarters was one of anger.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surprising came from John Amaechi, like myself a British citizen who found work and happiness in America. Amaechi, a former NBA player, is a figure I greatly admire. He came out as gay after the end of his pro career and has been an outspoken and lucid proponent of LGBT rights. Wednesday, he was named Harvard University's Humanist of the Year.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Amaechi was disturbed enough by the news I imparted about public prayer that he reposted it, calling the actions of those involved "infuriating" and "so obviously narcissistic" -- as well as being contrary to Jesus' teachings on public prayer.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religious. Yet Amaechi's comments and those like them seemed cold under the excruciating circumstances.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from this area who have had their lives disrupted, whether by direct access to the carnage or the surreal experience of seeing somewhere they typically pass turned into a bloody scene, are not characters in a drama.</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actions are not performances that need evaluation and critique.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responses to shock, they are deeply individual and they are not for us to judge how appropriate they are.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suffering for many is tied in with a city's fraught history. Every comment from a local is interspersed with different variations of "Why here?" Not because this is a quiet or innocent place, but because, as the second poorest city of its size in the country, its citizens feel they have taken enough punishment.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weep do so for what happened and for the victims, but also for their city.</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thing we are all horrified by, that incident that sparks such heated debate and calls for action, well, San Bernardino is living it and will be for a long time.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if nothing else, is why these people can grieve however they like.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Rogers is a USA TODAY journalist based in Southern California. </w:t>
      </w:r>
    </w:p>
    <w:p>
      <w:pPr>
        <w:pStyle w:val="Normal2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5"/>
        <w:spacing w:line="60" w:lineRule="exact"/>
      </w:pPr>
      <w:r>
        <w:pict>
          <v:line id="_x0000_s1938" style="position:absolute;z-index:252321792" from="0,2pt" to="512pt,2pt" strokecolor="#009ddb" strokeweight="2pt">
            <v:stroke linestyle="single"/>
            <w10:wrap type="topAndBottom"/>
          </v:line>
        </w:pict>
      </w:r>
    </w:p>
    <w:p>
      <w:pPr>
        <w:pStyle w:val="Normal2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Sullivan, Getty Images</w:t>
      </w:r>
    </w:p>
    <w:p>
      <w:pPr>
        <w:pStyle w:val="Normal2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2015</w:t>
      </w:r>
    </w:p>
    <w:p>
      <w:pPr>
        <w:pStyle w:val="Normal255"/>
      </w:pPr>
    </w:p>
    <w:p>
      <w:pPr>
        <w:pStyle w:val="Normal255"/>
        <w:ind w:left="200"/>
        <w:sectPr>
          <w:type w:val="continuous"/>
          <w:pgMar w:top="840" w:right="1000" w:bottom="840" w:left="1000" w:header="400" w:footer="400"/>
          <w:pgNumType w:fmt="decimal"/>
          <w:cols w:space="720"/>
        </w:sectPr>
      </w:pPr>
      <w:r>
        <w:br/>
      </w:r>
      <w:r>
        <w:pict>
          <v:line id="_x0000_s1939" style="position:absolute;z-index:252322816" from="0,10pt" to="512pt,10pt" strokecolor="black" strokeweight="1pt">
            <v:stroke linestyle="single"/>
          </v:line>
        </w:pict>
      </w:r>
      <w:r>
        <w:rPr>
          <w:rFonts w:ascii="arial" w:eastAsia="arial" w:hAnsi="arial" w:cs="arial"/>
          <w:b/>
          <w:color w:val="767676"/>
          <w:sz w:val="16"/>
        </w:rPr>
        <w:t>End of Document</w:t>
      </w:r>
    </w:p>
    <w:p>
      <w:pPr>
        <w:pStyle w:val="Normal256"/>
        <w:sectPr>
          <w:headerReference w:type="even" r:id="rId1916"/>
          <w:headerReference w:type="default" r:id="rId1917"/>
          <w:footerReference w:type="even" r:id="rId1918"/>
          <w:footerReference w:type="default" r:id="rId1919"/>
          <w:headerReference w:type="first" r:id="rId1920"/>
          <w:footerReference w:type="first" r:id="rId1921"/>
          <w:pgSz w:w="12240" w:h="15840"/>
          <w:pgMar w:top="840" w:right="1000" w:bottom="840" w:left="1000" w:header="400" w:footer="400"/>
          <w:pgNumType w:fmt="decimal"/>
          <w:cols w:space="720"/>
          <w:titlePg w:val="0"/>
        </w:sectPr>
      </w:pPr>
    </w:p>
    <w:p>
      <w:pPr>
        <w:pStyle w:val="Normal256"/>
      </w:pPr>
    </w:p>
    <w:p>
      <w:pPr>
        <w:pStyle w:val="Normal256"/>
      </w:pPr>
      <w:r>
        <w:pict>
          <v:shape id="_x0000_i1940" type="#_x0000_t75" alt="LexisNexis®" style="width:147.75pt;height:30pt">
            <v:imagedata r:id="rId17" o:title=""/>
          </v:shape>
        </w:pict>
      </w:r>
      <w:r>
        <w:cr/>
      </w:r>
    </w:p>
    <w:p>
      <w:pPr>
        <w:pStyle w:val="Heading1254"/>
        <w:keepNext w:val="0"/>
        <w:spacing w:after="200" w:line="340" w:lineRule="atLeast"/>
        <w:ind w:left="0" w:right="0" w:firstLine="0"/>
        <w:jc w:val="center"/>
      </w:pPr>
      <w:hyperlink r:id="rId1922" w:history="1">
        <w:r>
          <w:rPr>
            <w:rFonts w:ascii="arial" w:eastAsia="arial" w:hAnsi="arial" w:cs="arial"/>
            <w:b/>
            <w:i/>
            <w:strike w:val="0"/>
            <w:color w:val="0077CC"/>
            <w:sz w:val="28"/>
            <w:u w:val="single"/>
            <w:vertAlign w:val="baseline"/>
          </w:rPr>
          <w:t>Don't miss out on a mortgage due to lower credit score</w:t>
        </w:r>
      </w:hyperlink>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2016 Friday</w:t>
      </w:r>
    </w:p>
    <w:p>
      <w:pPr>
        <w:pStyle w:val="Normal256"/>
        <w:keepNext w:val="0"/>
        <w:spacing w:after="0" w:line="240" w:lineRule="atLeast"/>
        <w:ind w:right="0"/>
        <w:jc w:val="both"/>
      </w:pPr>
      <w:bookmarkStart w:id="510" w:name="Bookmark_256"/>
      <w:bookmarkEnd w:id="510"/>
    </w:p>
    <w:p>
      <w:pPr>
        <w:pStyle w:val="Normal2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REAL ESTATE; Pg. 0</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Ken Harney</w:t>
      </w:r>
    </w:p>
    <w:p>
      <w:pPr>
        <w:pStyle w:val="Normal256"/>
        <w:keepNext/>
        <w:spacing w:before="240" w:after="0" w:line="340" w:lineRule="atLeast"/>
        <w:ind w:left="0" w:right="0" w:firstLine="0"/>
        <w:jc w:val="left"/>
      </w:pPr>
      <w:bookmarkStart w:id="511" w:name="Body_254"/>
      <w:bookmarkEnd w:id="511"/>
      <w:r>
        <w:rPr>
          <w:rFonts w:ascii="arial" w:eastAsia="arial" w:hAnsi="arial" w:cs="arial"/>
          <w:b/>
          <w:i w:val="0"/>
          <w:strike w:val="0"/>
          <w:noProof w:val="0"/>
          <w:color w:val="000000"/>
          <w:position w:val="0"/>
          <w:sz w:val="28"/>
          <w:u w:val="none"/>
          <w:vertAlign w:val="baseline"/>
        </w:rPr>
        <w:t>Body</w:t>
      </w:r>
    </w:p>
    <w:p>
      <w:pPr>
        <w:pStyle w:val="Normal256"/>
        <w:spacing w:line="60" w:lineRule="exact"/>
      </w:pPr>
      <w:r>
        <w:pict>
          <v:line id="_x0000_s1941" style="position:absolute;z-index:252323840" from="0,2pt" to="512pt,2pt" strokecolor="#009ddb" strokeweight="2pt">
            <v:stroke linestyle="single"/>
            <w10:wrap type="topAndBottom"/>
          </v:line>
        </w:pict>
      </w:r>
    </w:p>
    <w:p>
      <w:pPr>
        <w:pStyle w:val="Normal256"/>
      </w:pP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When lenders say their doors are open to homebuyers who don't have the best credit profiles, should you believe them? If you're a first-time buyer, qualified on income and other key criteria, but you happen to have a FICO credit score in the mid-to-upper 600s, do you really have a shot at getting a mortgage?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is probably yes. But the latest statistics on credit scores and mortgages overall are sobering. Not only are average scores on new loans closed by lenders continuing to rise, but there's growing evidence that large numbers of people with middling credit scores are simply not applying for mortgages. It's not that they're getting turned down — they're self-selecting themselves out of the mortgage market, possibly because they assume their credit scores will get them rejected wherever they apply. In the process, they may be needlessly missing a chance to nail down 30-year fixed interest rates in the mid-3-percent range to buy a home.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this: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FICO scores on mortgages closed in May were up in all loan categories. The average score on conventional home purchase mortgages — those eligible for sale to giant investors Fannie Mae and Freddie Mac — was 754, according to Ellie Mae, a software firm that tracks the field. That's high by historical norms and is up two points since February. FICO scores run from 300 to 850. The higher the score, the lower the perceived risk of default.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Scores on Federal Housing Administration (FHA) and Veterans (VA) mortgages also have risen, but they are significantly below those at Fannie and Freddie. The average score at FHA last month on loans to purchase homes was 686. At VA it was 707. The average American has a credit score around 695, according to FICO.</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New research from analytics firm CoreLogic found that dramatically fewer people with FICO scores in the mid-600s are applying for loans compared with earlier decades. In 2005, roughly 25 percent of applicants had FICO scores of 640 and under, but by 2015 that had dropped to just 5 percent. Rejection rates for these applicants have not risen significantly — lenders "are matching the market" with loan approvals, according to CoreLogic deputy chief economist Sam Khater. The problem is "that people with lower credit have not come back" in the same numbers as before the financial crisis, he said in an interview.</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going on? Have home mortgages become the exclusive preserve of the credit elite? Or have potential buyers with middling credit scores somehow gotten this message from banks and other lenders: We don't make mortgages to folks with scores like yours anymore, so don't bother to apply?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Taylor, president and CEO of the National Community Reinvestment Coalition, an umbrella group representing hundreds of local community organizations, thinks it's definitely the latter. "The spigot's been turned off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who want to buy houses, he told me. "People are being turned down and they don't believe the banks are going to make loans to them."</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Fratantoni, chief economist for the Mortgage Bankers Association, disagrees. He thinks the mortgage market overall is strong, rejection rates have not increased, and the high credit score averages on Fannie-Freddie loans reflect an important shift underway. Premium reductions at FHA, coupled with premium increases by private mortgage insurers, have driven more sub-700 FICO buyers to FHA and away from Fannie and Freddie, he suggests. Nearly 40 percent of new purchase loans at FHA last month had scores between 650 and 699 and 20 percent were between 600 and 649.</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Walters, chief economist for Quicken Loans, one of the highest volume mortgage lenders, says "there's a misperception," especially among millennials, "that you need 20 percent down and great credit" to qualify for a mortgage in 2016. Yet with FHA loans requiring just 3.5 percent down, generous underwriting rules on debt-to-income ratios and other application factors, that's just not the case.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Bottom line here: There's no reason to be a no-show in the home purchase market if you know where to target your application. If your FICO score is well below 700, you can pretty much forget about Fannie and Freddie. Apply to lenders who specialize in FHA-backed mortgages, where your odds for success are much better. Lenders insist they want your business and are not looking to turn you down, as long as you're qualified. So call their bluff: Give it a shot.</w:t>
      </w:r>
    </w:p>
    <w:p>
      <w:pPr>
        <w:pStyle w:val="Normal2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Write to Ken Harney at P.O. Box 15281, Chevy Chase, MD 20815 or via email at </w:t>
      </w:r>
      <w:hyperlink r:id="rId1923" w:history="1">
        <w:r>
          <w:rPr>
            <w:rFonts w:ascii="arial" w:eastAsia="arial" w:hAnsi="arial" w:cs="arial"/>
            <w:b w:val="0"/>
            <w:i/>
            <w:strike w:val="0"/>
            <w:noProof w:val="0"/>
            <w:color w:val="0077CC"/>
            <w:position w:val="0"/>
            <w:sz w:val="20"/>
            <w:u w:val="single"/>
            <w:vertAlign w:val="baseline"/>
          </w:rPr>
          <w:t>kenharney@earthlink.net</w:t>
        </w:r>
      </w:hyperlink>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2016, Washington Post Writers Group</w:t>
      </w:r>
    </w:p>
    <w:p>
      <w:pPr>
        <w:pStyle w:val="Normal2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2016</w:t>
      </w:r>
    </w:p>
    <w:p>
      <w:pPr>
        <w:pStyle w:val="Normal256"/>
      </w:pPr>
    </w:p>
    <w:p>
      <w:pPr>
        <w:pStyle w:val="Normal256"/>
        <w:ind w:left="200"/>
        <w:sectPr>
          <w:type w:val="continuous"/>
          <w:pgMar w:top="840" w:right="1000" w:bottom="840" w:left="1000" w:header="400" w:footer="400"/>
          <w:pgNumType w:fmt="decimal"/>
          <w:cols w:space="720"/>
        </w:sectPr>
      </w:pPr>
      <w:r>
        <w:br/>
      </w:r>
      <w:r>
        <w:pict>
          <v:line id="_x0000_s1942" style="position:absolute;z-index:252324864" from="0,10pt" to="512pt,10pt" strokecolor="black" strokeweight="1pt">
            <v:stroke linestyle="single"/>
          </v:line>
        </w:pict>
      </w:r>
      <w:r>
        <w:rPr>
          <w:rFonts w:ascii="arial" w:eastAsia="arial" w:hAnsi="arial" w:cs="arial"/>
          <w:b/>
          <w:color w:val="767676"/>
          <w:sz w:val="16"/>
        </w:rPr>
        <w:t>End of Document</w:t>
      </w:r>
    </w:p>
    <w:p>
      <w:pPr>
        <w:pStyle w:val="Normal257"/>
        <w:sectPr>
          <w:headerReference w:type="even" r:id="rId1924"/>
          <w:headerReference w:type="default" r:id="rId1925"/>
          <w:footerReference w:type="even" r:id="rId1926"/>
          <w:footerReference w:type="default" r:id="rId1927"/>
          <w:headerReference w:type="first" r:id="rId1928"/>
          <w:footerReference w:type="first" r:id="rId1929"/>
          <w:pgSz w:w="12240" w:h="15840"/>
          <w:pgMar w:top="840" w:right="1000" w:bottom="840" w:left="1000" w:header="400" w:footer="400"/>
          <w:pgNumType w:fmt="decimal"/>
          <w:cols w:space="720"/>
          <w:titlePg w:val="0"/>
        </w:sectPr>
      </w:pPr>
    </w:p>
    <w:p>
      <w:pPr>
        <w:pStyle w:val="Normal257"/>
      </w:pPr>
    </w:p>
    <w:p>
      <w:pPr>
        <w:pStyle w:val="Normal257"/>
      </w:pPr>
      <w:r>
        <w:pict>
          <v:shape id="_x0000_i1943" type="#_x0000_t75" alt="LexisNexis®" style="width:147.75pt;height:30pt">
            <v:imagedata r:id="rId17" o:title=""/>
          </v:shape>
        </w:pict>
      </w:r>
      <w:r>
        <w:cr/>
      </w:r>
    </w:p>
    <w:p>
      <w:pPr>
        <w:pStyle w:val="Heading1255"/>
        <w:keepNext w:val="0"/>
        <w:spacing w:after="200" w:line="340" w:lineRule="atLeast"/>
        <w:ind w:left="0" w:right="0" w:firstLine="0"/>
        <w:jc w:val="center"/>
      </w:pPr>
      <w:hyperlink r:id="rId1930" w:history="1">
        <w:r>
          <w:rPr>
            <w:rFonts w:ascii="arial" w:eastAsia="arial" w:hAnsi="arial" w:cs="arial"/>
            <w:b/>
            <w:i/>
            <w:strike w:val="0"/>
            <w:color w:val="0077CC"/>
            <w:sz w:val="28"/>
            <w:u w:val="single"/>
            <w:vertAlign w:val="baseline"/>
          </w:rPr>
          <w:t>How 6th District Dems would change GOP tax law</w:t>
        </w:r>
      </w:hyperlink>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2017 Friday</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257"/>
        <w:keepNext w:val="0"/>
        <w:spacing w:after="0" w:line="240" w:lineRule="atLeast"/>
        <w:ind w:right="0"/>
        <w:jc w:val="both"/>
      </w:pPr>
      <w:bookmarkStart w:id="512" w:name="Bookmark_257"/>
      <w:bookmarkEnd w:id="512"/>
    </w:p>
    <w:p>
      <w:pPr>
        <w:pStyle w:val="Normal2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969 words</w:t>
      </w:r>
    </w:p>
    <w:p>
      <w:pPr>
        <w:pStyle w:val="Normal2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Marie Wilson , </w:t>
      </w:r>
      <w:hyperlink r:id="rId1931" w:history="1">
        <w:r>
          <w:rPr>
            <w:rFonts w:ascii="arial" w:eastAsia="arial" w:hAnsi="arial" w:cs="arial"/>
            <w:b w:val="0"/>
            <w:i/>
            <w:strike w:val="0"/>
            <w:noProof w:val="0"/>
            <w:color w:val="0077CC"/>
            <w:position w:val="0"/>
            <w:sz w:val="20"/>
            <w:u w:val="single"/>
            <w:vertAlign w:val="baseline"/>
          </w:rPr>
          <w:t>mwilson@dailyherald.com</w:t>
        </w:r>
      </w:hyperlink>
    </w:p>
    <w:p>
      <w:pPr>
        <w:pStyle w:val="Normal257"/>
        <w:keepNext/>
        <w:spacing w:before="240" w:after="0" w:line="340" w:lineRule="atLeast"/>
        <w:ind w:left="0" w:right="0" w:firstLine="0"/>
        <w:jc w:val="left"/>
      </w:pPr>
      <w:bookmarkStart w:id="513" w:name="Body_255"/>
      <w:bookmarkEnd w:id="513"/>
      <w:r>
        <w:rPr>
          <w:rFonts w:ascii="arial" w:eastAsia="arial" w:hAnsi="arial" w:cs="arial"/>
          <w:b/>
          <w:i w:val="0"/>
          <w:strike w:val="0"/>
          <w:noProof w:val="0"/>
          <w:color w:val="000000"/>
          <w:position w:val="0"/>
          <w:sz w:val="28"/>
          <w:u w:val="none"/>
          <w:vertAlign w:val="baseline"/>
        </w:rPr>
        <w:t>Body</w:t>
      </w:r>
    </w:p>
    <w:p>
      <w:pPr>
        <w:pStyle w:val="Normal257"/>
        <w:spacing w:line="60" w:lineRule="exact"/>
      </w:pPr>
      <w:r>
        <w:pict>
          <v:line id="_x0000_s1944" style="position:absolute;z-index:252325888" from="0,2pt" to="512pt,2pt" strokecolor="#009ddb" strokeweight="2pt">
            <v:stroke linestyle="single"/>
            <w10:wrap type="topAndBottom"/>
          </v:line>
        </w:pict>
      </w:r>
    </w:p>
    <w:p>
      <w:pPr>
        <w:pStyle w:val="Normal257"/>
      </w:pP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Rep. Peter Roskam was one of the Congressional shepherds of the Republican tax bill who helped the legislation become law. "As the tax policy subcommittee chair, I played a key role in ensuring this plan would be good for our district," Roskam said. "This bill effectively cuts taxes for middle- to lower-income Americans across the country."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Roskam said he worked to increase the amount of property taxes people can deduct on their federal returns and to increase the amount of the child tax credit. "Another win for residents of the 6th District," he said. But the seven Democrats hoping to run against the longtime congressman from Wheaton in the November general election strongly oppose the tax policy changes, saying they benefit the rich, create a "path to inequality," or represent a "big, bold failure." The Democrats running against each other in the March 20 primary are all trying to position themselves as the left-leaning leader to take on Roskam and represent the large, suburban 6th District from a different perspective. Here's what the Democratic candidates have to say about the tax code changes — and the ideas they propose instead. Sean Casten Roskam's support for the tax changes shows he "put corporations and the wealthiest Americans first," said Casten, a 46-year-old scientist, engineer and entrepreneur from Downers Grove. Tax reform isn't on Casten's personal list of top issues because it creates more problems than it solves, he said during the Carol Stream forum. But if pressed, Casten said he would create tax incentives for businesses to invest in infrastructure. Carole Cheney The tax code is a place for the country to show its morals and act on its values, Cheney told a crowd of 800 during a forum in Carol Stream. That's why she says she opposes the GOP tax bill: it's unfair. "This tax plan is a path to inequality with a clear destination: an economy and society that empowers a wealthy few, leaving hardworking families stuck in neutral," said Cheney, 56, of Naperville, and a former district chief of staff for 11th District U.S. Rep. Bill Foster. She says her plan would make the tax system more progressive. "Simplifying the tax code doesn't mean eliminating or reducing the number of brackets," she said. "Actually, increasing the number of brackets would make the tax code more fair for individuals in the society." Amanda Howland The tax plan wasn't written for the "average American," but for campaign donors, corporation leaders and wealthy corporations, Howland said. Because the plan is likely to add $1 billion to the federal deficit during the next decade, according to the nonpartisan Joint Committee on Taxation, Howland said it is "laying the groundwork for cuts to Social Security, Medicare and Medicaid." Howland, a 65-year-old College of Lake County trustee and civil rights attorney who ran against Roskam in 2016, said she will fight for "a new, fairer tax code that does not prioritize the wealthy over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Included in such a plan, she said, should be tax incentives for job creation, infrastructure investment and workforce training. Ryan Huffman It's a "heist," Huffman said of the recently approved tax policy changes. "This plan delivers massive amounts of wealth to the people and corporations who need it least, while offering only scraps for the rest of us," the 31-year-old policy analyst from Palatine said. Huffman said his approach to tax policy would not be top-down. He said he doubts the trickle-down philosophy that some say will benefit everyday workers because of lower tax rates for corporations. He said the tax structure instead should focus on allowing investment in roads and bridges, education and health care. Kelly Mazeski One of the worst provisions of the Republican tax law, in Mazeski's eyes, is it "guts the state and local tax deduction and property tax deduction." She said the change will lead to "double taxation on Illinois middle-class families." Indeed, the bill caps the amount of state and local taxes that can be deducted from federal returns at $10,000. The cap is expected to affect owners of higher-valued or higher-taxed homes throughout the suburbs and has led many to prepay next year's property taxes now. Mazeski, 58, and a Barrington Hills plan commission member, said she's confident voters will hold Roskam accountable for his support of the tax overhaul. If elected, she would propose tax breaks on small businesses, especially for research and development, to ensure the nation's technological advances don't fall behind. Becky Anderson Wilkins If more women and people of diverse viewpoints negotiated the Republican tax law, Anderson Wilkins said the result would have been different. Instead, she said the law "doesn't make sense" and leaves out small businesses, a major economic engine that also provide what she calls "a social capital." Anderson Wilkins, a 59-year-old small business owner and Naperville City Council member, said the cap on state and local tax deductions will hurt many in the district as big corporations get "a handout." "This is about our values and what we think about people and how we're going to help people," she said. "We need a progressive income tax to make sure the rich pay their fair share." Jennifer Zordani "A big, bold failure," is Zordani's description of the Republican tax law, which she says fell short of enacting a comprehensive, bipartisan plan for stability and fairness. Under the changes in the tax code, Zordani said the nation won't be able to fix infrastructure, decrease the national debt or strengthen the social safety net for people in need. Tax credits to businesses to create jobs would be her priority instead, said Zordani, a 53-year-old regulatory and financial services attorney of Clarendon Hills.</w:t>
      </w:r>
    </w:p>
    <w:p>
      <w:pPr>
        <w:pStyle w:val="Normal2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7"/>
        <w:spacing w:line="60" w:lineRule="exact"/>
      </w:pPr>
      <w:r>
        <w:pict>
          <v:line id="_x0000_s1945" style="position:absolute;z-index:252326912" from="0,2pt" to="512pt,2pt" strokecolor="#009ddb" strokeweight="2pt">
            <v:stroke linestyle="single"/>
            <w10:wrap type="topAndBottom"/>
          </v:line>
        </w:pict>
      </w:r>
    </w:p>
    <w:p>
      <w:pPr>
        <w:pStyle w:val="Normal2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Sean Casten Sean Casten Sean Casten Bev </w:t>
      </w:r>
      <w:hyperlink r:id="rId1932" w:history="1">
        <w:r>
          <w:rPr>
            <w:rFonts w:ascii="arial" w:eastAsia="arial" w:hAnsi="arial" w:cs="arial"/>
            <w:b w:val="0"/>
            <w:i/>
            <w:strike w:val="0"/>
            <w:noProof w:val="0"/>
            <w:color w:val="0077CC"/>
            <w:position w:val="0"/>
            <w:sz w:val="20"/>
            <w:u w:val="single"/>
            <w:vertAlign w:val="baseline"/>
          </w:rPr>
          <w:t>Horne/bhorne@dailyherald.comAmanda</w:t>
        </w:r>
      </w:hyperlink>
      <w:r>
        <w:rPr>
          <w:rFonts w:ascii="arial" w:eastAsia="arial" w:hAnsi="arial" w:cs="arial"/>
          <w:b w:val="0"/>
          <w:i w:val="0"/>
          <w:strike w:val="0"/>
          <w:noProof w:val="0"/>
          <w:color w:val="000000"/>
          <w:position w:val="0"/>
          <w:sz w:val="20"/>
          <w:u w:val="none"/>
          <w:vertAlign w:val="baseline"/>
        </w:rPr>
        <w:t xml:space="preserve"> Howland Amanda Howland Amanda Howland Bev </w:t>
      </w:r>
      <w:hyperlink r:id="rId1933" w:history="1">
        <w:r>
          <w:rPr>
            <w:rFonts w:ascii="arial" w:eastAsia="arial" w:hAnsi="arial" w:cs="arial"/>
            <w:b w:val="0"/>
            <w:i/>
            <w:strike w:val="0"/>
            <w:noProof w:val="0"/>
            <w:color w:val="0077CC"/>
            <w:position w:val="0"/>
            <w:sz w:val="20"/>
            <w:u w:val="single"/>
            <w:vertAlign w:val="baseline"/>
          </w:rPr>
          <w:t>Horne/bhorne@dailyherald.comCarole</w:t>
        </w:r>
      </w:hyperlink>
      <w:r>
        <w:rPr>
          <w:rFonts w:ascii="arial" w:eastAsia="arial" w:hAnsi="arial" w:cs="arial"/>
          <w:b w:val="0"/>
          <w:i w:val="0"/>
          <w:strike w:val="0"/>
          <w:noProof w:val="0"/>
          <w:color w:val="000000"/>
          <w:position w:val="0"/>
          <w:sz w:val="20"/>
          <w:u w:val="none"/>
          <w:vertAlign w:val="baseline"/>
        </w:rPr>
        <w:t xml:space="preserve"> Cheney Carole Cheney Carole Cheney Bev </w:t>
      </w:r>
      <w:hyperlink r:id="rId1934" w:history="1">
        <w:r>
          <w:rPr>
            <w:rFonts w:ascii="arial" w:eastAsia="arial" w:hAnsi="arial" w:cs="arial"/>
            <w:b w:val="0"/>
            <w:i/>
            <w:strike w:val="0"/>
            <w:noProof w:val="0"/>
            <w:color w:val="0077CC"/>
            <w:position w:val="0"/>
            <w:sz w:val="20"/>
            <w:u w:val="single"/>
            <w:vertAlign w:val="baseline"/>
          </w:rPr>
          <w:t>Horne/bhorne@dailyherald.comRyan</w:t>
        </w:r>
      </w:hyperlink>
      <w:r>
        <w:rPr>
          <w:rFonts w:ascii="arial" w:eastAsia="arial" w:hAnsi="arial" w:cs="arial"/>
          <w:b w:val="0"/>
          <w:i w:val="0"/>
          <w:strike w:val="0"/>
          <w:noProof w:val="0"/>
          <w:color w:val="000000"/>
          <w:position w:val="0"/>
          <w:sz w:val="20"/>
          <w:u w:val="none"/>
          <w:vertAlign w:val="baseline"/>
        </w:rPr>
        <w:t xml:space="preserve"> Huffman Ryan Huffman Ryan Huffman Bev </w:t>
      </w:r>
      <w:hyperlink r:id="rId1935" w:history="1">
        <w:r>
          <w:rPr>
            <w:rFonts w:ascii="arial" w:eastAsia="arial" w:hAnsi="arial" w:cs="arial"/>
            <w:b w:val="0"/>
            <w:i/>
            <w:strike w:val="0"/>
            <w:noProof w:val="0"/>
            <w:color w:val="0077CC"/>
            <w:position w:val="0"/>
            <w:sz w:val="20"/>
            <w:u w:val="single"/>
            <w:vertAlign w:val="baseline"/>
          </w:rPr>
          <w:t>Horne/bhorne@dailyherald.comKelly</w:t>
        </w:r>
      </w:hyperlink>
      <w:r>
        <w:rPr>
          <w:rFonts w:ascii="arial" w:eastAsia="arial" w:hAnsi="arial" w:cs="arial"/>
          <w:b w:val="0"/>
          <w:i w:val="0"/>
          <w:strike w:val="0"/>
          <w:noProof w:val="0"/>
          <w:color w:val="000000"/>
          <w:position w:val="0"/>
          <w:sz w:val="20"/>
          <w:u w:val="none"/>
          <w:vertAlign w:val="baseline"/>
        </w:rPr>
        <w:t xml:space="preserve"> Mazeski Kelly Mazeski Kelly Mazeski Bev </w:t>
      </w:r>
      <w:hyperlink r:id="rId1936" w:history="1">
        <w:r>
          <w:rPr>
            <w:rFonts w:ascii="arial" w:eastAsia="arial" w:hAnsi="arial" w:cs="arial"/>
            <w:b w:val="0"/>
            <w:i/>
            <w:strike w:val="0"/>
            <w:noProof w:val="0"/>
            <w:color w:val="0077CC"/>
            <w:position w:val="0"/>
            <w:sz w:val="20"/>
            <w:u w:val="single"/>
            <w:vertAlign w:val="baseline"/>
          </w:rPr>
          <w:t>Horne/bhorne@dailyherald.comBecky</w:t>
        </w:r>
      </w:hyperlink>
      <w:r>
        <w:rPr>
          <w:rFonts w:ascii="arial" w:eastAsia="arial" w:hAnsi="arial" w:cs="arial"/>
          <w:b w:val="0"/>
          <w:i w:val="0"/>
          <w:strike w:val="0"/>
          <w:noProof w:val="0"/>
          <w:color w:val="000000"/>
          <w:position w:val="0"/>
          <w:sz w:val="20"/>
          <w:u w:val="none"/>
          <w:vertAlign w:val="baseline"/>
        </w:rPr>
        <w:t xml:space="preserve"> Anderson Wilkins Becky Anderson Wilkins Becky Anderson Wilkins Bev </w:t>
      </w:r>
      <w:hyperlink r:id="rId1937" w:history="1">
        <w:r>
          <w:rPr>
            <w:rFonts w:ascii="arial" w:eastAsia="arial" w:hAnsi="arial" w:cs="arial"/>
            <w:b w:val="0"/>
            <w:i/>
            <w:strike w:val="0"/>
            <w:noProof w:val="0"/>
            <w:color w:val="0077CC"/>
            <w:position w:val="0"/>
            <w:sz w:val="20"/>
            <w:u w:val="single"/>
            <w:vertAlign w:val="baseline"/>
          </w:rPr>
          <w:t>Horne/bhorne@dailyherald.comJennifer</w:t>
        </w:r>
      </w:hyperlink>
      <w:r>
        <w:rPr>
          <w:rFonts w:ascii="arial" w:eastAsia="arial" w:hAnsi="arial" w:cs="arial"/>
          <w:b w:val="0"/>
          <w:i w:val="0"/>
          <w:strike w:val="0"/>
          <w:noProof w:val="0"/>
          <w:color w:val="000000"/>
          <w:position w:val="0"/>
          <w:sz w:val="20"/>
          <w:u w:val="none"/>
          <w:vertAlign w:val="baseline"/>
        </w:rPr>
        <w:t xml:space="preserve"> Zordani Jennifer Zordani Jennifer Zordani Bev </w:t>
      </w:r>
      <w:hyperlink r:id="rId1938" w:history="1">
        <w:r>
          <w:rPr>
            <w:rFonts w:ascii="arial" w:eastAsia="arial" w:hAnsi="arial" w:cs="arial"/>
            <w:b w:val="0"/>
            <w:i/>
            <w:strike w:val="0"/>
            <w:noProof w:val="0"/>
            <w:color w:val="0077CC"/>
            <w:position w:val="0"/>
            <w:sz w:val="20"/>
            <w:u w:val="single"/>
            <w:vertAlign w:val="baseline"/>
          </w:rPr>
          <w:t>Horne/bhorne@dailyherald.com</w:t>
        </w:r>
      </w:hyperlink>
    </w:p>
    <w:p>
      <w:pPr>
        <w:pStyle w:val="Normal2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2018</w:t>
      </w:r>
    </w:p>
    <w:p>
      <w:pPr>
        <w:pStyle w:val="Normal257"/>
      </w:pPr>
    </w:p>
    <w:p>
      <w:pPr>
        <w:pStyle w:val="Normal257"/>
        <w:ind w:left="200"/>
        <w:sectPr>
          <w:type w:val="continuous"/>
          <w:pgMar w:top="840" w:right="1000" w:bottom="840" w:left="1000" w:header="400" w:footer="400"/>
          <w:pgNumType w:fmt="decimal"/>
          <w:cols w:space="720"/>
        </w:sectPr>
      </w:pPr>
      <w:r>
        <w:br/>
      </w:r>
      <w:r>
        <w:pict>
          <v:line id="_x0000_s1946" style="position:absolute;z-index:252327936" from="0,10pt" to="512pt,10pt" strokecolor="black" strokeweight="1pt">
            <v:stroke linestyle="single"/>
          </v:line>
        </w:pict>
      </w:r>
      <w:r>
        <w:rPr>
          <w:rFonts w:ascii="arial" w:eastAsia="arial" w:hAnsi="arial" w:cs="arial"/>
          <w:b/>
          <w:color w:val="767676"/>
          <w:sz w:val="16"/>
        </w:rPr>
        <w:t>End of Document</w:t>
      </w:r>
    </w:p>
    <w:p>
      <w:pPr>
        <w:pStyle w:val="Normal258"/>
        <w:sectPr>
          <w:headerReference w:type="even" r:id="rId1939"/>
          <w:headerReference w:type="default" r:id="rId1940"/>
          <w:footerReference w:type="even" r:id="rId1941"/>
          <w:footerReference w:type="default" r:id="rId1942"/>
          <w:headerReference w:type="first" r:id="rId1943"/>
          <w:footerReference w:type="first" r:id="rId1944"/>
          <w:pgSz w:w="12240" w:h="15840"/>
          <w:pgMar w:top="840" w:right="1000" w:bottom="840" w:left="1000" w:header="400" w:footer="400"/>
          <w:pgNumType w:fmt="decimal"/>
          <w:cols w:space="720"/>
          <w:titlePg w:val="0"/>
        </w:sectPr>
      </w:pPr>
    </w:p>
    <w:p>
      <w:pPr>
        <w:pStyle w:val="Normal258"/>
      </w:pPr>
    </w:p>
    <w:p>
      <w:pPr>
        <w:pStyle w:val="Normal258"/>
      </w:pPr>
      <w:r>
        <w:pict>
          <v:shape id="_x0000_i1947" type="#_x0000_t75" alt="LexisNexis®" style="width:147.75pt;height:30pt">
            <v:imagedata r:id="rId17" o:title=""/>
          </v:shape>
        </w:pict>
      </w:r>
      <w:r>
        <w:cr/>
      </w:r>
    </w:p>
    <w:p>
      <w:pPr>
        <w:pStyle w:val="Heading1256"/>
        <w:keepNext w:val="0"/>
        <w:spacing w:after="200" w:line="340" w:lineRule="atLeast"/>
        <w:ind w:left="0" w:right="0" w:firstLine="0"/>
        <w:jc w:val="center"/>
      </w:pPr>
      <w:hyperlink r:id="rId1945" w:history="1">
        <w:r>
          <w:rPr>
            <w:rFonts w:ascii="arial" w:eastAsia="arial" w:hAnsi="arial" w:cs="arial"/>
            <w:b/>
            <w:i/>
            <w:strike w:val="0"/>
            <w:color w:val="0077CC"/>
            <w:sz w:val="28"/>
            <w:u w:val="single"/>
            <w:vertAlign w:val="baseline"/>
          </w:rPr>
          <w:t>Don't miss out on a mortgage because of a low credit score</w:t>
        </w:r>
      </w:hyperlink>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2016 Friday</w:t>
      </w:r>
    </w:p>
    <w:p>
      <w:pPr>
        <w:pStyle w:val="Normal258"/>
        <w:keepNext w:val="0"/>
        <w:spacing w:after="0" w:line="240" w:lineRule="atLeast"/>
        <w:ind w:right="0"/>
        <w:jc w:val="both"/>
      </w:pPr>
      <w:bookmarkStart w:id="514" w:name="Bookmark_258"/>
      <w:bookmarkEnd w:id="514"/>
    </w:p>
    <w:p>
      <w:pPr>
        <w:pStyle w:val="Normal2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REAL ESTATE; Pg. 5</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258"/>
        <w:keepNext/>
        <w:spacing w:before="240" w:after="0" w:line="340" w:lineRule="atLeast"/>
        <w:ind w:left="0" w:right="0" w:firstLine="0"/>
        <w:jc w:val="left"/>
      </w:pPr>
      <w:bookmarkStart w:id="515" w:name="Body_256"/>
      <w:bookmarkEnd w:id="515"/>
      <w:r>
        <w:rPr>
          <w:rFonts w:ascii="arial" w:eastAsia="arial" w:hAnsi="arial" w:cs="arial"/>
          <w:b/>
          <w:i w:val="0"/>
          <w:strike w:val="0"/>
          <w:noProof w:val="0"/>
          <w:color w:val="000000"/>
          <w:position w:val="0"/>
          <w:sz w:val="28"/>
          <w:u w:val="none"/>
          <w:vertAlign w:val="baseline"/>
        </w:rPr>
        <w:t>Body</w:t>
      </w:r>
    </w:p>
    <w:p>
      <w:pPr>
        <w:pStyle w:val="Normal258"/>
        <w:spacing w:line="60" w:lineRule="exact"/>
      </w:pPr>
      <w:r>
        <w:pict>
          <v:line id="_x0000_s1948" style="position:absolute;z-index:252328960" from="0,2pt" to="512pt,2pt" strokecolor="#009ddb" strokeweight="2pt">
            <v:stroke linestyle="single"/>
            <w10:wrap type="topAndBottom"/>
          </v:line>
        </w:pict>
      </w:r>
    </w:p>
    <w:p>
      <w:pPr>
        <w:pStyle w:val="Normal258"/>
      </w:pP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When lenders say their doors are open to homebuyers who don't have the best credit profiles, should you believe them? If you're a first-time buyer, qualified on income and other key criteria, but you happen to have a FICO credit score in the mid-to-upper 600s, do you really have a shot at getting a mortgage?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is probably yes. But the latest statistics on credit scores and mortgages overall are sobering. Not only are average scores on new loans closed by lenders continuing to rise, but there's growing evidence that large numbers of people with middling credit scores are simply not applying for mortgages. It's not that they're getting turned down — they're self-selecting themselves out of the mortgage market, possibly because they assume their credit scores will get them rejected wherever they apply. In the process, they may be needlessly missing a chance to nail down 30-year fixed interest rates in the mid-3-percent range to buy a home.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this: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FICO scores on mortgages closed in May were up in all loan categories. The average score on conventional home purchase mortgages — those eligible for sale to giant investors Fannie Mae and Freddie Mac — was 754, according to Ellie Mae, a software firm that tracks the field. That's high by historical norms and is up two points since February. FICO scores run from 300 to 850. The higher the score, the lower the perceived risk of default.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Scores on Federal Housing Administration (FHA) and Veterans (VA) mortgages also have risen, but they are significantly below those at Fannie and Freddie. The average score at FHA last month on loans to purchase homes was 686. At VA it was 707. The average American has a credit score around 695, according to FICO.</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New research from analytics firm CoreLogic found that dramatically fewer people with FICO scores in the mid-600s are applying for loans compared with earlier decades. In 2005, roughly 25 percent of applicants had FICO scores of 640 and under, but by 2015 that had dropped to just 5 percent. Rejection rates for these applicants have not risen significantly — lenders "are matching the market" with loan approvals, according to CoreLogic deputy chief economist Sam Khater. The problem is "that people with lower credit have not come back" in the same numbers as before the financial crisis, he said in an interview.</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going on? Have home mortgages become the exclusive preserve of the credit elite? Or have potential buyers with middling credit scores somehow gotten this message from banks and other lenders: We don't make mortgages to folks with scores like yours anymore, so don't bother to apply?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Taylor, president and CEO of the National Community Reinvestment Coalition, an umbrella group representing hundreds of local community organizations, thinks it's definitely the latter. "The spigot's been turned off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who want to buy houses, he told me. "People are being turned down and they don't believe the banks are going to make loans to them."</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Fratantoni, chief economist for the Mortgage Bankers Association, disagrees. He thinks the mortgage market overall is strong, rejection rates have not increased, and the high credit score averages on Fannie-Freddie loans reflect an important shift underway. Premium reductions at FHA, coupled with premium increases by private mortgage insurers, have driven more sub-700 FICO buyers to FHA and away from Fannie and Freddie, he suggests. Nearly 40 percent of new purchase loans at FHA last month had scores between 650 and 699 and 20 percent were between 600 and 649.</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Walters, chief economist for Quicken Loans, one of the highest volume mortgage lenders, says "there's a misperception," especially among millennials, "that you need 20 percent down and great credit" to qualify for a mortgage in 2016. Yet with FHA loans requiring just 3.5 percent down, generous underwriting rules on debt-to-income ratios and other application factors, that's just not the case.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Bottom line here: There's no reason to be a no-show in the home purchase market if you know where to target your application. If your FICO score is well below 700, you can pretty much forget about Fannie and Freddie. Apply to lenders who specialize in FHA-backed mortgages, where your odds for success are much better. Lenders insist they want your business and are not looking to turn you down, as long as you're qualified. So call their bluff: Give it a shot.</w:t>
      </w:r>
    </w:p>
    <w:p>
      <w:pPr>
        <w:pStyle w:val="Normal2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Write to Ken Harney at P.O. Box 15281, Chevy Chase, MD 20815 or via email at </w:t>
      </w:r>
      <w:hyperlink r:id="rId1946" w:history="1">
        <w:r>
          <w:rPr>
            <w:rFonts w:ascii="arial" w:eastAsia="arial" w:hAnsi="arial" w:cs="arial"/>
            <w:b w:val="0"/>
            <w:i/>
            <w:strike w:val="0"/>
            <w:noProof w:val="0"/>
            <w:color w:val="0077CC"/>
            <w:position w:val="0"/>
            <w:sz w:val="20"/>
            <w:u w:val="single"/>
            <w:vertAlign w:val="baseline"/>
          </w:rPr>
          <w:t>kenharney@earthlink.net</w:t>
        </w:r>
      </w:hyperlink>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2016, Washington Post Writers Group</w:t>
      </w:r>
    </w:p>
    <w:p>
      <w:pPr>
        <w:pStyle w:val="Normal2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2016</w:t>
      </w:r>
    </w:p>
    <w:p>
      <w:pPr>
        <w:pStyle w:val="Normal258"/>
      </w:pPr>
    </w:p>
    <w:p>
      <w:pPr>
        <w:pStyle w:val="Normal258"/>
        <w:ind w:left="200"/>
        <w:sectPr>
          <w:type w:val="continuous"/>
          <w:pgMar w:top="840" w:right="1000" w:bottom="840" w:left="1000" w:header="400" w:footer="400"/>
          <w:pgNumType w:fmt="decimal"/>
          <w:cols w:space="720"/>
        </w:sectPr>
      </w:pPr>
      <w:r>
        <w:br/>
      </w:r>
      <w:r>
        <w:pict>
          <v:line id="_x0000_s1949" style="position:absolute;z-index:252329984" from="0,10pt" to="512pt,10pt" strokecolor="black" strokeweight="1pt">
            <v:stroke linestyle="single"/>
          </v:line>
        </w:pict>
      </w:r>
      <w:r>
        <w:rPr>
          <w:rFonts w:ascii="arial" w:eastAsia="arial" w:hAnsi="arial" w:cs="arial"/>
          <w:b/>
          <w:color w:val="767676"/>
          <w:sz w:val="16"/>
        </w:rPr>
        <w:t>End of Document</w:t>
      </w:r>
    </w:p>
    <w:p>
      <w:pPr>
        <w:pStyle w:val="Normal259"/>
        <w:sectPr>
          <w:headerReference w:type="even" r:id="rId1947"/>
          <w:headerReference w:type="default" r:id="rId1948"/>
          <w:footerReference w:type="even" r:id="rId1949"/>
          <w:footerReference w:type="default" r:id="rId1950"/>
          <w:headerReference w:type="first" r:id="rId1951"/>
          <w:footerReference w:type="first" r:id="rId1952"/>
          <w:pgSz w:w="12240" w:h="15840"/>
          <w:pgMar w:top="840" w:right="1000" w:bottom="840" w:left="1000" w:header="400" w:footer="400"/>
          <w:pgNumType w:fmt="decimal"/>
          <w:cols w:space="720"/>
          <w:titlePg w:val="0"/>
        </w:sectPr>
      </w:pPr>
    </w:p>
    <w:p>
      <w:pPr>
        <w:pStyle w:val="Normal259"/>
      </w:pPr>
    </w:p>
    <w:p>
      <w:pPr>
        <w:pStyle w:val="Normal259"/>
      </w:pPr>
      <w:r>
        <w:pict>
          <v:shape id="_x0000_i1950" type="#_x0000_t75" alt="LexisNexis®" style="width:147.75pt;height:30pt">
            <v:imagedata r:id="rId17" o:title=""/>
          </v:shape>
        </w:pict>
      </w:r>
      <w:r>
        <w:cr/>
      </w:r>
    </w:p>
    <w:p>
      <w:pPr>
        <w:pStyle w:val="Heading1257"/>
        <w:keepNext w:val="0"/>
        <w:spacing w:after="200" w:line="340" w:lineRule="atLeast"/>
        <w:ind w:left="0" w:right="0" w:firstLine="0"/>
        <w:jc w:val="center"/>
      </w:pPr>
      <w:hyperlink r:id="rId1953" w:history="1">
        <w:r>
          <w:rPr>
            <w:rFonts w:ascii="arial" w:eastAsia="arial" w:hAnsi="arial" w:cs="arial"/>
            <w:b/>
            <w:i/>
            <w:strike w:val="0"/>
            <w:color w:val="0077CC"/>
            <w:sz w:val="28"/>
            <w:u w:val="single"/>
            <w:vertAlign w:val="baseline"/>
          </w:rPr>
          <w:t>Democrats are new kind of party; The fight for the poor and the struggling not what it once was</w:t>
        </w:r>
      </w:hyperlink>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2004 Sunday</w:t>
      </w:r>
    </w:p>
    <w:p>
      <w:pPr>
        <w:pStyle w:val="Normal259"/>
        <w:keepNext w:val="0"/>
        <w:spacing w:after="0" w:line="240" w:lineRule="atLeast"/>
        <w:ind w:right="0"/>
        <w:jc w:val="both"/>
      </w:pPr>
      <w:bookmarkStart w:id="516" w:name="Bookmark_259"/>
      <w:bookmarkEnd w:id="516"/>
    </w:p>
    <w:p>
      <w:pPr>
        <w:pStyle w:val="Normal2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Dayton Newspapers, Inc.</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B6</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756 words</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Gottlieb</w:t>
      </w:r>
    </w:p>
    <w:p>
      <w:pPr>
        <w:pStyle w:val="Normal259"/>
        <w:keepNext/>
        <w:spacing w:before="240" w:after="0" w:line="340" w:lineRule="atLeast"/>
        <w:ind w:left="0" w:right="0" w:firstLine="0"/>
        <w:jc w:val="left"/>
      </w:pPr>
      <w:bookmarkStart w:id="517" w:name="Body_257"/>
      <w:bookmarkEnd w:id="517"/>
      <w:r>
        <w:rPr>
          <w:rFonts w:ascii="arial" w:eastAsia="arial" w:hAnsi="arial" w:cs="arial"/>
          <w:b/>
          <w:i w:val="0"/>
          <w:strike w:val="0"/>
          <w:noProof w:val="0"/>
          <w:color w:val="000000"/>
          <w:position w:val="0"/>
          <w:sz w:val="28"/>
          <w:u w:val="none"/>
          <w:vertAlign w:val="baseline"/>
        </w:rPr>
        <w:t>Body</w:t>
      </w:r>
    </w:p>
    <w:p>
      <w:pPr>
        <w:pStyle w:val="Normal259"/>
        <w:spacing w:line="60" w:lineRule="exact"/>
      </w:pPr>
      <w:r>
        <w:pict>
          <v:line id="_x0000_s1951" style="position:absolute;z-index:252331008" from="0,2pt" to="512pt,2pt" strokecolor="#009ddb" strokeweight="2pt">
            <v:stroke linestyle="single"/>
            <w10:wrap type="topAndBottom"/>
          </v:line>
        </w:pict>
      </w:r>
    </w:p>
    <w:p>
      <w:pPr>
        <w:pStyle w:val="Normal259"/>
      </w:pP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 to believe, but a little over a month ago, the big political-trend story of the year was the revival of the liberals and Democrats.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2004 was the year the Democrats proved they could match the Republicans almost dollar for dollar; when liberal organizations sprang up all over the place and had a vibrancy not seen in years; when the left all of a sudden had its own radio station - exaggerating, fomenting and twisting with Limbaughian disregard - not to mention its own movie; and when Democratic voter-registration efforts were prompting - and reportedly beating - similar efforts on the other side.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more Democrats turned out to vote than ever in history, and more percentage-wise than in a long time.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reawakening would still be considered the biggest political-trend story of 2004 if 1.5 percent of voters in Ohio and the nation had voted differently.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let's talk about these revived, active Democrats. They are, for the most part, not the kind of people that old-time Democrats like to think of as the heart of the party. They are not struggling workers, or even affluent unionists; they certainly aren't poor or disproportionately minorities.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who shook things up were pretty suburban, affluent and white. That's why they were able to put up a lot of money.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it came in small chunks, compared to Republican money. But many of the people who put up $70 or $100 did so several times during the year. And many others gave in much bigger chunks.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sad. At least it's sad if you think think the Democratic Party's main role should be extending the American dream to the have-nots. You sign up for the fight in behalf of the poor and the struggling, and you end up in league with a bunch of yuppies.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Used to be, if one charted voters by income and party affiliation, the chart would get redder and redder, so to speak, as it went up the income scale. Not so much anymore. Now the chart is much more complicated. Now the Republicans carry even West Virginia, which used to be a lock for the Democrats because it is so poor.</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polls showed Sen. John Kerry carrying voters in the over-$100,000-a-year income bracket in some states, including California and Oregon. (That was not true nationally. And the over-$200,000 category was overwhelmingly Bush territory.)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Republican congressman from Oklahoma wrote a piece for a conservative magazine not long ago in which he explained why his party is the chosen party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He didn't bother to make the case that it is. He assumed everybody knew that. (In Oklahoma, every single county went for Bush.)</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of course, the story is different. The Democrats remain overwhelmingly the party of blacks, and they carry majorities among immigrant groups. They do particularly well among single women and hold their own among union members. For these reasons, they do well in the very "low-income" category nationally.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 the $30,000-to-$50,000 range, they just tied the Republicans this year. That's sad.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Democrats started losing white people in that range because of race issues a few decades ago; but now race is fading as an issue, and the whites aren't coming back.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the real breakdowns these days aren't along income lines anymore. They have a lot to do not only with race, but with gender, region, lifestyle (gun ownership and sexual orientation, for example), profession and, yes, religion.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probably heard the numbers by now: Bush won big among voters who attended church once a week or more, but lost big among those who don't.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importance of noneconomic factors in dividing people, many affluent Democrats would insist that they have chosen their party as the one that is most likely to help the less fortunate. And, yes, they do have a lot to say about economic issues. They often proceed as if the key to getting back the struggling white people is to tie Republicans to corporations. Perhaps that delusion will fade now, as a result of the new focus on "moral values" as a Republican tool.</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any rate,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white families seem unconvinced that the newly energized, affluent liberals are on their side or have any ideas that will do them any good.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story of the year is not that the Democrats are hurting. They did better than average against an incumbent president. The real story is that they are changing.</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Gottlieb is an editorial writer and columnist for the Dayton Daily News. He may be reached at 225-2288 or by e-mail at mgottlieb@ DaytonDailyNews.com.</w:t>
      </w:r>
    </w:p>
    <w:p>
      <w:pPr>
        <w:pStyle w:val="Normal2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2004</w:t>
      </w:r>
    </w:p>
    <w:p>
      <w:pPr>
        <w:pStyle w:val="Normal259"/>
      </w:pPr>
    </w:p>
    <w:p>
      <w:pPr>
        <w:pStyle w:val="Normal259"/>
        <w:ind w:left="200"/>
        <w:sectPr>
          <w:type w:val="continuous"/>
          <w:pgMar w:top="840" w:right="1000" w:bottom="840" w:left="1000" w:header="400" w:footer="400"/>
          <w:pgNumType w:fmt="decimal"/>
          <w:cols w:space="720"/>
        </w:sectPr>
      </w:pPr>
      <w:r>
        <w:br/>
      </w:r>
      <w:r>
        <w:pict>
          <v:line id="_x0000_s1952" style="position:absolute;z-index:252332032" from="0,10pt" to="512pt,10pt" strokecolor="black" strokeweight="1pt">
            <v:stroke linestyle="single"/>
          </v:line>
        </w:pict>
      </w:r>
      <w:r>
        <w:rPr>
          <w:rFonts w:ascii="arial" w:eastAsia="arial" w:hAnsi="arial" w:cs="arial"/>
          <w:b/>
          <w:color w:val="767676"/>
          <w:sz w:val="16"/>
        </w:rPr>
        <w:t>End of Document</w:t>
      </w:r>
    </w:p>
    <w:p>
      <w:pPr>
        <w:pStyle w:val="Normal260"/>
        <w:sectPr>
          <w:headerReference w:type="even" r:id="rId1954"/>
          <w:headerReference w:type="default" r:id="rId1955"/>
          <w:footerReference w:type="even" r:id="rId1956"/>
          <w:footerReference w:type="default" r:id="rId1957"/>
          <w:headerReference w:type="first" r:id="rId1958"/>
          <w:footerReference w:type="first" r:id="rId1959"/>
          <w:pgSz w:w="12240" w:h="15840"/>
          <w:pgMar w:top="840" w:right="1000" w:bottom="840" w:left="1000" w:header="400" w:footer="400"/>
          <w:pgNumType w:fmt="decimal"/>
          <w:cols w:space="720"/>
          <w:titlePg w:val="0"/>
        </w:sectPr>
      </w:pPr>
    </w:p>
    <w:p>
      <w:pPr>
        <w:pStyle w:val="Normal260"/>
      </w:pPr>
    </w:p>
    <w:p>
      <w:pPr>
        <w:pStyle w:val="Normal260"/>
      </w:pPr>
      <w:r>
        <w:pict>
          <v:shape id="_x0000_i1953" type="#_x0000_t75" alt="LexisNexis®" style="width:147.75pt;height:30pt">
            <v:imagedata r:id="rId17" o:title=""/>
          </v:shape>
        </w:pict>
      </w:r>
      <w:r>
        <w:cr/>
      </w:r>
    </w:p>
    <w:p>
      <w:pPr>
        <w:pStyle w:val="Heading1258"/>
        <w:keepNext w:val="0"/>
        <w:spacing w:after="200" w:line="340" w:lineRule="atLeast"/>
        <w:ind w:left="0" w:right="0" w:firstLine="0"/>
        <w:jc w:val="center"/>
      </w:pPr>
      <w:hyperlink r:id="rId1960" w:history="1">
        <w:r>
          <w:rPr>
            <w:rFonts w:ascii="arial" w:eastAsia="arial" w:hAnsi="arial" w:cs="arial"/>
            <w:b/>
            <w:i/>
            <w:strike w:val="0"/>
            <w:color w:val="0077CC"/>
            <w:sz w:val="28"/>
            <w:u w:val="single"/>
            <w:vertAlign w:val="baseline"/>
          </w:rPr>
          <w:t>Long-running Seven Fields case winds to a close</w:t>
        </w:r>
      </w:hyperlink>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2009 Thursday</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ONLY EDITION</w:t>
      </w:r>
    </w:p>
    <w:p>
      <w:pPr>
        <w:pStyle w:val="Normal260"/>
        <w:keepNext w:val="0"/>
        <w:spacing w:after="0" w:line="240" w:lineRule="atLeast"/>
        <w:ind w:right="0"/>
        <w:jc w:val="both"/>
      </w:pPr>
      <w:bookmarkStart w:id="518" w:name="Bookmark_260"/>
      <w:bookmarkEnd w:id="518"/>
    </w:p>
    <w:p>
      <w:pPr>
        <w:pStyle w:val="Normal2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WEB</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409 words</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Kane, Pittsburgh Post-Gazette</w:t>
      </w:r>
    </w:p>
    <w:p>
      <w:pPr>
        <w:pStyle w:val="Normal260"/>
        <w:keepNext/>
        <w:spacing w:before="240" w:after="0" w:line="340" w:lineRule="atLeast"/>
        <w:ind w:left="0" w:right="0" w:firstLine="0"/>
        <w:jc w:val="left"/>
      </w:pPr>
      <w:bookmarkStart w:id="519" w:name="Body_258"/>
      <w:bookmarkEnd w:id="519"/>
      <w:r>
        <w:rPr>
          <w:rFonts w:ascii="arial" w:eastAsia="arial" w:hAnsi="arial" w:cs="arial"/>
          <w:b/>
          <w:i w:val="0"/>
          <w:strike w:val="0"/>
          <w:noProof w:val="0"/>
          <w:color w:val="000000"/>
          <w:position w:val="0"/>
          <w:sz w:val="28"/>
          <w:u w:val="none"/>
          <w:vertAlign w:val="baseline"/>
        </w:rPr>
        <w:t>Body</w:t>
      </w:r>
    </w:p>
    <w:p>
      <w:pPr>
        <w:pStyle w:val="Normal260"/>
        <w:spacing w:line="60" w:lineRule="exact"/>
      </w:pPr>
      <w:r>
        <w:pict>
          <v:line id="_x0000_s1954" style="position:absolute;z-index:252333056" from="0,2pt" to="512pt,2pt" strokecolor="#009ddb" strokeweight="2pt">
            <v:stroke linestyle="single"/>
            <w10:wrap type="topAndBottom"/>
          </v:line>
        </w:pict>
      </w:r>
    </w:p>
    <w:p>
      <w:pPr>
        <w:pStyle w:val="Normal260"/>
      </w:pP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Barring a successful appeal to the U.S. Supreme Court, the decades-long legal wrangling over what has come to be known as the Seven Fields development scam is over.</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effectively has been resolved by a ruling filed Tuesday by the U.S. Court of Appeals in Philadelphia.</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amounts to a win for the Ernst &amp; Young accounting firm, the successor to the firm that provided critical testimony in the bankruptcy proceedings in the mid-1980s of four firms that had been principally owned by Thomas and Barbara L. Reilly. Mr. Reilly went to jail in connection with the case that ultimately was determined to be a Ponzi scheme in which shares of property in Seven Fields Borough were oversold. Dozens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investors were defrauded; many lost their retirement savings.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1997, the Reillys sued the accounting firm in Butler County Common Pleas Court, alleging that the accounting firm had committed what amounted to malpractice by having testified to the insolvency of the four companies that were eventually reorganized in bankruptcy court into the Seven Fields Development Corp. They contended they were unfairly denied the benefits of their development when the bankruptcy proceedings forced their divestiture of stock.</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netted a $103 million verdict in 2003 in the Reillys' favor, though Mr. Reilly was barred by Butler County Common Pleas Judge Michael Yeager from sharing the spoils because of his prior "bad acts."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verdict was vacated in 2007 by state Superior Court due to lower court "error" and a new trial was ordered.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Ernst &amp; Young went to U.S. Bankruptcy Court later that year, asking that the Reillys' case through the state courts be blocked on the basis that the state case would contradict what already had been decided and settled by the original bankruptcy case. That appeal from the Pittsburgh firm of Duane Morris LLP was successful and the Reillys were enjoined from attempting further litigation in the state courts by virtue of an opinion in September 2008.</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appealed to U.S. District Court in Pittsburgh, where the previous decision was upheld in May 2009. That decision was appealed to the 3rd Circuit Court of Appeals in Philadelphia, which affirmed the previous appellate decision.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effectively ends the case,'' said Robert L. Byer, a partner with Duane Morris LLP.</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Reillys have been represented by the Pribanic law firm in Pittsburgh. Victor Pribanic could not be reached for comment yesterday.</w:t>
      </w:r>
    </w:p>
    <w:p>
      <w:pPr>
        <w:pStyle w:val="Normal2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60"/>
        <w:spacing w:line="60" w:lineRule="exact"/>
      </w:pPr>
      <w:r>
        <w:pict>
          <v:line id="_x0000_s1955" style="position:absolute;z-index:252334080" from="0,2pt" to="512pt,2pt" strokecolor="#009ddb" strokeweight="2pt">
            <v:stroke linestyle="single"/>
            <w10:wrap type="topAndBottom"/>
          </v:line>
        </w:pict>
      </w:r>
    </w:p>
    <w:p>
      <w:pPr>
        <w:pStyle w:val="Normal26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Karen Kane can be reached at </w:t>
      </w:r>
      <w:hyperlink r:id="rId1961" w:history="1">
        <w:r>
          <w:rPr>
            <w:rFonts w:ascii="arial" w:eastAsia="arial" w:hAnsi="arial" w:cs="arial"/>
            <w:b w:val="0"/>
            <w:i/>
            <w:strike w:val="0"/>
            <w:noProof w:val="0"/>
            <w:color w:val="0077CC"/>
            <w:position w:val="0"/>
            <w:sz w:val="20"/>
            <w:u w:val="single"/>
            <w:vertAlign w:val="baseline"/>
          </w:rPr>
          <w:t>kkane@post-gazette.com</w:t>
        </w:r>
      </w:hyperlink>
      <w:r>
        <w:rPr>
          <w:rFonts w:ascii="arial" w:eastAsia="arial" w:hAnsi="arial" w:cs="arial"/>
          <w:b w:val="0"/>
          <w:i w:val="0"/>
          <w:strike w:val="0"/>
          <w:noProof w:val="0"/>
          <w:color w:val="000000"/>
          <w:position w:val="0"/>
          <w:sz w:val="20"/>
          <w:u w:val="none"/>
          <w:vertAlign w:val="baseline"/>
        </w:rPr>
        <w:t xml:space="preserve"> or at 724-772-9180.</w:t>
      </w:r>
    </w:p>
    <w:p>
      <w:pPr>
        <w:pStyle w:val="Normal2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2009</w:t>
      </w:r>
    </w:p>
    <w:p>
      <w:pPr>
        <w:pStyle w:val="Normal260"/>
      </w:pPr>
    </w:p>
    <w:p>
      <w:pPr>
        <w:pStyle w:val="Normal260"/>
        <w:ind w:left="200"/>
        <w:sectPr>
          <w:type w:val="continuous"/>
          <w:pgMar w:top="840" w:right="1000" w:bottom="840" w:left="1000" w:header="400" w:footer="400"/>
          <w:pgNumType w:fmt="decimal"/>
          <w:cols w:space="720"/>
        </w:sectPr>
      </w:pPr>
      <w:r>
        <w:br/>
      </w:r>
      <w:r>
        <w:pict>
          <v:line id="_x0000_s1956" style="position:absolute;z-index:252335104" from="0,10pt" to="512pt,10pt" strokecolor="black" strokeweight="1pt">
            <v:stroke linestyle="single"/>
          </v:line>
        </w:pict>
      </w:r>
      <w:r>
        <w:rPr>
          <w:rFonts w:ascii="arial" w:eastAsia="arial" w:hAnsi="arial" w:cs="arial"/>
          <w:b/>
          <w:color w:val="767676"/>
          <w:sz w:val="16"/>
        </w:rPr>
        <w:t>End of Document</w:t>
      </w:r>
    </w:p>
    <w:p>
      <w:pPr>
        <w:pStyle w:val="Normal261"/>
        <w:sectPr>
          <w:headerReference w:type="even" r:id="rId1962"/>
          <w:headerReference w:type="default" r:id="rId1963"/>
          <w:footerReference w:type="even" r:id="rId1964"/>
          <w:footerReference w:type="default" r:id="rId1965"/>
          <w:headerReference w:type="first" r:id="rId1966"/>
          <w:footerReference w:type="first" r:id="rId1967"/>
          <w:pgSz w:w="12240" w:h="15840"/>
          <w:pgMar w:top="840" w:right="1000" w:bottom="840" w:left="1000" w:header="400" w:footer="400"/>
          <w:pgNumType w:fmt="decimal"/>
          <w:cols w:space="720"/>
          <w:titlePg w:val="0"/>
        </w:sectPr>
      </w:pPr>
    </w:p>
    <w:p>
      <w:pPr>
        <w:pStyle w:val="Normal261"/>
      </w:pPr>
    </w:p>
    <w:p>
      <w:pPr>
        <w:pStyle w:val="Normal261"/>
      </w:pPr>
      <w:r>
        <w:pict>
          <v:shape id="_x0000_i1957" type="#_x0000_t75" alt="LexisNexis®" style="width:147.75pt;height:30pt">
            <v:imagedata r:id="rId17" o:title=""/>
          </v:shape>
        </w:pict>
      </w:r>
      <w:r>
        <w:cr/>
      </w:r>
    </w:p>
    <w:p>
      <w:pPr>
        <w:pStyle w:val="Heading1259"/>
        <w:keepNext w:val="0"/>
        <w:spacing w:after="200" w:line="340" w:lineRule="atLeast"/>
        <w:ind w:left="0" w:right="0" w:firstLine="0"/>
        <w:jc w:val="center"/>
      </w:pPr>
      <w:hyperlink r:id="rId1968" w:history="1">
        <w:r>
          <w:rPr>
            <w:rFonts w:ascii="arial" w:eastAsia="arial" w:hAnsi="arial" w:cs="arial"/>
            <w:b/>
            <w:i/>
            <w:strike w:val="0"/>
            <w:color w:val="0077CC"/>
            <w:sz w:val="28"/>
            <w:u w:val="single"/>
            <w:vertAlign w:val="baseline"/>
          </w:rPr>
          <w:t>Fiction, nonfiction finalists named for Dayton Literary Peace Prize; Award honors the power of the written word to promote peace. LITERATURE</w:t>
        </w:r>
      </w:hyperlink>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2017 Saturday</w:t>
      </w:r>
    </w:p>
    <w:p>
      <w:pPr>
        <w:pStyle w:val="Normal261"/>
        <w:keepNext w:val="0"/>
        <w:spacing w:after="0" w:line="240" w:lineRule="atLeast"/>
        <w:ind w:right="0"/>
        <w:jc w:val="both"/>
      </w:pPr>
      <w:bookmarkStart w:id="520" w:name="Bookmark_261"/>
      <w:bookmarkEnd w:id="520"/>
    </w:p>
    <w:p>
      <w:pPr>
        <w:pStyle w:val="Normal2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6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SUNDAY PREVIEW; Pg. SPA1</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885 words</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Ingram Staff Writer</w:t>
      </w:r>
    </w:p>
    <w:p>
      <w:pPr>
        <w:pStyle w:val="Normal261"/>
        <w:keepNext/>
        <w:spacing w:before="240" w:after="0" w:line="340" w:lineRule="atLeast"/>
        <w:ind w:left="0" w:right="0" w:firstLine="0"/>
        <w:jc w:val="left"/>
      </w:pPr>
      <w:bookmarkStart w:id="521" w:name="Body_259"/>
      <w:bookmarkEnd w:id="521"/>
      <w:r>
        <w:rPr>
          <w:rFonts w:ascii="arial" w:eastAsia="arial" w:hAnsi="arial" w:cs="arial"/>
          <w:b/>
          <w:i w:val="0"/>
          <w:strike w:val="0"/>
          <w:noProof w:val="0"/>
          <w:color w:val="000000"/>
          <w:position w:val="0"/>
          <w:sz w:val="28"/>
          <w:u w:val="none"/>
          <w:vertAlign w:val="baseline"/>
        </w:rPr>
        <w:t>Body</w:t>
      </w:r>
    </w:p>
    <w:p>
      <w:pPr>
        <w:pStyle w:val="Normal261"/>
        <w:spacing w:line="60" w:lineRule="exact"/>
      </w:pPr>
      <w:r>
        <w:pict>
          <v:line id="_x0000_s1958" style="position:absolute;z-index:252336128" from="0,2pt" to="512pt,2pt" strokecolor="#009ddb" strokeweight="2pt">
            <v:stroke linestyle="single"/>
            <w10:wrap type="topAndBottom"/>
          </v:line>
        </w:pict>
      </w:r>
    </w:p>
    <w:p>
      <w:pPr>
        <w:pStyle w:val="Normal261"/>
      </w:pP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 authors have been named as finalists for the 2017 Dayton Literary Peace Prize.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award, inaugurated in 2006, is the first and only annual U.S. literary award recognizing the power of the written word to promote peace.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criteria spans adult fiction and nonfiction books published within the past year that have led readers to a better understanding of other cultures, peoples, religions and political points of view. It is the only literary peace prize awarded in the United States. As an offshoot of the Dayton Peace Prize, the Dayton Literary Peace Prize awards a $10,000 cash prize each year to one fiction and one nonfiction author whose work advances peace as a solution to conflict.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Previous honorees include Wendell Berry, Taylor Branch, Geraldine Brooks, Louise Erdrich, Barbara Kingsolver, Nicholas Kristof and Sheryl WuDunn, Tim O’Brien, Marilynne Robinson, Gloria Steinem, Studs Terkel and Elie Wiesel.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atime of great uncertainty in the world, this year’s finalists reveal how we got to this point and offer powerful lessons on how we can heal, reconcile, and build a better world,” said Sharon Rab, co-chair of the Dayton Literary Peace Prize Foundation, in a news release. “Now more than ever, we need to celebrate authors who dare to explore the impact of war, exile, racism, and economic inequality and, more importantly, endeavor to offer hope in these tumultuous times.”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FICTION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2017 Dayton Literary Peace Prize fiction finalists are: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“Barkskins,” by Annie Proulx (Scribner): Pulitzer Prize-and National Book Award-winning author Annie Proulx’s violent, bloody, dramatic novel about the forming of the new world over 200 years ago.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“Homegoing,” by Yaa Gyasi (Alfred A. Knopf): A story of race, history, ancestry, love, and time that traces the descendants of two sisters torn apart in 18th-century Africa across three hundred years in Ghana and America.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“Perfume River,” by Robert Olen Butler (Grove Atlantic): Pulitzer Prize-winning author Butler traces the legacy of the Vietnam War through the eyes of a North Florida family struggling with the past.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Fortunes,” by Peter Ho Davies (Houghton Mifflin Harcourt): Sly, funny, intelligent, the novel recasts American history through the lives of Chinese Americans and reimagines the multigenerational novel through the fractures of immigrant family experience.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Underground Railroad,” by Colson Whitehead (Doubleday): Winner of the Pulitzer Prize and the National Book Award, this bestseller is a magnificent tour de force chronicling a young slave’s adventures as she makes a desperate bid for freedom in the antebellum South.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Veins of the Ocean,” by Patricia Engel (Grove Atlantic): The story of a young woman’s devotion to her brother on death row and the journey she takes toward a freer future. Set in Miami, Havana, and Cartagena, this novel explores the beauty of the natural world and the solace it brings.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NONFICTION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2017 Dayton Literary Peace Prize nonfiction finalists are: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“City of Thorns,” by Ben Rawlence (Picador): The stories of nine individuals tell what life is like in Dadaab, the world’s largest refugee camp, sketching the wider political forces that keep the refugees trapped.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“Hillbilly Elegy,” by J.D. Vance (Harper Collins): From a former marine and Yale Law School graduate, a powerful account of growing up in a poor Rust Belt town that offers a broader, probing look at the struggles of America’s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Hundred-Year Walk,” by Dawn MacKeen (Houghton Mifflin Harcourt): MacKeen alternates between her grandfather Stepan’s courageous account of surviving the Armenian genocide of 1915, drawn from his long-lost journals, and her own story as she attempts to retrace his steps, setting out alone to Turkey and Syria, shadowing her resourceful, resilient grandfather across a landscape still rife with tension.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Song Poet,” by Kao Kalia Yang (Metropolitan Books): Recounts the life of Yang’s father Bee Yang, aHmong refugee in Minnesota, driven from the mountains of Laos by American’s war in Southeast Asia. It is a love story of a daughter for her father, a father for his children, a people for their land, their traditions, and all that they have lost.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Have We Done,” by David Wood (Little, Brown &amp; Company): Pulitzer Prize-winning journalist David Wood examines a poorly understood experience among our soldiers: moral injury, the violation of our fundamental values of right and wrong that so often occurs in modern conflict.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City Slept,” by Eli Sanders (Viking): A Pulitzer Prizewinning reporter’s account of a young man’s path to murder, and a meditation on the state of American mental health care.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NEXT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winner and runner-up in fiction and nonfiction will be announced on Oct. 3, with the winner receiving a $10,000 honorarium and the runner-up receiving $2,500. The awards ceremony will take place Nov. 5 at the Schuster Center, beginning at 5 p.m.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Organizers announced in July that Irish novelist, journalist and essayist Colm Tóibín, whose fiction and nonfiction captures the impact of exile and political conflict on individual lives, will receive the 2017 Richard C. Holbrooke Distinguished Achievement Award, named in honor of the noted U.S. diplomat who helped negotiate the Dayton Peace Accords.</w:t>
      </w:r>
    </w:p>
    <w:p>
      <w:pPr>
        <w:pStyle w:val="Normal2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1"/>
        <w:spacing w:line="60" w:lineRule="exact"/>
      </w:pPr>
      <w:r>
        <w:pict>
          <v:line id="_x0000_s1959" style="position:absolute;z-index:252337152" from="0,2pt" to="512pt,2pt" strokecolor="#009ddb" strokeweight="2pt">
            <v:stroke linestyle="single"/>
            <w10:wrap type="topAndBottom"/>
          </v:line>
        </w:pict>
      </w:r>
    </w:p>
    <w:p>
      <w:pPr>
        <w:pStyle w:val="Normal2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“Barkskins” by Annie ProulxAnnie Proulx“City of Thorns” by Ben Rawlence“The Underground Railroad” by Colson Whitehead“Homegoing” by Yaa Gyasi“The Veins of the Ocean” by Patricia Engel“Perfume River” by Robert Olen Butler“The Fortunes” by Peter Ho DaviesYaa GyasiPatricia EngelJ.D. VanceColson WhiteheadKao Kalia YangDavid WoodPeter Ho DaviesDawn MackeenRobert Olen ButlerEli Sanders“While the City Slept” by Eli Sanders“The Song Poet” by Kao Kalia Yang“What Have We Done” by David Wood“The Hundred-Year Walk” by Dawn MacKeen“Hillbilly Elegy” by J.D. VanceBen Rawlence</w:t>
      </w:r>
    </w:p>
    <w:p>
      <w:pPr>
        <w:pStyle w:val="Normal2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61"/>
      </w:pPr>
    </w:p>
    <w:p>
      <w:pPr>
        <w:pStyle w:val="Normal261"/>
        <w:ind w:left="200"/>
        <w:sectPr>
          <w:type w:val="continuous"/>
          <w:pgMar w:top="840" w:right="1000" w:bottom="840" w:left="1000" w:header="400" w:footer="400"/>
          <w:pgNumType w:fmt="decimal"/>
          <w:cols w:space="720"/>
        </w:sectPr>
      </w:pPr>
      <w:r>
        <w:br/>
      </w:r>
      <w:r>
        <w:pict>
          <v:line id="_x0000_s1960" style="position:absolute;z-index:252338176" from="0,10pt" to="512pt,10pt" strokecolor="black" strokeweight="1pt">
            <v:stroke linestyle="single"/>
          </v:line>
        </w:pict>
      </w:r>
      <w:r>
        <w:rPr>
          <w:rFonts w:ascii="arial" w:eastAsia="arial" w:hAnsi="arial" w:cs="arial"/>
          <w:b/>
          <w:color w:val="767676"/>
          <w:sz w:val="16"/>
        </w:rPr>
        <w:t>End of Document</w:t>
      </w:r>
    </w:p>
    <w:p>
      <w:pPr>
        <w:pStyle w:val="Normal262"/>
        <w:sectPr>
          <w:headerReference w:type="even" r:id="rId1969"/>
          <w:headerReference w:type="default" r:id="rId1970"/>
          <w:footerReference w:type="even" r:id="rId1971"/>
          <w:footerReference w:type="default" r:id="rId1972"/>
          <w:headerReference w:type="first" r:id="rId1973"/>
          <w:footerReference w:type="first" r:id="rId1974"/>
          <w:pgSz w:w="12240" w:h="15840"/>
          <w:pgMar w:top="840" w:right="1000" w:bottom="840" w:left="1000" w:header="400" w:footer="400"/>
          <w:pgNumType w:fmt="decimal"/>
          <w:cols w:space="720"/>
          <w:titlePg w:val="0"/>
        </w:sectPr>
      </w:pPr>
    </w:p>
    <w:p>
      <w:pPr>
        <w:pStyle w:val="Normal262"/>
      </w:pPr>
    </w:p>
    <w:p>
      <w:pPr>
        <w:pStyle w:val="Normal262"/>
      </w:pPr>
      <w:r>
        <w:pict>
          <v:shape id="_x0000_i1961" type="#_x0000_t75" alt="LexisNexis®" style="width:147.75pt;height:30pt">
            <v:imagedata r:id="rId17" o:title=""/>
          </v:shape>
        </w:pict>
      </w:r>
      <w:r>
        <w:cr/>
      </w:r>
    </w:p>
    <w:p>
      <w:pPr>
        <w:pStyle w:val="Heading1260"/>
        <w:keepNext w:val="0"/>
        <w:spacing w:after="200" w:line="340" w:lineRule="atLeast"/>
        <w:ind w:left="0" w:right="0" w:firstLine="0"/>
        <w:jc w:val="center"/>
      </w:pPr>
      <w:hyperlink r:id="rId1975" w:history="1">
        <w:r>
          <w:rPr>
            <w:rFonts w:ascii="arial" w:eastAsia="arial" w:hAnsi="arial" w:cs="arial"/>
            <w:b/>
            <w:i/>
            <w:strike w:val="0"/>
            <w:color w:val="0077CC"/>
            <w:sz w:val="28"/>
            <w:u w:val="single"/>
            <w:vertAlign w:val="baseline"/>
          </w:rPr>
          <w:t>VOTER'S GUIDE;</w:t>
        </w:r>
      </w:hyperlink>
      <w:r>
        <w:br/>
      </w:r>
      <w:hyperlink r:id="rId1976" w:history="1">
        <w:r>
          <w:rPr>
            <w:rFonts w:ascii="arial" w:eastAsia="arial" w:hAnsi="arial" w:cs="arial"/>
            <w:b/>
            <w:i/>
            <w:strike w:val="0"/>
            <w:color w:val="0077CC"/>
            <w:sz w:val="28"/>
            <w:u w:val="single"/>
            <w:vertAlign w:val="baseline"/>
          </w:rPr>
          <w:t>STATE REPRESENTATIVE;</w:t>
        </w:r>
      </w:hyperlink>
      <w:r>
        <w:br/>
      </w:r>
      <w:hyperlink r:id="rId1977" w:history="1">
        <w:r>
          <w:rPr>
            <w:rFonts w:ascii="arial" w:eastAsia="arial" w:hAnsi="arial" w:cs="arial"/>
            <w:b/>
            <w:i/>
            <w:strike w:val="0"/>
            <w:color w:val="0077CC"/>
            <w:sz w:val="28"/>
            <w:u w:val="single"/>
            <w:vertAlign w:val="baseline"/>
          </w:rPr>
          <w:t>DISTRICT 67A;</w:t>
        </w:r>
      </w:hyperlink>
      <w:r>
        <w:br/>
      </w:r>
      <w:hyperlink r:id="rId1978" w:history="1">
        <w:r>
          <w:rPr>
            <w:rFonts w:ascii="arial" w:eastAsia="arial" w:hAnsi="arial" w:cs="arial"/>
            <w:b/>
            <w:i/>
            <w:strike w:val="0"/>
            <w:color w:val="0077CC"/>
            <w:sz w:val="28"/>
            <w:u w:val="single"/>
            <w:vertAlign w:val="baseline"/>
          </w:rPr>
          <w:t>Incumbent is Tim Mahoney.</w:t>
        </w:r>
      </w:hyperlink>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2004, Thursday, Metro Edition</w:t>
      </w:r>
    </w:p>
    <w:p>
      <w:pPr>
        <w:pStyle w:val="Normal262"/>
        <w:keepNext w:val="0"/>
        <w:spacing w:after="0" w:line="240" w:lineRule="atLeast"/>
        <w:ind w:right="0"/>
        <w:jc w:val="both"/>
      </w:pPr>
      <w:bookmarkStart w:id="522" w:name="Bookmark_262"/>
      <w:bookmarkEnd w:id="522"/>
    </w:p>
    <w:p>
      <w:pPr>
        <w:pStyle w:val="Normal2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Star Tribune</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SPECIAL; VOTER'S GUIDE; Pg. 23V</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262"/>
        <w:keepNext/>
        <w:spacing w:before="240" w:after="0" w:line="340" w:lineRule="atLeast"/>
        <w:ind w:left="0" w:right="0" w:firstLine="0"/>
        <w:jc w:val="left"/>
      </w:pPr>
      <w:bookmarkStart w:id="523" w:name="Body_260"/>
      <w:bookmarkEnd w:id="523"/>
      <w:r>
        <w:rPr>
          <w:rFonts w:ascii="arial" w:eastAsia="arial" w:hAnsi="arial" w:cs="arial"/>
          <w:b/>
          <w:i w:val="0"/>
          <w:strike w:val="0"/>
          <w:noProof w:val="0"/>
          <w:color w:val="000000"/>
          <w:position w:val="0"/>
          <w:sz w:val="28"/>
          <w:u w:val="none"/>
          <w:vertAlign w:val="baseline"/>
        </w:rPr>
        <w:t>Body</w:t>
      </w:r>
    </w:p>
    <w:p>
      <w:pPr>
        <w:pStyle w:val="Normal262"/>
        <w:spacing w:line="60" w:lineRule="exact"/>
      </w:pPr>
      <w:r>
        <w:pict>
          <v:line id="_x0000_s1962" style="position:absolute;z-index:252339200" from="0,2pt" to="512pt,2pt" strokecolor="#009ddb" strokeweight="2pt">
            <v:stroke linestyle="single"/>
            <w10:wrap type="topAndBottom"/>
          </v:line>
        </w:pict>
      </w:r>
    </w:p>
    <w:p>
      <w:pPr>
        <w:pStyle w:val="Normal262"/>
      </w:pP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Jorgensen, Republican, St. Paul</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Background: I am 33 years old, a fifth-generation East Sider, attended Farnsworth, St. Casimir's, and Johnson High School; landscaping industry; two children, Tony, 9, and Stephanie, 6.</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Endorsements: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National Rifle Association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Essay: I am running for this office because I believe that the East Side is deteriorating and I believe I can get things done because I am not afraid to make the tough choices facing the area. My opponent was part of a Legislature that couldn't even pass a budget. And instead of accepting any responsibility, he just blames others. He also voted to keep off the ballot our citizens' right to define what marriage is. Our schools need to be held accountable for their spending and performance. Enticing businesses into the area is a top priority to ensure growth.</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Mahoney, DFL, St. Paul</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Background: Age 51. I am single and have two daughters. I was born and raised on the East Side of St. Paul. After attending St. Paul Technical College, I became a pipe fitter for Local 455. I have served as state representative for the last six years, focusing on workplace issues and job development.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Endorsements: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DFL Party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AFL-CIO</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Building and Construction Trades Council</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DFL Feminist Caucus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Essay: Six years ago, I was elected to represent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of St. Paul. I have spent my time at the Capitol fighting to protect or enhance the rights of working men and women. I am proud to be part of the East Side team that has worked on the Phalen Corridor with its 2,000 light manufacturing jobs. Now we must start to promote the bio-science industry in Minnesota with its potential for 25,000 jobs. The East Side needs to continue improving housing options for seniors and moderate-income families. We must continue to enhance the Phalen Regional Park.</w:t>
      </w:r>
    </w:p>
    <w:p>
      <w:pPr>
        <w:pStyle w:val="Normal2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2"/>
        <w:spacing w:line="60" w:lineRule="exact"/>
      </w:pPr>
      <w:r>
        <w:pict>
          <v:line id="_x0000_s1963" style="position:absolute;z-index:252340224" from="0,2pt" to="512pt,2pt" strokecolor="#009ddb" strokeweight="2pt">
            <v:stroke linestyle="single"/>
            <w10:wrap type="topAndBottom"/>
          </v:line>
        </w:pict>
      </w:r>
    </w:p>
    <w:p>
      <w:pPr>
        <w:pStyle w:val="Normal2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2005</w:t>
      </w:r>
    </w:p>
    <w:p>
      <w:pPr>
        <w:pStyle w:val="Normal262"/>
      </w:pPr>
    </w:p>
    <w:p>
      <w:pPr>
        <w:pStyle w:val="Normal262"/>
        <w:ind w:left="200"/>
        <w:sectPr>
          <w:type w:val="continuous"/>
          <w:pgMar w:top="840" w:right="1000" w:bottom="840" w:left="1000" w:header="400" w:footer="400"/>
          <w:pgNumType w:fmt="decimal"/>
          <w:cols w:space="720"/>
        </w:sectPr>
      </w:pPr>
      <w:r>
        <w:br/>
      </w:r>
      <w:r>
        <w:pict>
          <v:line id="_x0000_s1964" style="position:absolute;z-index:252341248" from="0,10pt" to="512pt,10pt" strokecolor="black" strokeweight="1pt">
            <v:stroke linestyle="single"/>
          </v:line>
        </w:pict>
      </w:r>
      <w:r>
        <w:rPr>
          <w:rFonts w:ascii="arial" w:eastAsia="arial" w:hAnsi="arial" w:cs="arial"/>
          <w:b/>
          <w:color w:val="767676"/>
          <w:sz w:val="16"/>
        </w:rPr>
        <w:t>End of Document</w:t>
      </w:r>
    </w:p>
    <w:p>
      <w:pPr>
        <w:pStyle w:val="Normal263"/>
        <w:sectPr>
          <w:headerReference w:type="even" r:id="rId1979"/>
          <w:headerReference w:type="default" r:id="rId1980"/>
          <w:footerReference w:type="even" r:id="rId1981"/>
          <w:footerReference w:type="default" r:id="rId1982"/>
          <w:headerReference w:type="first" r:id="rId1983"/>
          <w:footerReference w:type="first" r:id="rId1984"/>
          <w:pgSz w:w="12240" w:h="15840"/>
          <w:pgMar w:top="840" w:right="1000" w:bottom="840" w:left="1000" w:header="400" w:footer="400"/>
          <w:pgNumType w:fmt="decimal"/>
          <w:cols w:space="720"/>
          <w:titlePg w:val="0"/>
        </w:sectPr>
      </w:pPr>
    </w:p>
    <w:p>
      <w:pPr>
        <w:pStyle w:val="Normal263"/>
      </w:pPr>
    </w:p>
    <w:p>
      <w:pPr>
        <w:pStyle w:val="Normal263"/>
      </w:pPr>
      <w:r>
        <w:pict>
          <v:shape id="_x0000_i1965" type="#_x0000_t75" alt="LexisNexis®" style="width:147.75pt;height:30pt">
            <v:imagedata r:id="rId17" o:title=""/>
          </v:shape>
        </w:pict>
      </w:r>
      <w:r>
        <w:cr/>
      </w:r>
    </w:p>
    <w:p>
      <w:pPr>
        <w:pStyle w:val="Heading1261"/>
        <w:keepNext w:val="0"/>
        <w:spacing w:after="200" w:line="340" w:lineRule="atLeast"/>
        <w:ind w:left="0" w:right="0" w:firstLine="0"/>
        <w:jc w:val="center"/>
      </w:pPr>
      <w:hyperlink r:id="rId1985" w:history="1">
        <w:r>
          <w:rPr>
            <w:rFonts w:ascii="arial" w:eastAsia="arial" w:hAnsi="arial" w:cs="arial"/>
            <w:b/>
            <w:i/>
            <w:strike w:val="0"/>
            <w:color w:val="0077CC"/>
            <w:sz w:val="28"/>
            <w:u w:val="single"/>
            <w:vertAlign w:val="baseline"/>
          </w:rPr>
          <w:t>Fiction, nonfiction finalists named for Dayton Literary Peace Prize; Award honors the power of the written word to promote peace.; LITERATURE</w:t>
        </w:r>
      </w:hyperlink>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2017 Sunday</w:t>
      </w:r>
    </w:p>
    <w:p>
      <w:pPr>
        <w:pStyle w:val="Normal263"/>
        <w:keepNext w:val="0"/>
        <w:spacing w:after="0" w:line="240" w:lineRule="atLeast"/>
        <w:ind w:right="0"/>
        <w:jc w:val="both"/>
      </w:pPr>
      <w:bookmarkStart w:id="524" w:name="Bookmark_263"/>
      <w:bookmarkEnd w:id="524"/>
    </w:p>
    <w:p>
      <w:pPr>
        <w:pStyle w:val="Normal2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E1</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976 words</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Jim Ingram</w:t>
      </w:r>
    </w:p>
    <w:p>
      <w:pPr>
        <w:pStyle w:val="Normal263"/>
        <w:keepNext/>
        <w:spacing w:before="240" w:after="0" w:line="340" w:lineRule="atLeast"/>
        <w:ind w:left="0" w:right="0" w:firstLine="0"/>
        <w:jc w:val="left"/>
      </w:pPr>
      <w:bookmarkStart w:id="525" w:name="Body_261"/>
      <w:bookmarkEnd w:id="525"/>
      <w:r>
        <w:rPr>
          <w:rFonts w:ascii="arial" w:eastAsia="arial" w:hAnsi="arial" w:cs="arial"/>
          <w:b/>
          <w:i w:val="0"/>
          <w:strike w:val="0"/>
          <w:noProof w:val="0"/>
          <w:color w:val="000000"/>
          <w:position w:val="0"/>
          <w:sz w:val="28"/>
          <w:u w:val="none"/>
          <w:vertAlign w:val="baseline"/>
        </w:rPr>
        <w:t>Body</w:t>
      </w:r>
    </w:p>
    <w:p>
      <w:pPr>
        <w:pStyle w:val="Normal263"/>
        <w:spacing w:line="60" w:lineRule="exact"/>
      </w:pPr>
      <w:r>
        <w:pict>
          <v:line id="_x0000_s1966" style="position:absolute;z-index:252342272" from="0,2pt" to="512pt,2pt" strokecolor="#009ddb" strokeweight="2pt">
            <v:stroke linestyle="single"/>
            <w10:wrap type="topAndBottom"/>
          </v:line>
        </w:pict>
      </w:r>
    </w:p>
    <w:p>
      <w:pPr>
        <w:pStyle w:val="Normal263"/>
      </w:pP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"Barkskins" by Annie Proulx</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Annie Proulx</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of Thorns" by Ben Rawlence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Underground Railroad" by Colson Whitehead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"Homegoing" by Yaa Gyasi</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Veins of the Ocean" by Patricia Engel</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"Perfume River" by Robert Olen Butler</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Fortunes" by Peter Ho Davies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Yaa Gyasi</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Patricia Engel</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J.D. Vance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Colson Whitehead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Kao Kalia Yang</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Wood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Ho Davies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Dawn Mackeen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Olen Butler</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 Sanders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City Slept" by Eli Sanders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Song Poet" by Kao Kalia Yang</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Have We Done" by David Wood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Hundred-Year Walk" by Dawn MacKeen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"Hillbilly Elegy" by J.D. Vance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Rawlence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 authors have been named as finalists for the 2017 Dayton Literary Peace Prize.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award, inaugurated in 2006, is the first and only annual U.S. literary award recognizing the power of the written word to promote peace.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criteria spans adult fiction and nonfiction books published within the past year that have led readers to a better understanding of other cultures, peoples, religions and political points of view. It is the only literary peace prize awarded in the United States. As an offshoot of the Dayton Peace Prize, the Dayton Literary Peace Prize awards a $10,000 cash prize each year to one fiction and one nonfiction author whose work advances peace as a solution to conflict.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honorees include Wendell Berry, Taylor Branch, Geraldine Brooks, Louise Erdrich, Barbara Kingsolver, Nicholas Kristof and Sheryl WuDunn, Tim O'Brien, Marilynne Robinson, Gloria Steinem, Studs Terkel and Elie Wiesel.</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atime of great uncertainty in the world, this year's finalists reveal how we got to this point and offer powerful lessons on how we can heal, reconcile, and build a better world," said Sharon Rab, co-chair of the Dayton Literary Peace Prize Foundation, in a news release. "Now more than ever, we need to celebrate authors who dare to explore the impact of war, exile, racism, and economic inequality and, more importantly, endeavor to offer hope in these tumultuous times."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FICTION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2017 Dayton Literary Peace Prize fiction finalists are: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"Barkskins," by Annie Proulx (Scribner): Pulitzer Prize-and National Book Award-winning author Annie Proulx's violent, bloody, dramatic novel about the forming of the new world over 200 years ago.</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"Homegoing," by Yaa Gyasi (Alfred A. Knopf): A story of race, history, ancestry, love, and time that traces the descendants of two sisters torn apart in 18th-century Africa across three hundred years in Ghana and America.</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"Perfume River," by Robert Olen Butler (Grove Atlantic): Pulitzer Prize-winning author Butler traces the legacy of the Vietnam War through the eyes of a North Florida family struggling with the past.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Fortunes," by Peter Ho Davies (Houghton Mifflin Harcourt): Sly, funny, intelligent, the novel recasts American history through the lives of Chinese Americans and reimagines the multigenerational novel through the fractures of immigrant family experience.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Underground Railroad," by Colson Whitehead (Doubleday): Winner of the Pulitzer Prize and the National Book Award, this bestseller is a magnificent tour de force chronicling a young slave's adventures as she makes a desperate bid for freedom in the antebellum South.</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Veins of the Ocean," by Patricia Engel (Grove Atlantic): The story of a young woman's devotion to her brother on death row and the journey she takes toward a freer future. Set in Miami, Havana, and Cartagena, this novel explores the beauty of the natural world and the solace it brings.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NONFICTION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2017 Dayton Literary Peace Prize nonfiction finalists are: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"City of Thorns," by Ben Rawlence (Picador): The stories of nine individuals tell what life is like in Dadaab, the world's largest refugee camp, sketching the wider political forces that keep the refugees trapped.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"Hillbilly Elegy," by J.D. Vance (Harper Collins): From a former marine and Yale Law School graduate, a powerful account of growing up in a poor Rust Belt town that offers a broader, probing look at the struggles of America's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Hundred-Year Walk," by Dawn MacKeen (Houghton Mifflin Harcourt): MacKeen alternates between her grandfather Stepan's courageous account of surviving the Armenian genocide of 1915, drawn from his long-lost journals, and her own story as she attempts to retrace his steps, setting out alone to Turkey and Syria, shadowing her resourceful, resilient grandfather across a landscape still rife with tension.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Song Poet," by Kao Kalia Yang (Metropolitan Books): Recounts the life of Yang's father Bee Yang, aHmong refugee in Minnesota, driven from the mountains of Laos by American's war in Southeast Asia. It is a love story -of a daughter for her father, a father for his children, a people for their land, their traditions, and all that they have lost.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Have We Done," by David Wood (Little, Brown &amp; Company): Pulitzer Prize-winning journalist David Wood examines a poorly understood experience among our soldiers: moral injury, the violation of our fundamental values of right and wrong that so often occurs in modern conflict.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"While the City Slept," by Eli Sanders (Viking): A Pulitzer Prizewinning reporter's account of a young man's path to murder, and a meditation on the state of American mental health care.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NEXT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winner and runner-up in fiction and nonfiction will be announced on Oct. 3, with the winner receiving a $10,000 honorarium and the runner-up receiving $2,500. The awards ceremony will take place Nov. 5 at the Schuster Center, beginning at 5 p.m.</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Organizers announced in July that Irish novelist, journalist and essayist Colm Tóibín, whose fiction and nonfiction captures the impact of exile and political conflict on individual lives, will receive the 2017 Richard C. Holbrooke Distinguished Achievement Award, named in honor of the noted U.S. diplomat who helped negotiate the Dayton Peace Accords.</w:t>
      </w:r>
    </w:p>
    <w:p>
      <w:pPr>
        <w:pStyle w:val="Normal2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2017</w:t>
      </w:r>
    </w:p>
    <w:p>
      <w:pPr>
        <w:pStyle w:val="Normal263"/>
      </w:pPr>
    </w:p>
    <w:p>
      <w:pPr>
        <w:pStyle w:val="Normal263"/>
        <w:ind w:left="200"/>
        <w:sectPr>
          <w:type w:val="continuous"/>
          <w:pgMar w:top="840" w:right="1000" w:bottom="840" w:left="1000" w:header="400" w:footer="400"/>
          <w:pgNumType w:fmt="decimal"/>
          <w:cols w:space="720"/>
        </w:sectPr>
      </w:pPr>
      <w:r>
        <w:br/>
      </w:r>
      <w:r>
        <w:pict>
          <v:line id="_x0000_s1967" style="position:absolute;z-index:252343296" from="0,10pt" to="512pt,10pt" strokecolor="black" strokeweight="1pt">
            <v:stroke linestyle="single"/>
          </v:line>
        </w:pict>
      </w:r>
      <w:r>
        <w:rPr>
          <w:rFonts w:ascii="arial" w:eastAsia="arial" w:hAnsi="arial" w:cs="arial"/>
          <w:b/>
          <w:color w:val="767676"/>
          <w:sz w:val="16"/>
        </w:rPr>
        <w:t>End of Document</w:t>
      </w:r>
    </w:p>
    <w:p>
      <w:pPr>
        <w:pStyle w:val="Normal264"/>
        <w:sectPr>
          <w:headerReference w:type="even" r:id="rId1986"/>
          <w:headerReference w:type="default" r:id="rId1987"/>
          <w:footerReference w:type="even" r:id="rId1988"/>
          <w:footerReference w:type="default" r:id="rId1989"/>
          <w:headerReference w:type="first" r:id="rId1990"/>
          <w:footerReference w:type="first" r:id="rId1991"/>
          <w:pgSz w:w="12240" w:h="15840"/>
          <w:pgMar w:top="840" w:right="1000" w:bottom="840" w:left="1000" w:header="400" w:footer="400"/>
          <w:pgNumType w:fmt="decimal"/>
          <w:cols w:space="720"/>
          <w:titlePg w:val="0"/>
        </w:sectPr>
      </w:pPr>
    </w:p>
    <w:p>
      <w:pPr>
        <w:pStyle w:val="Normal264"/>
      </w:pPr>
    </w:p>
    <w:p>
      <w:pPr>
        <w:pStyle w:val="Normal264"/>
      </w:pPr>
      <w:r>
        <w:pict>
          <v:shape id="_x0000_i1968" type="#_x0000_t75" alt="LexisNexis®" style="width:147.75pt;height:30pt">
            <v:imagedata r:id="rId17" o:title=""/>
          </v:shape>
        </w:pict>
      </w:r>
      <w:r>
        <w:cr/>
      </w:r>
    </w:p>
    <w:p>
      <w:pPr>
        <w:pStyle w:val="Heading1262"/>
        <w:keepNext w:val="0"/>
        <w:spacing w:after="200" w:line="340" w:lineRule="atLeast"/>
        <w:ind w:left="0" w:right="0" w:firstLine="0"/>
        <w:jc w:val="center"/>
      </w:pPr>
      <w:hyperlink r:id="rId1992" w:history="1">
        <w:r>
          <w:rPr>
            <w:rFonts w:ascii="arial" w:eastAsia="arial" w:hAnsi="arial" w:cs="arial"/>
            <w:b/>
            <w:i/>
            <w:strike w:val="0"/>
            <w:color w:val="0077CC"/>
            <w:sz w:val="28"/>
            <w:u w:val="single"/>
            <w:vertAlign w:val="baseline"/>
          </w:rPr>
          <w:t>COUNTY BECOMING MORE DIVERSE, STILL TRAILS NATION</w:t>
        </w:r>
      </w:hyperlink>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2016 Thursday</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64"/>
        <w:keepNext w:val="0"/>
        <w:spacing w:after="0" w:line="240" w:lineRule="atLeast"/>
        <w:ind w:right="0"/>
        <w:jc w:val="both"/>
      </w:pPr>
      <w:bookmarkStart w:id="526" w:name="Bookmark_264"/>
      <w:bookmarkEnd w:id="526"/>
    </w:p>
    <w:p>
      <w:pPr>
        <w:pStyle w:val="Normal2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764 words</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Gary Rotstein, Pittsburgh Post-Gazette</w:t>
      </w:r>
    </w:p>
    <w:p>
      <w:pPr>
        <w:pStyle w:val="Normal264"/>
        <w:keepNext/>
        <w:spacing w:before="240" w:after="0" w:line="340" w:lineRule="atLeast"/>
        <w:ind w:left="0" w:right="0" w:firstLine="0"/>
        <w:jc w:val="left"/>
      </w:pPr>
      <w:bookmarkStart w:id="527" w:name="Body_262"/>
      <w:bookmarkEnd w:id="527"/>
      <w:r>
        <w:rPr>
          <w:rFonts w:ascii="arial" w:eastAsia="arial" w:hAnsi="arial" w:cs="arial"/>
          <w:b/>
          <w:i w:val="0"/>
          <w:strike w:val="0"/>
          <w:noProof w:val="0"/>
          <w:color w:val="000000"/>
          <w:position w:val="0"/>
          <w:sz w:val="28"/>
          <w:u w:val="none"/>
          <w:vertAlign w:val="baseline"/>
        </w:rPr>
        <w:t>Body</w:t>
      </w:r>
    </w:p>
    <w:p>
      <w:pPr>
        <w:pStyle w:val="Normal264"/>
        <w:spacing w:line="60" w:lineRule="exact"/>
      </w:pPr>
      <w:r>
        <w:pict>
          <v:line id="_x0000_s1969" style="position:absolute;z-index:252344320" from="0,2pt" to="512pt,2pt" strokecolor="#009ddb" strokeweight="2pt">
            <v:stroke linestyle="single"/>
            <w10:wrap type="topAndBottom"/>
          </v:line>
        </w:pict>
      </w:r>
    </w:p>
    <w:p>
      <w:pPr>
        <w:pStyle w:val="Normal264"/>
      </w:pP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diversity and age of the local population is coming closer every year to resembling those of the nation and other urban areas, but that demographic picture still has a long way to go in shifting from a black-and-white snapshot to vivid modern color.</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estimates being released today by the U.S. Census Bureau show the Hispanic and Asian populations of Allegheny County grew at a faster rate from 2010 to 2015 than for the state and nation as a whole, though starting from a much lower base. At the same time, the median age of the county is dropping as the U.S. grows older.</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Attracting people with international backgrounds is significant - and has been highly sought by civic and business leaders - in a region that has ranked among the least diverse of U.S. metropolitan areas in recent years. The new numbers could boost confidence in that focus, although it's also easier to make gains from numbers that start small.</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trend is better than it was, but we need to continue a fast rate of improvement in order to be competitive with other regions. ... We need the good news to be much better news if we want to catch up with" comparable cities, said Melanie Harrington, CEO of Vibrant Pittsburgh, a nonprofit group focused on enhancing the diversity of the region's workforce.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census estimates, which come midway between the full population headcounts of 2010 and 2015, show the county's Hispanic population growing at a rate of 28.2 percent and the Asian population increasing by 26.6 percent from 2010-15. Both groups were estimated to grow by about 20 percent in Pennsylvania in that span and by less than that across the nation: 11.5 percent among Hispanics and 17.9 percent for Asians.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with those local surges, Hispanics represented just 2 percent of the county's population, compared with 17.6 percent for the U.S., and Asians made up 4.2 percent of the county compared with 6.6 percent of the nation.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Bill Peduto launched a Welcoming Pittsburgh initiative a year ago that focused on attracting people of other nationalities and backgrounds as one way of reversing the city's long period of population decline. His purpose was borne out in large part by the new census release, which focused on county instead of city data: If not for gaining more than 10,000 Asians and more than 5,000 Hispanics between 2010 and 2015, Allegheny County would have shown a small population loss in that period instead of the slight population gain that has been reported.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told of the new numbers, Betty Cruz, special initiatives manager for the Peduto administration, said, "We're trending in the right direction. It's where we want to be in terms of seeing the community that's here want to stay and also see newcomers."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city's hospitals and universities have been responsible for an international community that is among the most professional and highly educated of any region while missing out on other places' high volume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immigrants and middle-class entrepreneurs, but Ms. Cruz said there is anecdotal evidence that is changing with the latest arrivals.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 Ding, 30, a pastor in Troy Hill originally from Burma, is a refugee from his homeland who moved here in 2012 from Gettysburg. He said being in Pittsburgh offers him more opportunities than Gettysburg, with the ability here to minister to 50 Myanmar Christian families at his church, but just as important, "It's a very friendly city."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Ricarte, 24, is a New Jersey-born Filipino-American who came to Pittsburgh as a college student in 2010 and has stayed to work in the nonprofit sector. The Friendship resident says, however, there are not as many people who resemble him as where he grew up, and he has joined the local Pittsburgh Asian Network as a way of establishing contact with people from similar backgrounds.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thought about moving to a more diverse metro area, but obviously affordability is an issue," Mr. Ricarte said. "I think the city is changing, and it's still appropriate for me to be here personally and professionally."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Allegheny County remains relatively old, largely because of economic issues since the 1980s that meant failure to attract or retain young people, but the gap between it and the rest of the nation is closing. The county's median age was placed at 40.9 in 2015, down from 41.3 in 2010, and the U.S. median rose from 37.2 to 37.8.</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17.7 percent of the county's residents are 65 or older, up from 16.7 percent in 2010. The national percentage is far lower at 14.9 percent, but that's a bigger increase - from 13.1 percent five years earlier.</w:t>
      </w:r>
    </w:p>
    <w:p>
      <w:pPr>
        <w:pStyle w:val="Normal2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64"/>
        <w:spacing w:line="60" w:lineRule="exact"/>
      </w:pPr>
      <w:r>
        <w:pict>
          <v:line id="_x0000_s1970" style="position:absolute;z-index:252345344" from="0,2pt" to="512pt,2pt" strokecolor="#009ddb" strokeweight="2pt">
            <v:stroke linestyle="single"/>
            <w10:wrap type="topAndBottom"/>
          </v:line>
        </w:pict>
      </w:r>
    </w:p>
    <w:p>
      <w:pPr>
        <w:pStyle w:val="Normal26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Gary Rotstein: </w:t>
      </w:r>
      <w:hyperlink r:id="rId1993" w:history="1">
        <w:r>
          <w:rPr>
            <w:rFonts w:ascii="arial" w:eastAsia="arial" w:hAnsi="arial" w:cs="arial"/>
            <w:b w:val="0"/>
            <w:i/>
            <w:strike w:val="0"/>
            <w:noProof w:val="0"/>
            <w:color w:val="0077CC"/>
            <w:position w:val="0"/>
            <w:sz w:val="20"/>
            <w:u w:val="single"/>
            <w:vertAlign w:val="baseline"/>
          </w:rPr>
          <w:t>grotstein@post-gazette.com</w:t>
        </w:r>
      </w:hyperlink>
      <w:r>
        <w:rPr>
          <w:rFonts w:ascii="arial" w:eastAsia="arial" w:hAnsi="arial" w:cs="arial"/>
          <w:b w:val="0"/>
          <w:i w:val="0"/>
          <w:strike w:val="0"/>
          <w:noProof w:val="0"/>
          <w:color w:val="000000"/>
          <w:position w:val="0"/>
          <w:sz w:val="20"/>
          <w:u w:val="none"/>
          <w:vertAlign w:val="baseline"/>
        </w:rPr>
        <w:t xml:space="preserve"> or 412-263-1255.</w:t>
      </w:r>
    </w:p>
    <w:p>
      <w:pPr>
        <w:pStyle w:val="Normal2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2016</w:t>
      </w:r>
    </w:p>
    <w:p>
      <w:pPr>
        <w:pStyle w:val="Normal264"/>
      </w:pPr>
    </w:p>
    <w:p>
      <w:pPr>
        <w:pStyle w:val="Normal264"/>
        <w:ind w:left="200"/>
        <w:sectPr>
          <w:type w:val="continuous"/>
          <w:pgMar w:top="840" w:right="1000" w:bottom="840" w:left="1000" w:header="400" w:footer="400"/>
          <w:pgNumType w:fmt="decimal"/>
          <w:cols w:space="720"/>
        </w:sectPr>
      </w:pPr>
      <w:r>
        <w:br/>
      </w:r>
      <w:r>
        <w:pict>
          <v:line id="_x0000_s1971" style="position:absolute;z-index:252346368" from="0,10pt" to="512pt,10pt" strokecolor="black" strokeweight="1pt">
            <v:stroke linestyle="single"/>
          </v:line>
        </w:pict>
      </w:r>
      <w:r>
        <w:rPr>
          <w:rFonts w:ascii="arial" w:eastAsia="arial" w:hAnsi="arial" w:cs="arial"/>
          <w:b/>
          <w:color w:val="767676"/>
          <w:sz w:val="16"/>
        </w:rPr>
        <w:t>End of Document</w:t>
      </w:r>
    </w:p>
    <w:p>
      <w:pPr>
        <w:pStyle w:val="Normal265"/>
        <w:sectPr>
          <w:headerReference w:type="even" r:id="rId1994"/>
          <w:headerReference w:type="default" r:id="rId1995"/>
          <w:footerReference w:type="even" r:id="rId1996"/>
          <w:footerReference w:type="default" r:id="rId1997"/>
          <w:headerReference w:type="first" r:id="rId1998"/>
          <w:footerReference w:type="first" r:id="rId1999"/>
          <w:pgSz w:w="12240" w:h="15840"/>
          <w:pgMar w:top="840" w:right="1000" w:bottom="840" w:left="1000" w:header="400" w:footer="400"/>
          <w:pgNumType w:fmt="decimal"/>
          <w:cols w:space="720"/>
          <w:titlePg w:val="0"/>
        </w:sectPr>
      </w:pPr>
    </w:p>
    <w:p>
      <w:pPr>
        <w:pStyle w:val="Normal265"/>
      </w:pPr>
    </w:p>
    <w:p>
      <w:pPr>
        <w:pStyle w:val="Normal265"/>
      </w:pPr>
      <w:r>
        <w:pict>
          <v:shape id="_x0000_i1972" type="#_x0000_t75" alt="LexisNexis®" style="width:147.75pt;height:30pt">
            <v:imagedata r:id="rId17" o:title=""/>
          </v:shape>
        </w:pict>
      </w:r>
      <w:r>
        <w:cr/>
      </w:r>
    </w:p>
    <w:p>
      <w:pPr>
        <w:pStyle w:val="Heading1263"/>
        <w:keepNext w:val="0"/>
        <w:spacing w:after="200" w:line="340" w:lineRule="atLeast"/>
        <w:ind w:left="0" w:right="0" w:firstLine="0"/>
        <w:jc w:val="center"/>
      </w:pPr>
      <w:hyperlink r:id="rId2000" w:history="1">
        <w:r>
          <w:rPr>
            <w:rFonts w:ascii="arial" w:eastAsia="arial" w:hAnsi="arial" w:cs="arial"/>
            <w:b/>
            <w:i/>
            <w:strike w:val="0"/>
            <w:color w:val="0077CC"/>
            <w:sz w:val="28"/>
            <w:u w:val="single"/>
            <w:vertAlign w:val="baseline"/>
          </w:rPr>
          <w:t>Fiction, nonfiction finalists named for Dayton Literary Peace Prize; Award honors the power of the written word to promote peace.; LITERATURE</w:t>
        </w:r>
      </w:hyperlink>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2017 Saturday</w:t>
      </w:r>
    </w:p>
    <w:p>
      <w:pPr>
        <w:pStyle w:val="Normal265"/>
        <w:keepNext w:val="0"/>
        <w:spacing w:after="0" w:line="240" w:lineRule="atLeast"/>
        <w:ind w:right="0"/>
        <w:jc w:val="both"/>
      </w:pPr>
      <w:bookmarkStart w:id="528" w:name="Bookmark_265"/>
      <w:bookmarkEnd w:id="528"/>
    </w:p>
    <w:p>
      <w:pPr>
        <w:pStyle w:val="Normal2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SPA1</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976 words</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Jim Ingram</w:t>
      </w:r>
    </w:p>
    <w:p>
      <w:pPr>
        <w:pStyle w:val="Normal265"/>
        <w:keepNext/>
        <w:spacing w:before="240" w:after="0" w:line="340" w:lineRule="atLeast"/>
        <w:ind w:left="0" w:right="0" w:firstLine="0"/>
        <w:jc w:val="left"/>
      </w:pPr>
      <w:bookmarkStart w:id="529" w:name="Body_263"/>
      <w:bookmarkEnd w:id="529"/>
      <w:r>
        <w:rPr>
          <w:rFonts w:ascii="arial" w:eastAsia="arial" w:hAnsi="arial" w:cs="arial"/>
          <w:b/>
          <w:i w:val="0"/>
          <w:strike w:val="0"/>
          <w:noProof w:val="0"/>
          <w:color w:val="000000"/>
          <w:position w:val="0"/>
          <w:sz w:val="28"/>
          <w:u w:val="none"/>
          <w:vertAlign w:val="baseline"/>
        </w:rPr>
        <w:t>Body</w:t>
      </w:r>
    </w:p>
    <w:p>
      <w:pPr>
        <w:pStyle w:val="Normal265"/>
        <w:spacing w:line="60" w:lineRule="exact"/>
      </w:pPr>
      <w:r>
        <w:pict>
          <v:line id="_x0000_s1973" style="position:absolute;z-index:252347392" from="0,2pt" to="512pt,2pt" strokecolor="#009ddb" strokeweight="2pt">
            <v:stroke linestyle="single"/>
            <w10:wrap type="topAndBottom"/>
          </v:line>
        </w:pict>
      </w:r>
    </w:p>
    <w:p>
      <w:pPr>
        <w:pStyle w:val="Normal265"/>
      </w:pP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"Barkskins" by Annie Proulx</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Annie Proulx</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of Thorns" by Ben Rawlence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Underground Railroad" by Colson Whitehead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"Homegoing" by Yaa Gyasi</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Veins of the Ocean" by Patricia Engel</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"Perfume River" by Robert Olen Butler</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Fortunes" by Peter Ho Davies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Yaa Gyasi</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Patricia Engel</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J.D. Vance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Colson Whitehead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Kao Kalia Yang</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Wood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Ho Davies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Dawn Mackeen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Olen Butler</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 Sanders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City Slept" by Eli Sanders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Song Poet" by Kao Kalia Yang</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Have We Done" by David Wood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Hundred-Year Walk" by Dawn MacKeen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"Hillbilly Elegy" by J.D. Vance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Rawlence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 authors have been named as finalists for the 2017 Dayton Literary Peace Prize.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award, inaugurated in 2006, is the first and only annual U.S. literary award recognizing the power of the written word to promote peace.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criteria spans adult fiction and nonfiction books published within the past year that have led readers to a better understanding of other cultures, peoples, religions and political points of view. It is the only literary peace prize awarded in the United States. As an offshoot of the Dayton Peace Prize, the Dayton Literary Peace Prize awards a $10,000 cash prize each year to one fiction and one nonfiction author whose work advances peace as a solution to conflict.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honorees include Wendell Berry, Taylor Branch, Geraldine Brooks, Louise Erdrich, Barbara Kingsolver, Nicholas Kristof and Sheryl WuDunn, Tim O'Brien, Marilynne Robinson, Gloria Steinem, Studs Terkel and Elie Wiesel.</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atime of great uncertainty in the world, this year's finalists reveal how we got to this point and offer powerful lessons on how we can heal, reconcile, and build a better world," said Sharon Rab, co-chair of the Dayton Literary Peace Prize Foundation, in a news release. "Now more than ever, we need to celebrate authors who dare to explore the impact of war, exile, racism, and economic inequality and, more importantly, endeavor to offer hope in these tumultuous times."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FICTION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2017 Dayton Literary Peace Prize fiction finalists are: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"Barkskins," by Annie Proulx (Scribner): Pulitzer Prize-and National Book Award-winning author Annie Proulx's violent, bloody, dramatic novel about the forming of the new world over 200 years ago.</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"Homegoing," by Yaa Gyasi (Alfred A. Knopf): A story of race, history, ancestry, love, and time that traces the descendants of two sisters torn apart in 18th-century Africa across three hundred years in Ghana and America.</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"Perfume River," by Robert Olen Butler (Grove Atlantic): Pulitzer Prize-winning author Butler traces the legacy of the Vietnam War through the eyes of a North Florida family struggling with the past.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Fortunes," by Peter Ho Davies (Houghton Mifflin Harcourt): Sly, funny, intelligent, the novel recasts American history through the lives of Chinese Americans and reimagines the multigenerational novel through the fractures of immigrant family experience.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Underground Railroad," by Colson Whitehead (Doubleday): Winner of the Pulitzer Prize and the National Book Award, this bestseller is a magnificent tour de force chronicling a young slave's adventures as she makes a desperate bid for freedom in the antebellum South.</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Veins of the Ocean," by Patricia Engel (Grove Atlantic): The story of a young woman's devotion to her brother on death row and the journey she takes toward a freer future. Set in Miami, Havana, and Cartagena, this novel explores the beauty of the natural world and the solace it brings.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NONFICTION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2017 Dayton Literary Peace Prize nonfiction finalists are: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"City of Thorns," by Ben Rawlence (Picador): The stories of nine individuals tell what life is like in Dadaab, the world's largest refugee camp, sketching the wider political forces that keep the refugees trapped.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"Hillbilly Elegy," by J.D. Vance (Harper Collins): From a former marine and Yale Law School graduate, a powerful account of growing up in a poor Rust Belt town that offers a broader, probing look at the struggles of America's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Hundred-Year Walk," by Dawn MacKeen (Houghton Mifflin Harcourt): MacKeen alternates between her grandfather Stepan's courageous account of surviving the Armenian genocide of 1915, drawn from his long-lost journals, and her own story as she attempts to retrace his steps, setting out alone to Turkey and Syria, shadowing her resourceful, resilient grandfather across a landscape still rife with tension.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Song Poet," by Kao Kalia Yang (Metropolitan Books): Recounts the life of Yang's father Bee Yang, aHmong refugee in Minnesota, driven from the mountains of Laos by American's war in Southeast Asia. It is a love story -of a daughter for her father, a father for his children, a people for their land, their traditions, and all that they have lost.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Have We Done," by David Wood (Little, Brown &amp; Company): Pulitzer Prize-winning journalist David Wood examines a poorly understood experience among our soldiers: moral injury, the violation of our fundamental values of right and wrong that so often occurs in modern conflict.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"While the City Slept," by Eli Sanders (Viking): A Pulitzer Prizewinning reporter's account of a young man's path to murder, and a meditation on the state of American mental health care.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NEXT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winner and runner-up in fiction and nonfiction will be announced on Oct. 3, with the winner receiving a $10,000 honorarium and the runner-up receiving $2,500. The awards ceremony will take place Nov. 5 at the Schuster Center, beginning at 5 p.m.</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Organizers announced in July that Irish novelist, journalist and essayist Colm Tóibín, whose fiction and nonfiction captures the impact of exile and political conflict on individual lives, will receive the 2017 Richard C. Holbrooke Distinguished Achievement Award, named in honor of the noted U.S. diplomat who helped negotiate the Dayton Peace Accords.</w:t>
      </w:r>
    </w:p>
    <w:p>
      <w:pPr>
        <w:pStyle w:val="Normal2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2017</w:t>
      </w:r>
    </w:p>
    <w:p>
      <w:pPr>
        <w:pStyle w:val="Normal265"/>
      </w:pPr>
    </w:p>
    <w:p>
      <w:pPr>
        <w:pStyle w:val="Normal265"/>
        <w:ind w:left="200"/>
        <w:sectPr>
          <w:type w:val="continuous"/>
          <w:pgMar w:top="840" w:right="1000" w:bottom="840" w:left="1000" w:header="400" w:footer="400"/>
          <w:pgNumType w:fmt="decimal"/>
          <w:cols w:space="720"/>
        </w:sectPr>
      </w:pPr>
      <w:r>
        <w:br/>
      </w:r>
      <w:r>
        <w:pict>
          <v:line id="_x0000_s1974" style="position:absolute;z-index:252348416" from="0,10pt" to="512pt,10pt" strokecolor="black" strokeweight="1pt">
            <v:stroke linestyle="single"/>
          </v:line>
        </w:pict>
      </w:r>
      <w:r>
        <w:rPr>
          <w:rFonts w:ascii="arial" w:eastAsia="arial" w:hAnsi="arial" w:cs="arial"/>
          <w:b/>
          <w:color w:val="767676"/>
          <w:sz w:val="16"/>
        </w:rPr>
        <w:t>End of Document</w:t>
      </w:r>
    </w:p>
    <w:p>
      <w:pPr>
        <w:pStyle w:val="Normal266"/>
        <w:sectPr>
          <w:headerReference w:type="even" r:id="rId2001"/>
          <w:headerReference w:type="default" r:id="rId2002"/>
          <w:footerReference w:type="even" r:id="rId2003"/>
          <w:footerReference w:type="default" r:id="rId2004"/>
          <w:headerReference w:type="first" r:id="rId2005"/>
          <w:footerReference w:type="first" r:id="rId2006"/>
          <w:pgSz w:w="12240" w:h="15840"/>
          <w:pgMar w:top="840" w:right="1000" w:bottom="840" w:left="1000" w:header="400" w:footer="400"/>
          <w:pgNumType w:fmt="decimal"/>
          <w:cols w:space="720"/>
          <w:titlePg w:val="0"/>
        </w:sectPr>
      </w:pPr>
    </w:p>
    <w:p>
      <w:pPr>
        <w:pStyle w:val="Normal266"/>
      </w:pPr>
    </w:p>
    <w:p>
      <w:pPr>
        <w:pStyle w:val="Normal266"/>
      </w:pPr>
      <w:r>
        <w:pict>
          <v:shape id="_x0000_i1975" type="#_x0000_t75" alt="LexisNexis®" style="width:147.75pt;height:30pt">
            <v:imagedata r:id="rId17" o:title=""/>
          </v:shape>
        </w:pict>
      </w:r>
      <w:r>
        <w:cr/>
      </w:r>
    </w:p>
    <w:p>
      <w:pPr>
        <w:pStyle w:val="Heading1264"/>
        <w:keepNext w:val="0"/>
        <w:spacing w:after="200" w:line="340" w:lineRule="atLeast"/>
        <w:ind w:left="0" w:right="0" w:firstLine="0"/>
        <w:jc w:val="center"/>
      </w:pPr>
      <w:hyperlink r:id="rId2007" w:history="1">
        <w:r>
          <w:rPr>
            <w:rFonts w:ascii="arial" w:eastAsia="arial" w:hAnsi="arial" w:cs="arial"/>
            <w:b/>
            <w:i/>
            <w:strike w:val="0"/>
            <w:color w:val="0077CC"/>
            <w:sz w:val="28"/>
            <w:u w:val="single"/>
            <w:vertAlign w:val="baseline"/>
          </w:rPr>
          <w:t>Police describe alleged killer of two Overbrook Park teenagers</w:t>
        </w:r>
      </w:hyperlink>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2012 Sunday</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66"/>
        <w:keepNext w:val="0"/>
        <w:spacing w:after="0" w:line="240" w:lineRule="atLeast"/>
        <w:ind w:right="0"/>
        <w:jc w:val="both"/>
      </w:pPr>
      <w:bookmarkStart w:id="530" w:name="Bookmark_266"/>
      <w:bookmarkEnd w:id="530"/>
    </w:p>
    <w:p>
      <w:pPr>
        <w:pStyle w:val="Normal2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B02</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 words</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Mike Newall</w:t>
      </w:r>
    </w:p>
    <w:p>
      <w:pPr>
        <w:pStyle w:val="Normal26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66"/>
        <w:keepNext/>
        <w:spacing w:before="240" w:after="0" w:line="340" w:lineRule="atLeast"/>
        <w:ind w:left="0" w:right="0" w:firstLine="0"/>
        <w:jc w:val="left"/>
      </w:pPr>
      <w:bookmarkStart w:id="531" w:name="Body_264"/>
      <w:bookmarkEnd w:id="531"/>
      <w:r>
        <w:rPr>
          <w:rFonts w:ascii="arial" w:eastAsia="arial" w:hAnsi="arial" w:cs="arial"/>
          <w:b/>
          <w:i w:val="0"/>
          <w:strike w:val="0"/>
          <w:noProof w:val="0"/>
          <w:color w:val="000000"/>
          <w:position w:val="0"/>
          <w:sz w:val="28"/>
          <w:u w:val="none"/>
          <w:vertAlign w:val="baseline"/>
        </w:rPr>
        <w:t>Body</w:t>
      </w:r>
    </w:p>
    <w:p>
      <w:pPr>
        <w:pStyle w:val="Normal266"/>
        <w:spacing w:line="60" w:lineRule="exact"/>
      </w:pPr>
      <w:r>
        <w:pict>
          <v:line id="_x0000_s1976" style="position:absolute;z-index:252349440" from="0,2pt" to="512pt,2pt" strokecolor="#009ddb" strokeweight="2pt">
            <v:stroke linestyle="single"/>
            <w10:wrap type="topAndBottom"/>
          </v:line>
        </w:pict>
      </w:r>
    </w:p>
    <w:p>
      <w:pPr>
        <w:pStyle w:val="Normal266"/>
      </w:pP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Homicide detectives offered a detailed description Saturday of the unidentified man sought in the killing of two teenage brothers shot to death in Overbrook Park.</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Christopher Malcolm, 17, and Rohan Bennett, 13, were killed July 24 in their home, where their parents were allegedly running a drug operation.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are hunting for a white man in his 20s or 30s who was seen running from the Westbury Drive house moments after the killings.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Armed with a .45-caliber handgun, the man ran from the house carrying a black leather bag under his left arm "like a football," homicide Detective Philip Nordo said.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described the man as of medium build, about 5-foot-7, with dark, spiky hair and wearing an untucked royal blue, long-sleeve dress shirt, black dress pants, and black dress shoes.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shooter ran down Westbury toward Malvern Avenue, and then toward Haverford Avenue, where police believe he had a getaway car, Nordo said.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have looked at surveillance-camera footage from the area and are interviewing residents who saw the fleeing man.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 $40,000 reward in the killings. Tipsters are asked to should call homicide detectives at 215-686-3263.</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shootings shocked many in the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red-brick rowhouses and tidy lawns bordered by the well-heeled townships of Haverford and Lower Merion.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arrested the boys' parents, Rohan and Cynthia Bennett, after discovering a large stash of prescription pills, handguns, prescription pads, and $112,000 cash in their bedroom.</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called the parents higher-end drug dealers trying to conceal their criminal activity behind the veil of a quiet neighborhood.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Neighbors did not report seeing any suspicious activity at the house.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Malcolm, the older of the brothers, had three previous drug arrests. He was shot once in the chest.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Rohan Bennett, a straight-A student who had just finished middle school, was an innocent bystander, Nordo said.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shot four or five times.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definitely not a target," Nordo said. "He was just caught up in this barrage of bullets being fired in the middle of his living room."</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18-year-old friend of the boys' was also in the house but managed to run for cover.</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friend was also arrested on drug charges but has been released on bail, and police say they cannot find him. Investigators said they did not consider him to have been involved in the shooting.</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were his two best friends killed directly in front of him," Nordo said. "We are trying to open up a line of communication with him. We would expect him to cooperate."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Bennett was upstairs when his sons were shot. Cynthia Bennett was running an errand with her 12-year-old son at the time of the shooting.</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believed that someone let the killer inside and that an argument ensued. Then came the gunfire.</w:t>
      </w:r>
    </w:p>
    <w:p>
      <w:pPr>
        <w:pStyle w:val="Normal2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Mike Newall at 215-854-2759 or </w:t>
      </w:r>
      <w:hyperlink r:id="rId2008" w:history="1">
        <w:r>
          <w:rPr>
            <w:rFonts w:ascii="arial" w:eastAsia="arial" w:hAnsi="arial" w:cs="arial"/>
            <w:b w:val="0"/>
            <w:i/>
            <w:strike w:val="0"/>
            <w:noProof w:val="0"/>
            <w:color w:val="0077CC"/>
            <w:position w:val="0"/>
            <w:sz w:val="20"/>
            <w:u w:val="single"/>
            <w:vertAlign w:val="baseline"/>
          </w:rPr>
          <w:t>mnewall@phillynews.com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2012</w:t>
      </w:r>
    </w:p>
    <w:p>
      <w:pPr>
        <w:pStyle w:val="Normal266"/>
      </w:pPr>
    </w:p>
    <w:p>
      <w:pPr>
        <w:pStyle w:val="Normal266"/>
        <w:ind w:left="200"/>
        <w:sectPr>
          <w:type w:val="continuous"/>
          <w:pgMar w:top="840" w:right="1000" w:bottom="840" w:left="1000" w:header="400" w:footer="400"/>
          <w:pgNumType w:fmt="decimal"/>
          <w:cols w:space="720"/>
        </w:sectPr>
      </w:pPr>
      <w:r>
        <w:br/>
      </w:r>
      <w:r>
        <w:pict>
          <v:line id="_x0000_s1977" style="position:absolute;z-index:252350464" from="0,10pt" to="512pt,10pt" strokecolor="black" strokeweight="1pt">
            <v:stroke linestyle="single"/>
          </v:line>
        </w:pict>
      </w:r>
      <w:r>
        <w:rPr>
          <w:rFonts w:ascii="arial" w:eastAsia="arial" w:hAnsi="arial" w:cs="arial"/>
          <w:b/>
          <w:color w:val="767676"/>
          <w:sz w:val="16"/>
        </w:rPr>
        <w:t>End of Document</w:t>
      </w:r>
    </w:p>
    <w:p>
      <w:pPr>
        <w:pStyle w:val="Normal267"/>
        <w:sectPr>
          <w:headerReference w:type="even" r:id="rId2009"/>
          <w:headerReference w:type="default" r:id="rId2010"/>
          <w:footerReference w:type="even" r:id="rId2011"/>
          <w:footerReference w:type="default" r:id="rId2012"/>
          <w:headerReference w:type="first" r:id="rId2013"/>
          <w:footerReference w:type="first" r:id="rId2014"/>
          <w:pgSz w:w="12240" w:h="15840"/>
          <w:pgMar w:top="840" w:right="1000" w:bottom="840" w:left="1000" w:header="400" w:footer="400"/>
          <w:pgNumType w:fmt="decimal"/>
          <w:cols w:space="720"/>
          <w:titlePg w:val="0"/>
        </w:sectPr>
      </w:pPr>
    </w:p>
    <w:p>
      <w:pPr>
        <w:pStyle w:val="Normal267"/>
      </w:pPr>
    </w:p>
    <w:p>
      <w:pPr>
        <w:pStyle w:val="Normal267"/>
      </w:pPr>
      <w:r>
        <w:pict>
          <v:shape id="_x0000_i1978" type="#_x0000_t75" alt="LexisNexis®" style="width:147.75pt;height:30pt">
            <v:imagedata r:id="rId17" o:title=""/>
          </v:shape>
        </w:pict>
      </w:r>
      <w:r>
        <w:cr/>
      </w:r>
    </w:p>
    <w:p>
      <w:pPr>
        <w:pStyle w:val="Heading1265"/>
        <w:keepNext w:val="0"/>
        <w:spacing w:after="200" w:line="340" w:lineRule="atLeast"/>
        <w:ind w:left="0" w:right="0" w:firstLine="0"/>
        <w:jc w:val="center"/>
      </w:pPr>
      <w:hyperlink r:id="rId2015" w:history="1">
        <w:r>
          <w:rPr>
            <w:rFonts w:ascii="arial" w:eastAsia="arial" w:hAnsi="arial" w:cs="arial"/>
            <w:b/>
            <w:i/>
            <w:strike w:val="0"/>
            <w:color w:val="0077CC"/>
            <w:sz w:val="28"/>
            <w:u w:val="single"/>
            <w:vertAlign w:val="baseline"/>
          </w:rPr>
          <w:t>TRILLION-DOLLAR FRAUDSTERS; REPUBLICANS TRY TO HIDE THEIR ASSAULT ON ORDINARY FAMILIES</w:t>
        </w:r>
      </w:hyperlink>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2015 Saturday</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67"/>
        <w:keepNext w:val="0"/>
        <w:spacing w:after="0" w:line="240" w:lineRule="atLeast"/>
        <w:ind w:right="0"/>
        <w:jc w:val="both"/>
      </w:pPr>
      <w:bookmarkStart w:id="532" w:name="Bookmark_267"/>
      <w:bookmarkEnd w:id="532"/>
    </w:p>
    <w:p>
      <w:pPr>
        <w:pStyle w:val="Normal2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267"/>
        <w:keepNext/>
        <w:spacing w:before="240" w:after="0" w:line="340" w:lineRule="atLeast"/>
        <w:ind w:left="0" w:right="0" w:firstLine="0"/>
        <w:jc w:val="left"/>
      </w:pPr>
      <w:bookmarkStart w:id="533" w:name="Body_265"/>
      <w:bookmarkEnd w:id="533"/>
      <w:r>
        <w:rPr>
          <w:rFonts w:ascii="arial" w:eastAsia="arial" w:hAnsi="arial" w:cs="arial"/>
          <w:b/>
          <w:i w:val="0"/>
          <w:strike w:val="0"/>
          <w:noProof w:val="0"/>
          <w:color w:val="000000"/>
          <w:position w:val="0"/>
          <w:sz w:val="28"/>
          <w:u w:val="none"/>
          <w:vertAlign w:val="baseline"/>
        </w:rPr>
        <w:t>Body</w:t>
      </w:r>
    </w:p>
    <w:p>
      <w:pPr>
        <w:pStyle w:val="Normal267"/>
        <w:spacing w:line="60" w:lineRule="exact"/>
      </w:pPr>
      <w:r>
        <w:pict>
          <v:line id="_x0000_s1979" style="position:absolute;z-index:252351488" from="0,2pt" to="512pt,2pt" strokecolor="#009ddb" strokeweight="2pt">
            <v:stroke linestyle="single"/>
            <w10:wrap type="topAndBottom"/>
          </v:line>
        </w:pict>
      </w:r>
    </w:p>
    <w:p>
      <w:pPr>
        <w:pStyle w:val="Normal267"/>
      </w:pP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now it's GOP tradition: Every year Republicans produce a budget that allegedly slashes deficits but which turns out to contain a trillion-dollar "magic asterisk" - a line that promises huge spending cuts and/or revenue increases but without explaining where the money is supposed to come from.</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just-released budgets from the House and Senate majorities break new ground, though. Each contains not one but two trillion-dollar magic asterisks: one on spending, one on revenue.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shrug this off since these budgets won't become law, but the modern GOP's raw fiscal dishonesty is something new in American politics.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budgets claim drastic reductions in spending. Some are specified: There would be savage cuts in food stamps, savage cuts in Medicaid over and above reversing the recent expansion and an end to Obamacare's health insurance subsidies.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plan would roughly double the number of Americans without health insurance. But both also claim more than a trillion dollars in further cuts to mandatory spending, which would almost surely have to come out of Medicare or Social Security. What form would these further cuts take? We get no hint.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both budgets call for repeal of the Affordable Care Act, including the taxes that pay for the insurance subsidies. That's $1 trillion of revenue. Yet both claim to have no effect on tax receipts; somehow, the federal government is supposed to make up for the lost Obamacare revenue. How? Aagain, no hint.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budgets also claim large spending reductions in other programs. How? You know the answer.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realize that this isn't normal political behavior. The George W. Bush administration was no slouch when it came to deceptive tax plans, but it was never this blatant. And the fiscal pronouncements from the Obama administration have been quite scrupulous.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I can hear the snickering, but it's the truth. Remember all the ridicule heaped on the spending projections in the Affordable Care Act? Actual spending is coming in well below expectations, and the Congressional Budget Office has marked its forecast for the next decade down by 20 percent. Remember the jeering when President Barack Obama declared that he would cut the deficit in half by the end of his first term? Well, a sluggish economy delayed things, but the deficit in calendar 2013 was less than half its 2009 level, and it has continued to fall.</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 outrageous fiscal mendacity is neither historically normal nor bipartisan. It's a modern Republican thing. And the question we should ask is why.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answer you sometimes hear is that Republicans believe tax cuts for the rich would generate a boom and a surge in revenue, but they're afraid the public won't find such claims credible. So magic asterisks are really stand-ins for their belief in the magic of supply-side economics, a belief that remains intact even though proponents of that doctrine have been wrong about everything for decades.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I'm partial to a more cynical explanation. If you ignore the mysterious trillions in unspecified spending cuts and revenue enhancements, what you're left with is huge transfers of income from the poor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who would see severe benefit cuts, to the rich, who would see big tax cuts. And the simplest way to understand these budgets is to suppose that they are intended to do what they would, in fact, actually do: make the rich richer and ordinary families poorer.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public would not support this if it were clearly explained. So the budgets must be sold as courageous efforts to eliminate deficits and pay down debt, which means they must include trillions in imaginary savings.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this mean all those politicians talking about the evils of budget deficits and their determination to end the scourge of debt were never sincere? Yes, it does.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 know it's hard to keep up the outrage after so many years of fiscal fraudulence. But please try. We're looking at an enormous, destructive con job, and you should be very, very angry.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Krugman is a syndicated columnist for The New York Times.</w:t>
      </w:r>
    </w:p>
    <w:p>
      <w:pPr>
        <w:pStyle w:val="Normal2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2015</w:t>
      </w:r>
    </w:p>
    <w:p>
      <w:pPr>
        <w:pStyle w:val="Normal267"/>
      </w:pPr>
    </w:p>
    <w:p>
      <w:pPr>
        <w:pStyle w:val="Normal267"/>
        <w:ind w:left="200"/>
        <w:sectPr>
          <w:type w:val="continuous"/>
          <w:pgMar w:top="840" w:right="1000" w:bottom="840" w:left="1000" w:header="400" w:footer="400"/>
          <w:pgNumType w:fmt="decimal"/>
          <w:cols w:space="720"/>
        </w:sectPr>
      </w:pPr>
      <w:r>
        <w:br/>
      </w:r>
      <w:r>
        <w:pict>
          <v:line id="_x0000_s1980" style="position:absolute;z-index:252352512" from="0,10pt" to="512pt,10pt" strokecolor="black" strokeweight="1pt">
            <v:stroke linestyle="single"/>
          </v:line>
        </w:pict>
      </w:r>
      <w:r>
        <w:rPr>
          <w:rFonts w:ascii="arial" w:eastAsia="arial" w:hAnsi="arial" w:cs="arial"/>
          <w:b/>
          <w:color w:val="767676"/>
          <w:sz w:val="16"/>
        </w:rPr>
        <w:t>End of Document</w:t>
      </w:r>
    </w:p>
    <w:p>
      <w:pPr>
        <w:pStyle w:val="Normal268"/>
        <w:sectPr>
          <w:headerReference w:type="even" r:id="rId2016"/>
          <w:headerReference w:type="default" r:id="rId2017"/>
          <w:footerReference w:type="even" r:id="rId2018"/>
          <w:footerReference w:type="default" r:id="rId2019"/>
          <w:headerReference w:type="first" r:id="rId2020"/>
          <w:footerReference w:type="first" r:id="rId2021"/>
          <w:pgSz w:w="12240" w:h="15840"/>
          <w:pgMar w:top="840" w:right="1000" w:bottom="840" w:left="1000" w:header="400" w:footer="400"/>
          <w:pgNumType w:fmt="decimal"/>
          <w:cols w:space="720"/>
          <w:titlePg w:val="0"/>
        </w:sectPr>
      </w:pPr>
    </w:p>
    <w:p>
      <w:pPr>
        <w:pStyle w:val="Normal268"/>
      </w:pPr>
    </w:p>
    <w:p>
      <w:pPr>
        <w:pStyle w:val="Normal268"/>
      </w:pPr>
      <w:r>
        <w:pict>
          <v:shape id="_x0000_i1981" type="#_x0000_t75" alt="LexisNexis®" style="width:147.75pt;height:30pt">
            <v:imagedata r:id="rId17" o:title=""/>
          </v:shape>
        </w:pict>
      </w:r>
      <w:r>
        <w:cr/>
      </w:r>
    </w:p>
    <w:p>
      <w:pPr>
        <w:pStyle w:val="Heading1266"/>
        <w:keepNext w:val="0"/>
        <w:spacing w:after="200" w:line="340" w:lineRule="atLeast"/>
        <w:ind w:left="0" w:right="0" w:firstLine="0"/>
        <w:jc w:val="center"/>
      </w:pPr>
      <w:hyperlink r:id="rId2022" w:history="1">
        <w:r>
          <w:rPr>
            <w:rFonts w:ascii="arial" w:eastAsia="arial" w:hAnsi="arial" w:cs="arial"/>
            <w:b/>
            <w:i/>
            <w:strike w:val="0"/>
            <w:color w:val="0077CC"/>
            <w:sz w:val="28"/>
            <w:u w:val="single"/>
            <w:vertAlign w:val="baseline"/>
          </w:rPr>
          <w:t>BIDDING FAREWELL</w:t>
        </w:r>
      </w:hyperlink>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1995, Wednesday, INTERNATIONAL EDITION</w:t>
      </w:r>
    </w:p>
    <w:p>
      <w:pPr>
        <w:pStyle w:val="Normal268"/>
        <w:keepNext w:val="0"/>
        <w:spacing w:after="0" w:line="240" w:lineRule="atLeast"/>
        <w:ind w:right="0"/>
        <w:jc w:val="both"/>
      </w:pPr>
      <w:bookmarkStart w:id="534" w:name="Bookmark_268"/>
      <w:bookmarkEnd w:id="534"/>
    </w:p>
    <w:p>
      <w:pPr>
        <w:pStyle w:val="Normal2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Gannett Company, Inc.</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9A; Lifeline</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231 words</w:t>
      </w:r>
    </w:p>
    <w:p>
      <w:pPr>
        <w:pStyle w:val="Normal268"/>
        <w:keepNext/>
        <w:spacing w:before="240" w:after="0" w:line="340" w:lineRule="atLeast"/>
        <w:ind w:left="0" w:right="0" w:firstLine="0"/>
        <w:jc w:val="left"/>
      </w:pPr>
      <w:bookmarkStart w:id="535" w:name="Body_266"/>
      <w:bookmarkEnd w:id="535"/>
      <w:r>
        <w:rPr>
          <w:rFonts w:ascii="arial" w:eastAsia="arial" w:hAnsi="arial" w:cs="arial"/>
          <w:b/>
          <w:i w:val="0"/>
          <w:strike w:val="0"/>
          <w:noProof w:val="0"/>
          <w:color w:val="000000"/>
          <w:position w:val="0"/>
          <w:sz w:val="28"/>
          <w:u w:val="none"/>
          <w:vertAlign w:val="baseline"/>
        </w:rPr>
        <w:t>Body</w:t>
      </w:r>
    </w:p>
    <w:p>
      <w:pPr>
        <w:pStyle w:val="Normal268"/>
        <w:spacing w:line="60" w:lineRule="exact"/>
      </w:pPr>
      <w:r>
        <w:pict>
          <v:line id="_x0000_s1982" style="position:absolute;z-index:252353536" from="0,2pt" to="512pt,2pt" strokecolor="#009ddb" strokeweight="2pt">
            <v:stroke linestyle="single"/>
            <w10:wrap type="topAndBottom"/>
          </v:line>
        </w:pict>
      </w:r>
    </w:p>
    <w:p>
      <w:pPr>
        <w:pStyle w:val="Normal268"/>
      </w:pP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 landlady Bet Gilroy, a British icon beloved by Queen Elizabeth and at least two prime ministers, has said goodbye to the soap after 25 years. Julie Goodyear, 52, created one of the most enduring characters on British TV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drama watched by 250 million people worldwide.</w:t>
      </w:r>
    </w:p>
    <w:p>
      <w:pPr>
        <w:pStyle w:val="Normal268"/>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ROYAL TRIVIA: Princess Diana topped the chart as the figure most mentioned in the latest edition of the Trivial Pursuit board game. The estranged wife of Prince Charles merited 18 mentions in the 1996 edition of the game.</w:t>
      </w:r>
    </w:p>
    <w:p>
      <w:pPr>
        <w:pStyle w:val="Normal2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2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FAVE NAMES: Thomas and Rebecca were the most popular first names given to babies born in England and Wales in 1994, the British government said in its first "definitive guide" to popular names.</w:t>
      </w:r>
    </w:p>
    <w:p>
      <w:pPr>
        <w:pStyle w:val="Normal2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2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LA SCALA STRIKE: Musicians at Milan's La Scala opera house called a strike for Oct. 20, hitting the opening night of Donizetti's Lucia di Lammermoor, unions said. The decision was taken after talks between Italy's three big union confederations and La Scala managers.</w:t>
      </w:r>
    </w:p>
    <w:p>
      <w:pPr>
        <w:pStyle w:val="Normal2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2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FOOD PRIZE: A Swiss scientist credited with stopping a crop-destroying pest in sub-Saharan Africa was awarded the World Food Prize. In a ceremony at Washington's National Press Club, entomologist Hans R. Herren told colleagues and reporters the prize "will help me a lot to get the attention of policy makers and governments."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Compiled by Doreen Wright and Arlene Vigoda</w:t>
      </w:r>
    </w:p>
    <w:p>
      <w:pPr>
        <w:pStyle w:val="Normal2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68"/>
        <w:spacing w:line="60" w:lineRule="exact"/>
      </w:pPr>
      <w:r>
        <w:pict>
          <v:line id="_x0000_s1983" style="position:absolute;z-index:252354560" from="0,2pt" to="512pt,2pt" strokecolor="#009ddb" strokeweight="2pt">
            <v:stroke linestyle="single"/>
            <w10:wrap type="topAndBottom"/>
          </v:line>
        </w:pict>
      </w:r>
    </w:p>
    <w:p>
      <w:pPr>
        <w:pStyle w:val="Normal2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QUICK READ ON WHAT PEOPLE ARE TALKING ABOUT</w:t>
      </w:r>
    </w:p>
    <w:p>
      <w:pPr>
        <w:pStyle w:val="Normal2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1995</w:t>
      </w:r>
    </w:p>
    <w:p>
      <w:pPr>
        <w:pStyle w:val="Normal268"/>
      </w:pPr>
    </w:p>
    <w:p>
      <w:pPr>
        <w:pStyle w:val="Normal268"/>
        <w:ind w:left="200"/>
        <w:sectPr>
          <w:type w:val="continuous"/>
          <w:pgMar w:top="840" w:right="1000" w:bottom="840" w:left="1000" w:header="400" w:footer="400"/>
          <w:pgNumType w:fmt="decimal"/>
          <w:cols w:space="720"/>
        </w:sectPr>
      </w:pPr>
      <w:r>
        <w:br/>
      </w:r>
      <w:r>
        <w:pict>
          <v:line id="_x0000_s1984" style="position:absolute;z-index:252355584" from="0,10pt" to="512pt,10pt" strokecolor="black" strokeweight="1pt">
            <v:stroke linestyle="single"/>
          </v:line>
        </w:pict>
      </w:r>
      <w:r>
        <w:rPr>
          <w:rFonts w:ascii="arial" w:eastAsia="arial" w:hAnsi="arial" w:cs="arial"/>
          <w:b/>
          <w:color w:val="767676"/>
          <w:sz w:val="16"/>
        </w:rPr>
        <w:t>End of Document</w:t>
      </w:r>
    </w:p>
    <w:p>
      <w:pPr>
        <w:pStyle w:val="Normal269"/>
        <w:sectPr>
          <w:headerReference w:type="even" r:id="rId2023"/>
          <w:headerReference w:type="default" r:id="rId2024"/>
          <w:footerReference w:type="even" r:id="rId2025"/>
          <w:footerReference w:type="default" r:id="rId2026"/>
          <w:headerReference w:type="first" r:id="rId2027"/>
          <w:footerReference w:type="first" r:id="rId2028"/>
          <w:pgSz w:w="12240" w:h="15840"/>
          <w:pgMar w:top="840" w:right="1000" w:bottom="840" w:left="1000" w:header="400" w:footer="400"/>
          <w:pgNumType w:fmt="decimal"/>
          <w:cols w:space="720"/>
          <w:titlePg w:val="0"/>
        </w:sectPr>
      </w:pPr>
    </w:p>
    <w:p>
      <w:pPr>
        <w:pStyle w:val="Normal269"/>
      </w:pPr>
    </w:p>
    <w:p>
      <w:pPr>
        <w:pStyle w:val="Normal269"/>
      </w:pPr>
      <w:r>
        <w:pict>
          <v:shape id="_x0000_i1985" type="#_x0000_t75" alt="LexisNexis®" style="width:147.75pt;height:30pt">
            <v:imagedata r:id="rId17" o:title=""/>
          </v:shape>
        </w:pict>
      </w:r>
      <w:r>
        <w:cr/>
      </w:r>
    </w:p>
    <w:p>
      <w:pPr>
        <w:pStyle w:val="Heading1267"/>
        <w:keepNext w:val="0"/>
        <w:spacing w:after="200" w:line="340" w:lineRule="atLeast"/>
        <w:ind w:left="0" w:right="0" w:firstLine="0"/>
        <w:jc w:val="center"/>
      </w:pPr>
      <w:hyperlink r:id="rId2029" w:history="1">
        <w:r>
          <w:rPr>
            <w:rFonts w:ascii="arial" w:eastAsia="arial" w:hAnsi="arial" w:cs="arial"/>
            <w:b/>
            <w:i/>
            <w:strike w:val="0"/>
            <w:color w:val="0077CC"/>
            <w:sz w:val="28"/>
            <w:u w:val="single"/>
            <w:vertAlign w:val="baseline"/>
          </w:rPr>
          <w:t>BABY TALK; GLOUCESTER AND OTHER TEENS NEED TO KNOW THE FACTS</w:t>
        </w:r>
      </w:hyperlink>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2008 Monday</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69"/>
        <w:keepNext w:val="0"/>
        <w:spacing w:after="0" w:line="240" w:lineRule="atLeast"/>
        <w:ind w:right="0"/>
        <w:jc w:val="both"/>
      </w:pPr>
      <w:bookmarkStart w:id="536" w:name="Bookmark_269"/>
      <w:bookmarkEnd w:id="536"/>
    </w:p>
    <w:p>
      <w:pPr>
        <w:pStyle w:val="Normal2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B-6</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pStyle w:val="Normal269"/>
        <w:keepNext/>
        <w:spacing w:before="240" w:after="0" w:line="340" w:lineRule="atLeast"/>
        <w:ind w:left="0" w:right="0" w:firstLine="0"/>
        <w:jc w:val="left"/>
      </w:pPr>
      <w:bookmarkStart w:id="537" w:name="Body_267"/>
      <w:bookmarkEnd w:id="537"/>
      <w:r>
        <w:rPr>
          <w:rFonts w:ascii="arial" w:eastAsia="arial" w:hAnsi="arial" w:cs="arial"/>
          <w:b/>
          <w:i w:val="0"/>
          <w:strike w:val="0"/>
          <w:noProof w:val="0"/>
          <w:color w:val="000000"/>
          <w:position w:val="0"/>
          <w:sz w:val="28"/>
          <w:u w:val="none"/>
          <w:vertAlign w:val="baseline"/>
        </w:rPr>
        <w:t>Body</w:t>
      </w:r>
    </w:p>
    <w:p>
      <w:pPr>
        <w:pStyle w:val="Normal269"/>
        <w:spacing w:line="60" w:lineRule="exact"/>
      </w:pPr>
      <w:r>
        <w:pict>
          <v:line id="_x0000_s1986" style="position:absolute;z-index:252356608" from="0,2pt" to="512pt,2pt" strokecolor="#009ddb" strokeweight="2pt">
            <v:stroke linestyle="single"/>
            <w10:wrap type="topAndBottom"/>
          </v:line>
        </w:pict>
      </w:r>
    </w:p>
    <w:p>
      <w:pPr>
        <w:pStyle w:val="Normal269"/>
      </w:pP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matters little if some or even all of the 17 high school girls in Gloucester, Mass., who got pregnant in the past school year made a pact to have babies. That many pregnancies in a single year in a school of only about 1,200 students is startling in itself.</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being a teenager is the propensity to make unwise personal choices. In a perfect world, this tendency is balanced by the desire of parents to protect their young from harm, creating a tug-of-war that results in young adults who both survive teenage-hood and achieve independence.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Gloucester, a fishing town that's home to 30,000 overwhelmingly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is, at least this year, not that perfect world. The result has been a re-examination of the school's sex-education policies. One startling comment came from a Gloucester High student, not one of the expectant teens, to a Boston TV station. "I mean it's their decisions," she said, "whatever they want to do."</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Really? Time magazine reported that none of the mothers-to-be is older than 16, hardly old enough to grasp the ramifications of their choice.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63 percent of mothers 18 years old or younger finish high school, and only 5 percent complete even two years of college before the age of 30. They'll earn far less money than if they had a high school diploma or college degree. And the fathers probably won't take care of them because teen moms are less likely to get married. That makes teen moms more likely to live below the poverty line.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babies? Compared to the children of women who wait until their 20s to get pregnant, their babies will tend to have a lower birth weight and suffer other health problems, do less well in school, have more behavioral problems and be more likely to drop out and become a teen parent themselves.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leaders in Gloucester will spend months arguing over why this happened and what to do to prevent a recurrence. The bottom line is that unless teenagers actually hear the message -- and remember it in the heat of passion -- other Gloucesters are around the corner.</w:t>
      </w:r>
    </w:p>
    <w:p>
      <w:pPr>
        <w:pStyle w:val="Normal2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2008</w:t>
      </w:r>
    </w:p>
    <w:p>
      <w:pPr>
        <w:pStyle w:val="Normal269"/>
      </w:pPr>
    </w:p>
    <w:p>
      <w:pPr>
        <w:pStyle w:val="Normal269"/>
        <w:ind w:left="200"/>
        <w:sectPr>
          <w:type w:val="continuous"/>
          <w:pgMar w:top="840" w:right="1000" w:bottom="840" w:left="1000" w:header="400" w:footer="400"/>
          <w:pgNumType w:fmt="decimal"/>
          <w:cols w:space="720"/>
        </w:sectPr>
      </w:pPr>
      <w:r>
        <w:br/>
      </w:r>
      <w:r>
        <w:pict>
          <v:line id="_x0000_s1987" style="position:absolute;z-index:252357632" from="0,10pt" to="512pt,10pt" strokecolor="black" strokeweight="1pt">
            <v:stroke linestyle="single"/>
          </v:line>
        </w:pict>
      </w:r>
      <w:r>
        <w:rPr>
          <w:rFonts w:ascii="arial" w:eastAsia="arial" w:hAnsi="arial" w:cs="arial"/>
          <w:b/>
          <w:color w:val="767676"/>
          <w:sz w:val="16"/>
        </w:rPr>
        <w:t>End of Document</w:t>
      </w:r>
    </w:p>
    <w:p>
      <w:pPr>
        <w:pStyle w:val="Normal270"/>
        <w:sectPr>
          <w:headerReference w:type="even" r:id="rId2030"/>
          <w:headerReference w:type="default" r:id="rId2031"/>
          <w:footerReference w:type="even" r:id="rId2032"/>
          <w:footerReference w:type="default" r:id="rId2033"/>
          <w:headerReference w:type="first" r:id="rId2034"/>
          <w:footerReference w:type="first" r:id="rId2035"/>
          <w:pgSz w:w="12240" w:h="15840"/>
          <w:pgMar w:top="840" w:right="1000" w:bottom="840" w:left="1000" w:header="400" w:footer="400"/>
          <w:pgNumType w:fmt="decimal"/>
          <w:cols w:space="720"/>
          <w:titlePg w:val="0"/>
        </w:sectPr>
      </w:pPr>
    </w:p>
    <w:p>
      <w:pPr>
        <w:pStyle w:val="Normal270"/>
      </w:pPr>
    </w:p>
    <w:p>
      <w:pPr>
        <w:pStyle w:val="Normal270"/>
      </w:pPr>
      <w:r>
        <w:pict>
          <v:shape id="_x0000_i1988" type="#_x0000_t75" alt="LexisNexis®" style="width:147.75pt;height:30pt">
            <v:imagedata r:id="rId17" o:title=""/>
          </v:shape>
        </w:pict>
      </w:r>
      <w:r>
        <w:cr/>
      </w:r>
    </w:p>
    <w:p>
      <w:pPr>
        <w:pStyle w:val="Heading1268"/>
        <w:keepNext w:val="0"/>
        <w:spacing w:after="200" w:line="340" w:lineRule="atLeast"/>
        <w:ind w:left="0" w:right="0" w:firstLine="0"/>
        <w:jc w:val="center"/>
      </w:pPr>
      <w:hyperlink r:id="rId2036" w:history="1">
        <w:r>
          <w:rPr>
            <w:rFonts w:ascii="arial" w:eastAsia="arial" w:hAnsi="arial" w:cs="arial"/>
            <w:b/>
            <w:i/>
            <w:strike w:val="0"/>
            <w:color w:val="0077CC"/>
            <w:sz w:val="28"/>
            <w:u w:val="single"/>
            <w:vertAlign w:val="baseline"/>
          </w:rPr>
          <w:t>Time to talk of Americans as Americans</w:t>
        </w:r>
      </w:hyperlink>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2016 Friday</w:t>
      </w:r>
    </w:p>
    <w:p>
      <w:pPr>
        <w:pStyle w:val="Normal270"/>
        <w:keepNext w:val="0"/>
        <w:spacing w:after="0" w:line="240" w:lineRule="atLeast"/>
        <w:ind w:right="0"/>
        <w:jc w:val="both"/>
      </w:pPr>
      <w:bookmarkStart w:id="538" w:name="Bookmark_270"/>
      <w:bookmarkEnd w:id="538"/>
    </w:p>
    <w:p>
      <w:pPr>
        <w:pStyle w:val="Normal2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843 words</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Gene Lyons</w:t>
      </w:r>
    </w:p>
    <w:p>
      <w:pPr>
        <w:pStyle w:val="Normal270"/>
        <w:keepNext/>
        <w:spacing w:before="240" w:after="0" w:line="340" w:lineRule="atLeast"/>
        <w:ind w:left="0" w:right="0" w:firstLine="0"/>
        <w:jc w:val="left"/>
      </w:pPr>
      <w:bookmarkStart w:id="539" w:name="Body_268"/>
      <w:bookmarkEnd w:id="539"/>
      <w:r>
        <w:rPr>
          <w:rFonts w:ascii="arial" w:eastAsia="arial" w:hAnsi="arial" w:cs="arial"/>
          <w:b/>
          <w:i w:val="0"/>
          <w:strike w:val="0"/>
          <w:noProof w:val="0"/>
          <w:color w:val="000000"/>
          <w:position w:val="0"/>
          <w:sz w:val="28"/>
          <w:u w:val="none"/>
          <w:vertAlign w:val="baseline"/>
        </w:rPr>
        <w:t>Body</w:t>
      </w:r>
    </w:p>
    <w:p>
      <w:pPr>
        <w:pStyle w:val="Normal270"/>
        <w:spacing w:line="60" w:lineRule="exact"/>
      </w:pPr>
      <w:r>
        <w:pict>
          <v:line id="_x0000_s1989" style="position:absolute;z-index:252358656" from="0,2pt" to="512pt,2pt" strokecolor="#009ddb" strokeweight="2pt">
            <v:stroke linestyle="single"/>
            <w10:wrap type="topAndBottom"/>
          </v:line>
        </w:pict>
      </w:r>
    </w:p>
    <w:p>
      <w:pPr>
        <w:pStyle w:val="Normal270"/>
      </w:pP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climate of disbelief and fear among Democrats following Donald Trump's election, a fascinating debate has broken out about what's called "identity politics" on the left, "political correctness" by the right.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about time, I say. The kind of race- and gender-based moral bullying prevalent on many college campuses and in certain media outlets has been extremely damaging to the Democratic Party.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only fear is that the argument will be too polite. Sometimes, people just need to get smacked right between the eyes. Anyway, the whole thing was started by an essay in The New York Times by Columbia University historian Mark Lilla called "The End of Identity Liberalism."</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Lilla writes, "American liberalism has slipped into a kind of moral panic about racial, gender and sexual identity that has distorted liberalism's message and prevented it from becoming a unifying force capable of governing." Instead of the Democratic Party's core message of inclusion — all for one, and one for all — we're fed a seemingly endless list of grievances and a litany of blame.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certainly wasn't the message Hillary Clinton wanted to send. Her traditionally Democratic campaign slogan, after all, was "Stronger Together." On the stump, however, she most often directed her rhetoric to discrete categories of voters: African-American, Latino, LGBT, women, etc. Anybody, it sometimes seemed, but the one group that can't be named.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noticed. "If you are going to mention groups in America," Lilla warned, "you had better mention all of them. If you don't, those left out will notice and feel excluded. Which, as the data show, was exactly what happened with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Clinton used to bore pundits and attract voters with great laundry lists of specific policies addressing their needs. Hillary spent her energy and advertising dollars warning against the impending catastrophe that is Donald Trump — something this column also did plenty of. One result, however, was that ordinary voters across wide swathes of the country concluded that she had nothing to offer them. They're wrong, but you can see how they got the idea.</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so you know what we're up against, here's how the top-rated comment about Lilla's article on the Times website began: "This article is insulting to people who are not cisgendered, heterosexual white men. Identity is not something which can be quietly set aside in pursuit of common goals, since historically those goals were set by and for white men."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Sorry, professor, you lost me at "cisgendered." That's academic cant for somebody with hair on his chest who thinks he's a man. (And no, I can't be sure the author's a professor, but it'd be more alarming to think that anybody capable of emitting such gibberish had escaped the campus and wanders at large.) Too often, an obsession with tolerance has created an intolerance of its own.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don't understand how such nonsense is creating young Republicans by the truckload, you're not paying attention. As one of my smarter friends has observed, it also "tends to paralyze young Democrats. How can you work for social change when everybody is limited to their own class/race/gender?"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you can't. My own experience has been that trying to reason with identity-obsessed social justice warriors is like being mobbed by crows — not so much harmful as exhausting. In practice, there are few ideas more illiberal than the notion that demography is destiny.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 reading "Until Proven Innocent," Stuart Taylor and KC Johnson's book on the infamous Duke University lacrosse team rape hoax for a scary example of this kind of thinking in action. To a noisy minority of Duke's faculty, the falsely accused athletes were guilty simply by virtue of being, yes, "cisgendered, heterosexual white men." Most held to that conviction long after the lacrosse players' complete innocence became clear.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unintentional result of such episodes, as Michelle Goldberg writes in Slate, has been "the politics of cultural revenge delivered by a billionaire in a gold-plated airplane." She worries that Trumpism will lead to a new Dark Age descending over America's racial and sexual minorities, and that "the focus of left-of-center politics in the dark years to come must be on protecting the groups of people who are targets precisely because of their identities."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so, although I suspect such fears are overblown. I'd never deny that being a straight white man has eased my way. But I didn't create the world either, and I'm a Democrat precisely because I do believe we're all in this together. A politics rooted predominantly in race, gender and cultural identity invariably leads to tribalism — the great enemy of democracy.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Lilla reminds us, "the first identity movement in American politics was the Ku Klux Klan."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correct: To succeed, Democrats need to address "Americans as Americans," as citizens sharing common interests and the necessary protections of the rule of law.</w:t>
      </w:r>
    </w:p>
    <w:p>
      <w:pPr>
        <w:pStyle w:val="Normal2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Gene Lyons at </w:t>
      </w:r>
      <w:hyperlink r:id="rId2037" w:history="1">
        <w:r>
          <w:rPr>
            <w:rFonts w:ascii="arial" w:eastAsia="arial" w:hAnsi="arial" w:cs="arial"/>
            <w:b w:val="0"/>
            <w:i/>
            <w:strike w:val="0"/>
            <w:noProof w:val="0"/>
            <w:color w:val="0077CC"/>
            <w:position w:val="0"/>
            <w:sz w:val="20"/>
            <w:u w:val="single"/>
            <w:vertAlign w:val="baseline"/>
          </w:rPr>
          <w:t>eugenelyons2@yahoo.com</w:t>
        </w:r>
      </w:hyperlink>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2016, Universal</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Columnist name</w:t>
      </w:r>
    </w:p>
    <w:p>
      <w:pPr>
        <w:pStyle w:val="Normal2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2016</w:t>
      </w:r>
    </w:p>
    <w:p>
      <w:pPr>
        <w:pStyle w:val="Normal270"/>
      </w:pPr>
    </w:p>
    <w:p>
      <w:pPr>
        <w:pStyle w:val="Normal270"/>
        <w:ind w:left="200"/>
        <w:sectPr>
          <w:type w:val="continuous"/>
          <w:pgMar w:top="840" w:right="1000" w:bottom="840" w:left="1000" w:header="400" w:footer="400"/>
          <w:pgNumType w:fmt="decimal"/>
          <w:cols w:space="720"/>
        </w:sectPr>
      </w:pPr>
      <w:r>
        <w:br/>
      </w:r>
      <w:r>
        <w:pict>
          <v:line id="_x0000_s1990" style="position:absolute;z-index:252359680" from="0,10pt" to="512pt,10pt" strokecolor="black" strokeweight="1pt">
            <v:stroke linestyle="single"/>
          </v:line>
        </w:pict>
      </w:r>
      <w:r>
        <w:rPr>
          <w:rFonts w:ascii="arial" w:eastAsia="arial" w:hAnsi="arial" w:cs="arial"/>
          <w:b/>
          <w:color w:val="767676"/>
          <w:sz w:val="16"/>
        </w:rPr>
        <w:t>End of Document</w:t>
      </w:r>
    </w:p>
    <w:p>
      <w:pPr>
        <w:pStyle w:val="Normal271"/>
        <w:sectPr>
          <w:headerReference w:type="even" r:id="rId2038"/>
          <w:headerReference w:type="default" r:id="rId2039"/>
          <w:footerReference w:type="even" r:id="rId2040"/>
          <w:footerReference w:type="default" r:id="rId2041"/>
          <w:headerReference w:type="first" r:id="rId2042"/>
          <w:footerReference w:type="first" r:id="rId2043"/>
          <w:pgSz w:w="12240" w:h="15840"/>
          <w:pgMar w:top="840" w:right="1000" w:bottom="840" w:left="1000" w:header="400" w:footer="400"/>
          <w:pgNumType w:fmt="decimal"/>
          <w:cols w:space="720"/>
          <w:titlePg w:val="0"/>
        </w:sectPr>
      </w:pPr>
    </w:p>
    <w:p>
      <w:pPr>
        <w:pStyle w:val="Normal271"/>
      </w:pPr>
    </w:p>
    <w:p>
      <w:pPr>
        <w:pStyle w:val="Normal271"/>
      </w:pPr>
      <w:r>
        <w:pict>
          <v:shape id="_x0000_i1991" type="#_x0000_t75" alt="LexisNexis®" style="width:147.75pt;height:30pt">
            <v:imagedata r:id="rId17" o:title=""/>
          </v:shape>
        </w:pict>
      </w:r>
      <w:r>
        <w:cr/>
      </w:r>
    </w:p>
    <w:p>
      <w:pPr>
        <w:pStyle w:val="Heading1269"/>
        <w:keepNext w:val="0"/>
        <w:spacing w:after="200" w:line="340" w:lineRule="atLeast"/>
        <w:ind w:left="0" w:right="0" w:firstLine="0"/>
        <w:jc w:val="center"/>
      </w:pPr>
      <w:hyperlink r:id="rId2044" w:history="1">
        <w:r>
          <w:rPr>
            <w:rFonts w:ascii="arial" w:eastAsia="arial" w:hAnsi="arial" w:cs="arial"/>
            <w:b/>
            <w:i/>
            <w:strike w:val="0"/>
            <w:color w:val="0077CC"/>
            <w:sz w:val="28"/>
            <w:u w:val="single"/>
            <w:vertAlign w:val="baseline"/>
          </w:rPr>
          <w:t>Trump to name fast-food CEO as labor secretary</w:t>
        </w:r>
      </w:hyperlink>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2016 Friday</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71"/>
        <w:keepNext w:val="0"/>
        <w:spacing w:after="0" w:line="240" w:lineRule="atLeast"/>
        <w:ind w:right="0"/>
        <w:jc w:val="both"/>
      </w:pPr>
      <w:bookmarkStart w:id="540" w:name="Bookmark_271"/>
      <w:bookmarkEnd w:id="540"/>
    </w:p>
    <w:p>
      <w:pPr>
        <w:pStyle w:val="Normal2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Inq Front Page; Pg. A01</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893 words</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Julie Bykowicz and Alan Fram</w:t>
      </w:r>
    </w:p>
    <w:p>
      <w:pPr>
        <w:pStyle w:val="Normal27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Associated Press</w:t>
      </w:r>
    </w:p>
    <w:p>
      <w:pPr>
        <w:pStyle w:val="Normal271"/>
        <w:keepNext/>
        <w:spacing w:before="240" w:after="0" w:line="340" w:lineRule="atLeast"/>
        <w:ind w:left="0" w:right="0" w:firstLine="0"/>
        <w:jc w:val="left"/>
      </w:pPr>
      <w:bookmarkStart w:id="541" w:name="Body_269"/>
      <w:bookmarkEnd w:id="541"/>
      <w:r>
        <w:rPr>
          <w:rFonts w:ascii="arial" w:eastAsia="arial" w:hAnsi="arial" w:cs="arial"/>
          <w:b/>
          <w:i w:val="0"/>
          <w:strike w:val="0"/>
          <w:noProof w:val="0"/>
          <w:color w:val="000000"/>
          <w:position w:val="0"/>
          <w:sz w:val="28"/>
          <w:u w:val="none"/>
          <w:vertAlign w:val="baseline"/>
        </w:rPr>
        <w:t>Body</w:t>
      </w:r>
    </w:p>
    <w:p>
      <w:pPr>
        <w:pStyle w:val="Normal271"/>
        <w:spacing w:line="60" w:lineRule="exact"/>
      </w:pPr>
      <w:r>
        <w:pict>
          <v:line id="_x0000_s1992" style="position:absolute;z-index:252360704" from="0,2pt" to="512pt,2pt" strokecolor="#009ddb" strokeweight="2pt">
            <v:stroke linestyle="single"/>
            <w10:wrap type="topAndBottom"/>
          </v:line>
        </w:pict>
      </w:r>
    </w:p>
    <w:p>
      <w:pPr>
        <w:pStyle w:val="Normal271"/>
      </w:pP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President-elect Donald Trump plans to add another wealthy business person and elite donor to his cabinet, saying he would nominate fast-food executive Andrew Puzder as Labor secretary.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Puzder heads CKE Restaurants Holdings, the parent company of Carl's Jr., Hardee's and other chains. In 2010, he published a book called </w:t>
      </w:r>
      <w:r>
        <w:rPr>
          <w:rFonts w:ascii="arial" w:eastAsia="arial" w:hAnsi="arial" w:cs="arial"/>
          <w:b w:val="0"/>
          <w:i/>
          <w:strike w:val="0"/>
          <w:noProof w:val="0"/>
          <w:color w:val="000000"/>
          <w:position w:val="0"/>
          <w:sz w:val="20"/>
          <w:u w:val="none"/>
          <w:vertAlign w:val="baseline"/>
        </w:rPr>
        <w:t>Job Creation: How it Really Works and Why Government Doesn't Understand It</w:t>
      </w:r>
      <w:r>
        <w:rPr>
          <w:rFonts w:ascii="arial" w:eastAsia="arial" w:hAnsi="arial" w:cs="arial"/>
          <w:b w:val="0"/>
          <w:i w:val="0"/>
          <w:strike w:val="0"/>
          <w:noProof w:val="0"/>
          <w:color w:val="000000"/>
          <w:position w:val="0"/>
          <w:sz w:val="20"/>
          <w:u w:val="none"/>
          <w:vertAlign w:val="baseline"/>
        </w:rPr>
        <w:t xml:space="preserve">.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"Andy will fight to make American workers safer and more prosperous by enforcing fair occupational safety standards and ensuring workers receive the benefits they deserve, and he will save small businesses from the crushing burdens of unnecessary regulations that are stunting job growth and suppressing wages," Trump said in a statement.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Puzder, in the same statement, said he was honored "to help President-elect Trump restore America's global economic leadership."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Californian was one of Trump's earliest campaign financiers, serving as a cochairman of his California finance team and organizing fund-raisers well before most major donors got on board with the eventual Republican nominee.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Together with his wife, Puzder contributed $150,000 in late May to Trump's campaign and Republican Party partners, fund-raising records show.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one of Trump's most outspoken defenders, Puzder frequently appeared on cable news and Twitter to talk up the benefits of having a business leader in the White House.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week after Trump's election, Puzder said he agreed with Trump's aim to ease business regulations.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reached the point where overregulation is doing meaningful damage to our businesses," he said last month at the Restaurant Finance and Development Conference in Las Vegas, citing high labor costs, increased health-care costs and "political and social" policies as hindrances.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Union leaders decried Puzder as a secretary who would look out for millionaires - but not workers.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AFL-CIO president Richard Trumka said in a statement that Puzder's "business record is defined by fighting against working people."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Incoming Senate Minority Leader Charles E. Schumer said there's reason to be skeptical about Puzder.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"Turning the Labor Department over to someone who opposes an increase in the minimum wage, opposes the overtime rule that would raise middle class wages, and whose businesses have repeatedly violated labor laws might be the surest sign yet that the next cabinet will be looking out for the billionaires and special interests, instead of America's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Schumer said in a statement.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selection won praise from the National Retail Federation, however.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 Puzder is someone with the real-world experience to understand workforce issues and how jobs are created," said David French, NRF's senior vice president for government relations.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recent appointments have reflected his desire to turn to business leaders - who also were campaign donors. Trump tapped former WWE chief executive and top campaign contributor Linda McMahon to lead the Small Business Administration.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selected his campaign's national finance chairman Steven Mnuchin, a former Goldman Sachs executive and hedge fund investor, as Treasury secretary.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midst of his cabinet deliberations, Trump flew to Ohio Thursday to meet with victims and families after the latest U.S. outbreak of violence, a somber duty that became all too familiar to his predecessor.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Columbus, Trump met with those who had been attacked by a knife-wielding Ohio State University student and had words of tribute for astronaut and senator John Glenn of Ohio - "indeed an American hero" - who died Thursday at 95. Then he was off to Des Moines, Iowa, for the latest stop on his victory tour of states that helped him win the election.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script is not yet written. We do not know what the page will read tomorrow. But for the first time in a long time we know the pages will be authored by each and every one of you," said Trump, who mixed in promises to heal a divided nation with boasts about the size of his victories, from the early primaries to last month's defeat of Hillary Clinton.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also brought Iowa Gov. Terry Branstad onstage and praised his pick to be the next ambassador to China, saying Branstad "knew how to get things done" and would improve "one of the most important relationships we have."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flew to Columbus to meet with several people who were slashed by Ohio State student Abdul Razak Ali Artan.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Artan, 18, first rammed a campus crowd with his car before getting out with a knife and stabbing students before being fatally shot by police. The president-elect spent about 30 minutes with some of the victims and their families.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great people, amazing people," said Trump, who also paid tribute to the first responders who tended to the victims and shot the attacker. "The families have come through this so well."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also revealed Thursday that even after Trump moves into the Oval Office, he will retain an executive producer credit on the reality show </w:t>
      </w:r>
      <w:r>
        <w:rPr>
          <w:rFonts w:ascii="arial" w:eastAsia="arial" w:hAnsi="arial" w:cs="arial"/>
          <w:b w:val="0"/>
          <w:i/>
          <w:strike w:val="0"/>
          <w:noProof w:val="0"/>
          <w:color w:val="000000"/>
          <w:position w:val="0"/>
          <w:sz w:val="20"/>
          <w:u w:val="none"/>
          <w:vertAlign w:val="baseline"/>
        </w:rPr>
        <w:t>Celebrity Apprentice</w:t>
      </w:r>
      <w:r>
        <w:rPr>
          <w:rFonts w:ascii="arial" w:eastAsia="arial" w:hAnsi="arial" w:cs="arial"/>
          <w:b w:val="0"/>
          <w:i w:val="0"/>
          <w:strike w:val="0"/>
          <w:noProof w:val="0"/>
          <w:color w:val="000000"/>
          <w:position w:val="0"/>
          <w:sz w:val="20"/>
          <w:u w:val="none"/>
          <w:vertAlign w:val="baseline"/>
        </w:rPr>
        <w: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which was first reported by Variety, raised questions about a conflict of interest since Trump will have an interest in a show broadcast on NBC while he is being covered by the network's news division.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show will now be hosted by Arnold Schwarzenegger. Requests for comment were not returned by Trump's spokeswoman. </w:t>
      </w:r>
    </w:p>
    <w:p>
      <w:pPr>
        <w:pStyle w:val="Normal2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2016</w:t>
      </w:r>
    </w:p>
    <w:p>
      <w:pPr>
        <w:pStyle w:val="Normal271"/>
      </w:pPr>
    </w:p>
    <w:p>
      <w:pPr>
        <w:pStyle w:val="Normal271"/>
        <w:ind w:left="200"/>
        <w:sectPr>
          <w:type w:val="continuous"/>
          <w:pgMar w:top="840" w:right="1000" w:bottom="840" w:left="1000" w:header="400" w:footer="400"/>
          <w:pgNumType w:fmt="decimal"/>
          <w:cols w:space="720"/>
        </w:sectPr>
      </w:pPr>
      <w:r>
        <w:br/>
      </w:r>
      <w:r>
        <w:pict>
          <v:line id="_x0000_s1993" style="position:absolute;z-index:252361728" from="0,10pt" to="512pt,10pt" strokecolor="black" strokeweight="1pt">
            <v:stroke linestyle="single"/>
          </v:line>
        </w:pict>
      </w:r>
      <w:r>
        <w:rPr>
          <w:rFonts w:ascii="arial" w:eastAsia="arial" w:hAnsi="arial" w:cs="arial"/>
          <w:b/>
          <w:color w:val="767676"/>
          <w:sz w:val="16"/>
        </w:rPr>
        <w:t>End of Document</w:t>
      </w:r>
    </w:p>
    <w:p>
      <w:pPr>
        <w:pStyle w:val="Normal272"/>
        <w:sectPr>
          <w:headerReference w:type="even" r:id="rId2045"/>
          <w:headerReference w:type="default" r:id="rId2046"/>
          <w:footerReference w:type="even" r:id="rId2047"/>
          <w:footerReference w:type="default" r:id="rId2048"/>
          <w:headerReference w:type="first" r:id="rId2049"/>
          <w:footerReference w:type="first" r:id="rId2050"/>
          <w:pgSz w:w="12240" w:h="15840"/>
          <w:pgMar w:top="840" w:right="1000" w:bottom="840" w:left="1000" w:header="400" w:footer="400"/>
          <w:pgNumType w:fmt="decimal"/>
          <w:cols w:space="720"/>
          <w:titlePg w:val="0"/>
        </w:sectPr>
      </w:pPr>
    </w:p>
    <w:p>
      <w:pPr>
        <w:pStyle w:val="Normal272"/>
      </w:pPr>
    </w:p>
    <w:p>
      <w:pPr>
        <w:pStyle w:val="Normal272"/>
      </w:pPr>
      <w:r>
        <w:pict>
          <v:shape id="_x0000_i1994" type="#_x0000_t75" alt="LexisNexis®" style="width:147.75pt;height:30pt">
            <v:imagedata r:id="rId17" o:title=""/>
          </v:shape>
        </w:pict>
      </w:r>
      <w:r>
        <w:cr/>
      </w:r>
    </w:p>
    <w:p>
      <w:pPr>
        <w:pStyle w:val="Heading1270"/>
        <w:keepNext w:val="0"/>
        <w:spacing w:after="200" w:line="340" w:lineRule="atLeast"/>
        <w:ind w:left="0" w:right="0" w:firstLine="0"/>
        <w:jc w:val="center"/>
      </w:pPr>
      <w:hyperlink r:id="rId2051" w:history="1">
        <w:r>
          <w:rPr>
            <w:rFonts w:ascii="arial" w:eastAsia="arial" w:hAnsi="arial" w:cs="arial"/>
            <w:b/>
            <w:i/>
            <w:strike w:val="0"/>
            <w:color w:val="0077CC"/>
            <w:sz w:val="28"/>
            <w:u w:val="single"/>
            <w:vertAlign w:val="baseline"/>
          </w:rPr>
          <w:t>voices</w:t>
        </w:r>
      </w:hyperlink>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2008 Wednesday</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72"/>
        <w:keepNext w:val="0"/>
        <w:spacing w:after="0" w:line="240" w:lineRule="atLeast"/>
        <w:ind w:right="0"/>
        <w:jc w:val="both"/>
      </w:pPr>
      <w:bookmarkStart w:id="542" w:name="Bookmark_272"/>
      <w:bookmarkEnd w:id="542"/>
    </w:p>
    <w:p>
      <w:pPr>
        <w:pStyle w:val="Normal2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2AA</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 words</w:t>
      </w:r>
    </w:p>
    <w:p>
      <w:pPr>
        <w:pStyle w:val="Normal272"/>
        <w:keepNext/>
        <w:spacing w:before="240" w:after="0" w:line="340" w:lineRule="atLeast"/>
        <w:ind w:left="0" w:right="0" w:firstLine="0"/>
        <w:jc w:val="left"/>
      </w:pPr>
      <w:bookmarkStart w:id="543" w:name="Body_270"/>
      <w:bookmarkEnd w:id="543"/>
      <w:r>
        <w:rPr>
          <w:rFonts w:ascii="arial" w:eastAsia="arial" w:hAnsi="arial" w:cs="arial"/>
          <w:b/>
          <w:i w:val="0"/>
          <w:strike w:val="0"/>
          <w:noProof w:val="0"/>
          <w:color w:val="000000"/>
          <w:position w:val="0"/>
          <w:sz w:val="28"/>
          <w:u w:val="none"/>
          <w:vertAlign w:val="baseline"/>
        </w:rPr>
        <w:t>Body</w:t>
      </w:r>
    </w:p>
    <w:p>
      <w:pPr>
        <w:pStyle w:val="Normal272"/>
        <w:spacing w:line="60" w:lineRule="exact"/>
      </w:pPr>
      <w:r>
        <w:pict>
          <v:line id="_x0000_s1995" style="position:absolute;z-index:252362752" from="0,2pt" to="512pt,2pt" strokecolor="#009ddb" strokeweight="2pt">
            <v:stroke linestyle="single"/>
            <w10:wrap type="topAndBottom"/>
          </v:line>
        </w:pict>
      </w:r>
    </w:p>
    <w:p>
      <w:pPr>
        <w:pStyle w:val="Normal272"/>
      </w:pP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Confederate flag represents hatred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suspended Bloom-ington Kennedy students had displayed flags bearing a swastika, there would be little discussion of the fairness of their consequence, exclusion from graduation. To me and many other blacks, the Confederate flag and swastika are equally abominable, as they both conjure images and emotions of disrespect, fear, hatred, discrimination, bigotry, oppression, terror and murder. Many of us have argued this point for decades in places, like my home state of Mississippi, where the Confederate flag continues to be the state flag.</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some choose to "celebrate the Southern lifestyle" in this manner on a school campus and act indignantly when they receive consequences not only shows insensitivity and ignorance but also demonstrates blatant disrespect, arrogance, and entitlement. This is especially true when both the head principal and an assistant principal at Bloomington Kennedy are African-American.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COOK</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BROOKLYN PARK</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leaders to lead on energy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public has been shamefully misled and without leadership since our elected officials have done absolutely nothing about the current energy crisis. There needs to be real leadership exhibited to lower the national and state highway speed limits to save gas and lower the emissions. There needs to be more effort and money placed toward public transit. Without real bipartisan participation and accomplishments, all of the people of this nation will continue to feel that our elected officials have let us down, again.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WOLFE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COON RAPIDS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old days?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conservatives long for yesterday, a time when things were better than today. They distrust change and yearn for a simpler life free of government interference. Well, they may finally have gotten their wish.</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Gas prices have risen to a point where only the wealthy can drive and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crowd masses transit stations. Airline tickets have doubled and tripled in price, leaving the majority of Americans priced out of air travel and making it again a luxury. Food prices are up and middle class families are turning to food shelves in record numbers. And this morning I heard a report that economists are talking about the possibility of an oil-driven worldwide Depression.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 the good old days.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DUNN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ANDOVER</w:t>
      </w:r>
    </w:p>
    <w:p>
      <w:pPr>
        <w:pStyle w:val="Normal2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72"/>
        <w:spacing w:line="60" w:lineRule="exact"/>
      </w:pPr>
      <w:r>
        <w:pict>
          <v:line id="_x0000_s1996" style="position:absolute;z-index:252363776" from="0,2pt" to="512pt,2pt" strokecolor="#009ddb" strokeweight="2pt">
            <v:stroke linestyle="single"/>
            <w10:wrap type="topAndBottom"/>
          </v:line>
        </w:pict>
      </w:r>
    </w:p>
    <w:p>
      <w:pPr>
        <w:pStyle w:val="Normal2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NORTH ONLY</w:t>
      </w:r>
    </w:p>
    <w:p>
      <w:pPr>
        <w:pStyle w:val="Normal2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2008</w:t>
      </w:r>
    </w:p>
    <w:p>
      <w:pPr>
        <w:pStyle w:val="Normal272"/>
      </w:pPr>
    </w:p>
    <w:p>
      <w:pPr>
        <w:pStyle w:val="Normal272"/>
        <w:ind w:left="200"/>
        <w:sectPr>
          <w:type w:val="continuous"/>
          <w:pgMar w:top="840" w:right="1000" w:bottom="840" w:left="1000" w:header="400" w:footer="400"/>
          <w:pgNumType w:fmt="decimal"/>
          <w:cols w:space="720"/>
        </w:sectPr>
      </w:pPr>
      <w:r>
        <w:br/>
      </w:r>
      <w:r>
        <w:pict>
          <v:line id="_x0000_s1997" style="position:absolute;z-index:252364800" from="0,10pt" to="512pt,10pt" strokecolor="black" strokeweight="1pt">
            <v:stroke linestyle="single"/>
          </v:line>
        </w:pict>
      </w:r>
      <w:r>
        <w:rPr>
          <w:rFonts w:ascii="arial" w:eastAsia="arial" w:hAnsi="arial" w:cs="arial"/>
          <w:b/>
          <w:color w:val="767676"/>
          <w:sz w:val="16"/>
        </w:rPr>
        <w:t>End of Document</w:t>
      </w:r>
    </w:p>
    <w:p>
      <w:pPr>
        <w:pStyle w:val="Normal273"/>
        <w:sectPr>
          <w:headerReference w:type="even" r:id="rId2052"/>
          <w:headerReference w:type="default" r:id="rId2053"/>
          <w:footerReference w:type="even" r:id="rId2054"/>
          <w:footerReference w:type="default" r:id="rId2055"/>
          <w:headerReference w:type="first" r:id="rId2056"/>
          <w:footerReference w:type="first" r:id="rId2057"/>
          <w:pgSz w:w="12240" w:h="15840"/>
          <w:pgMar w:top="840" w:right="1000" w:bottom="840" w:left="1000" w:header="400" w:footer="400"/>
          <w:pgNumType w:fmt="decimal"/>
          <w:cols w:space="720"/>
          <w:titlePg w:val="0"/>
        </w:sectPr>
      </w:pPr>
    </w:p>
    <w:p>
      <w:pPr>
        <w:pStyle w:val="Normal273"/>
      </w:pPr>
    </w:p>
    <w:p>
      <w:pPr>
        <w:pStyle w:val="Normal273"/>
      </w:pPr>
      <w:r>
        <w:pict>
          <v:shape id="_x0000_i1998" type="#_x0000_t75" alt="LexisNexis®" style="width:147.75pt;height:30pt">
            <v:imagedata r:id="rId17" o:title=""/>
          </v:shape>
        </w:pict>
      </w:r>
      <w:r>
        <w:cr/>
      </w:r>
    </w:p>
    <w:p>
      <w:pPr>
        <w:pStyle w:val="Heading1271"/>
        <w:keepNext w:val="0"/>
        <w:spacing w:after="200" w:line="340" w:lineRule="atLeast"/>
        <w:ind w:left="0" w:right="0" w:firstLine="0"/>
        <w:jc w:val="center"/>
      </w:pPr>
      <w:hyperlink r:id="rId2058" w:history="1">
        <w:r>
          <w:rPr>
            <w:rFonts w:ascii="arial" w:eastAsia="arial" w:hAnsi="arial" w:cs="arial"/>
            <w:b/>
            <w:i/>
            <w:strike w:val="0"/>
            <w:color w:val="0077CC"/>
            <w:sz w:val="28"/>
            <w:u w:val="single"/>
            <w:vertAlign w:val="baseline"/>
          </w:rPr>
          <w:t>GO BROKE OR GO HUNGRY AT PIRATES GAMES</w:t>
        </w:r>
      </w:hyperlink>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2000, Saturday,</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3"/>
        <w:keepNext w:val="0"/>
        <w:spacing w:after="0" w:line="240" w:lineRule="atLeast"/>
        <w:ind w:right="0"/>
        <w:jc w:val="both"/>
      </w:pPr>
      <w:bookmarkStart w:id="544" w:name="Bookmark_273"/>
      <w:bookmarkEnd w:id="544"/>
    </w:p>
    <w:p>
      <w:pPr>
        <w:pStyle w:val="Normal2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SPORTS MAILBAG</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245 words</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ANDREYO; SHADYSIDE</w:t>
      </w:r>
    </w:p>
    <w:p>
      <w:pPr>
        <w:pStyle w:val="Normal273"/>
        <w:keepNext/>
        <w:spacing w:before="240" w:after="0" w:line="340" w:lineRule="atLeast"/>
        <w:ind w:left="0" w:right="0" w:firstLine="0"/>
        <w:jc w:val="left"/>
      </w:pPr>
      <w:bookmarkStart w:id="545" w:name="Body_271"/>
      <w:bookmarkEnd w:id="545"/>
      <w:r>
        <w:rPr>
          <w:rFonts w:ascii="arial" w:eastAsia="arial" w:hAnsi="arial" w:cs="arial"/>
          <w:b/>
          <w:i w:val="0"/>
          <w:strike w:val="0"/>
          <w:noProof w:val="0"/>
          <w:color w:val="000000"/>
          <w:position w:val="0"/>
          <w:sz w:val="28"/>
          <w:u w:val="none"/>
          <w:vertAlign w:val="baseline"/>
        </w:rPr>
        <w:t>Body</w:t>
      </w:r>
    </w:p>
    <w:p>
      <w:pPr>
        <w:pStyle w:val="Normal273"/>
        <w:spacing w:line="60" w:lineRule="exact"/>
      </w:pPr>
      <w:r>
        <w:pict>
          <v:line id="_x0000_s1999" style="position:absolute;z-index:252365824" from="0,2pt" to="512pt,2pt" strokecolor="#009ddb" strokeweight="2pt">
            <v:stroke linestyle="single"/>
            <w10:wrap type="topAndBottom"/>
          </v:line>
        </w:pict>
      </w:r>
    </w:p>
    <w:p>
      <w:pPr>
        <w:pStyle w:val="Normal273"/>
      </w:pP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do the Pirates think they are to summarily reject the idea of street pricing on concessions?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Historically, Pittsburgh might be a simple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but its loyal sports fans are not dimwits and simpletons.</w:t>
      </w:r>
    </w:p>
    <w:p>
      <w:pPr>
        <w:pStyle w:val="Normal27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So who is Steve Greenberg, the Pirates' vice president for new ballpark development, trying to fool? Even the least sophisticated fan can read through his public-relations bull.</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compound the insult, the team says it hasn't decided whether fans will be allowed to continue to bring their own food and nonalcoholic beverages into PNC Park next season. Are you kidding?</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enough that this franchise has raped this county's taxpayers to build itself a monument to sustain its highly over-valued existence. And it's not enough that it will collect the concession revenues at a venue for which it has not paid a dime. But does the team really have to pillage the wallets and pocket books of the taxpayers, too?</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one-time diehard fan who saw the likes of Roberto Clemente play at Forbes Field and whose tax dollars are subsidizing this unjustified cathedral, I will say this to McClatchy and his mouthpiece Greenberg. It is this very kind of alienating attitude in professional baseball that has diminished your fan base. As long as this attitude continues, I will never validate it by stepping foot into PNC Park. I will continue to focus my recreational interests elsewhere. And I will raise my children to do the same.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ANDREYO</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Shadyside</w:t>
      </w:r>
    </w:p>
    <w:p>
      <w:pPr>
        <w:pStyle w:val="Normal2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2000</w:t>
      </w:r>
    </w:p>
    <w:p>
      <w:pPr>
        <w:pStyle w:val="Normal273"/>
      </w:pPr>
    </w:p>
    <w:p>
      <w:pPr>
        <w:pStyle w:val="Normal273"/>
        <w:ind w:left="200"/>
        <w:sectPr>
          <w:type w:val="continuous"/>
          <w:pgMar w:top="840" w:right="1000" w:bottom="840" w:left="1000" w:header="400" w:footer="400"/>
          <w:pgNumType w:fmt="decimal"/>
          <w:cols w:space="720"/>
        </w:sectPr>
      </w:pPr>
      <w:r>
        <w:br/>
      </w:r>
      <w:r>
        <w:pict>
          <v:line id="_x0000_s2000" style="position:absolute;z-index:252366848" from="0,10pt" to="512pt,10pt" strokecolor="black" strokeweight="1pt">
            <v:stroke linestyle="single"/>
          </v:line>
        </w:pict>
      </w:r>
      <w:r>
        <w:rPr>
          <w:rFonts w:ascii="arial" w:eastAsia="arial" w:hAnsi="arial" w:cs="arial"/>
          <w:b/>
          <w:color w:val="767676"/>
          <w:sz w:val="16"/>
        </w:rPr>
        <w:t>End of Document</w:t>
      </w:r>
    </w:p>
    <w:p>
      <w:pPr>
        <w:pStyle w:val="Normal274"/>
        <w:sectPr>
          <w:headerReference w:type="even" r:id="rId2059"/>
          <w:headerReference w:type="default" r:id="rId2060"/>
          <w:footerReference w:type="even" r:id="rId2061"/>
          <w:footerReference w:type="default" r:id="rId2062"/>
          <w:headerReference w:type="first" r:id="rId2063"/>
          <w:footerReference w:type="first" r:id="rId2064"/>
          <w:pgSz w:w="12240" w:h="15840"/>
          <w:pgMar w:top="840" w:right="1000" w:bottom="840" w:left="1000" w:header="400" w:footer="400"/>
          <w:pgNumType w:fmt="decimal"/>
          <w:cols w:space="720"/>
          <w:titlePg w:val="0"/>
        </w:sectPr>
      </w:pPr>
    </w:p>
    <w:p>
      <w:pPr>
        <w:pStyle w:val="Normal274"/>
      </w:pPr>
    </w:p>
    <w:p>
      <w:pPr>
        <w:pStyle w:val="Normal274"/>
      </w:pPr>
      <w:r>
        <w:pict>
          <v:shape id="_x0000_i2001" type="#_x0000_t75" alt="LexisNexis®" style="width:147.75pt;height:30pt">
            <v:imagedata r:id="rId17" o:title=""/>
          </v:shape>
        </w:pict>
      </w:r>
      <w:r>
        <w:cr/>
      </w:r>
    </w:p>
    <w:p>
      <w:pPr>
        <w:pStyle w:val="Heading1272"/>
        <w:keepNext w:val="0"/>
        <w:spacing w:after="200" w:line="340" w:lineRule="atLeast"/>
        <w:ind w:left="0" w:right="0" w:firstLine="0"/>
        <w:jc w:val="center"/>
      </w:pPr>
      <w:hyperlink r:id="rId2065" w:history="1">
        <w:r>
          <w:rPr>
            <w:rFonts w:ascii="arial" w:eastAsia="arial" w:hAnsi="arial" w:cs="arial"/>
            <w:b/>
            <w:i/>
            <w:strike w:val="0"/>
            <w:color w:val="0077CC"/>
            <w:sz w:val="28"/>
            <w:u w:val="single"/>
            <w:vertAlign w:val="baseline"/>
          </w:rPr>
          <w:t>ONE-ON-ONE WITH COKIE ROBERTS - Correction Appended</w:t>
        </w:r>
      </w:hyperlink>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2016 Monday</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4"/>
        <w:keepNext w:val="0"/>
        <w:spacing w:after="0" w:line="240" w:lineRule="atLeast"/>
        <w:ind w:right="0"/>
        <w:jc w:val="both"/>
      </w:pPr>
      <w:bookmarkStart w:id="546" w:name="Bookmark_274"/>
      <w:bookmarkEnd w:id="546"/>
    </w:p>
    <w:p>
      <w:pPr>
        <w:pStyle w:val="Normal274"/>
        <w:keepNext w:val="0"/>
        <w:spacing w:after="0" w:line="260" w:lineRule="atLeast"/>
        <w:ind w:left="0" w:right="0" w:firstLine="0"/>
        <w:jc w:val="left"/>
      </w:pPr>
      <w:r>
        <w:br/>
      </w:r>
      <w:r>
        <w:pict>
          <v:shape id="_x0000_i2002" type="#_x0000_t75" alt="Notice" style="width:10.5pt;height:12.75pt">
            <v:imagedata r:id="rId2066"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2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Potter, Pittsburgh Post-Gazette</w:t>
      </w:r>
    </w:p>
    <w:p>
      <w:pPr>
        <w:pStyle w:val="Normal274"/>
        <w:keepNext/>
        <w:spacing w:before="240" w:after="0" w:line="340" w:lineRule="atLeast"/>
        <w:ind w:left="0" w:right="0" w:firstLine="0"/>
        <w:jc w:val="left"/>
      </w:pPr>
      <w:bookmarkStart w:id="547" w:name="Body_272"/>
      <w:bookmarkEnd w:id="547"/>
      <w:r>
        <w:rPr>
          <w:rFonts w:ascii="arial" w:eastAsia="arial" w:hAnsi="arial" w:cs="arial"/>
          <w:b/>
          <w:i w:val="0"/>
          <w:strike w:val="0"/>
          <w:noProof w:val="0"/>
          <w:color w:val="000000"/>
          <w:position w:val="0"/>
          <w:sz w:val="28"/>
          <w:u w:val="none"/>
          <w:vertAlign w:val="baseline"/>
        </w:rPr>
        <w:t>Body</w:t>
      </w:r>
    </w:p>
    <w:p>
      <w:pPr>
        <w:pStyle w:val="Normal274"/>
        <w:spacing w:line="60" w:lineRule="exact"/>
      </w:pPr>
      <w:r>
        <w:pict>
          <v:line id="_x0000_s2003" style="position:absolute;z-index:252367872" from="0,2pt" to="512pt,2pt" strokecolor="#009ddb" strokeweight="2pt">
            <v:stroke linestyle="single"/>
            <w10:wrap type="topAndBottom"/>
          </v:line>
        </w:pict>
      </w:r>
    </w:p>
    <w:p>
      <w:pPr>
        <w:pStyle w:val="Normal274"/>
      </w:pP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Longtime NPR and ABC commentator Cokie Roberts says she first encountered the so-called "Reagan Democrat" voter in Pittsburgh 36 years ago . and that such voters made the difference in electing Donald Trump this year. The three-time Emmy winner, who criticized Mr. Trump during the campaign, returns to Pittsburgh tomorrow for a talk titled "Why Trump and What Is Next?" moderated by Post-Gazette executive editor David Shribman.</w:t>
      </w:r>
    </w:p>
    <w:p>
      <w:pPr>
        <w:pStyle w:val="Normal2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 hosted by the Dick Thornburgh Forum for Law and Public Policy, starts at 7 p.m. at the University of Pittsburgh's Alumni Hall, 4227 Fifth Ave., Oakland. Seating is limited and registration is required at </w:t>
      </w:r>
      <w:hyperlink r:id="rId2067" w:history="1">
        <w:r>
          <w:rPr>
            <w:rFonts w:ascii="arial" w:eastAsia="arial" w:hAnsi="arial" w:cs="arial"/>
            <w:b w:val="0"/>
            <w:i/>
            <w:strike w:val="0"/>
            <w:noProof w:val="0"/>
            <w:color w:val="0077CC"/>
            <w:position w:val="0"/>
            <w:sz w:val="20"/>
            <w:u w:val="single"/>
            <w:vertAlign w:val="baseline"/>
          </w:rPr>
          <w:t>http://www.thornburghforum.pitt.edu</w:t>
        </w:r>
      </w:hyperlink>
      <w:r>
        <w:rPr>
          <w:rFonts w:ascii="arial" w:eastAsia="arial" w:hAnsi="arial" w:cs="arial"/>
          <w:b w:val="0"/>
          <w:i w:val="0"/>
          <w:strike w:val="0"/>
          <w:noProof w:val="0"/>
          <w:color w:val="000000"/>
          <w:position w:val="0"/>
          <w:sz w:val="20"/>
          <w:u w:val="none"/>
          <w:vertAlign w:val="baseline"/>
        </w:rPr>
        <w: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POST-GAZETTE: The conventional wisdom is Trump won due to massive turnout from struggling, largely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that neither our national politicians nor our national press paid enough attention to. Is that accurate?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ROBERTS: That is the big story of the election. ... [T]he elites - and that certainly includes the media - have not paid attention to the tremendous disruption that goes with, well, disruption. Some of us have benefited from the disruption, though newspapers aren't in that category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pointing that out.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Well, neither have broadcasters. And while many of us rejoice in our diversity, others find it unsettling. So I think that we really were dealing with an America that felt underappreciated and unrecognized. . We are in totally uncharted waters. But what was clear was that the voters hated the chartered waters.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you wrote that "the reputation of the United States would suffer a devastating blow" if Mr. Trump were elected. How did you feel after he was?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 was more expecting it than most, so I wasn't gobsmacked. . And at first, the reaction of the world was, "Oh, my God, oh, my God." Stock market futures started to plummet, and then something important happened, which is that Trump spoke.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he would bring everybody in the country together. He didn't do anything offensive. And the minute he said that, the markets had gone up. Then [President Barack] Obama and [Democratic candidate] Hillary [Clinton] spoke, and the markets started to go up more. It was an example that words matter, which I was worried was a lesson Trump couldn't learn. The jury is still out on that. There's a lot of debate on how to cover Trump now. Some say treating Trump like a regular president-elect risks "normalizing" dangerous tendencies, while others feel the media has shown too much hostility toward him. What do you think?</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really old-school about this: You have to respect the office of the presidency. I just want him to respect the office of the presidency. That's where the tweets become an issue.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You can't declare that it's not news when he says things like [claiming the election was] rigged. And every story I saw or heard said the tweet was inaccurate, wrong. Nobody took it at face value. I think that's completely appropriate.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said in August that Republican leaders who supported Trump despite protesting his racist remarks were "morally tainted." What obligations do you think Republicans have now that he'll be president?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in answer to [Speaker of the House] Paul Ryan in particular, who said Trump had made a textbook racist statement: There's supposed to be a next sentence after that [disavowing Trump], and that sentence never happened. I think they have a lot of obligations. Their first obligation, God love them, is to govern. Good luck with that.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Republicans, including our own Sen. Pat Toomey, say they'll be a check on Mr. Trump. Do you see any sign they'll play that role?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about Pat Toomey individually, but the "get on board with the team" spirit is very high at the moment. But that will dissipate.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any particular issue where you think that will happen?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Pretty much all of them, starting with repealing Obamacare. And if Trump really tries to push for infrastructure spending, that's going to have them in knots.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folks out there - people of color, immigrants, and their friends and neighbors - who are concerned about what this election means. What should they do?</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I'd say is take a deep breath. The founders did protect against dictatorship. They fought a revolution against a king, and they protected against that as best they could.</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also I'd say, organize and advocate. The worst thing you can do is sit around and be paralyzed.</w:t>
      </w:r>
    </w:p>
    <w:p>
      <w:pPr>
        <w:pStyle w:val="Normal2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74"/>
        <w:spacing w:line="60" w:lineRule="exact"/>
      </w:pPr>
      <w:r>
        <w:pict>
          <v:line id="_x0000_s2004" style="position:absolute;z-index:252368896" from="0,2pt" to="512pt,2pt" strokecolor="#009ddb" strokeweight="2pt">
            <v:stroke linestyle="single"/>
            <w10:wrap type="topAndBottom"/>
          </v:line>
        </w:pict>
      </w:r>
    </w:p>
    <w:p>
      <w:pPr>
        <w:pStyle w:val="Normal27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Chris Potter: </w:t>
      </w:r>
      <w:hyperlink r:id="rId2068" w:history="1">
        <w:r>
          <w:rPr>
            <w:rFonts w:ascii="arial" w:eastAsia="arial" w:hAnsi="arial" w:cs="arial"/>
            <w:b w:val="0"/>
            <w:i/>
            <w:strike w:val="0"/>
            <w:noProof w:val="0"/>
            <w:color w:val="0077CC"/>
            <w:position w:val="0"/>
            <w:sz w:val="20"/>
            <w:u w:val="single"/>
            <w:vertAlign w:val="baseline"/>
          </w:rPr>
          <w:t>cpotter@post-gazette.com</w:t>
        </w:r>
      </w:hyperlink>
      <w:r>
        <w:rPr>
          <w:rFonts w:ascii="arial" w:eastAsia="arial" w:hAnsi="arial" w:cs="arial"/>
          <w:b w:val="0"/>
          <w:i w:val="0"/>
          <w:strike w:val="0"/>
          <w:noProof w:val="0"/>
          <w:color w:val="000000"/>
          <w:position w:val="0"/>
          <w:sz w:val="20"/>
          <w:u w:val="none"/>
          <w:vertAlign w:val="baseline"/>
        </w:rPr>
        <w:t xml:space="preserve"> or 412-263-2533.</w:t>
      </w:r>
    </w:p>
    <w:p>
      <w:pPr>
        <w:pStyle w:val="Normal274"/>
        <w:keepNext/>
        <w:spacing w:before="240" w:after="0" w:line="340" w:lineRule="atLeast"/>
        <w:ind w:left="0" w:right="0" w:firstLine="0"/>
        <w:jc w:val="left"/>
      </w:pPr>
      <w:bookmarkStart w:id="548" w:name="Correction"/>
      <w:bookmarkEnd w:id="548"/>
      <w:r>
        <w:rPr>
          <w:rFonts w:ascii="arial" w:eastAsia="arial" w:hAnsi="arial" w:cs="arial"/>
          <w:b/>
          <w:i w:val="0"/>
          <w:strike w:val="0"/>
          <w:noProof w:val="0"/>
          <w:color w:val="000000"/>
          <w:position w:val="0"/>
          <w:sz w:val="28"/>
          <w:u w:val="none"/>
          <w:vertAlign w:val="baseline"/>
        </w:rPr>
        <w:t>Correction</w:t>
      </w:r>
    </w:p>
    <w:p>
      <w:pPr>
        <w:pStyle w:val="Normal274"/>
        <w:spacing w:line="60" w:lineRule="exact"/>
      </w:pPr>
      <w:r>
        <w:pict>
          <v:line id="_x0000_s2005" style="position:absolute;z-index:252369920" from="0,2pt" to="512pt,2pt" strokecolor="#009ddb" strokeweight="2pt">
            <v:stroke linestyle="single"/>
            <w10:wrap type="topAndBottom"/>
          </v:line>
        </w:pict>
      </w:r>
    </w:p>
    <w:p>
      <w:pPr>
        <w:pStyle w:val="Normal274"/>
      </w:pP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NPR and ABC commentator Cokie Roberts will appear in Pittsburgh tonight. A story Monday contained the wrong day of her visit. The event, hosted by the Dick Thornburgh Forum for Law and Public Policy and the University of Pittsburgh Honors College, starts at 7 p.m. at Alumni Hall, 4227 Fifth Ave. in Oakland. No seats remain for the event.</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December 6, 2016</w:t>
      </w:r>
    </w:p>
    <w:p>
      <w:pPr>
        <w:pStyle w:val="Normal2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4"/>
        <w:spacing w:line="60" w:lineRule="exact"/>
      </w:pPr>
      <w:r>
        <w:pict>
          <v:line id="_x0000_s2006" style="position:absolute;z-index:252370944" from="0,2pt" to="512pt,2pt" strokecolor="#009ddb" strokeweight="2pt">
            <v:stroke linestyle="single"/>
            <w10:wrap type="topAndBottom"/>
          </v:line>
        </w:pict>
      </w:r>
    </w:p>
    <w:p>
      <w:pPr>
        <w:pStyle w:val="Normal2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Cokie Roberts</w:t>
      </w:r>
    </w:p>
    <w:p>
      <w:pPr>
        <w:pStyle w:val="Normal2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2016</w:t>
      </w:r>
    </w:p>
    <w:p>
      <w:pPr>
        <w:pStyle w:val="Normal274"/>
      </w:pPr>
    </w:p>
    <w:p>
      <w:pPr>
        <w:pStyle w:val="Normal274"/>
        <w:ind w:left="200"/>
        <w:sectPr>
          <w:type w:val="continuous"/>
          <w:pgMar w:top="840" w:right="1000" w:bottom="840" w:left="1000" w:header="400" w:footer="400"/>
          <w:pgNumType w:fmt="decimal"/>
          <w:cols w:space="720"/>
        </w:sectPr>
      </w:pPr>
      <w:r>
        <w:br/>
      </w:r>
      <w:r>
        <w:pict>
          <v:line id="_x0000_s2007" style="position:absolute;z-index:252371968" from="0,10pt" to="512pt,10pt" strokecolor="black" strokeweight="1pt">
            <v:stroke linestyle="single"/>
          </v:line>
        </w:pict>
      </w:r>
      <w:r>
        <w:rPr>
          <w:rFonts w:ascii="arial" w:eastAsia="arial" w:hAnsi="arial" w:cs="arial"/>
          <w:b/>
          <w:color w:val="767676"/>
          <w:sz w:val="16"/>
        </w:rPr>
        <w:t>End of Document</w:t>
      </w:r>
    </w:p>
    <w:p>
      <w:pPr>
        <w:pStyle w:val="Normal275"/>
        <w:sectPr>
          <w:headerReference w:type="even" r:id="rId2069"/>
          <w:headerReference w:type="default" r:id="rId2070"/>
          <w:footerReference w:type="even" r:id="rId2071"/>
          <w:footerReference w:type="default" r:id="rId2072"/>
          <w:headerReference w:type="first" r:id="rId2073"/>
          <w:footerReference w:type="first" r:id="rId2074"/>
          <w:pgSz w:w="12240" w:h="15840"/>
          <w:pgMar w:top="840" w:right="1000" w:bottom="840" w:left="1000" w:header="400" w:footer="400"/>
          <w:pgNumType w:fmt="decimal"/>
          <w:cols w:space="720"/>
          <w:titlePg w:val="0"/>
        </w:sectPr>
      </w:pPr>
    </w:p>
    <w:p>
      <w:pPr>
        <w:pStyle w:val="Normal275"/>
      </w:pPr>
    </w:p>
    <w:p>
      <w:pPr>
        <w:pStyle w:val="Normal275"/>
      </w:pPr>
      <w:r>
        <w:pict>
          <v:shape id="_x0000_i2008" type="#_x0000_t75" alt="LexisNexis®" style="width:147.75pt;height:30pt">
            <v:imagedata r:id="rId17" o:title=""/>
          </v:shape>
        </w:pict>
      </w:r>
      <w:r>
        <w:cr/>
      </w:r>
    </w:p>
    <w:p>
      <w:pPr>
        <w:pStyle w:val="Heading1273"/>
        <w:keepNext w:val="0"/>
        <w:spacing w:after="200" w:line="340" w:lineRule="atLeast"/>
        <w:ind w:left="0" w:right="0" w:firstLine="0"/>
        <w:jc w:val="center"/>
      </w:pPr>
      <w:hyperlink r:id="rId2075" w:history="1">
        <w:r>
          <w:rPr>
            <w:rFonts w:ascii="arial" w:eastAsia="arial" w:hAnsi="arial" w:cs="arial"/>
            <w:b/>
            <w:i/>
            <w:strike w:val="0"/>
            <w:color w:val="0077CC"/>
            <w:sz w:val="28"/>
            <w:u w:val="single"/>
            <w:vertAlign w:val="baseline"/>
          </w:rPr>
          <w:t>Divided nation</w:t>
        </w:r>
      </w:hyperlink>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2017 Wednesday</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75"/>
        <w:keepNext w:val="0"/>
        <w:spacing w:after="0" w:line="240" w:lineRule="atLeast"/>
        <w:ind w:right="0"/>
        <w:jc w:val="both"/>
      </w:pPr>
      <w:bookmarkStart w:id="549" w:name="Bookmark_275"/>
      <w:bookmarkEnd w:id="549"/>
    </w:p>
    <w:p>
      <w:pPr>
        <w:pStyle w:val="Normal2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919 words</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Gary Levin and Andrea Mandell, USA TODAY</w:t>
      </w:r>
    </w:p>
    <w:p>
      <w:pPr>
        <w:pStyle w:val="Normal275"/>
        <w:keepNext/>
        <w:spacing w:before="240" w:after="0" w:line="340" w:lineRule="atLeast"/>
        <w:ind w:left="0" w:right="0" w:firstLine="0"/>
        <w:jc w:val="left"/>
      </w:pPr>
      <w:bookmarkStart w:id="550" w:name="Body_273"/>
      <w:bookmarkEnd w:id="550"/>
      <w:r>
        <w:rPr>
          <w:rFonts w:ascii="arial" w:eastAsia="arial" w:hAnsi="arial" w:cs="arial"/>
          <w:b/>
          <w:i w:val="0"/>
          <w:strike w:val="0"/>
          <w:noProof w:val="0"/>
          <w:color w:val="000000"/>
          <w:position w:val="0"/>
          <w:sz w:val="28"/>
          <w:u w:val="none"/>
          <w:vertAlign w:val="baseline"/>
        </w:rPr>
        <w:t>Body</w:t>
      </w:r>
    </w:p>
    <w:p>
      <w:pPr>
        <w:pStyle w:val="Normal275"/>
        <w:spacing w:line="60" w:lineRule="exact"/>
      </w:pPr>
      <w:r>
        <w:pict>
          <v:line id="_x0000_s2009" style="position:absolute;z-index:252372992" from="0,2pt" to="512pt,2pt" strokecolor="#009ddb" strokeweight="2pt">
            <v:stroke linestyle="single"/>
            <w10:wrap type="topAndBottom"/>
          </v:line>
        </w:pict>
      </w:r>
    </w:p>
    <w:p>
      <w:pPr>
        <w:pStyle w:val="Normal275"/>
      </w:pP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election of Donald Trump was a surprise to some, no corner of the country was more shocked than famously liberal Hollywood.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sheer size of his group of supporters -- many of whom felt disenfranchised and their concerns overlooked -- has led  TV studios to sit up, take notice and cater to an audience that, while hardly monolithic, represents nearly half of Americans.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Networks preparing pilot episodes for potential series are mulling several with religious, military, small-town or spiritual themes that tap into the heart of Trump's appeal.</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Channing Dungey, ABC Entertainment president, caused a stir shortly after the election with a speech at a media summit in London in which she called for a corrective to a slate of her networks' dramas that too often featured people with fancy cars and nice homes. While TV once embraced geographic and socioeconomic diversity with homespun dramas like Northern Exposure, Everwood and Picket Fences, she said, "in recent history we haven't paid enough attention to some of the true realities of what life is like for everyday Americans," even as comedies including The Middle poked gentle fun at the struggles of average American families.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"Candidly, the election was a bit of a wake-up call," says David Zaslav, CEO of Discovery Networks. "It asked the question: Do we really know who our audience is? Do we know what their worries are? Do we know what they're passionate about?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first time in my lifetime where the prism of politics has an effect on what you see about America that's great and what you don't," Zaslav says. "It was a pivot point."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movie theaters, it's more business as usual. Film is a decidedly slower process, with projects often taking years to move from script to screen.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tough to develop a film that speaks to a certain audience on a certain subject matter when it's going to take you two years to get it out," says Paul Davidson, executive vice president of film and TV for entertainment distribution company The Orchard, which will release its political documentary 11/8/16 close to the anniversary of Trump's election.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 argue that Hollywood should put its focus on telling the stories of communities at risk. "We have a responsibility to show people what's going on in the world and that it's wrong," says veteran film producer Brian Oliver (Hacksaw Ridge).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TV, by definition a mass medium, has long provided red-state fare: Duck Dynasty just wrapped a five-year run; AMC has tapped an enduring interest in Westerns; WWE and NASCAR are popular, quintessentially middle-American favorites; and CBS is the most rural-skewing (and most-watched) network.</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TV veterans argue that racial diversity is still lacking and say there are already plenty of entertainment choices for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side of the divide.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Discovery's channels, including TLC and Animal Planet, skew right of center and middle America, so that prism can be reflected differently. "When we do a series on junior pageants, in New York and L.A. it's a prurient, laughable series of 'Can you believe it?'" Zaslav says. But in the rest of the country, "it's 'That's where I'm going next Saturday.' It reinforced these two Americas."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Discovery adapted its programming focus in the wake of the election. "We didn't quite understand the challenges and the velocity of the concerns and the anxieties of everyday Americans," he says. "We're working that into all of our shows."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confronting the  divided nation, showbiz is walking its own tightrope. Would viewers looking for escapist entertainment really rather watch The Waltons than Dynasty, or WGN America's Outsiders (about an off-the-grid Appalachian clan) than Empire? (Apparently not: Outsiders has been canceled).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Representing both sides of the aisle "doesn't mean you can't do a show that takes place in a small town, with aspiration, that's joyful and full of hope," ABC's Dungey says. "There are a number of different ways to balance the portfolio without saying you need to make something that feels sad or depressing or not fun to watch."</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ABC's first pilots for next season stars country singer Reba McEntire as a Kentucky sheriff who forms an "uneasy alliance" with an FBI agent of Middle Eastern descent who comes to town to help solve a horrific crime.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ways, TV is nodding to the new political era. CBS streaming series The Good Fight was hastily reworked last fall to build in reaction to the election by Diane Lockhart, its liberal-leaning lead character, a Chicago lawyer played by Christine Baranski. And Azteca America, a small Spanish-language broadcaster, in April announced The Wall, a drama about a "controversial" president who builds a border wall from the other side to take advantage of cheaper labor.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most entertainment executives, something for everyone is the key, especially in a time of fragmented audiences.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a lot about trying to do shows that represent the whole country," says NBC Entertainment chairman Robert Greenblatt. "We think about, 'Should we be doing shows that appeal to everyone?' And the answer is yes -- that's the definition of a broadcast network. We're more aware than ever that it's a very diverse country, not just ethnically but socioeconomically."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Empire by Chuck Hodes, Fox; The Middle by Michael Ansell, ABC; Reba by Frazer Harrison, Getty Images; Duck Dynasty by Zach Dilgard, AP; MODERN FAMILY by Eric McCandless, ABC; code black by Monty Brinton, CBS; illustration by chris dye, usa today network </w:t>
      </w:r>
    </w:p>
    <w:p>
      <w:pPr>
        <w:pStyle w:val="Normal2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5"/>
        <w:spacing w:line="60" w:lineRule="exact"/>
      </w:pPr>
      <w:r>
        <w:pict>
          <v:line id="_x0000_s2010" style="position:absolute;z-index:252374016" from="0,2pt" to="512pt,2pt" strokecolor="#009ddb" strokeweight="2pt">
            <v:stroke linestyle="single"/>
            <w10:wrap type="topAndBottom"/>
          </v:line>
        </w:pict>
      </w:r>
    </w:p>
    <w:p>
      <w:pPr>
        <w:pStyle w:val="Normal2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FOX</w:t>
      </w:r>
    </w:p>
    <w:p>
      <w:pPr>
        <w:pStyle w:val="Normal2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2017</w:t>
      </w:r>
    </w:p>
    <w:p>
      <w:pPr>
        <w:pStyle w:val="Normal275"/>
      </w:pPr>
    </w:p>
    <w:p>
      <w:pPr>
        <w:pStyle w:val="Normal275"/>
        <w:ind w:left="200"/>
        <w:sectPr>
          <w:type w:val="continuous"/>
          <w:pgMar w:top="840" w:right="1000" w:bottom="840" w:left="1000" w:header="400" w:footer="400"/>
          <w:pgNumType w:fmt="decimal"/>
          <w:cols w:space="720"/>
        </w:sectPr>
      </w:pPr>
      <w:r>
        <w:br/>
      </w:r>
      <w:r>
        <w:pict>
          <v:line id="_x0000_s2011" style="position:absolute;z-index:252375040" from="0,10pt" to="512pt,10pt" strokecolor="black" strokeweight="1pt">
            <v:stroke linestyle="single"/>
          </v:line>
        </w:pict>
      </w:r>
      <w:r>
        <w:rPr>
          <w:rFonts w:ascii="arial" w:eastAsia="arial" w:hAnsi="arial" w:cs="arial"/>
          <w:b/>
          <w:color w:val="767676"/>
          <w:sz w:val="16"/>
        </w:rPr>
        <w:t>End of Document</w:t>
      </w:r>
    </w:p>
    <w:p>
      <w:pPr>
        <w:pStyle w:val="Normal276"/>
        <w:sectPr>
          <w:headerReference w:type="even" r:id="rId2076"/>
          <w:headerReference w:type="default" r:id="rId2077"/>
          <w:footerReference w:type="even" r:id="rId2078"/>
          <w:footerReference w:type="default" r:id="rId2079"/>
          <w:headerReference w:type="first" r:id="rId2080"/>
          <w:footerReference w:type="first" r:id="rId2081"/>
          <w:pgSz w:w="12240" w:h="15840"/>
          <w:pgMar w:top="840" w:right="1000" w:bottom="840" w:left="1000" w:header="400" w:footer="400"/>
          <w:pgNumType w:fmt="decimal"/>
          <w:cols w:space="720"/>
          <w:titlePg w:val="0"/>
        </w:sectPr>
      </w:pPr>
    </w:p>
    <w:p>
      <w:pPr>
        <w:pStyle w:val="Normal276"/>
      </w:pPr>
    </w:p>
    <w:p>
      <w:pPr>
        <w:pStyle w:val="Normal276"/>
      </w:pPr>
      <w:r>
        <w:pict>
          <v:shape id="_x0000_i2012" type="#_x0000_t75" alt="LexisNexis®" style="width:147.75pt;height:30pt">
            <v:imagedata r:id="rId17" o:title=""/>
          </v:shape>
        </w:pict>
      </w:r>
      <w:r>
        <w:cr/>
      </w:r>
    </w:p>
    <w:p>
      <w:pPr>
        <w:pStyle w:val="Heading1274"/>
        <w:keepNext w:val="0"/>
        <w:spacing w:after="200" w:line="340" w:lineRule="atLeast"/>
        <w:ind w:left="0" w:right="0" w:firstLine="0"/>
        <w:jc w:val="center"/>
      </w:pPr>
      <w:hyperlink r:id="rId2082" w:history="1">
        <w:r>
          <w:rPr>
            <w:rFonts w:ascii="arial" w:eastAsia="arial" w:hAnsi="arial" w:cs="arial"/>
            <w:b/>
            <w:i/>
            <w:strike w:val="0"/>
            <w:color w:val="0077CC"/>
            <w:sz w:val="28"/>
            <w:u w:val="single"/>
            <w:vertAlign w:val="baseline"/>
          </w:rPr>
          <w:t>STREETSCAPES</w:t>
        </w:r>
      </w:hyperlink>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2017 Saturday</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76"/>
        <w:keepNext w:val="0"/>
        <w:spacing w:after="0" w:line="240" w:lineRule="atLeast"/>
        <w:ind w:right="0"/>
        <w:jc w:val="both"/>
      </w:pPr>
      <w:bookmarkStart w:id="551" w:name="Bookmark_276"/>
      <w:bookmarkEnd w:id="551"/>
    </w:p>
    <w:p>
      <w:pPr>
        <w:pStyle w:val="Normal2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877 words</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LARRY MILLETT, STAR TRIBUNE (Mpls.-St. Paul)</w:t>
      </w:r>
    </w:p>
    <w:p>
      <w:pPr>
        <w:pStyle w:val="Normal27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Down the row // Row houses were once plentiful, but most of them fell into disrepair and were demolished before their unique structure gained appreciation.</w:t>
      </w:r>
    </w:p>
    <w:p>
      <w:pPr>
        <w:pStyle w:val="Normal276"/>
        <w:keepNext/>
        <w:spacing w:before="240" w:after="0" w:line="340" w:lineRule="atLeast"/>
        <w:ind w:left="0" w:right="0" w:firstLine="0"/>
        <w:jc w:val="left"/>
      </w:pPr>
      <w:bookmarkStart w:id="552" w:name="Body_274"/>
      <w:bookmarkEnd w:id="552"/>
      <w:r>
        <w:rPr>
          <w:rFonts w:ascii="arial" w:eastAsia="arial" w:hAnsi="arial" w:cs="arial"/>
          <w:b/>
          <w:i w:val="0"/>
          <w:strike w:val="0"/>
          <w:noProof w:val="0"/>
          <w:color w:val="000000"/>
          <w:position w:val="0"/>
          <w:sz w:val="28"/>
          <w:u w:val="none"/>
          <w:vertAlign w:val="baseline"/>
        </w:rPr>
        <w:t>Body</w:t>
      </w:r>
    </w:p>
    <w:p>
      <w:pPr>
        <w:pStyle w:val="Normal276"/>
        <w:spacing w:line="60" w:lineRule="exact"/>
      </w:pPr>
      <w:r>
        <w:pict>
          <v:line id="_x0000_s2013" style="position:absolute;z-index:252376064" from="0,2pt" to="512pt,2pt" strokecolor="#009ddb" strokeweight="2pt">
            <v:stroke linestyle="single"/>
            <w10:wrap type="topAndBottom"/>
          </v:line>
        </w:pict>
      </w:r>
    </w:p>
    <w:p>
      <w:pPr>
        <w:pStyle w:val="Normal276"/>
      </w:pP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 row houses are the residential backbone of large Eastern cities such as Baltimore and Philadelphia, where they still fill block after block. In the Twin Cities, however, they are a relatively rare sight.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time, though, when row houses were quite common here, particularly in the downtown areas. By 1900, in fact, more than 80 row houses stood in and around downtown Minneapolis, with another 40 or so in downtown St. Paul.</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not a single row house survives in downtown St. Paul, while a dozen or so can still be found in downtown Minneapolis, including a significant group in the South Ninth Street Historic District within the Elliot Park neighborhood.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early row houses - the bulk of them built in the 1880s and 1890s - were often scattered, but in Minneapolis they were most abundant around the southern and western edges of downtown. St. Paul's row houses were concentrated north of the downtown core near the area where the State Capitol stands today.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Row houses were the standard apartment buildings of their day, and they housed a wide range of tenants, from poor immigrants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to some of the cities' wealthiest citizens. After 1900, few row houses were built because of a shift to multistory apartment buildings with a single main entrance and units arranged along interior corridors.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several kinds of row houses. For the poorer classes, buildings usually called tenements featured small one-story apartments arranged in a row, with each outside entrance typically serving two to six apartments. Other row houses featured lines of two-story apartments, usually with four rooms per unit. At the upper end of the scale were luxury buildings of three or more stories containing spacious multi-floor apartments with numerous rooms.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tenement-style row houses, the largest in the Twin Cities was Beard's Block at 1200-1228 Washington Av. S. Built in 1881 by Henry Beard (who later donated much of the land around Lake Harriet for park use), the block featured about 80 apartments served by 16 outside entrances. The U-shaped three-story building, which also contained ground-floor shops on Washington, was demolished in 1932.</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deluxe row house in the Twin Cities later became known as Eastman Flats, on Nicollet Island, where DeLaSalle High School is today. Built by William Eastman, one of the island's developers, the complex consisted of a pair of three-story stone row houses, some offering up to 14 rooms per unit.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larger of the two, built along the north side of Eastman Avenue in 1877, consisted of 30 units and extended the width of the island. The other section, on the south side of the avenue, was completed five years later and contained 20 apartments.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Eastman hoped his project would attract an upper-middle-class clientele, but that idea never worked out, and in the early 1890s both row houses were subdivided into one or more apartments per floor. Eastman Flats was gone by 1959, but the much smaller Grove Street Flats (1877) still stands nearby as reminder of early row housing on the island.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early 1880s even more luxurious row houses were being built. The picturesque Warman Block (1882) at 8th Street and Portland Avenue S. offered nine roomy, three-story residences. It was cut up into smaller apartments years before its demolition in 1953. Central Park Terrace (1885) at 104-116 Willow St. was even larger, with 18 upscale units overlooking Loring Park. It survived in subdivided form until 1969.</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may have been the most lavish of all the downtown row houses was Zier Row, at the northeast corner of 9th Street and 4th Avenue S. Designed by Minneapolis architect William Dennis, the four-story Chateauesque style building featured nine elegant units, one of which was occupied by Dr. Edward B. Zier, who built the place.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Zier hailed from New Albany, Ind., where his father built riverboats, including the legendary Robert E. Lee. After first studying engineering, Zier switched to medicine and spent four years training in Europe. He arrived in Minneapolis in 1881 and soon established a flourishing practice.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1889, the Minneapolis Tribune published a lengthy description of Zier Row under the headline "Pride of the City." It was indeed quite the building, sporting an elaborate mansard roof with a prominent corner tower. Within, the 12- to 15-room apartments offered rich oak and sycamore woodwork, beamed ceilings, stained glass, bathrooms on every floor and a large fourth-floor space that could be used for dancing or billiards.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Zier died at age 44 in 1901, and a decade later his row house met the fate of many of its kin when it was subdivided into an apartment hotel with 140 rooms. Over the years, the old row house went by a number of names, including the Hotel Cleveland, the Henrietta Apartments and finally the Residence Apartment Hotel.</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Restored and refurbished, Zier Row might still be a source of civic pride, but it was not to be. Dr. Zier's magnificent creation was wrecked in 1967, and the site today is nothing grander than a parking lot for the Normandy Inn.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Millett is an architecture critic and author of 14 nonfiction books and eight mystery novels. He can be reached at larrymillett.com.</w:t>
      </w:r>
    </w:p>
    <w:p>
      <w:pPr>
        <w:pStyle w:val="Normal2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2017</w:t>
      </w:r>
    </w:p>
    <w:p>
      <w:pPr>
        <w:pStyle w:val="Normal276"/>
      </w:pPr>
    </w:p>
    <w:p>
      <w:pPr>
        <w:pStyle w:val="Normal276"/>
        <w:ind w:left="200"/>
        <w:sectPr>
          <w:type w:val="continuous"/>
          <w:pgMar w:top="840" w:right="1000" w:bottom="840" w:left="1000" w:header="400" w:footer="400"/>
          <w:pgNumType w:fmt="decimal"/>
          <w:cols w:space="720"/>
        </w:sectPr>
      </w:pPr>
      <w:r>
        <w:br/>
      </w:r>
      <w:r>
        <w:pict>
          <v:line id="_x0000_s2014" style="position:absolute;z-index:252377088" from="0,10pt" to="512pt,10pt" strokecolor="black" strokeweight="1pt">
            <v:stroke linestyle="single"/>
          </v:line>
        </w:pict>
      </w:r>
      <w:r>
        <w:rPr>
          <w:rFonts w:ascii="arial" w:eastAsia="arial" w:hAnsi="arial" w:cs="arial"/>
          <w:b/>
          <w:color w:val="767676"/>
          <w:sz w:val="16"/>
        </w:rPr>
        <w:t>End of Document</w:t>
      </w:r>
    </w:p>
    <w:p>
      <w:pPr>
        <w:pStyle w:val="Normal277"/>
        <w:sectPr>
          <w:headerReference w:type="even" r:id="rId2083"/>
          <w:headerReference w:type="default" r:id="rId2084"/>
          <w:footerReference w:type="even" r:id="rId2085"/>
          <w:footerReference w:type="default" r:id="rId2086"/>
          <w:headerReference w:type="first" r:id="rId2087"/>
          <w:footerReference w:type="first" r:id="rId2088"/>
          <w:pgSz w:w="12240" w:h="15840"/>
          <w:pgMar w:top="840" w:right="1000" w:bottom="840" w:left="1000" w:header="400" w:footer="400"/>
          <w:pgNumType w:fmt="decimal"/>
          <w:cols w:space="720"/>
          <w:titlePg w:val="0"/>
        </w:sectPr>
      </w:pPr>
    </w:p>
    <w:p>
      <w:pPr>
        <w:pStyle w:val="Normal277"/>
      </w:pPr>
    </w:p>
    <w:p>
      <w:pPr>
        <w:pStyle w:val="Normal277"/>
      </w:pPr>
      <w:r>
        <w:pict>
          <v:shape id="_x0000_i2015" type="#_x0000_t75" alt="LexisNexis®" style="width:147.75pt;height:30pt">
            <v:imagedata r:id="rId17" o:title=""/>
          </v:shape>
        </w:pict>
      </w:r>
      <w:r>
        <w:cr/>
      </w:r>
    </w:p>
    <w:p>
      <w:pPr>
        <w:pStyle w:val="Heading1275"/>
        <w:keepNext w:val="0"/>
        <w:spacing w:after="200" w:line="340" w:lineRule="atLeast"/>
        <w:ind w:left="0" w:right="0" w:firstLine="0"/>
        <w:jc w:val="center"/>
      </w:pPr>
      <w:hyperlink r:id="rId2089" w:history="1">
        <w:r>
          <w:rPr>
            <w:rFonts w:ascii="arial" w:eastAsia="arial" w:hAnsi="arial" w:cs="arial"/>
            <w:b/>
            <w:i/>
            <w:strike w:val="0"/>
            <w:color w:val="0077CC"/>
            <w:sz w:val="28"/>
            <w:u w:val="single"/>
            <w:vertAlign w:val="baseline"/>
          </w:rPr>
          <w:t>OUTDATED ALLEGIANCE</w:t>
        </w:r>
      </w:hyperlink>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2004 Sunday</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77"/>
        <w:keepNext w:val="0"/>
        <w:spacing w:after="0" w:line="240" w:lineRule="atLeast"/>
        <w:ind w:right="0"/>
        <w:jc w:val="both"/>
      </w:pPr>
      <w:bookmarkStart w:id="553" w:name="Bookmark_277"/>
      <w:bookmarkEnd w:id="553"/>
    </w:p>
    <w:p>
      <w:pPr>
        <w:pStyle w:val="Normal2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ISSUE ONE</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277"/>
        <w:keepNext/>
        <w:spacing w:before="240" w:after="0" w:line="340" w:lineRule="atLeast"/>
        <w:ind w:left="0" w:right="0" w:firstLine="0"/>
        <w:jc w:val="left"/>
      </w:pPr>
      <w:bookmarkStart w:id="554" w:name="Body_275"/>
      <w:bookmarkEnd w:id="554"/>
      <w:r>
        <w:rPr>
          <w:rFonts w:ascii="arial" w:eastAsia="arial" w:hAnsi="arial" w:cs="arial"/>
          <w:b/>
          <w:i w:val="0"/>
          <w:strike w:val="0"/>
          <w:noProof w:val="0"/>
          <w:color w:val="000000"/>
          <w:position w:val="0"/>
          <w:sz w:val="28"/>
          <w:u w:val="none"/>
          <w:vertAlign w:val="baseline"/>
        </w:rPr>
        <w:t>Body</w:t>
      </w:r>
    </w:p>
    <w:p>
      <w:pPr>
        <w:pStyle w:val="Normal277"/>
        <w:spacing w:line="60" w:lineRule="exact"/>
      </w:pPr>
      <w:r>
        <w:pict>
          <v:line id="_x0000_s2016" style="position:absolute;z-index:252378112" from="0,2pt" to="512pt,2pt" strokecolor="#009ddb" strokeweight="2pt">
            <v:stroke linestyle="single"/>
            <w10:wrap type="topAndBottom"/>
          </v:line>
        </w:pict>
      </w:r>
    </w:p>
    <w:p>
      <w:pPr>
        <w:pStyle w:val="Normal277"/>
      </w:pP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my union brothers and I paraded down the streets of Pittsburgh this Labor Day. Ostensibly, this was a show of solidarity and support for those who thrive and survive by their common dedication to hard work, superior craftsmanship and loyalty to their respective unions. It was a great display honoring hard-working Americans and the contributions of union labor to America.</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much of the Labor Day parade festivities seemed to be a habitual, historic rally for the Democratic Party and its candidates. For generations we were indoctrinated on the infallibility of the pope (or the preacher), the AFL-CIO and the Democratic Party. We were taught that these were the only true defenders and champions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citizens. According to our tradition, if it were not for them we would end up in poverty, soup kitchens or low-wage sweatshops. The propaganda stated that Republicans wanted to re-establish a financial feudalism and force us back to the peasantry of our pre-immigration ancestors.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we have survived and done well, even with a number of Republican presidents, congressmen, judges, governors and state legislators. The capitalist bogeyman never came. The allegiance to the Democratic Party seems to be based upon a fearful fiction mixed with a historic tradition that may have lost current relevance.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apparent to all that the Democratic Party is the party of self-styled victims of some sort of discrimination. It is without a doubt the party of the abortionist, trial lawyers and extremists of every cause and hue. Ironically it is even the party of the environmental extremists who wish to prevent industrial growth, oil drilling and nuclear power generation. It is the deference of Democratic officials to these anti-capitalist, environmental activists that prevents or delays economic growth and employment.</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Unions are in the position of a jilted lover, seeking to rekindle the romance with a partner who has moved on to other loves.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GUY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Bethel Park</w:t>
      </w:r>
    </w:p>
    <w:p>
      <w:pPr>
        <w:pStyle w:val="Normal2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2004</w:t>
      </w:r>
    </w:p>
    <w:p>
      <w:pPr>
        <w:pStyle w:val="Normal277"/>
      </w:pPr>
    </w:p>
    <w:p>
      <w:pPr>
        <w:pStyle w:val="Normal277"/>
        <w:ind w:left="200"/>
        <w:sectPr>
          <w:type w:val="continuous"/>
          <w:pgMar w:top="840" w:right="1000" w:bottom="840" w:left="1000" w:header="400" w:footer="400"/>
          <w:pgNumType w:fmt="decimal"/>
          <w:cols w:space="720"/>
        </w:sectPr>
      </w:pPr>
      <w:r>
        <w:br/>
      </w:r>
      <w:r>
        <w:pict>
          <v:line id="_x0000_s2017" style="position:absolute;z-index:252379136" from="0,10pt" to="512pt,10pt" strokecolor="black" strokeweight="1pt">
            <v:stroke linestyle="single"/>
          </v:line>
        </w:pict>
      </w:r>
      <w:r>
        <w:rPr>
          <w:rFonts w:ascii="arial" w:eastAsia="arial" w:hAnsi="arial" w:cs="arial"/>
          <w:b/>
          <w:color w:val="767676"/>
          <w:sz w:val="16"/>
        </w:rPr>
        <w:t>End of Document</w:t>
      </w:r>
    </w:p>
    <w:p>
      <w:pPr>
        <w:pStyle w:val="Normal278"/>
        <w:sectPr>
          <w:headerReference w:type="even" r:id="rId2090"/>
          <w:headerReference w:type="default" r:id="rId2091"/>
          <w:footerReference w:type="even" r:id="rId2092"/>
          <w:footerReference w:type="default" r:id="rId2093"/>
          <w:headerReference w:type="first" r:id="rId2094"/>
          <w:footerReference w:type="first" r:id="rId2095"/>
          <w:pgSz w:w="12240" w:h="15840"/>
          <w:pgMar w:top="840" w:right="1000" w:bottom="840" w:left="1000" w:header="400" w:footer="400"/>
          <w:pgNumType w:fmt="decimal"/>
          <w:cols w:space="720"/>
          <w:titlePg w:val="0"/>
        </w:sectPr>
      </w:pPr>
    </w:p>
    <w:p>
      <w:pPr>
        <w:pStyle w:val="Normal278"/>
      </w:pPr>
    </w:p>
    <w:p>
      <w:pPr>
        <w:pStyle w:val="Normal278"/>
      </w:pPr>
      <w:r>
        <w:pict>
          <v:shape id="_x0000_i2018" type="#_x0000_t75" alt="LexisNexis®" style="width:147.75pt;height:30pt">
            <v:imagedata r:id="rId17" o:title=""/>
          </v:shape>
        </w:pict>
      </w:r>
      <w:r>
        <w:cr/>
      </w:r>
    </w:p>
    <w:p>
      <w:pPr>
        <w:pStyle w:val="Heading1276"/>
        <w:keepNext w:val="0"/>
        <w:spacing w:after="200" w:line="340" w:lineRule="atLeast"/>
        <w:ind w:left="0" w:right="0" w:firstLine="0"/>
        <w:jc w:val="center"/>
      </w:pPr>
      <w:hyperlink r:id="rId2096" w:history="1">
        <w:r>
          <w:rPr>
            <w:rFonts w:ascii="arial" w:eastAsia="arial" w:hAnsi="arial" w:cs="arial"/>
            <w:b/>
            <w:i/>
            <w:strike w:val="0"/>
            <w:color w:val="0077CC"/>
            <w:sz w:val="28"/>
            <w:u w:val="single"/>
            <w:vertAlign w:val="baseline"/>
          </w:rPr>
          <w:t>Argentina faces another general strike</w:t>
        </w:r>
      </w:hyperlink>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2001 Friday CITY-D EDITION</w:t>
      </w:r>
    </w:p>
    <w:p>
      <w:pPr>
        <w:pStyle w:val="Normal278"/>
        <w:keepNext w:val="0"/>
        <w:spacing w:after="0" w:line="240" w:lineRule="atLeast"/>
        <w:ind w:right="0"/>
        <w:jc w:val="both"/>
      </w:pPr>
      <w:bookmarkStart w:id="555" w:name="Bookmark_278"/>
      <w:bookmarkEnd w:id="555"/>
    </w:p>
    <w:p>
      <w:pPr>
        <w:pStyle w:val="Normal2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Philadelphia Newspapers, LLC  All Rights Reserved</w:t>
      </w:r>
    </w:p>
    <w:p>
      <w:pPr>
        <w:pStyle w:val="Normal278"/>
        <w:keepNext w:val="0"/>
        <w:spacing w:before="120" w:after="0" w:line="220" w:lineRule="atLeast"/>
        <w:ind w:left="0" w:right="0" w:firstLine="0"/>
        <w:jc w:val="left"/>
      </w:pPr>
      <w:r>
        <w:br/>
      </w:r>
      <w:r>
        <w:pict>
          <v:shape id="_x0000_i2019" type="#_x0000_t75" style="width:149.98pt;height:37.5pt">
            <v:imagedata r:id="rId310" o:title=""/>
          </v:shape>
        </w:pic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A24</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285 words</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BUENOS AIRES, Argentina</w:t>
      </w:r>
    </w:p>
    <w:p>
      <w:pPr>
        <w:pStyle w:val="Normal278"/>
        <w:keepNext/>
        <w:spacing w:before="240" w:after="0" w:line="340" w:lineRule="atLeast"/>
        <w:ind w:left="0" w:right="0" w:firstLine="0"/>
        <w:jc w:val="left"/>
      </w:pPr>
      <w:bookmarkStart w:id="556" w:name="Body_276"/>
      <w:bookmarkEnd w:id="556"/>
      <w:r>
        <w:rPr>
          <w:rFonts w:ascii="arial" w:eastAsia="arial" w:hAnsi="arial" w:cs="arial"/>
          <w:b/>
          <w:i w:val="0"/>
          <w:strike w:val="0"/>
          <w:noProof w:val="0"/>
          <w:color w:val="000000"/>
          <w:position w:val="0"/>
          <w:sz w:val="28"/>
          <w:u w:val="none"/>
          <w:vertAlign w:val="baseline"/>
        </w:rPr>
        <w:t>Body</w:t>
      </w:r>
    </w:p>
    <w:p>
      <w:pPr>
        <w:pStyle w:val="Normal278"/>
        <w:spacing w:line="60" w:lineRule="exact"/>
      </w:pPr>
      <w:r>
        <w:pict>
          <v:line id="_x0000_s2020" style="position:absolute;z-index:252380160" from="0,2pt" to="512pt,2pt" strokecolor="#009ddb" strokeweight="2pt">
            <v:stroke linestyle="single"/>
            <w10:wrap type="topAndBottom"/>
          </v:line>
        </w:pict>
      </w:r>
    </w:p>
    <w:p>
      <w:pPr>
        <w:pStyle w:val="Normal278"/>
      </w:pP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Argentina's economy, already crippled by nearly four years of recession, ground to a halt yesterday as the deeply unpopular government of President Fernando de la Rua faced its eighth general strike in two years.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union-led strike against government spending cuts, curbs on bank withdrawals, and rising unemployment closed offices, factories and public transport across the country.</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clashed with police in several cities and chanted slogans outside the home of powerful Economy Minister Domingo Cavallo in the capital.</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de la Rua met with his predecessor, Carlos Menem of the opposition Peronist Party, to seek joint policies to save Argentina from economic collapse. But their talks, which focused on further cuts in public spending and the possibility of Argentina's adopting the U.S. dollar as its currency, did little to appease the strikers.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Angered by spiraling unemployment and plunging living standards, tens of thousands of union workers stayed off the job.</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Adding fuel to the fire, the Economy Ministry announced yesterday that the unemployment rate had risen to more than 18 percent in October, up from 15 percent a year earlier.</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Neuquen, 640 miles southwest of Buenos Aires, hundreds of state workers clashed with riot police amid flying rocks and tear gas. There was no immediate report of injuries.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Defying heavy rain, about 70 protesters crowded the entrance to Cavallo's home in Buenos Aires. They waved a huge banner with the face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heroine Evita Peron.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what these economic measures have done," said one demonstrator, Roberto Pietronavi, 43, pointing to a group of protesters' children eating a watery corn stew out of plastic bowls under the banner.</w:t>
      </w:r>
    </w:p>
    <w:p>
      <w:pPr>
        <w:pStyle w:val="Normal2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2001</w:t>
      </w:r>
    </w:p>
    <w:p>
      <w:pPr>
        <w:pStyle w:val="Normal278"/>
      </w:pPr>
    </w:p>
    <w:p>
      <w:pPr>
        <w:pStyle w:val="Normal278"/>
        <w:ind w:left="200"/>
        <w:sectPr>
          <w:type w:val="continuous"/>
          <w:pgMar w:top="840" w:right="1000" w:bottom="840" w:left="1000" w:header="400" w:footer="400"/>
          <w:pgNumType w:fmt="decimal"/>
          <w:cols w:space="720"/>
        </w:sectPr>
      </w:pPr>
      <w:r>
        <w:br/>
      </w:r>
      <w:r>
        <w:pict>
          <v:line id="_x0000_s2021" style="position:absolute;z-index:252381184" from="0,10pt" to="512pt,10pt" strokecolor="black" strokeweight="1pt">
            <v:stroke linestyle="single"/>
          </v:line>
        </w:pict>
      </w:r>
      <w:r>
        <w:rPr>
          <w:rFonts w:ascii="arial" w:eastAsia="arial" w:hAnsi="arial" w:cs="arial"/>
          <w:b/>
          <w:color w:val="767676"/>
          <w:sz w:val="16"/>
        </w:rPr>
        <w:t>End of Document</w:t>
      </w:r>
    </w:p>
    <w:p>
      <w:pPr>
        <w:pStyle w:val="Normal279"/>
        <w:sectPr>
          <w:headerReference w:type="even" r:id="rId2097"/>
          <w:headerReference w:type="default" r:id="rId2098"/>
          <w:footerReference w:type="even" r:id="rId2099"/>
          <w:footerReference w:type="default" r:id="rId2100"/>
          <w:headerReference w:type="first" r:id="rId2101"/>
          <w:footerReference w:type="first" r:id="rId2102"/>
          <w:pgSz w:w="12240" w:h="15840"/>
          <w:pgMar w:top="840" w:right="1000" w:bottom="840" w:left="1000" w:header="400" w:footer="400"/>
          <w:pgNumType w:fmt="decimal"/>
          <w:cols w:space="720"/>
          <w:titlePg w:val="0"/>
        </w:sectPr>
      </w:pPr>
    </w:p>
    <w:p>
      <w:pPr>
        <w:pStyle w:val="Normal279"/>
      </w:pPr>
    </w:p>
    <w:p>
      <w:pPr>
        <w:pStyle w:val="Normal279"/>
      </w:pPr>
      <w:r>
        <w:pict>
          <v:shape id="_x0000_i2022" type="#_x0000_t75" alt="LexisNexis®" style="width:147.75pt;height:30pt">
            <v:imagedata r:id="rId17" o:title=""/>
          </v:shape>
        </w:pict>
      </w:r>
      <w:r>
        <w:cr/>
      </w:r>
    </w:p>
    <w:p>
      <w:pPr>
        <w:pStyle w:val="Heading1277"/>
        <w:keepNext w:val="0"/>
        <w:spacing w:after="200" w:line="340" w:lineRule="atLeast"/>
        <w:ind w:left="0" w:right="0" w:firstLine="0"/>
        <w:jc w:val="center"/>
      </w:pPr>
      <w:hyperlink r:id="rId2103" w:history="1">
        <w:r>
          <w:rPr>
            <w:rFonts w:ascii="arial" w:eastAsia="arial" w:hAnsi="arial" w:cs="arial"/>
            <w:b/>
            <w:i/>
            <w:strike w:val="0"/>
            <w:color w:val="0077CC"/>
            <w:sz w:val="28"/>
            <w:u w:val="single"/>
            <w:vertAlign w:val="baseline"/>
          </w:rPr>
          <w:t>NORTHWESTERN PLAYERS VOTE ON UNION; RESULTS WON'T BE KNOWN REVEALED FOR SEVERAL MONTHS</w:t>
        </w:r>
      </w:hyperlink>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2014 Saturday</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9"/>
        <w:keepNext w:val="0"/>
        <w:spacing w:after="0" w:line="240" w:lineRule="atLeast"/>
        <w:ind w:right="0"/>
        <w:jc w:val="both"/>
      </w:pPr>
      <w:bookmarkStart w:id="557" w:name="Bookmark_279"/>
      <w:bookmarkEnd w:id="557"/>
    </w:p>
    <w:p>
      <w:pPr>
        <w:pStyle w:val="Normal2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COLLEGE FOOTBALL; Pg. C-6</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Werner, Pittsburgh Post-Gazette</w:t>
      </w:r>
    </w:p>
    <w:p>
      <w:pPr>
        <w:pStyle w:val="Normal279"/>
        <w:keepNext/>
        <w:spacing w:before="240" w:after="0" w:line="340" w:lineRule="atLeast"/>
        <w:ind w:left="0" w:right="0" w:firstLine="0"/>
        <w:jc w:val="left"/>
      </w:pPr>
      <w:bookmarkStart w:id="558" w:name="Body_277"/>
      <w:bookmarkEnd w:id="558"/>
      <w:r>
        <w:rPr>
          <w:rFonts w:ascii="arial" w:eastAsia="arial" w:hAnsi="arial" w:cs="arial"/>
          <w:b/>
          <w:i w:val="0"/>
          <w:strike w:val="0"/>
          <w:noProof w:val="0"/>
          <w:color w:val="000000"/>
          <w:position w:val="0"/>
          <w:sz w:val="28"/>
          <w:u w:val="none"/>
          <w:vertAlign w:val="baseline"/>
        </w:rPr>
        <w:t>Body</w:t>
      </w:r>
    </w:p>
    <w:p>
      <w:pPr>
        <w:pStyle w:val="Normal279"/>
        <w:spacing w:line="60" w:lineRule="exact"/>
      </w:pPr>
      <w:r>
        <w:pict>
          <v:line id="_x0000_s2023" style="position:absolute;z-index:252382208" from="0,2pt" to="512pt,2pt" strokecolor="#009ddb" strokeweight="2pt">
            <v:stroke linestyle="single"/>
            <w10:wrap type="topAndBottom"/>
          </v:line>
        </w:pict>
      </w:r>
    </w:p>
    <w:p>
      <w:pPr>
        <w:pStyle w:val="Normal279"/>
      </w:pP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Northwestern football players voted Friday morning on whether or not they wished to formally unionize, but it could be months before the results are known.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ballots were sealed and impounded by the National Labor Relations Board as it reviews Northwestern's appeal of the ruling last month that players qualify as employees of the university and, if they wish, have a right to unionize.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proud of what the Northwestern football team has accomplished," former Northwestern quarterback Kain Colter said in a statement. "They are giving a voice to the voiceless and empowering current and future college athletes.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one step closer to a world where college athletes are not stuck with sports-related medical bills, do not lose their scholarships when they are injured, are not subject to unnecessary brain trauma and are given better opportunities to complete their degree."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Colter has spearheaded the unionization movement along with the College Athletes Players Association, which would represent the players if a majority voted in favor of unionization.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Labor Relations Board regional director Peter Sung Ohr ruled March 26 that scholarship football players at Northwestern qualified as university employees. Northwestern appealed the decision to the NLRB's national board earlier this month, and the Friday votes won't be counted until the NLRB reaches a final decision.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though, the simple fact that players had the opportunity to vote was momentous in itself.</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huge victory for the players," said Tim Waters, political director of United Steelworks, which is paying for CAPA's legal fees. "This is the biggest victory yet in the fight for college athletes' rights. It's not going to be the last.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they can walk in that [voting] booth has taken an awful lot."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result of the vote, momentum appears to have swung in the "no" direction over recent weeks.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Northwestern players, including current quarterback Trevor Siemien, have come out publicly against the idea of unionization. Wildcats coach Pat Fitzgerald also urged his players to vote "no" Friday.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Nate Williams, a Central Catholic High School graduate who played linebacker at Northwestern from 2006-10, said he has talked to some current players, but doesn't have a good feel for how the vote would go.</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of his former teammates came from more conservative backgrounds, Williams said his Pittsburgh upbringing made him more open to the idea of a union, even if he's not positive it's the right avenue to resolve the issues.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if it was any other school, it might be almost a definite yes across the board," Williams said.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"Obviously, the word 'union' scares a lot of people away. My dad was part of a labor union back in high school when he was working the railroads and stuff in Oklahoma. I come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pretty blue-collar. The word 'union' never bothered me, it was never frowned upon."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union vote passes, Northwestern already has said it will not bargain with CAPA and instead will appeal to the federal courts.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it fails, the vote was another milestone in the changing landscape of college athletics.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beginning of the end of the current system that exploits players for the massive profit of a few people," Waters said.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NCAA, Northwestern and everybody that's been fighting it, they know that you can't stuff this genie back in the bottle."</w:t>
      </w:r>
    </w:p>
    <w:p>
      <w:pPr>
        <w:pStyle w:val="Normal2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79"/>
        <w:spacing w:line="60" w:lineRule="exact"/>
      </w:pPr>
      <w:r>
        <w:pict>
          <v:line id="_x0000_s2024" style="position:absolute;z-index:252383232" from="0,2pt" to="512pt,2pt" strokecolor="#009ddb" strokeweight="2pt">
            <v:stroke linestyle="single"/>
            <w10:wrap type="topAndBottom"/>
          </v:line>
        </w:pict>
      </w:r>
    </w:p>
    <w:p>
      <w:pPr>
        <w:pStyle w:val="Normal27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Sam Werner: </w:t>
      </w:r>
      <w:hyperlink r:id="rId2104" w:history="1">
        <w:r>
          <w:rPr>
            <w:rFonts w:ascii="arial" w:eastAsia="arial" w:hAnsi="arial" w:cs="arial"/>
            <w:b w:val="0"/>
            <w:i/>
            <w:strike w:val="0"/>
            <w:noProof w:val="0"/>
            <w:color w:val="0077CC"/>
            <w:position w:val="0"/>
            <w:sz w:val="20"/>
            <w:u w:val="single"/>
            <w:vertAlign w:val="baseline"/>
          </w:rPr>
          <w:t>swerner@post-gazette.com</w:t>
        </w:r>
      </w:hyperlink>
      <w:r>
        <w:rPr>
          <w:rFonts w:ascii="arial" w:eastAsia="arial" w:hAnsi="arial" w:cs="arial"/>
          <w:b w:val="0"/>
          <w:i w:val="0"/>
          <w:strike w:val="0"/>
          <w:noProof w:val="0"/>
          <w:color w:val="000000"/>
          <w:position w:val="0"/>
          <w:sz w:val="20"/>
          <w:u w:val="none"/>
          <w:vertAlign w:val="baseline"/>
        </w:rPr>
        <w:t xml:space="preserve"> and Twitter @SWernerPG. /</w:t>
      </w:r>
    </w:p>
    <w:p>
      <w:pPr>
        <w:pStyle w:val="Normal2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2014</w:t>
      </w:r>
    </w:p>
    <w:p>
      <w:pPr>
        <w:pStyle w:val="Normal279"/>
      </w:pPr>
    </w:p>
    <w:p>
      <w:pPr>
        <w:pStyle w:val="Normal279"/>
        <w:ind w:left="200"/>
        <w:sectPr>
          <w:type w:val="continuous"/>
          <w:pgMar w:top="840" w:right="1000" w:bottom="840" w:left="1000" w:header="400" w:footer="400"/>
          <w:pgNumType w:fmt="decimal"/>
          <w:cols w:space="720"/>
        </w:sectPr>
      </w:pPr>
      <w:r>
        <w:br/>
      </w:r>
      <w:r>
        <w:pict>
          <v:line id="_x0000_s2025" style="position:absolute;z-index:252384256" from="0,10pt" to="512pt,10pt" strokecolor="black" strokeweight="1pt">
            <v:stroke linestyle="single"/>
          </v:line>
        </w:pict>
      </w:r>
      <w:r>
        <w:rPr>
          <w:rFonts w:ascii="arial" w:eastAsia="arial" w:hAnsi="arial" w:cs="arial"/>
          <w:b/>
          <w:color w:val="767676"/>
          <w:sz w:val="16"/>
        </w:rPr>
        <w:t>End of Document</w:t>
      </w:r>
    </w:p>
    <w:p>
      <w:pPr>
        <w:pStyle w:val="Normal280"/>
        <w:sectPr>
          <w:headerReference w:type="even" r:id="rId2105"/>
          <w:headerReference w:type="default" r:id="rId2106"/>
          <w:footerReference w:type="even" r:id="rId2107"/>
          <w:footerReference w:type="default" r:id="rId2108"/>
          <w:headerReference w:type="first" r:id="rId2109"/>
          <w:footerReference w:type="first" r:id="rId2110"/>
          <w:pgSz w:w="12240" w:h="15840"/>
          <w:pgMar w:top="840" w:right="1000" w:bottom="840" w:left="1000" w:header="400" w:footer="400"/>
          <w:pgNumType w:fmt="decimal"/>
          <w:cols w:space="720"/>
          <w:titlePg w:val="0"/>
        </w:sectPr>
      </w:pPr>
    </w:p>
    <w:p>
      <w:pPr>
        <w:pStyle w:val="Normal280"/>
      </w:pPr>
    </w:p>
    <w:p>
      <w:pPr>
        <w:pStyle w:val="Normal280"/>
      </w:pPr>
      <w:r>
        <w:pict>
          <v:shape id="_x0000_i2026" type="#_x0000_t75" alt="LexisNexis®" style="width:147.75pt;height:30pt">
            <v:imagedata r:id="rId17" o:title=""/>
          </v:shape>
        </w:pict>
      </w:r>
      <w:r>
        <w:cr/>
      </w:r>
    </w:p>
    <w:p>
      <w:pPr>
        <w:pStyle w:val="Heading1278"/>
        <w:keepNext w:val="0"/>
        <w:spacing w:after="200" w:line="340" w:lineRule="atLeast"/>
        <w:ind w:left="0" w:right="0" w:firstLine="0"/>
        <w:jc w:val="center"/>
      </w:pPr>
      <w:hyperlink r:id="rId2111" w:history="1">
        <w:r>
          <w:rPr>
            <w:rFonts w:ascii="arial" w:eastAsia="arial" w:hAnsi="arial" w:cs="arial"/>
            <w:b/>
            <w:i/>
            <w:strike w:val="0"/>
            <w:color w:val="0077CC"/>
            <w:sz w:val="28"/>
            <w:u w:val="single"/>
            <w:vertAlign w:val="baseline"/>
          </w:rPr>
          <w:t>Latin nights at the movies</w:t>
        </w:r>
      </w:hyperlink>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2015 Thursday</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80"/>
        <w:keepNext w:val="0"/>
        <w:spacing w:after="0" w:line="240" w:lineRule="atLeast"/>
        <w:ind w:right="0"/>
        <w:jc w:val="both"/>
      </w:pPr>
      <w:bookmarkStart w:id="559" w:name="Bookmark_280"/>
      <w:bookmarkEnd w:id="559"/>
    </w:p>
    <w:p>
      <w:pPr>
        <w:pStyle w:val="Normal2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 STAR TRIBUNE (Mpls.-St. Paul)</w:t>
      </w:r>
    </w:p>
    <w:p>
      <w:pPr>
        <w:pStyle w:val="Normal2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Film Society shines a light on a wealth of Spanish-speaking films.</w:t>
      </w:r>
    </w:p>
    <w:p>
      <w:pPr>
        <w:pStyle w:val="Normal280"/>
        <w:keepNext/>
        <w:spacing w:before="240" w:after="0" w:line="340" w:lineRule="atLeast"/>
        <w:ind w:left="0" w:right="0" w:firstLine="0"/>
        <w:jc w:val="left"/>
      </w:pPr>
      <w:bookmarkStart w:id="560" w:name="Body_278"/>
      <w:bookmarkEnd w:id="560"/>
      <w:r>
        <w:rPr>
          <w:rFonts w:ascii="arial" w:eastAsia="arial" w:hAnsi="arial" w:cs="arial"/>
          <w:b/>
          <w:i w:val="0"/>
          <w:strike w:val="0"/>
          <w:noProof w:val="0"/>
          <w:color w:val="000000"/>
          <w:position w:val="0"/>
          <w:sz w:val="28"/>
          <w:u w:val="none"/>
          <w:vertAlign w:val="baseline"/>
        </w:rPr>
        <w:t>Body</w:t>
      </w:r>
    </w:p>
    <w:p>
      <w:pPr>
        <w:pStyle w:val="Normal280"/>
        <w:spacing w:line="60" w:lineRule="exact"/>
      </w:pPr>
      <w:r>
        <w:pict>
          <v:line id="_x0000_s2027" style="position:absolute;z-index:252385280" from="0,2pt" to="512pt,2pt" strokecolor="#009ddb" strokeweight="2pt">
            <v:stroke linestyle="single"/>
            <w10:wrap type="topAndBottom"/>
          </v:line>
        </w:pict>
      </w:r>
    </w:p>
    <w:p>
      <w:pPr>
        <w:pStyle w:val="Normal280"/>
      </w:pP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once again to take a trip to Mexico, Central and South America and Spain, too.</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Cine Latino returns this week to the Film Society of Minneapolis St. Paul, starting Thursday at St. Anthony Main in Minneapolis. If it seems like the festival, showcasing new cinema by filmmakers from the Spanish-speaking world, was here recently, you're right. Appearing as both a yearly fall fest and a program in each spring's Minneapolis St. Paul International Film Festival, it's never long absent or thinly attended.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Jesse Bishop, programming director of the Film Society, calls the biannual offering "one of the hallmark programs in our ongoing initiative to present films that represent the new international populations in Minnesota." Curated in part by an advisory group representing some 22 countries in the Twin Cities community, it screens both the types of films and topics they'd like to see.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aim is broadly cross-cultural, "a program for all audiences," as Bishop calls it. This edition presents the rich film heritages of countries throughout the Southern Hemisphere (plus Spain), along with work from Latino filmmakers working in the United States with English-speaking actors. There is light comedy, poetic drama and documentary features to inspire, inform, entertain and educate.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the opening night film: "The Thin Yellow Line" by first-time Mexican director Celso García. It is a modest tale about a road crew whose five very different members must work together under exhausting conditions to paint lines on a desolate highway. Their foreman is Toño (Damian Alcazar), who was just fired after 11 years of service in his job as a junkyard watchman, to be replaced by a dog. The challenges he and the crew face follow a manual labor version of Murphy's law, with every bend in the 125-mile road triggering another misfire. Garcia's cast brings a sense of optimism and friendship to the task, making the film feel enjoyable even when the incidents the men face feel a touch too contrived. While it is not innovative, it is a pleasurable chapter in the tradition of Latin American stories about the lives of everyday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and women. (7 p.m. Thu.)</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Garaño &amp; Jose Mari Goenaga's empathetic drama "Flowers" is Spain's official selection for the 2016 Oscars. It's the first time in history the best foreign language nominee was filmed in the Basque language. Deeply touching, slightly chilling and occasionally darkly comic, the film calls to mind the work of Pedro Almodóvar, though much more painterly in terms of color and tone. Construction-site office worker Ane (Nagore Aranburu) begins receiving flowers from an anonymous, and presumably unknown, admirer. As Ane tries to learn who's sending them, the aging Tere (Itziar Aizpuru) hopes her only son, Beñat (Josean Bengoetxea), and his forceful wife, Lourdes (Itziar Ituño), will give her a grandchild - only to be disappointed. When tragedy strikes suddenly, flowers start to appear again; in Basque country, flowers work both as expressions of love and memorial bouquets at highway sites of traffic fatalities. The film is a poignant, beautiful bouquet. (1:30 p.m. Fri. and 5:15 p.m. Sun.)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Kristen Wiig, in an outstanding dramatic turn, leads the cast of the unconventional indie drama "Nasty Baby," which co-stars director Sebastián Silva. The centers of the episodic story are Brooklyn-based artist Freddy (Silva), his boyfriend Mo (Tunde Adebimpe) and their best friend Polly (Wiig), who is trying to carry a baby for the pair. The medical and emotional challenges of conception and creating the three-way family are darkened further by increasingly threatening confrontations with a neighbor who just might be a violent madman. (9:30 p.m. Fri. and 10 p.m. Mon.)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highlights of the festival include the drug war documentary "Kingdom of Shadows," the social thriller "Paulina," the humorous international aid worker drama "A Perfect Day" and the youthful romantic comedy "It's Now Or Never." There are edge-of-your-seat thrillers like "The Clan" and "The Vanished Elephant," artistic gems like visiting director Tito Molina's "Silence in Dreamland" and Patricio Guzman's "The Pearl Button," and unconventional dramas like "Talk."</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Covert · 612-673-7186</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Cine Latino</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Thu.-Nov. 25.</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St. Anthony Main Theatre.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$10 general, $7 Film Society members. Complete schedule at mspfilm.org.</w:t>
      </w:r>
    </w:p>
    <w:p>
      <w:pPr>
        <w:pStyle w:val="Normal2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2015</w:t>
      </w:r>
    </w:p>
    <w:p>
      <w:pPr>
        <w:pStyle w:val="Normal280"/>
      </w:pPr>
    </w:p>
    <w:p>
      <w:pPr>
        <w:pStyle w:val="Normal280"/>
        <w:ind w:left="200"/>
        <w:sectPr>
          <w:type w:val="continuous"/>
          <w:pgMar w:top="840" w:right="1000" w:bottom="840" w:left="1000" w:header="400" w:footer="400"/>
          <w:pgNumType w:fmt="decimal"/>
          <w:cols w:space="720"/>
        </w:sectPr>
      </w:pPr>
      <w:r>
        <w:br/>
      </w:r>
      <w:r>
        <w:pict>
          <v:line id="_x0000_s2028" style="position:absolute;z-index:252386304" from="0,10pt" to="512pt,10pt" strokecolor="black" strokeweight="1pt">
            <v:stroke linestyle="single"/>
          </v:line>
        </w:pict>
      </w:r>
      <w:r>
        <w:rPr>
          <w:rFonts w:ascii="arial" w:eastAsia="arial" w:hAnsi="arial" w:cs="arial"/>
          <w:b/>
          <w:color w:val="767676"/>
          <w:sz w:val="16"/>
        </w:rPr>
        <w:t>End of Document</w:t>
      </w:r>
    </w:p>
    <w:p>
      <w:pPr>
        <w:pStyle w:val="Normal281"/>
        <w:sectPr>
          <w:headerReference w:type="even" r:id="rId2112"/>
          <w:headerReference w:type="default" r:id="rId2113"/>
          <w:footerReference w:type="even" r:id="rId2114"/>
          <w:footerReference w:type="default" r:id="rId2115"/>
          <w:headerReference w:type="first" r:id="rId2116"/>
          <w:footerReference w:type="first" r:id="rId2117"/>
          <w:pgSz w:w="12240" w:h="15840"/>
          <w:pgMar w:top="840" w:right="1000" w:bottom="840" w:left="1000" w:header="400" w:footer="400"/>
          <w:pgNumType w:fmt="decimal"/>
          <w:cols w:space="720"/>
          <w:titlePg w:val="0"/>
        </w:sectPr>
      </w:pPr>
    </w:p>
    <w:p>
      <w:pPr>
        <w:pStyle w:val="Normal281"/>
      </w:pPr>
    </w:p>
    <w:p>
      <w:pPr>
        <w:pStyle w:val="Normal281"/>
      </w:pPr>
      <w:r>
        <w:pict>
          <v:shape id="_x0000_i2029" type="#_x0000_t75" alt="LexisNexis®" style="width:147.75pt;height:30pt">
            <v:imagedata r:id="rId17" o:title=""/>
          </v:shape>
        </w:pict>
      </w:r>
      <w:r>
        <w:cr/>
      </w:r>
    </w:p>
    <w:p>
      <w:pPr>
        <w:pStyle w:val="Heading1279"/>
        <w:keepNext w:val="0"/>
        <w:spacing w:after="200" w:line="340" w:lineRule="atLeast"/>
        <w:ind w:left="0" w:right="0" w:firstLine="0"/>
        <w:jc w:val="center"/>
      </w:pPr>
      <w:hyperlink r:id="rId2118" w:history="1">
        <w:r>
          <w:rPr>
            <w:rFonts w:ascii="arial" w:eastAsia="arial" w:hAnsi="arial" w:cs="arial"/>
            <w:b/>
            <w:i/>
            <w:strike w:val="0"/>
            <w:color w:val="0077CC"/>
            <w:sz w:val="28"/>
            <w:u w:val="single"/>
            <w:vertAlign w:val="baseline"/>
          </w:rPr>
          <w:t>CELEBRATING POETRY; JAN BEATTY WILL BE LAUNCHING HER FOURTH POETRY BOOK AT THE WYEP COMMUNITY BROADCAST CENTER</w:t>
        </w:r>
      </w:hyperlink>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2013 Friday</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281"/>
        <w:keepNext w:val="0"/>
        <w:spacing w:after="0" w:line="240" w:lineRule="atLeast"/>
        <w:ind w:right="0"/>
        <w:jc w:val="both"/>
      </w:pPr>
      <w:bookmarkStart w:id="561" w:name="Bookmark_281"/>
      <w:bookmarkEnd w:id="561"/>
    </w:p>
    <w:p>
      <w:pPr>
        <w:pStyle w:val="Normal2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WHAT TO DO THIS WEEKEND; Pg. A-10</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Majors, The Pittsburgh Press</w:t>
      </w:r>
    </w:p>
    <w:p>
      <w:pPr>
        <w:pStyle w:val="Normal281"/>
        <w:keepNext/>
        <w:spacing w:before="240" w:after="0" w:line="340" w:lineRule="atLeast"/>
        <w:ind w:left="0" w:right="0" w:firstLine="0"/>
        <w:jc w:val="left"/>
      </w:pPr>
      <w:bookmarkStart w:id="562" w:name="Body_279"/>
      <w:bookmarkEnd w:id="562"/>
      <w:r>
        <w:rPr>
          <w:rFonts w:ascii="arial" w:eastAsia="arial" w:hAnsi="arial" w:cs="arial"/>
          <w:b/>
          <w:i w:val="0"/>
          <w:strike w:val="0"/>
          <w:noProof w:val="0"/>
          <w:color w:val="000000"/>
          <w:position w:val="0"/>
          <w:sz w:val="28"/>
          <w:u w:val="none"/>
          <w:vertAlign w:val="baseline"/>
        </w:rPr>
        <w:t>Body</w:t>
      </w:r>
    </w:p>
    <w:p>
      <w:pPr>
        <w:pStyle w:val="Normal281"/>
        <w:spacing w:line="60" w:lineRule="exact"/>
      </w:pPr>
      <w:r>
        <w:pict>
          <v:line id="_x0000_s2030" style="position:absolute;z-index:252387328" from="0,2pt" to="512pt,2pt" strokecolor="#009ddb" strokeweight="2pt">
            <v:stroke linestyle="single"/>
            <w10:wrap type="topAndBottom"/>
          </v:line>
        </w:pict>
      </w:r>
    </w:p>
    <w:p>
      <w:pPr>
        <w:pStyle w:val="Normal281"/>
      </w:pP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Beatty cannot imagine life without poetry.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life-saving event, being a poet," she said. "As with any artist, it's something you need to do. And like they say, an artist who doesn't make art is a crazy person. And that would be me, if I wasn't writing.</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I'm still kind of crazy anyway."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Beatty is launching her fourth book of poetry -- a collection called "The Switching/Yard" -- with a reading tonight at the WYEP Community Broadcast Center at Bedford Square on the South Side. The event, which begins at 7 p.m., is free and open to the public.</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celebration for everybody," she said. "Pittsburgh has a big writing community, and it's nice to get everybody together and celebrate poetry. I believe in telling people you have a book when you have one. I don't believe in hiding out with it. It's a happy occasion, and it gives me the opportunity to thank people for their help."</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list of those involved includes the University of Pittsburgh Press and Ed Ochester, director of the Pitt Poetry Series. But the work comes from the heart and mind of Ms. Beatty.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daughter of a steelworker, Ms. Beatty graduated from Baldwin High School. She earned a master of fine arts degree from Pitt and has been a teacher for 25 years. The author of four books, she is director of the writing program at Carlow University in Oakland.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continue to challenge myself and try to write things that go deeper and improve the craft," she said. "That's why I do it."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work has the form you would expect of poetry, without the formality.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lot of street. It's kind of gritty," she said. "Urban poems. The language is kind of dark, and I don't shy away from profanity and drugs. I'm interested in trying to capture the real. The situations that change people's lives which are all around us.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come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it's in my heart. There will be steel somewhere in the book and Pittsburgh probably will be mentioned in the book. But I'm not a Pittsburgh poet. I'm a poet.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my books are optimistic, but not everybody agrees. I just want to move people. I don't want to depress people, but I'm not worried about it. I want people to engage and feel something.</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be alive sometimes. But there are moments of beauty, moments of possibility. It's important to move people. I mean, why are we alive? We have to remember why we're here, why we think we're here."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might think it's hard to teach poetry. Ms. Beatty draws the distinction.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not teaching talent," she said. "You're teaching craft. It's kind of amazing. Most people will have something to offer there. They may not pursue it as a lifelong passion, but a lot of people can write poetry."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lot of people can hear it tonight at the WYEP Community Broadcast Center on 12th Street.</w:t>
      </w:r>
    </w:p>
    <w:p>
      <w:pPr>
        <w:pStyle w:val="Normal2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81"/>
        <w:spacing w:line="60" w:lineRule="exact"/>
      </w:pPr>
      <w:r>
        <w:pict>
          <v:line id="_x0000_s2031" style="position:absolute;z-index:252388352" from="0,2pt" to="512pt,2pt" strokecolor="#009ddb" strokeweight="2pt">
            <v:stroke linestyle="single"/>
            <w10:wrap type="topAndBottom"/>
          </v:line>
        </w:pict>
      </w:r>
    </w:p>
    <w:p>
      <w:pPr>
        <w:pStyle w:val="Normal28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If you have a suggestion for something to do some evening, let us know about it and we'll see if we can get some of our friends to join you. Contact Dan Majors at </w:t>
      </w:r>
      <w:hyperlink r:id="rId2119" w:history="1">
        <w:r>
          <w:rPr>
            <w:rFonts w:ascii="arial" w:eastAsia="arial" w:hAnsi="arial" w:cs="arial"/>
            <w:b w:val="0"/>
            <w:i/>
            <w:strike w:val="0"/>
            <w:noProof w:val="0"/>
            <w:color w:val="0077CC"/>
            <w:position w:val="0"/>
            <w:sz w:val="20"/>
            <w:u w:val="single"/>
            <w:vertAlign w:val="baseline"/>
          </w:rPr>
          <w:t>dmajors@post-gazette.com</w:t>
        </w:r>
      </w:hyperlink>
      <w:r>
        <w:rPr>
          <w:rFonts w:ascii="arial" w:eastAsia="arial" w:hAnsi="arial" w:cs="arial"/>
          <w:b w:val="0"/>
          <w:i w:val="0"/>
          <w:strike w:val="0"/>
          <w:noProof w:val="0"/>
          <w:color w:val="000000"/>
          <w:position w:val="0"/>
          <w:sz w:val="20"/>
          <w:u w:val="none"/>
          <w:vertAlign w:val="baseline"/>
        </w:rPr>
        <w:t xml:space="preserve"> or 412-263-1456./</w:t>
      </w:r>
    </w:p>
    <w:p>
      <w:pPr>
        <w:pStyle w:val="Normal2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2013</w:t>
      </w:r>
    </w:p>
    <w:p>
      <w:pPr>
        <w:pStyle w:val="Normal281"/>
      </w:pPr>
    </w:p>
    <w:p>
      <w:pPr>
        <w:pStyle w:val="Normal281"/>
        <w:ind w:left="200"/>
        <w:sectPr>
          <w:type w:val="continuous"/>
          <w:pgMar w:top="840" w:right="1000" w:bottom="840" w:left="1000" w:header="400" w:footer="400"/>
          <w:pgNumType w:fmt="decimal"/>
          <w:cols w:space="720"/>
        </w:sectPr>
      </w:pPr>
      <w:r>
        <w:br/>
      </w:r>
      <w:r>
        <w:pict>
          <v:line id="_x0000_s2032" style="position:absolute;z-index:252389376" from="0,10pt" to="512pt,10pt" strokecolor="black" strokeweight="1pt">
            <v:stroke linestyle="single"/>
          </v:line>
        </w:pict>
      </w:r>
      <w:r>
        <w:rPr>
          <w:rFonts w:ascii="arial" w:eastAsia="arial" w:hAnsi="arial" w:cs="arial"/>
          <w:b/>
          <w:color w:val="767676"/>
          <w:sz w:val="16"/>
        </w:rPr>
        <w:t>End of Document</w:t>
      </w:r>
    </w:p>
    <w:p>
      <w:pPr>
        <w:pStyle w:val="Normal282"/>
        <w:sectPr>
          <w:headerReference w:type="even" r:id="rId2120"/>
          <w:headerReference w:type="default" r:id="rId2121"/>
          <w:footerReference w:type="even" r:id="rId2122"/>
          <w:footerReference w:type="default" r:id="rId2123"/>
          <w:headerReference w:type="first" r:id="rId2124"/>
          <w:footerReference w:type="first" r:id="rId2125"/>
          <w:pgSz w:w="12240" w:h="15840"/>
          <w:pgMar w:top="840" w:right="1000" w:bottom="840" w:left="1000" w:header="400" w:footer="400"/>
          <w:pgNumType w:fmt="decimal"/>
          <w:cols w:space="720"/>
          <w:titlePg w:val="0"/>
        </w:sectPr>
      </w:pPr>
    </w:p>
    <w:p>
      <w:pPr>
        <w:pStyle w:val="Normal282"/>
      </w:pPr>
    </w:p>
    <w:p>
      <w:pPr>
        <w:pStyle w:val="Normal282"/>
      </w:pPr>
      <w:r>
        <w:pict>
          <v:shape id="_x0000_i2033" type="#_x0000_t75" alt="LexisNexis®" style="width:147.75pt;height:30pt">
            <v:imagedata r:id="rId17" o:title=""/>
          </v:shape>
        </w:pict>
      </w:r>
      <w:r>
        <w:cr/>
      </w:r>
    </w:p>
    <w:p>
      <w:pPr>
        <w:pStyle w:val="Heading1280"/>
        <w:keepNext w:val="0"/>
        <w:spacing w:after="200" w:line="340" w:lineRule="atLeast"/>
        <w:ind w:left="0" w:right="0" w:firstLine="0"/>
        <w:jc w:val="center"/>
      </w:pPr>
      <w:hyperlink r:id="rId2126" w:history="1">
        <w:r>
          <w:rPr>
            <w:rFonts w:ascii="arial" w:eastAsia="arial" w:hAnsi="arial" w:cs="arial"/>
            <w:b/>
            <w:i/>
            <w:strike w:val="0"/>
            <w:color w:val="0077CC"/>
            <w:sz w:val="28"/>
            <w:u w:val="single"/>
            <w:vertAlign w:val="baseline"/>
          </w:rPr>
          <w:t>Soviet-era homes meet wrecking ball; A massive urban demolition project in Moscow brings resistance from some longtime residents</w:t>
        </w:r>
      </w:hyperlink>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2017 Sunday</w:t>
      </w:r>
    </w:p>
    <w:p>
      <w:pPr>
        <w:pStyle w:val="Normal282"/>
        <w:keepNext w:val="0"/>
        <w:spacing w:after="0" w:line="240" w:lineRule="atLeast"/>
        <w:ind w:right="0"/>
        <w:jc w:val="both"/>
      </w:pPr>
      <w:bookmarkStart w:id="563" w:name="Bookmark_282"/>
      <w:bookmarkEnd w:id="563"/>
    </w:p>
    <w:p>
      <w:pPr>
        <w:pStyle w:val="Normal2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8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WASHINGTON POST NATIONAL WEEKLY; Pg. WAPO11</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903 words</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ROTH Moscow</w:t>
      </w:r>
    </w:p>
    <w:p>
      <w:pPr>
        <w:pStyle w:val="Normal282"/>
        <w:keepNext/>
        <w:spacing w:before="240" w:after="0" w:line="340" w:lineRule="atLeast"/>
        <w:ind w:left="0" w:right="0" w:firstLine="0"/>
        <w:jc w:val="left"/>
      </w:pPr>
      <w:bookmarkStart w:id="564" w:name="Body_280"/>
      <w:bookmarkEnd w:id="564"/>
      <w:r>
        <w:rPr>
          <w:rFonts w:ascii="arial" w:eastAsia="arial" w:hAnsi="arial" w:cs="arial"/>
          <w:b/>
          <w:i w:val="0"/>
          <w:strike w:val="0"/>
          <w:noProof w:val="0"/>
          <w:color w:val="000000"/>
          <w:position w:val="0"/>
          <w:sz w:val="28"/>
          <w:u w:val="none"/>
          <w:vertAlign w:val="baseline"/>
        </w:rPr>
        <w:t>Body</w:t>
      </w:r>
    </w:p>
    <w:p>
      <w:pPr>
        <w:pStyle w:val="Normal282"/>
        <w:spacing w:line="60" w:lineRule="exact"/>
      </w:pPr>
      <w:r>
        <w:pict>
          <v:line id="_x0000_s2034" style="position:absolute;z-index:252390400" from="0,2pt" to="512pt,2pt" strokecolor="#009ddb" strokeweight="2pt">
            <v:stroke linestyle="single"/>
            <w10:wrap type="topAndBottom"/>
          </v:line>
        </w:pict>
      </w:r>
    </w:p>
    <w:p>
      <w:pPr>
        <w:pStyle w:val="Normal282"/>
      </w:pP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Soviets built Margarita Smurova’s five-story apartment building and tens of thousands more like it with an expiration date that’s long since passed.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thinks the building is still in fine shape and could last a few more years, but Moscow has different plans.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out her window and you’ll see what those are: two identical apartment houses razed, a mountain of debris left scattered as if in the wake of a hurricane or bomb blast.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all of Smurova’s neighbors have left, but she’s holding out, unsatisfied with the replacement apartment offered to her by the government (her mother is in a wheelchair) and is battling the city in court. Meanwhile, the gas to the building has been cut. Thieves are looting the vacant apartments.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really think the city is trying to kill its own people, evicting them like this,” she said, walking up the stairs into an abandoned fifth-floor apartment with a balcony overlooking the wreckage.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Smurova’s parents, who moved into this building from a communal apartment in 1965, it was a chance for a new life with privacy at home and green public spaces outside. Today, the “khrushchevka,” named for the former Soviet leader who ordered its earliest design, is better known by Russians as a symbol of aging Soviet-era infrastructure.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love my five-story house; it’s practically a pathology,” joked Tatyana Chaynikova, 68, Smurova’s neighbor. “After my husband died, I put everything I had into this apartment. And now that they’re moving me out, what will I have left?”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1954, the Soviet Union under Nikita Khrushchev began what may have been the largest urban development project in history. Facing a severe housing shortage and a booming postwar population, the communist leader commissioned a prefabricated apartment house that would transform the country. By the time he was ousted from power in 1964, as many as 54 million Soviet citizens  a quarter of the population  had moved into new apartments, a number that would grow to more than 127 million in the five years that followed. In 1961, for the first time, the Soviet Union’s urban population surpassed its rural population.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Cutting-edge for their time because they were quick and cheap to build, but also because of the effort to include green space around them, the apartments were not known for their aesthetic appeal. Some early versions were built with cheaper materials meant to last only 25 years, or until the Soviet Union had successfully built communism and would replace them with something better.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not against beauty; we are against superfluity,” Khrushchev said, ordering state architects to try to make them as pleasing as possible, given their limits.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in Moscow, their time is up. Mayor Sergei Sobyanin in February announced what may be history’s largest urban demolition project, eliminating nearly 8,000 buildings, mostly five-story building stock including structures built under Khrushchev, in a resettlement project that will ultimately transplant 1.6 million people.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Smurova’s apartment building, which has just been slated for demolition under a project approved in 1999, shows how messy those disputes over housing can become in Russia.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project is part of a sweeping, although contentious, change for many Muscovites, whose city is growing wealthier even as it is run by an administration that rarely seeks public consensus before launching large beautification projects such as parks and road works.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say it’s a handout to Russian property developers.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the mood and expectations of Muscovites,” Russian President Vladimir Putin told Sobyanin during a televised meeting in February, greenlighting the project. “They expect these buildings to be torn down and new housing to be built in their place.”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are happily bidding farewell to aging apartments, known for their low ceilings, thin walls and faulty plumbing.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khrushchevki were a major step forward for urban planning, said Kuba Snopek, a Polish architect who did research in Russia and wrote a book called “Belyayevo Forever” about the importance of self-contained, mid--century Soviet housing developments called “mikrorayony,” or microdistricts, which regulated urban expansion by ensuring access to green spaces, public transportation and municipal buildings.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very easy to communicate the flaws of this architecture,” said Snopek, who sought to have Belyayevo, a region of Moscow, put on the UNESCO World Heritage List. “It’s vulnerable because it is ugly and doesn’t look precious. But it’s hard to communicate its values, because they’re invisible.”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they first appeared, the apartment buildings were hailed as a revelation. But Russian attitudes toward the prefab housing grew darker in later years, particularly as the apartment buildings grew larger and the infrastructure decrepit.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Nowadays, these Soviet buildings have become shorthand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love them or hate them, residents worry about getting decent new apartments if their old ones are torn down. Some are organizing for a legal and political battle.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owners are not going to just give away our apartments for what they give us,” said Kari Guggenberger, an IT developer who also runs a Facebook group called “Muscovites against the demolition.”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two months, there are going to be lists of houses to be torn down. So in two months, there’s going to be a storm.”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w:t>
      </w:r>
    </w:p>
    <w:p>
      <w:pPr>
        <w:pStyle w:val="Normal2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2"/>
        <w:spacing w:line="60" w:lineRule="exact"/>
      </w:pPr>
      <w:r>
        <w:pict>
          <v:line id="_x0000_s2035" style="position:absolute;z-index:252391424" from="0,2pt" to="512pt,2pt" strokecolor="#009ddb" strokeweight="2pt">
            <v:stroke linestyle="single"/>
            <w10:wrap type="topAndBottom"/>
          </v:line>
        </w:pict>
      </w:r>
    </w:p>
    <w:p>
      <w:pPr>
        <w:pStyle w:val="Normal2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AVDEEV FOR THE WASHINGTON POST"&gt;Tatyana Chaynikova wants to stay in her condemned building: “After my husband died, I put everything I had into this apartment. And now that they’re moving me out, what will I have left?”</w:t>
      </w:r>
    </w:p>
    <w:p>
      <w:pPr>
        <w:pStyle w:val="Normal2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82"/>
      </w:pPr>
    </w:p>
    <w:p>
      <w:pPr>
        <w:pStyle w:val="Normal282"/>
        <w:ind w:left="200"/>
        <w:sectPr>
          <w:type w:val="continuous"/>
          <w:pgMar w:top="840" w:right="1000" w:bottom="840" w:left="1000" w:header="400" w:footer="400"/>
          <w:pgNumType w:fmt="decimal"/>
          <w:cols w:space="720"/>
        </w:sectPr>
      </w:pPr>
      <w:r>
        <w:br/>
      </w:r>
      <w:r>
        <w:pict>
          <v:line id="_x0000_s2036" style="position:absolute;z-index:252392448" from="0,10pt" to="512pt,10pt" strokecolor="black" strokeweight="1pt">
            <v:stroke linestyle="single"/>
          </v:line>
        </w:pict>
      </w:r>
      <w:r>
        <w:rPr>
          <w:rFonts w:ascii="arial" w:eastAsia="arial" w:hAnsi="arial" w:cs="arial"/>
          <w:b/>
          <w:color w:val="767676"/>
          <w:sz w:val="16"/>
        </w:rPr>
        <w:t>End of Document</w:t>
      </w:r>
    </w:p>
    <w:p>
      <w:pPr>
        <w:pStyle w:val="Normal283"/>
        <w:sectPr>
          <w:headerReference w:type="even" r:id="rId2127"/>
          <w:headerReference w:type="default" r:id="rId2128"/>
          <w:footerReference w:type="even" r:id="rId2129"/>
          <w:footerReference w:type="default" r:id="rId2130"/>
          <w:headerReference w:type="first" r:id="rId2131"/>
          <w:footerReference w:type="first" r:id="rId2132"/>
          <w:pgSz w:w="12240" w:h="15840"/>
          <w:pgMar w:top="840" w:right="1000" w:bottom="840" w:left="1000" w:header="400" w:footer="400"/>
          <w:pgNumType w:fmt="decimal"/>
          <w:cols w:space="720"/>
          <w:titlePg w:val="0"/>
        </w:sectPr>
      </w:pPr>
    </w:p>
    <w:p>
      <w:pPr>
        <w:pStyle w:val="Normal283"/>
      </w:pPr>
    </w:p>
    <w:p>
      <w:pPr>
        <w:pStyle w:val="Normal283"/>
      </w:pPr>
      <w:r>
        <w:pict>
          <v:shape id="_x0000_i2037" type="#_x0000_t75" alt="LexisNexis®" style="width:147.75pt;height:30pt">
            <v:imagedata r:id="rId17" o:title=""/>
          </v:shape>
        </w:pict>
      </w:r>
      <w:r>
        <w:cr/>
      </w:r>
    </w:p>
    <w:p>
      <w:pPr>
        <w:pStyle w:val="Heading1281"/>
        <w:keepNext w:val="0"/>
        <w:spacing w:after="200" w:line="340" w:lineRule="atLeast"/>
        <w:ind w:left="0" w:right="0" w:firstLine="0"/>
        <w:jc w:val="center"/>
      </w:pPr>
      <w:hyperlink r:id="rId2133" w:history="1">
        <w:r>
          <w:rPr>
            <w:rFonts w:ascii="arial" w:eastAsia="arial" w:hAnsi="arial" w:cs="arial"/>
            <w:b/>
            <w:i/>
            <w:strike w:val="0"/>
            <w:color w:val="0077CC"/>
            <w:sz w:val="28"/>
            <w:u w:val="single"/>
            <w:vertAlign w:val="baseline"/>
          </w:rPr>
          <w:t>PEOPLE ON THE LEFT ARE PACKING HEAT, TOO; THREATS FROM THE RIGHT INSPIRE A NEW LEFT-WING GUN CULTURE</w:t>
        </w:r>
      </w:hyperlink>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2018 Tuesday</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83"/>
        <w:keepNext w:val="0"/>
        <w:spacing w:after="0" w:line="240" w:lineRule="atLeast"/>
        <w:ind w:right="0"/>
        <w:jc w:val="both"/>
      </w:pPr>
      <w:bookmarkStart w:id="565" w:name="Bookmark_283"/>
      <w:bookmarkEnd w:id="565"/>
    </w:p>
    <w:p>
      <w:pPr>
        <w:pStyle w:val="Normal2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A-9</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1186 words</w:t>
      </w:r>
    </w:p>
    <w:p>
      <w:pPr>
        <w:pStyle w:val="Normal283"/>
        <w:keepNext/>
        <w:spacing w:before="240" w:after="0" w:line="340" w:lineRule="atLeast"/>
        <w:ind w:left="0" w:right="0" w:firstLine="0"/>
        <w:jc w:val="left"/>
      </w:pPr>
      <w:bookmarkStart w:id="566" w:name="Body_281"/>
      <w:bookmarkEnd w:id="566"/>
      <w:r>
        <w:rPr>
          <w:rFonts w:ascii="arial" w:eastAsia="arial" w:hAnsi="arial" w:cs="arial"/>
          <w:b/>
          <w:i w:val="0"/>
          <w:strike w:val="0"/>
          <w:noProof w:val="0"/>
          <w:color w:val="000000"/>
          <w:position w:val="0"/>
          <w:sz w:val="28"/>
          <w:u w:val="none"/>
          <w:vertAlign w:val="baseline"/>
        </w:rPr>
        <w:t>Body</w:t>
      </w:r>
    </w:p>
    <w:p>
      <w:pPr>
        <w:pStyle w:val="Normal283"/>
        <w:spacing w:line="60" w:lineRule="exact"/>
      </w:pPr>
      <w:r>
        <w:pict>
          <v:line id="_x0000_s2038" style="position:absolute;z-index:252393472" from="0,2pt" to="512pt,2pt" strokecolor="#009ddb" strokeweight="2pt">
            <v:stroke linestyle="single"/>
            <w10:wrap type="topAndBottom"/>
          </v:line>
        </w:pict>
      </w:r>
    </w:p>
    <w:p>
      <w:pPr>
        <w:pStyle w:val="Normal283"/>
      </w:pP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met Oso, a trash collector from rural Georgia in his late 30s, he was wearing dark shades and a black T-shirt with a silhouette of an assault rifle and the words "Piece Now." A tall and burly white man, he had a sleeve of tattoos on one arm, stubble on his shaved head and a bushy gray beard. He looked, at first glance, like the sort of intimidating figure who'd fit in at a far-right rally.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you might see him at such a rally - among the counterprotesters. "There shouldn't be any question in anybody's mind in this country that fascism is here," he said. "It's alive and well and marching us all towards somewhere that we don't want to be." That's part of the reason, he said, that he's into guns: "I wear a pistol every day because I'm a Jewish person in the South."</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Sunday after the terror-filled week that culminated in the massacre at the Tree of Life synagogue. Oso was sitting with a handful of other members of the North Georgia branch of the Socialist Rifle Association, a new, swiftly growing left-wing gun group, in the backyard of an Italian restaurant in a gentrifying Atlanta neighborhood. (None of them wanted their last names used; Oso, Spanish for "bear," is a nickname.)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mission of the SRA is "to arm and train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for self-defense."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launched in its current form this spring - before that there was a Facebook group of the same name - and now has several hundred dues-paying members and over 30 chapters. On Oct. 29, 28 new people joined, the group said.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 a 36-year-old math professor, is a founder of the SRA's North Georgia chapter and a member of the SRA's central committee. "Some people are scared with what's going on in the country right now," he told me. He only recently started carrying a gun, after getting death threats for the socialist organizing he was doing in his small town. "People want to be able to protect themselves," he said.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late 1960s and early 1970s, parts of the radical left fetishized firearms. Back then, some conservatives supported gun control as a way to disarm African-American militants; Ronald Reagan signed a bill banning open carry of loaded weapons when he was governor of California. "The Black Panthers and other extremists of the 1960s inspired some of the strictest gun control laws in American history," the U.C.L.A. law professor Adam Winkler wrote in his book "Gunfight: The Battle Over the Right to Bear Arms in America."</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however, gun culture has become virtually synonymous with American conservatism. The National Rifle Association is now perhaps the most powerful Republican lobby in the country, and its rhetoric increasingly echoes that of the apocalyptic far right. Over the past 20 or 30 years, Mr. Winkler told me, "not only has the NRA become more and more associated with the right, but there's an increasingly militaristic, rebellious tone to the NRA and the gun-rights movement." It's become, he said, "all about arming up to fight the tyranny that's coming."</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most of the left has embraced gun control, something that's unlikely to change anytime soon. But it was probably inevitable that, as our politics have become more polarized and violent, a nascent left-wing gun culture would emerge.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some trying times, so I do believe more black men and women are arming up," Maitreya Ahsekh, chairman of the Houston chapter of the Huey P. Newton Gun Club, told me. His group, named after the co-founder of the Black Panther Party, started in 2014. In 2016, members faced off against armed anti-Muslim demonstrators outside a Nation of Islam mosque in South Dallas. (One of the group's founders was later arrested in an FBI campaign against "black identity extremists." He was imprisoned for five months before the charges against him were dismissed.)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Mr. Ahsekh's group and the Socialist Rifle Association, there are the gun-toting anti-fascists of Redneck Revolt, an organization founded in Kansas in 2009 that now has chapters all over the country, and the queer and trans gun group Trigger Warning, started last year. Left-wing gun culture has already grown enough to produce defectors; in March The New Republic published an essay titled "Confessions of a Former Left-Wing Gun Nut."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"Everybody's afraid. Everybody's scared. They don't know what to do," said Daryle Lamont Jenkins, founder of the One People's Project, an antifa organization. "They're looking at this crowd that brags about how they have all the guns and they're going to start a second civil war and all this nonsense." Mr. Jenkins carried a gun when he went to face off against white nationalist protesters in Charlottesville, Va., last year. He understands why most on the left still support gun restrictions, but said, "The bigger concern for me is not being protected when a threat comes your way."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squishy liberal, I generally find the idea of adding more guns to our febrile politics frightening and dangerous. But sometimes a small desperate part of me thinks that if our country is going to be awash in firearms, maybe it behooves the left to learn how to use them. If nothing else, an armed left might once again create a bipartisan impetus for gun control.</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members of the SRA I met were more sober and responsible than I might have inferred from the group's bullet-strewn Twitter feed. Far from being cosplay revolutionaries, they've adopted bylaws banning members from advocating violence, and they have strict rules about carrying weapons at protests. As their bylaws say, they don't want to be seen as a "militia or anti-fascist action group."</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 said they try to screen the people who are invited to their monthly range days, weeding out those who seem like "adventurers." "We don't want the John Wayne of the left showing up to our range," he said. Indeed, the SRA comes off more like a wholesome civic organization than a revolutionary underground. It recently became a 501(c)(4) nonprofit, and its members spend a lot of time on mutual aid projects like collecting funds and supplies for hurricane relief.</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group's mission is to simply provide a home for people who want to shoot, or to learn about shooting, but who recoil at the right-wing trappings of mainstream gun culture. "This seems to be the antithesis of what happens at most Georgia gun ranges," said Steve, a 66-year-old paramedic and certified marksmanship instructor who recently joined the SRA. "Mine had a Brian Kemp day last Saturday," he added, referring to Georgia's right-wing gubernatorial candidate. "I go in there, shoot, and leave."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if the SRA is surprisingly nonthreatening up close, much of its growth is still a response to a widespread sense of terror and vulnerability. This week, the group released a video interspersing clips of Donald Trump denouncing "globalists" with images of Nazism, anti-Semitic propaganda and anti-Semitic tweets. It ends with pictures of people firing guns, and the words, "We Keep Us Safe." In this combustible moment, some have come to feel that no one else will.</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Goldberg is a columnist for The New York Times.</w:t>
      </w:r>
    </w:p>
    <w:p>
      <w:pPr>
        <w:pStyle w:val="Normal2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3"/>
        <w:spacing w:line="60" w:lineRule="exact"/>
      </w:pPr>
      <w:r>
        <w:pict>
          <v:line id="_x0000_s2039" style="position:absolute;z-index:252394496" from="0,2pt" to="512pt,2pt" strokecolor="#009ddb" strokeweight="2pt">
            <v:stroke linestyle="single"/>
            <w10:wrap type="topAndBottom"/>
          </v:line>
        </w:pict>
      </w:r>
    </w:p>
    <w:p>
      <w:pPr>
        <w:pStyle w:val="Normal2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Getty Images/iStockphoto: Gun store interior with rifles on showcase</w:t>
      </w:r>
    </w:p>
    <w:p>
      <w:pPr>
        <w:pStyle w:val="Normal2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2018</w:t>
      </w:r>
    </w:p>
    <w:p>
      <w:pPr>
        <w:pStyle w:val="Normal283"/>
      </w:pPr>
    </w:p>
    <w:p>
      <w:pPr>
        <w:pStyle w:val="Normal283"/>
        <w:ind w:left="200"/>
        <w:sectPr>
          <w:type w:val="continuous"/>
          <w:pgMar w:top="840" w:right="1000" w:bottom="840" w:left="1000" w:header="400" w:footer="400"/>
          <w:pgNumType w:fmt="decimal"/>
          <w:cols w:space="720"/>
        </w:sectPr>
      </w:pPr>
      <w:r>
        <w:br/>
      </w:r>
      <w:r>
        <w:pict>
          <v:line id="_x0000_s2040" style="position:absolute;z-index:252395520" from="0,10pt" to="512pt,10pt" strokecolor="black" strokeweight="1pt">
            <v:stroke linestyle="single"/>
          </v:line>
        </w:pict>
      </w:r>
      <w:r>
        <w:rPr>
          <w:rFonts w:ascii="arial" w:eastAsia="arial" w:hAnsi="arial" w:cs="arial"/>
          <w:b/>
          <w:color w:val="767676"/>
          <w:sz w:val="16"/>
        </w:rPr>
        <w:t>End of Document</w:t>
      </w:r>
    </w:p>
    <w:p>
      <w:pPr>
        <w:pStyle w:val="Normal284"/>
        <w:sectPr>
          <w:headerReference w:type="even" r:id="rId2134"/>
          <w:headerReference w:type="default" r:id="rId2135"/>
          <w:footerReference w:type="even" r:id="rId2136"/>
          <w:footerReference w:type="default" r:id="rId2137"/>
          <w:headerReference w:type="first" r:id="rId2138"/>
          <w:footerReference w:type="first" r:id="rId2139"/>
          <w:pgSz w:w="12240" w:h="15840"/>
          <w:pgMar w:top="840" w:right="1000" w:bottom="840" w:left="1000" w:header="400" w:footer="400"/>
          <w:pgNumType w:fmt="decimal"/>
          <w:cols w:space="720"/>
          <w:titlePg w:val="0"/>
        </w:sectPr>
      </w:pPr>
    </w:p>
    <w:p>
      <w:pPr>
        <w:pStyle w:val="Normal284"/>
      </w:pPr>
    </w:p>
    <w:p>
      <w:pPr>
        <w:pStyle w:val="Normal284"/>
      </w:pPr>
      <w:r>
        <w:pict>
          <v:shape id="_x0000_i2041" type="#_x0000_t75" alt="LexisNexis®" style="width:147.75pt;height:30pt">
            <v:imagedata r:id="rId17" o:title=""/>
          </v:shape>
        </w:pict>
      </w:r>
      <w:r>
        <w:cr/>
      </w:r>
    </w:p>
    <w:p>
      <w:pPr>
        <w:pStyle w:val="Heading1282"/>
        <w:keepNext w:val="0"/>
        <w:spacing w:after="200" w:line="340" w:lineRule="atLeast"/>
        <w:ind w:left="0" w:right="0" w:firstLine="0"/>
        <w:jc w:val="center"/>
      </w:pPr>
      <w:hyperlink r:id="rId2140" w:history="1">
        <w:r>
          <w:rPr>
            <w:rFonts w:ascii="arial" w:eastAsia="arial" w:hAnsi="arial" w:cs="arial"/>
            <w:b/>
            <w:i/>
            <w:strike w:val="0"/>
            <w:color w:val="0077CC"/>
            <w:sz w:val="28"/>
            <w:u w:val="single"/>
            <w:vertAlign w:val="baseline"/>
          </w:rPr>
          <w:t>An unforgivable "Trespass"</w:t>
        </w:r>
      </w:hyperlink>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2011 Friday</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284"/>
        <w:keepNext w:val="0"/>
        <w:spacing w:after="0" w:line="240" w:lineRule="atLeast"/>
        <w:ind w:right="0"/>
        <w:jc w:val="both"/>
      </w:pPr>
      <w:bookmarkStart w:id="567" w:name="Bookmark_284"/>
      <w:bookmarkEnd w:id="567"/>
    </w:p>
    <w:p>
      <w:pPr>
        <w:pStyle w:val="Normal2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Inq DMag Movies; Pg. W10</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458 words</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Rea</w:t>
      </w:r>
    </w:p>
    <w:p>
      <w:pPr>
        <w:pStyle w:val="Normal28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Movie Critic</w:t>
      </w:r>
    </w:p>
    <w:p>
      <w:pPr>
        <w:pStyle w:val="Normal284"/>
        <w:keepNext/>
        <w:spacing w:before="240" w:after="0" w:line="340" w:lineRule="atLeast"/>
        <w:ind w:left="0" w:right="0" w:firstLine="0"/>
        <w:jc w:val="left"/>
      </w:pPr>
      <w:bookmarkStart w:id="568" w:name="Body_282"/>
      <w:bookmarkEnd w:id="568"/>
      <w:r>
        <w:rPr>
          <w:rFonts w:ascii="arial" w:eastAsia="arial" w:hAnsi="arial" w:cs="arial"/>
          <w:b/>
          <w:i w:val="0"/>
          <w:strike w:val="0"/>
          <w:noProof w:val="0"/>
          <w:color w:val="000000"/>
          <w:position w:val="0"/>
          <w:sz w:val="28"/>
          <w:u w:val="none"/>
          <w:vertAlign w:val="baseline"/>
        </w:rPr>
        <w:t>Body</w:t>
      </w:r>
    </w:p>
    <w:p>
      <w:pPr>
        <w:pStyle w:val="Normal284"/>
        <w:spacing w:line="60" w:lineRule="exact"/>
      </w:pPr>
      <w:r>
        <w:pict>
          <v:line id="_x0000_s2042" style="position:absolute;z-index:252396544" from="0,2pt" to="512pt,2pt" strokecolor="#009ddb" strokeweight="2pt">
            <v:stroke linestyle="single"/>
            <w10:wrap type="topAndBottom"/>
          </v:line>
        </w:pict>
      </w:r>
    </w:p>
    <w:p>
      <w:pPr>
        <w:pStyle w:val="Normal284"/>
      </w:pP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famously inept, no-budget auteur memorialized by Johnny Depp in Tim Burton's Ed Wood had gone and made a home invasion movie - and somebody had given Wood a few extra bucks to rent a house out of Architectural Digest - Trespass may have been the result.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Actually, Ed Wood's Trespass would have been vastly more watchable than Joel Schumacher's Trespass - an astoundingly senseless thriller featuring Nicolas Cage, Nicole Kidman, and a band of masked goons. (The word thriller is used very loosely.)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Cage is Kyle Miller, a diamond broker up to his hair plugs in debt - a fact he's been hiding from his wife, Sarah (Kidman), and their bratty teenager, Avery (Liana Liberato). Kyle's working the phones, desperately looking for a deal that will save his sorry, um, assets, while Sarah's going through her dresser drawers, picking out designer lingerie. And pouty Avery is getting ready to climb out the window and sneak off to a party her parents have forbidden her to attend. It's a school night, after all.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Enter the bad guys.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exit anything resembling real human behavior - except, that is, for the behavior exhibited by a pair of Hollywood stars secure in the knowledge that their paychecks have been deposited in the bank.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Trespass was conceived as a morality play: the comeuppance of yuppie greedheads living beyond their means, forced to cower and grovel as a group of angry villains (representing the struggling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take them hostage, stealing their jewels and demanding the combination to the safe. If this is what Schumacher and screenwriter Karl Gajdusek had in mind, however, maybe the bad guys shouldn't have been shown to be such a bunch of complete knuckleheads.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leader (Ben Mendelsohn) lets fly with histrionic rationalizations for his thievery; his sidekick, Jonah (Cam Gigandet), has a crush on Mrs. Miller. (He'd already scoped out the house, disguised as a security alarm technician - a fact we learn in a series of provocative flashbacks in which we're led to believe that Kidman's character and this hunky thug had bedded down.) And then there's the gang's tattooed henchwoman (Jordana Spiro), who seems angry that Sarah has a nice wardrobe and some high-end kitchen appliances.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Cage has a long history of making schlock (Bangkok Dangerous, anyone?), and Kidman has signed on to dubious endeavors over the years, too (Bewitched?), but Trespass represents a new low for the two stars.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Sarah lies there, bound and grimacing, her husband's life in jeopardy, she lets loose with a banshee wail of "NO-O-O-O- O-O-O!"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No-o-o-o-o-o-o, indeed. </w:t>
      </w:r>
    </w:p>
    <w:p>
      <w:pPr>
        <w:pStyle w:val="Normal2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movie critic Steven Rea at 215-854-5629 or </w:t>
      </w:r>
      <w:hyperlink r:id="rId2141" w:history="1">
        <w:r>
          <w:rPr>
            <w:rFonts w:ascii="arial" w:eastAsia="arial" w:hAnsi="arial" w:cs="arial"/>
            <w:b w:val="0"/>
            <w:i/>
            <w:strike w:val="0"/>
            <w:noProof w:val="0"/>
            <w:color w:val="0077CC"/>
            <w:position w:val="0"/>
            <w:sz w:val="20"/>
            <w:u w:val="single"/>
            <w:vertAlign w:val="baseline"/>
          </w:rPr>
          <w:t>srea@phillynews.com</w:t>
        </w:r>
      </w:hyperlink>
      <w:r>
        <w:rPr>
          <w:rFonts w:ascii="arial" w:eastAsia="arial" w:hAnsi="arial" w:cs="arial"/>
          <w:b w:val="0"/>
          <w:i w:val="0"/>
          <w:strike w:val="0"/>
          <w:noProof w:val="0"/>
          <w:color w:val="000000"/>
          <w:position w:val="0"/>
          <w:sz w:val="20"/>
          <w:u w:val="none"/>
          <w:vertAlign w:val="baseline"/>
        </w:rPr>
        <w:t xml:space="preserve">. Read his blog, "On Movies Online," at http://www.philly.com/philly/blogs/onmovies/ </w:t>
      </w:r>
    </w:p>
    <w:p>
      <w:pPr>
        <w:pStyle w:val="Normal2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2011</w:t>
      </w:r>
    </w:p>
    <w:p>
      <w:pPr>
        <w:pStyle w:val="Normal284"/>
      </w:pPr>
    </w:p>
    <w:p>
      <w:pPr>
        <w:pStyle w:val="Normal284"/>
        <w:ind w:left="200"/>
        <w:sectPr>
          <w:type w:val="continuous"/>
          <w:pgMar w:top="840" w:right="1000" w:bottom="840" w:left="1000" w:header="400" w:footer="400"/>
          <w:pgNumType w:fmt="decimal"/>
          <w:cols w:space="720"/>
        </w:sectPr>
      </w:pPr>
      <w:r>
        <w:br/>
      </w:r>
      <w:r>
        <w:pict>
          <v:line id="_x0000_s2043" style="position:absolute;z-index:252397568" from="0,10pt" to="512pt,10pt" strokecolor="black" strokeweight="1pt">
            <v:stroke linestyle="single"/>
          </v:line>
        </w:pict>
      </w:r>
      <w:r>
        <w:rPr>
          <w:rFonts w:ascii="arial" w:eastAsia="arial" w:hAnsi="arial" w:cs="arial"/>
          <w:b/>
          <w:color w:val="767676"/>
          <w:sz w:val="16"/>
        </w:rPr>
        <w:t>End of Document</w:t>
      </w:r>
    </w:p>
    <w:p>
      <w:pPr>
        <w:pStyle w:val="Normal285"/>
        <w:sectPr>
          <w:headerReference w:type="even" r:id="rId2142"/>
          <w:headerReference w:type="default" r:id="rId2143"/>
          <w:footerReference w:type="even" r:id="rId2144"/>
          <w:footerReference w:type="default" r:id="rId2145"/>
          <w:headerReference w:type="first" r:id="rId2146"/>
          <w:footerReference w:type="first" r:id="rId2147"/>
          <w:pgSz w:w="12240" w:h="15840"/>
          <w:pgMar w:top="840" w:right="1000" w:bottom="840" w:left="1000" w:header="400" w:footer="400"/>
          <w:pgNumType w:fmt="decimal"/>
          <w:cols w:space="720"/>
          <w:titlePg w:val="0"/>
        </w:sectPr>
      </w:pPr>
    </w:p>
    <w:p>
      <w:pPr>
        <w:pStyle w:val="Normal285"/>
      </w:pPr>
    </w:p>
    <w:p>
      <w:pPr>
        <w:pStyle w:val="Normal285"/>
      </w:pPr>
      <w:r>
        <w:pict>
          <v:shape id="_x0000_i2044" type="#_x0000_t75" alt="LexisNexis®" style="width:147.75pt;height:30pt">
            <v:imagedata r:id="rId17" o:title=""/>
          </v:shape>
        </w:pict>
      </w:r>
      <w:r>
        <w:cr/>
      </w:r>
    </w:p>
    <w:p>
      <w:pPr>
        <w:pStyle w:val="Heading1283"/>
        <w:keepNext w:val="0"/>
        <w:spacing w:after="200" w:line="340" w:lineRule="atLeast"/>
        <w:ind w:left="0" w:right="0" w:firstLine="0"/>
        <w:jc w:val="center"/>
      </w:pPr>
      <w:hyperlink r:id="rId2148" w:history="1">
        <w:r>
          <w:rPr>
            <w:rFonts w:ascii="arial" w:eastAsia="arial" w:hAnsi="arial" w:cs="arial"/>
            <w:b/>
            <w:i/>
            <w:strike w:val="0"/>
            <w:color w:val="0077CC"/>
            <w:sz w:val="28"/>
            <w:u w:val="single"/>
            <w:vertAlign w:val="baseline"/>
          </w:rPr>
          <w:t>PAKISTANI FILM 'ZINDA BHAAG' TACKLES ILLEGAL IMMIGRATION</w:t>
        </w:r>
      </w:hyperlink>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2014 Tuesday</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85"/>
        <w:keepNext w:val="0"/>
        <w:spacing w:after="0" w:line="240" w:lineRule="atLeast"/>
        <w:ind w:right="0"/>
        <w:jc w:val="both"/>
      </w:pPr>
      <w:bookmarkStart w:id="569" w:name="Bookmark_285"/>
      <w:bookmarkEnd w:id="569"/>
    </w:p>
    <w:p>
      <w:pPr>
        <w:pStyle w:val="Normal2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C-7</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 words</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Arshad Dogar, Pittsburgh Post-Gazette</w:t>
      </w:r>
    </w:p>
    <w:p>
      <w:pPr>
        <w:pStyle w:val="Normal285"/>
        <w:keepNext/>
        <w:spacing w:before="240" w:after="0" w:line="340" w:lineRule="atLeast"/>
        <w:ind w:left="0" w:right="0" w:firstLine="0"/>
        <w:jc w:val="left"/>
      </w:pPr>
      <w:bookmarkStart w:id="570" w:name="Body_283"/>
      <w:bookmarkEnd w:id="570"/>
      <w:r>
        <w:rPr>
          <w:rFonts w:ascii="arial" w:eastAsia="arial" w:hAnsi="arial" w:cs="arial"/>
          <w:b/>
          <w:i w:val="0"/>
          <w:strike w:val="0"/>
          <w:noProof w:val="0"/>
          <w:color w:val="000000"/>
          <w:position w:val="0"/>
          <w:sz w:val="28"/>
          <w:u w:val="none"/>
          <w:vertAlign w:val="baseline"/>
        </w:rPr>
        <w:t>Body</w:t>
      </w:r>
    </w:p>
    <w:p>
      <w:pPr>
        <w:pStyle w:val="Normal285"/>
        <w:spacing w:line="60" w:lineRule="exact"/>
      </w:pPr>
      <w:r>
        <w:pict>
          <v:line id="_x0000_s2045" style="position:absolute;z-index:252398592" from="0,2pt" to="512pt,2pt" strokecolor="#009ddb" strokeweight="2pt">
            <v:stroke linestyle="single"/>
            <w10:wrap type="topAndBottom"/>
          </v:line>
        </w:pict>
      </w:r>
    </w:p>
    <w:p>
      <w:pPr>
        <w:pStyle w:val="Normal285"/>
      </w:pP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Silk Screen Film Festival will showcase "Zinda Bhaag" ("Get Out If You Can"), a Pakistani Punjabi-language film that unravels against the theme of illegal immigration.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directed by Meenu Gaur and Farjad Nabi, was selected as the Pakistani entry -- the first in more than 50 years -- for the best foreign language film at the 2014 Academy Awards.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stars famed Indian actor Naseeruddin Shah as Puhlwan, a Lahori goon; Amna Ilyas as Rubina; Khurram Patras as Khaldi; Salman Ahmad Khan as Chitta; and Zohaib Asghar as Taambi.</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comedy-thriller about three young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Pakistanis -- Khaldi, Chitta and Taambi -- from Lahore in the eastern province of Punjab trying to escape their everyday lives through unconventional means. They do not want to miss any chance to go abroad to make their lives better because of limited opportunities, unlimited problems and a poor law-and-order situation in the country.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Co-director Nabi, talking to the Post-Gazette by phone from Pakistan, said "Zinda Bhaag" highlights the international issue of illegal immigration and human trafficking in a light tone created through funny dialogue and trendy costumes.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primary motivation to make this film came from the stories of our young male friends who had crossed borders illegally and had found their lives destroyed in more ways than one," he said.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fleeing abroad illegally the perfect shortcut to success? Beset with uncertainties, is the throw of dice the only way to play life? It is with these questions that we set out to write the script," the director said.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Talking about the actors of "Zinda Bhaag," Mr. Nabi said they chose to cast as their main leads young men whose own everyday lives and personalities were similar to those of the characters in the film.</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Khaldi, Taambi and Chitta, along with other boys and girls for supporting roles, were chosen from auditions that took place in several neighborhoods of Lahore. Lead actor Mr. Shah (who plays Puhlwan) trained the young men, who had never acted before.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real-life events, this film is a dialogue with not only the characters but also with the Pakistani audience, giving moviegoers an opportunity to reflect on the choices the characters make and the reasons and pressures behind them.</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film's co-directors, inspired by the South Asian cinema of the '60s, '70s and '80s, selected songs for the film with the theme of building poetic atmosphere and expressing unspeakable feelings.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Nabi said as filmmakers, they wanted the story to determine the use of music.</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'Zinda Bhaag' explores Lahori popular culture, so we knew that it had to have great music," he added. Sahir Ali Bagga is the music director while Rahat Fateh Ali Khan, Arif Lohar, Abrar-ul-Haq, Amanat Ali, Jabar Abbas, Iqra, Saleema and Sahir Ali Bagga himself sung seven songs.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industry in Pakistan is in a rebuilding stage, the co-directors had to not only plan for the film but also build some of the infrastructure.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great to have made the long list of the Oscars. The news has generated an interest in cinema in Pakistan," Mr. Nabi said, adding that the Pakistani film industry can further expand by maintaining quality.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Talking about the success of the movie, Mr. Nabi claimed that even without any publicist, their film has generated great buzz in the U.S. media. The film also has been screened in famous film festivals in Canada, India and the United Arab Emirates.</w:t>
      </w:r>
    </w:p>
    <w:p>
      <w:pPr>
        <w:pStyle w:val="Normal2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film will be shown at the Regent Square Theater at 7 p.m. Thursday and 2 p.m. Saturday. Admission is $10 for adults or $5 for students with ID. Information: </w:t>
      </w:r>
      <w:hyperlink r:id="rId2149" w:history="1">
        <w:r>
          <w:rPr>
            <w:rFonts w:ascii="arial" w:eastAsia="arial" w:hAnsi="arial" w:cs="arial"/>
            <w:b w:val="0"/>
            <w:i/>
            <w:strike w:val="0"/>
            <w:noProof w:val="0"/>
            <w:color w:val="0077CC"/>
            <w:position w:val="0"/>
            <w:sz w:val="20"/>
            <w:u w:val="single"/>
            <w:vertAlign w:val="baseline"/>
          </w:rPr>
          <w:t>www.silkscreenfestival.org</w:t>
        </w:r>
      </w:hyperlink>
      <w:r>
        <w:rPr>
          <w:rFonts w:ascii="arial" w:eastAsia="arial" w:hAnsi="arial" w:cs="arial"/>
          <w:b w:val="0"/>
          <w:i w:val="0"/>
          <w:strike w:val="0"/>
          <w:noProof w:val="0"/>
          <w:color w:val="000000"/>
          <w:position w:val="0"/>
          <w:sz w:val="20"/>
          <w:u w:val="none"/>
          <w:vertAlign w:val="baseline"/>
        </w:rPr>
        <w:t>.</w:t>
      </w:r>
    </w:p>
    <w:p>
      <w:pPr>
        <w:pStyle w:val="Normal2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85"/>
        <w:spacing w:line="60" w:lineRule="exact"/>
      </w:pPr>
      <w:r>
        <w:pict>
          <v:line id="_x0000_s2046" style="position:absolute;z-index:252399616" from="0,2pt" to="512pt,2pt" strokecolor="#009ddb" strokeweight="2pt">
            <v:stroke linestyle="single"/>
            <w10:wrap type="topAndBottom"/>
          </v:line>
        </w:pict>
      </w:r>
    </w:p>
    <w:p>
      <w:pPr>
        <w:pStyle w:val="Normal28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Arshad Dogar, a reporter from Pakistan, is an Alfred Friendly Press Partner fellow at the Post-Gazette: </w:t>
      </w:r>
      <w:hyperlink r:id="rId2150" w:history="1">
        <w:r>
          <w:rPr>
            <w:rFonts w:ascii="arial" w:eastAsia="arial" w:hAnsi="arial" w:cs="arial"/>
            <w:b w:val="0"/>
            <w:i/>
            <w:strike w:val="0"/>
            <w:noProof w:val="0"/>
            <w:color w:val="0077CC"/>
            <w:position w:val="0"/>
            <w:sz w:val="20"/>
            <w:u w:val="single"/>
            <w:vertAlign w:val="baseline"/>
          </w:rPr>
          <w:t>arshad.dogar182@gmail.com</w:t>
        </w:r>
      </w:hyperlink>
      <w:r>
        <w:rPr>
          <w:rFonts w:ascii="arial" w:eastAsia="arial" w:hAnsi="arial" w:cs="arial"/>
          <w:b w:val="0"/>
          <w:i w:val="0"/>
          <w:strike w:val="0"/>
          <w:noProof w:val="0"/>
          <w:color w:val="000000"/>
          <w:position w:val="0"/>
          <w:sz w:val="20"/>
          <w:u w:val="none"/>
          <w:vertAlign w:val="baseline"/>
        </w:rPr>
        <w:t xml:space="preserve"> /</w:t>
      </w:r>
    </w:p>
    <w:p>
      <w:pPr>
        <w:pStyle w:val="Normal2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5"/>
        <w:spacing w:line="60" w:lineRule="exact"/>
      </w:pPr>
      <w:r>
        <w:pict>
          <v:line id="_x0000_s2047" style="position:absolute;z-index:252400640" from="0,2pt" to="512pt,2pt" strokecolor="#009ddb" strokeweight="2pt">
            <v:stroke linestyle="single"/>
            <w10:wrap type="topAndBottom"/>
          </v:line>
        </w:pict>
      </w:r>
    </w:p>
    <w:p>
      <w:pPr>
        <w:pStyle w:val="Normal2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Amna Ilyas as Rubina in "Zinda Bhaag," part of the Silk Screen Festival.</w:t>
      </w:r>
    </w:p>
    <w:p>
      <w:pPr>
        <w:pStyle w:val="Normal2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2014</w:t>
      </w:r>
    </w:p>
    <w:p>
      <w:pPr>
        <w:pStyle w:val="Normal285"/>
      </w:pPr>
    </w:p>
    <w:p>
      <w:pPr>
        <w:pStyle w:val="Normal285"/>
        <w:ind w:left="200"/>
        <w:sectPr>
          <w:type w:val="continuous"/>
          <w:pgMar w:top="840" w:right="1000" w:bottom="840" w:left="1000" w:header="400" w:footer="400"/>
          <w:pgNumType w:fmt="decimal"/>
          <w:cols w:space="720"/>
        </w:sectPr>
      </w:pPr>
      <w:r>
        <w:br/>
      </w:r>
      <w:r>
        <w:pict>
          <v:line id="_x0000_s2048" style="position:absolute;z-index:252401664" from="0,10pt" to="512pt,10pt" strokecolor="black" strokeweight="1pt">
            <v:stroke linestyle="single"/>
          </v:line>
        </w:pict>
      </w:r>
      <w:r>
        <w:rPr>
          <w:rFonts w:ascii="arial" w:eastAsia="arial" w:hAnsi="arial" w:cs="arial"/>
          <w:b/>
          <w:color w:val="767676"/>
          <w:sz w:val="16"/>
        </w:rPr>
        <w:t>End of Document</w:t>
      </w:r>
    </w:p>
    <w:p>
      <w:pPr>
        <w:pStyle w:val="Normal286"/>
        <w:sectPr>
          <w:headerReference w:type="even" r:id="rId2151"/>
          <w:headerReference w:type="default" r:id="rId2152"/>
          <w:footerReference w:type="even" r:id="rId2153"/>
          <w:footerReference w:type="default" r:id="rId2154"/>
          <w:headerReference w:type="first" r:id="rId2155"/>
          <w:footerReference w:type="first" r:id="rId2156"/>
          <w:pgSz w:w="12240" w:h="15840"/>
          <w:pgMar w:top="840" w:right="1000" w:bottom="840" w:left="1000" w:header="400" w:footer="400"/>
          <w:pgNumType w:fmt="decimal"/>
          <w:cols w:space="720"/>
          <w:titlePg w:val="0"/>
        </w:sectPr>
      </w:pPr>
    </w:p>
    <w:p>
      <w:pPr>
        <w:pStyle w:val="Normal286"/>
      </w:pPr>
    </w:p>
    <w:p>
      <w:pPr>
        <w:pStyle w:val="Normal286"/>
      </w:pPr>
      <w:r>
        <w:pict>
          <v:shape id="_x0000_i2049" type="#_x0000_t75" alt="LexisNexis®" style="width:147.75pt;height:30pt">
            <v:imagedata r:id="rId17" o:title=""/>
          </v:shape>
        </w:pict>
      </w:r>
      <w:r>
        <w:cr/>
      </w:r>
    </w:p>
    <w:p>
      <w:pPr>
        <w:pStyle w:val="Heading1284"/>
        <w:keepNext w:val="0"/>
        <w:spacing w:after="200" w:line="340" w:lineRule="atLeast"/>
        <w:ind w:left="0" w:right="0" w:firstLine="0"/>
        <w:jc w:val="center"/>
      </w:pPr>
      <w:hyperlink r:id="rId2157" w:history="1">
        <w:r>
          <w:rPr>
            <w:rFonts w:ascii="arial" w:eastAsia="arial" w:hAnsi="arial" w:cs="arial"/>
            <w:b/>
            <w:i/>
            <w:strike w:val="0"/>
            <w:color w:val="0077CC"/>
            <w:sz w:val="28"/>
            <w:u w:val="single"/>
            <w:vertAlign w:val="baseline"/>
          </w:rPr>
          <w:t>Rutgers to raise tuition and fees 2.5 percent</w:t>
        </w:r>
      </w:hyperlink>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2012 Thursday</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286"/>
        <w:keepNext w:val="0"/>
        <w:spacing w:after="0" w:line="240" w:lineRule="atLeast"/>
        <w:ind w:right="0"/>
        <w:jc w:val="both"/>
      </w:pPr>
      <w:bookmarkStart w:id="571" w:name="Bookmark_286"/>
      <w:bookmarkEnd w:id="571"/>
    </w:p>
    <w:p>
      <w:pPr>
        <w:pStyle w:val="Normal2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Local; Pg. B01</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Moran</w:t>
      </w:r>
    </w:p>
    <w:p>
      <w:pPr>
        <w:pStyle w:val="Normal28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86"/>
        <w:keepNext/>
        <w:spacing w:before="240" w:after="0" w:line="340" w:lineRule="atLeast"/>
        <w:ind w:left="0" w:right="0" w:firstLine="0"/>
        <w:jc w:val="left"/>
      </w:pPr>
      <w:bookmarkStart w:id="572" w:name="Body_284"/>
      <w:bookmarkEnd w:id="572"/>
      <w:r>
        <w:rPr>
          <w:rFonts w:ascii="arial" w:eastAsia="arial" w:hAnsi="arial" w:cs="arial"/>
          <w:b/>
          <w:i w:val="0"/>
          <w:strike w:val="0"/>
          <w:noProof w:val="0"/>
          <w:color w:val="000000"/>
          <w:position w:val="0"/>
          <w:sz w:val="28"/>
          <w:u w:val="none"/>
          <w:vertAlign w:val="baseline"/>
        </w:rPr>
        <w:t>Body</w:t>
      </w:r>
    </w:p>
    <w:p>
      <w:pPr>
        <w:pStyle w:val="Normal286"/>
        <w:spacing w:line="60" w:lineRule="exact"/>
      </w:pPr>
      <w:r>
        <w:pict>
          <v:line id="_x0000_s2050" style="position:absolute;z-index:252402688" from="0,2pt" to="512pt,2pt" strokecolor="#009ddb" strokeweight="2pt">
            <v:stroke linestyle="single"/>
            <w10:wrap type="topAndBottom"/>
          </v:line>
        </w:pict>
      </w:r>
    </w:p>
    <w:p>
      <w:pPr>
        <w:pStyle w:val="Normal286"/>
      </w:pP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Rutgers University will raise tuition and fees 2.5 percent for in-state undergraduate students, its board of governors decided Wednesday.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Students protesting outside the board's meeting in New Brunswick had called for a tuition freeze.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Tuition and fees for a typical in-state undergraduate living on the university's main New Brunswick campus in the next academic year will rise $318, to $13,073. Room and board charges will go up $206, to $10,970.</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total cost for the typical student adds up to $24,043, an overall increase of about 2.2 percent. Out-of-state students will have to pay nearly 4 percent more.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Charges vary among Rutgers' campuses and schools, the university noted in a statement.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face of significant budgetary challenges, the staff and faculty of our university continue to identify new efficiencies in order to provide an affordable, high-quality education for New Jersey's top high school graduates," board chairman Ralph Izzo said.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Connelly, 21, president of the Rutgers University Student Assembly, said he understood why the board decided to raise tuition, but said, "I know some students are going to have very difficult choices to make this semester" as to how they will be able to pay for a Rutgers education.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Connelly said New Jersey officials need to make Rutgers an "affordable option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board also approved a proposed 2013 fiscal year budget of $2.2 billion, an increase of nearly 2.5 percent over the current-year budget.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Higher tuition was needed to cover employee costs that were rising while the base state appropriation remained flat, university officials said.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month, the Legislature approved a restructuring of the state higher education system that merges most of the University of Medicine and Dentistry of New Jersey (UMDNJ) into Rutgers, draws Rutgers-Camden and Rowan University closer, and makes other changes.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hearing before the legislation passed, Rutgers board member Candace Straight expressed concern that the costs involved in a potential restructuring of the debt of a combined Rutgers and UMDNJ could force double-digit tuition increases at Rutgers.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 Treasury Department said the overhaul would require no bond reissue.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increases the board approved Wednesday include a tuition hike for out-of-state students of nearly 4 percent, to $23,676.</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board added $2.4 million to student financial aid.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an enrollment of 58,000, "Rutgers is serving more students than ever before, with full-time-equivalent enrollment up approximately 25 percent from fall 2000," the university said.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said new residence facilities were set to open on the Camden and New Brunswick/Piscataway campuses in the fall and a new complex on the Newark campus was in the design phase.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Rutgers also has been adding degree programs, the statement said, including a Ph.D in computational and integrative biology in Camden.</w:t>
      </w:r>
    </w:p>
    <w:p>
      <w:pPr>
        <w:pStyle w:val="Normal2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Robert Moran at 215-854-5983, </w:t>
      </w:r>
      <w:hyperlink r:id="rId2158" w:history="1">
        <w:r>
          <w:rPr>
            <w:rFonts w:ascii="arial" w:eastAsia="arial" w:hAnsi="arial" w:cs="arial"/>
            <w:b w:val="0"/>
            <w:i/>
            <w:strike w:val="0"/>
            <w:noProof w:val="0"/>
            <w:color w:val="0077CC"/>
            <w:position w:val="0"/>
            <w:sz w:val="20"/>
            <w:u w:val="single"/>
            <w:vertAlign w:val="baseline"/>
          </w:rPr>
          <w:t>bmoran@phillynews.com</w:t>
        </w:r>
      </w:hyperlink>
      <w:r>
        <w:rPr>
          <w:rFonts w:ascii="arial" w:eastAsia="arial" w:hAnsi="arial" w:cs="arial"/>
          <w:b w:val="0"/>
          <w:i w:val="0"/>
          <w:strike w:val="0"/>
          <w:noProof w:val="0"/>
          <w:color w:val="000000"/>
          <w:position w:val="0"/>
          <w:sz w:val="20"/>
          <w:u w:val="none"/>
          <w:vertAlign w:val="baseline"/>
        </w:rPr>
        <w:t xml:space="preserve">, or follow @RobertMoran215 on Twitter.    </w:t>
      </w:r>
    </w:p>
    <w:p>
      <w:pPr>
        <w:pStyle w:val="Normal2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2012</w:t>
      </w:r>
    </w:p>
    <w:p>
      <w:pPr>
        <w:pStyle w:val="Normal286"/>
      </w:pPr>
    </w:p>
    <w:p>
      <w:pPr>
        <w:pStyle w:val="Normal286"/>
        <w:ind w:left="200"/>
        <w:sectPr>
          <w:type w:val="continuous"/>
          <w:pgMar w:top="840" w:right="1000" w:bottom="840" w:left="1000" w:header="400" w:footer="400"/>
          <w:pgNumType w:fmt="decimal"/>
          <w:cols w:space="720"/>
        </w:sectPr>
      </w:pPr>
      <w:r>
        <w:br/>
      </w:r>
      <w:r>
        <w:pict>
          <v:line id="_x0000_s2051" style="position:absolute;z-index:252403712" from="0,10pt" to="512pt,10pt" strokecolor="black" strokeweight="1pt">
            <v:stroke linestyle="single"/>
          </v:line>
        </w:pict>
      </w:r>
      <w:r>
        <w:rPr>
          <w:rFonts w:ascii="arial" w:eastAsia="arial" w:hAnsi="arial" w:cs="arial"/>
          <w:b/>
          <w:color w:val="767676"/>
          <w:sz w:val="16"/>
        </w:rPr>
        <w:t>End of Document</w:t>
      </w:r>
    </w:p>
    <w:p>
      <w:pPr>
        <w:pStyle w:val="Normal287"/>
        <w:sectPr>
          <w:headerReference w:type="even" r:id="rId2159"/>
          <w:headerReference w:type="default" r:id="rId2160"/>
          <w:footerReference w:type="even" r:id="rId2161"/>
          <w:footerReference w:type="default" r:id="rId2162"/>
          <w:headerReference w:type="first" r:id="rId2163"/>
          <w:footerReference w:type="first" r:id="rId2164"/>
          <w:pgSz w:w="12240" w:h="15840"/>
          <w:pgMar w:top="840" w:right="1000" w:bottom="840" w:left="1000" w:header="400" w:footer="400"/>
          <w:pgNumType w:fmt="decimal"/>
          <w:cols w:space="720"/>
          <w:titlePg w:val="0"/>
        </w:sectPr>
      </w:pPr>
    </w:p>
    <w:p>
      <w:pPr>
        <w:pStyle w:val="Normal287"/>
      </w:pPr>
    </w:p>
    <w:p>
      <w:pPr>
        <w:pStyle w:val="Normal287"/>
      </w:pPr>
      <w:r>
        <w:pict>
          <v:shape id="_x0000_i2052" type="#_x0000_t75" alt="LexisNexis®" style="width:147.75pt;height:30pt">
            <v:imagedata r:id="rId17" o:title=""/>
          </v:shape>
        </w:pict>
      </w:r>
      <w:r>
        <w:cr/>
      </w:r>
    </w:p>
    <w:p>
      <w:pPr>
        <w:pStyle w:val="Heading1285"/>
        <w:keepNext w:val="0"/>
        <w:spacing w:after="200" w:line="340" w:lineRule="atLeast"/>
        <w:ind w:left="0" w:right="0" w:firstLine="0"/>
        <w:jc w:val="center"/>
      </w:pPr>
      <w:hyperlink r:id="rId2165" w:history="1">
        <w:r>
          <w:rPr>
            <w:rFonts w:ascii="arial" w:eastAsia="arial" w:hAnsi="arial" w:cs="arial"/>
            <w:b/>
            <w:i/>
            <w:strike w:val="0"/>
            <w:color w:val="0077CC"/>
            <w:sz w:val="28"/>
            <w:u w:val="single"/>
            <w:vertAlign w:val="baseline"/>
          </w:rPr>
          <w:t>NATIONAL GALLERY OF ART SPOTLIGHTS PRE-RAPHAELITE PAINTERS</w:t>
        </w:r>
      </w:hyperlink>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2013 Wednesday</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287"/>
        <w:keepNext w:val="0"/>
        <w:spacing w:after="0" w:line="240" w:lineRule="atLeast"/>
        <w:ind w:right="0"/>
        <w:jc w:val="both"/>
      </w:pPr>
      <w:bookmarkStart w:id="573" w:name="Bookmark_287"/>
      <w:bookmarkEnd w:id="573"/>
    </w:p>
    <w:p>
      <w:pPr>
        <w:pStyle w:val="Normal2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A-9</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Tish Wells, McClatchy Newspapers</w:t>
      </w:r>
    </w:p>
    <w:p>
      <w:pPr>
        <w:pStyle w:val="Normal287"/>
        <w:keepNext/>
        <w:spacing w:before="240" w:after="0" w:line="340" w:lineRule="atLeast"/>
        <w:ind w:left="0" w:right="0" w:firstLine="0"/>
        <w:jc w:val="left"/>
      </w:pPr>
      <w:bookmarkStart w:id="574" w:name="Body_285"/>
      <w:bookmarkEnd w:id="574"/>
      <w:r>
        <w:rPr>
          <w:rFonts w:ascii="arial" w:eastAsia="arial" w:hAnsi="arial" w:cs="arial"/>
          <w:b/>
          <w:i w:val="0"/>
          <w:strike w:val="0"/>
          <w:noProof w:val="0"/>
          <w:color w:val="000000"/>
          <w:position w:val="0"/>
          <w:sz w:val="28"/>
          <w:u w:val="none"/>
          <w:vertAlign w:val="baseline"/>
        </w:rPr>
        <w:t>Body</w:t>
      </w:r>
    </w:p>
    <w:p>
      <w:pPr>
        <w:pStyle w:val="Normal287"/>
        <w:spacing w:line="60" w:lineRule="exact"/>
      </w:pPr>
      <w:r>
        <w:pict>
          <v:line id="_x0000_s2053" style="position:absolute;z-index:252404736" from="0,2pt" to="512pt,2pt" strokecolor="#009ddb" strokeweight="2pt">
            <v:stroke linestyle="single"/>
            <w10:wrap type="topAndBottom"/>
          </v:line>
        </w:pict>
      </w:r>
    </w:p>
    <w:p>
      <w:pPr>
        <w:pStyle w:val="Normal287"/>
      </w:pP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in time for the spring influx of school trips and Easter vacations, the National Gallery of Art in Washington is hosting two exhibits about the Pre-Raphaelite painters of 19th century England.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only U.S. venue, "Pre-Raphaelites: Victorian Art and Design" has some 130 paintings, statues and photographs culled from collections including Britain's Tate museum, the Birmingham Museum and Art Gallery and others across Europe.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smaller exhibit, "Pre-Raphaelites and the Book," is separately housed at the National Gallery. Both shows will be on display until May 19.</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1848, three artists in England created the "Pre-Raphaelite Brotherhood" -- Dante Gabriel Rossetti, William Holman Hunt and John Everett Millais -- a small group that ultimately grew to seven.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a "commitment to fundamental change," art historians Tim Barringer of Yale and Jason Rosenfeld of Merrymount Manhattan College write in the exhibition's book.</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wanted to break with the conventional styles of the Royal Academy established in 1768 by Sir Joshua Reynolds.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believed that art had become decadent, and rejected their teacher's belief that the Italian artist Raphael represented the high point of aesthetic achievement," said Diane Waggoner, associate curator of the National Gallery. "Instead they looked to earlier art from before the time of Raphael -- or 'pre-Raphael' -- whose bright colors, flat surfaces, and sincerity they admired."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1848 was a tumultuous year in Great Britain and across Europe. Protests broke out.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demanded political reforms and the overthrow of long-established governments. This was the Victorian era of science, industrial production and empire building.</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Pre-Raphaelites' work of "rebellion, scientific precision, beauty and imagination-created art," said Earl A. "Rusty" Powell, director of the National Gallery, "shocked 19th century Britain."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applying technology, such the new aniline dyes painted on a "brilliant white background" in their paintings, they painted "radical and dangerous" art, said Mr. Barringer.</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painters, between 18 and 22, looked "to history and to literature for inspiration," taken from the writings of Dante, Shakespeare and the Bible.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in Pre-Raphaelite paintings had a meaning, especially the Christian references. William Holman Hunt's "The Light of the World" where Christ carries a lantern and knocks on the door was infused with meaning according to Hunt himself. In his 1865 exhibit, he wrote, "Physical light represented spiritual light, a neglected orchard, the uncared for riches of God's garden." Later, as an engraving, it spread all over the world.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artists also "dedicated untold hours of labor to the precise rendering of landscapes," Ms. Waggoner says.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1850s, a second generation grew up that included designer William Morris, painter Edward Burne-Jones and Rossetti's mistress (and later wife), model Elizabeth Siddal. Rossetti went on to create oil paintings that were a "celebration of beauty as an end in itself," said Barringer and Rosenfeld; most of the paintings were of women. Morris built Morris and Co., which manufactured textiles and wallpaper and still exists.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Gallery of Art also has a special "Garden Café Britannica," serving English specialities, including sherry trifle, English pea salad and Cornish pasties (beef pies).</w:t>
      </w:r>
    </w:p>
    <w:p>
      <w:pPr>
        <w:pStyle w:val="Normal2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7"/>
        <w:spacing w:line="60" w:lineRule="exact"/>
      </w:pPr>
      <w:r>
        <w:pict>
          <v:line id="_x0000_s2054" style="position:absolute;z-index:252405760" from="0,2pt" to="512pt,2pt" strokecolor="#009ddb" strokeweight="2pt">
            <v:stroke linestyle="single"/>
            <w10:wrap type="topAndBottom"/>
          </v:line>
        </w:pict>
      </w:r>
    </w:p>
    <w:p>
      <w:pPr>
        <w:pStyle w:val="Normal2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National Gallery of Art/MCT: John Everett Millais' painting "Ophelia", 1851-1852, is part of "Pre-Raphaelites: Victorian Art and Design" at the National Gallery of Art in Washington, D.C. through May 19.</w:t>
      </w:r>
    </w:p>
    <w:p>
      <w:pPr>
        <w:pStyle w:val="Normal2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2013</w:t>
      </w:r>
    </w:p>
    <w:p>
      <w:pPr>
        <w:pStyle w:val="Normal287"/>
      </w:pPr>
    </w:p>
    <w:p>
      <w:pPr>
        <w:pStyle w:val="Normal287"/>
        <w:ind w:left="200"/>
        <w:sectPr>
          <w:type w:val="continuous"/>
          <w:pgMar w:top="840" w:right="1000" w:bottom="840" w:left="1000" w:header="400" w:footer="400"/>
          <w:pgNumType w:fmt="decimal"/>
          <w:cols w:space="720"/>
        </w:sectPr>
      </w:pPr>
      <w:r>
        <w:br/>
      </w:r>
      <w:r>
        <w:pict>
          <v:line id="_x0000_s2055" style="position:absolute;z-index:252406784" from="0,10pt" to="512pt,10pt" strokecolor="black" strokeweight="1pt">
            <v:stroke linestyle="single"/>
          </v:line>
        </w:pict>
      </w:r>
      <w:r>
        <w:rPr>
          <w:rFonts w:ascii="arial" w:eastAsia="arial" w:hAnsi="arial" w:cs="arial"/>
          <w:b/>
          <w:color w:val="767676"/>
          <w:sz w:val="16"/>
        </w:rPr>
        <w:t>End of Document</w:t>
      </w:r>
    </w:p>
    <w:p>
      <w:pPr>
        <w:pStyle w:val="Normal288"/>
        <w:sectPr>
          <w:headerReference w:type="even" r:id="rId2166"/>
          <w:headerReference w:type="default" r:id="rId2167"/>
          <w:footerReference w:type="even" r:id="rId2168"/>
          <w:footerReference w:type="default" r:id="rId2169"/>
          <w:headerReference w:type="first" r:id="rId2170"/>
          <w:footerReference w:type="first" r:id="rId2171"/>
          <w:pgSz w:w="12240" w:h="15840"/>
          <w:pgMar w:top="840" w:right="1000" w:bottom="840" w:left="1000" w:header="400" w:footer="400"/>
          <w:pgNumType w:fmt="decimal"/>
          <w:cols w:space="720"/>
          <w:titlePg w:val="0"/>
        </w:sectPr>
      </w:pPr>
    </w:p>
    <w:p>
      <w:pPr>
        <w:pStyle w:val="Normal288"/>
      </w:pPr>
    </w:p>
    <w:p>
      <w:pPr>
        <w:pStyle w:val="Normal288"/>
      </w:pPr>
      <w:r>
        <w:pict>
          <v:shape id="_x0000_i2056" type="#_x0000_t75" alt="LexisNexis®" style="width:147.75pt;height:30pt">
            <v:imagedata r:id="rId17" o:title=""/>
          </v:shape>
        </w:pict>
      </w:r>
      <w:r>
        <w:cr/>
      </w:r>
    </w:p>
    <w:p>
      <w:pPr>
        <w:pStyle w:val="Heading1286"/>
        <w:keepNext w:val="0"/>
        <w:spacing w:after="200" w:line="340" w:lineRule="atLeast"/>
        <w:ind w:left="0" w:right="0" w:firstLine="0"/>
        <w:jc w:val="center"/>
      </w:pPr>
      <w:hyperlink r:id="rId2172" w:history="1">
        <w:r>
          <w:rPr>
            <w:rFonts w:ascii="arial" w:eastAsia="arial" w:hAnsi="arial" w:cs="arial"/>
            <w:b/>
            <w:i/>
            <w:strike w:val="0"/>
            <w:color w:val="0077CC"/>
            <w:sz w:val="28"/>
            <w:u w:val="single"/>
            <w:vertAlign w:val="baseline"/>
          </w:rPr>
          <w:t>GORE'S VOTE; THE FORMER VP COULD END THE DEMS' SPARRING</w:t>
        </w:r>
      </w:hyperlink>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2008 Monday</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88"/>
        <w:keepNext w:val="0"/>
        <w:spacing w:after="0" w:line="240" w:lineRule="atLeast"/>
        <w:ind w:right="0"/>
        <w:jc w:val="both"/>
      </w:pPr>
      <w:bookmarkStart w:id="575" w:name="Bookmark_288"/>
      <w:bookmarkEnd w:id="575"/>
    </w:p>
    <w:p>
      <w:pPr>
        <w:pStyle w:val="Normal2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B-6</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359 words</w:t>
      </w:r>
    </w:p>
    <w:p>
      <w:pPr>
        <w:pStyle w:val="Normal288"/>
        <w:keepNext/>
        <w:spacing w:before="240" w:after="0" w:line="340" w:lineRule="atLeast"/>
        <w:ind w:left="0" w:right="0" w:firstLine="0"/>
        <w:jc w:val="left"/>
      </w:pPr>
      <w:bookmarkStart w:id="576" w:name="Body_286"/>
      <w:bookmarkEnd w:id="576"/>
      <w:r>
        <w:rPr>
          <w:rFonts w:ascii="arial" w:eastAsia="arial" w:hAnsi="arial" w:cs="arial"/>
          <w:b/>
          <w:i w:val="0"/>
          <w:strike w:val="0"/>
          <w:noProof w:val="0"/>
          <w:color w:val="000000"/>
          <w:position w:val="0"/>
          <w:sz w:val="28"/>
          <w:u w:val="none"/>
          <w:vertAlign w:val="baseline"/>
        </w:rPr>
        <w:t>Body</w:t>
      </w:r>
    </w:p>
    <w:p>
      <w:pPr>
        <w:pStyle w:val="Normal288"/>
        <w:spacing w:line="60" w:lineRule="exact"/>
      </w:pPr>
      <w:r>
        <w:pict>
          <v:line id="_x0000_s2057" style="position:absolute;z-index:252407808" from="0,2pt" to="512pt,2pt" strokecolor="#009ddb" strokeweight="2pt">
            <v:stroke linestyle="single"/>
            <w10:wrap type="topAndBottom"/>
          </v:line>
        </w:pict>
      </w:r>
    </w:p>
    <w:p>
      <w:pPr>
        <w:pStyle w:val="Normal288"/>
      </w:pP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former North Carolina senator and two-time presidential candidate John Edwards uttered the words that Democrats long to hear from the lips of Nobel laureate and former Vice President Al Gore: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I am here tonight is because the Democratic voters of America have made their choice and so have I."</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Edwards endorsed former rival Sen. Barack Obama over Sen. Hillary Clinton in what has become the most protracted primary fight in recent Democratic Party history. The news overshadowed Mrs. Clinton's lopsided victory over Mr. Obama in the West Virginia primary the previous day.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some argue that Mr. Edwards' endorsement came weeks after it would have had an impact at the polls, there is little doubt that it will help the front-runner woo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Mr. Edwards' affinity for and understanding of Appalachia, his endorsement could influence Kentucky voters in their primary tomorrow. But for as influential as Mr. Edwards may be, the most prized endorsement of all has yet to be given.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Gore hasn't endorsed one of the candidates, but it is widely believed he favors Mr. Obama over the wife of his former boss. While Bill Clinton and Mr. Gore are reportedly not as close as they once were, it can't be an easy thing to endorse Mrs. Clinton's opponent, no matter how unlikely are her chances of winning.</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Gore insists that he won't make an endorsement until the primaries are over. Because of his stature in the party, the thinking is that he may be one of the few honest brokers around if the nomination fight goes all the way to the convention.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admirable to a degree, Mr. Gore's restraint will inadvertently lead to a possible crisis. This is a fight the Democrats can't afford to have at the convention. If the party gets to Denver in August without a nominee, the chances of defeating Republican John McCain in November are much diminished.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Gore is in a position now to influence the bulk of superdelegates who have yet to declare their choice for president. If he waits till July, it will be too late. Al Gore should end the suspense and make his preference known -- for the party's sake.</w:t>
      </w:r>
    </w:p>
    <w:p>
      <w:pPr>
        <w:pStyle w:val="Normal2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2008</w:t>
      </w:r>
    </w:p>
    <w:p>
      <w:pPr>
        <w:pStyle w:val="Normal288"/>
      </w:pPr>
    </w:p>
    <w:p>
      <w:pPr>
        <w:pStyle w:val="Normal288"/>
        <w:ind w:left="200"/>
        <w:sectPr>
          <w:type w:val="continuous"/>
          <w:pgMar w:top="840" w:right="1000" w:bottom="840" w:left="1000" w:header="400" w:footer="400"/>
          <w:pgNumType w:fmt="decimal"/>
          <w:cols w:space="720"/>
        </w:sectPr>
      </w:pPr>
      <w:r>
        <w:br/>
      </w:r>
      <w:r>
        <w:pict>
          <v:line id="_x0000_s2058" style="position:absolute;z-index:252408832" from="0,10pt" to="512pt,10pt" strokecolor="black" strokeweight="1pt">
            <v:stroke linestyle="single"/>
          </v:line>
        </w:pict>
      </w:r>
      <w:r>
        <w:rPr>
          <w:rFonts w:ascii="arial" w:eastAsia="arial" w:hAnsi="arial" w:cs="arial"/>
          <w:b/>
          <w:color w:val="767676"/>
          <w:sz w:val="16"/>
        </w:rPr>
        <w:t>End of Document</w:t>
      </w:r>
    </w:p>
    <w:p>
      <w:pPr>
        <w:pStyle w:val="Normal289"/>
        <w:sectPr>
          <w:headerReference w:type="even" r:id="rId2173"/>
          <w:headerReference w:type="default" r:id="rId2174"/>
          <w:footerReference w:type="even" r:id="rId2175"/>
          <w:footerReference w:type="default" r:id="rId2176"/>
          <w:headerReference w:type="first" r:id="rId2177"/>
          <w:footerReference w:type="first" r:id="rId2178"/>
          <w:pgSz w:w="12240" w:h="15840"/>
          <w:pgMar w:top="840" w:right="1000" w:bottom="840" w:left="1000" w:header="400" w:footer="400"/>
          <w:pgNumType w:fmt="decimal"/>
          <w:cols w:space="720"/>
          <w:titlePg w:val="0"/>
        </w:sectPr>
      </w:pPr>
    </w:p>
    <w:p>
      <w:pPr>
        <w:pStyle w:val="Normal289"/>
      </w:pPr>
    </w:p>
    <w:p>
      <w:pPr>
        <w:pStyle w:val="Normal289"/>
      </w:pPr>
      <w:r>
        <w:pict>
          <v:shape id="_x0000_i2059" type="#_x0000_t75" alt="LexisNexis®" style="width:147.75pt;height:30pt">
            <v:imagedata r:id="rId17" o:title=""/>
          </v:shape>
        </w:pict>
      </w:r>
      <w:r>
        <w:cr/>
      </w:r>
    </w:p>
    <w:p>
      <w:pPr>
        <w:pStyle w:val="Heading1287"/>
        <w:keepNext w:val="0"/>
        <w:spacing w:after="200" w:line="340" w:lineRule="atLeast"/>
        <w:ind w:left="0" w:right="0" w:firstLine="0"/>
        <w:jc w:val="center"/>
      </w:pPr>
      <w:hyperlink r:id="rId2179" w:history="1">
        <w:r>
          <w:rPr>
            <w:rFonts w:ascii="arial" w:eastAsia="arial" w:hAnsi="arial" w:cs="arial"/>
            <w:b/>
            <w:i/>
            <w:strike w:val="0"/>
            <w:color w:val="0077CC"/>
            <w:sz w:val="28"/>
            <w:u w:val="single"/>
            <w:vertAlign w:val="baseline"/>
          </w:rPr>
          <w:t>Pelosi's time has come and gone; The country wanted change, but not the kind a San Francisco Democrat would deliver.</w:t>
        </w:r>
      </w:hyperlink>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2016 Tuesday</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89"/>
        <w:keepNext w:val="0"/>
        <w:spacing w:after="0" w:line="240" w:lineRule="atLeast"/>
        <w:ind w:right="0"/>
        <w:jc w:val="both"/>
      </w:pPr>
      <w:bookmarkStart w:id="577" w:name="Bookmark_289"/>
      <w:bookmarkEnd w:id="577"/>
    </w:p>
    <w:p>
      <w:pPr>
        <w:pStyle w:val="Normal2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776 words</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Melinda Henneberger</w:t>
      </w:r>
    </w:p>
    <w:p>
      <w:pPr>
        <w:pStyle w:val="Normal289"/>
        <w:keepNext/>
        <w:spacing w:before="240" w:after="0" w:line="340" w:lineRule="atLeast"/>
        <w:ind w:left="0" w:right="0" w:firstLine="0"/>
        <w:jc w:val="left"/>
      </w:pPr>
      <w:bookmarkStart w:id="578" w:name="Body_287"/>
      <w:bookmarkEnd w:id="578"/>
      <w:r>
        <w:rPr>
          <w:rFonts w:ascii="arial" w:eastAsia="arial" w:hAnsi="arial" w:cs="arial"/>
          <w:b/>
          <w:i w:val="0"/>
          <w:strike w:val="0"/>
          <w:noProof w:val="0"/>
          <w:color w:val="000000"/>
          <w:position w:val="0"/>
          <w:sz w:val="28"/>
          <w:u w:val="none"/>
          <w:vertAlign w:val="baseline"/>
        </w:rPr>
        <w:t>Body</w:t>
      </w:r>
    </w:p>
    <w:p>
      <w:pPr>
        <w:pStyle w:val="Normal289"/>
        <w:spacing w:line="60" w:lineRule="exact"/>
      </w:pPr>
      <w:r>
        <w:pict>
          <v:line id="_x0000_s2060" style="position:absolute;z-index:252409856" from="0,2pt" to="512pt,2pt" strokecolor="#009ddb" strokeweight="2pt">
            <v:stroke linestyle="single"/>
            <w10:wrap type="topAndBottom"/>
          </v:line>
        </w:pict>
      </w:r>
    </w:p>
    <w:p>
      <w:pPr>
        <w:pStyle w:val="Normal289"/>
      </w:pP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Nancy Pelosi can survive the challenge from Ohio Rep. Tim Ryan, who wants her job leading House Democrats. But it would be so much better for her party if she shocked her caucus, which is set to vote by secret ballot on Wednesday, by stepping aside.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she's clearly found the idea that she should let someone else lead Democrats both ageist and sexist -- and she's had a point, too. Four years ago, when NBC's Luke Russert asked her about whether her time was up, she asked him why no one ever thought to ask Senate Majority Leader Mitch McConnell, who is 74 now, that "quite offensive" question.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it's not because Pelosi is 76 that it's time for her to find other outlets for her talents. And it's certainly not because she's a woman.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because Democrats in the House of Representatives haven't been this few in number since 1929. They were expected to take 10 or 20 more seats this November, but instead saw a net gain of only half a dozen, and on Pelosi's watch have lost more than 60 seats over the last six years.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gerrymander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there are structural reasons for that slide since the GOP gerrymandering of 2010, her 43-year-old rival's question is valid: "How bad does it have to get," Tim Ryan asked, before his party stops pretending more of the same will get a different result?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Worse, apparently.</w:t>
      </w:r>
    </w:p>
    <w:p>
      <w:pPr>
        <w:pStyle w:val="Normal28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the upper Midwest, where Ryan is from, didn't hear enough about their job losses and other economic problems and "flipped their middle finger to the establishment," Ryan said. "I am pulling the fire alarm right now, is what I'm doing in the Democratic Party. I believe we are in denial of what's happened, and I'm pulling the fire alarm because the house is burning down."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denial looks like: Just as Hillary Clinton has blamed FBI Director James Comey's Hamlet routine on the agency's email investigation for her loss, so, too has Pelosi, who has also said the problem was one of communications rather than policy; "We cannot be taking the full responsibility for what happened in the election."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country wanted change, and neither she nor 77-year-old Democratic Whip Steny Hoyer represented that to voters in the Rust Belt states where the election was decided.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Pelosi has accomplished much in the 14 years she's been leading her party in Congress -- not only symbolically, as the first female House Speaker, but on the policy front, too. She pushed through the Affordable Care Act that Republicans will find far easier to rebrand than replace, and she helped make marriage equality what even President-elect Donald Trump refers to as settled law.</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only human that she wants to stay in the fight to get her gavel back, but even as she agrees to change -- through Tim Ryan-inspired reforms like bringing newer members into leadership roles -- she also seems to be promising to keep doing exactly what she's been doing.</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change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days since the election, I have been deeply grateful for the insights Members have shared with me," she said in a letter asking colleagues for their support. "We have all been deeply moved by the stories and concerns of our constituents. They elected us to fight for their jobs, families and futures. We have and we will!"</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baseball fan, maybe she could look to beloved players like David Ross and David Ortiz, who retired at the end of this season when they could easily have stuck around. Or as a Catholic, she could emulate Pope Benedict, who let go of power for the good of his church. As a politician, her Republican successor as Speaker, John Boehner, is a model -- he stepped down in 2015.</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reason to think she will follow any of these examples, just as I never thought Hillary Clinton would do anything other than make sure rivals like Joe Biden and Elizabeth Warren never even got into the race.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Pelosi, who was reportedly "furious" that the vote was put off until after Thanksgiving to give members a chance to think about where they go from here, is obviously taking the challenge seriously. And when Chris Wallace poked fun at her competition on Fox News Sunday for being best known for hosting a Capitol Hill meditation group and pushing for "mindfulness" programs for school kids back in his Youngstown district, you had to wonder how threatened the California congresswoman feels.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reasons her party has such a weak bench, and though she says her whole career has been about electing other Democrats, Pelosi is now one of those reasons.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Melinda Henneberger, a visiting fellow at Catholic University of America's Institute for Policy Research &amp; Catholic Studies, is a member of USA TODAY's Board of Contributors. </w:t>
      </w:r>
    </w:p>
    <w:p>
      <w:pPr>
        <w:pStyle w:val="Normal2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2016</w:t>
      </w:r>
    </w:p>
    <w:p>
      <w:pPr>
        <w:pStyle w:val="Normal289"/>
      </w:pPr>
    </w:p>
    <w:p>
      <w:pPr>
        <w:pStyle w:val="Normal289"/>
        <w:ind w:left="200"/>
        <w:sectPr>
          <w:type w:val="continuous"/>
          <w:pgMar w:top="840" w:right="1000" w:bottom="840" w:left="1000" w:header="400" w:footer="400"/>
          <w:pgNumType w:fmt="decimal"/>
          <w:cols w:space="720"/>
        </w:sectPr>
      </w:pPr>
      <w:r>
        <w:br/>
      </w:r>
      <w:r>
        <w:pict>
          <v:line id="_x0000_s2061" style="position:absolute;z-index:252410880" from="0,10pt" to="512pt,10pt" strokecolor="black" strokeweight="1pt">
            <v:stroke linestyle="single"/>
          </v:line>
        </w:pict>
      </w:r>
      <w:r>
        <w:rPr>
          <w:rFonts w:ascii="arial" w:eastAsia="arial" w:hAnsi="arial" w:cs="arial"/>
          <w:b/>
          <w:color w:val="767676"/>
          <w:sz w:val="16"/>
        </w:rPr>
        <w:t>End of Document</w:t>
      </w:r>
    </w:p>
    <w:p>
      <w:pPr>
        <w:pStyle w:val="Normal290"/>
        <w:sectPr>
          <w:headerReference w:type="even" r:id="rId2180"/>
          <w:headerReference w:type="default" r:id="rId2181"/>
          <w:footerReference w:type="even" r:id="rId2182"/>
          <w:footerReference w:type="default" r:id="rId2183"/>
          <w:headerReference w:type="first" r:id="rId2184"/>
          <w:footerReference w:type="first" r:id="rId2185"/>
          <w:pgSz w:w="12240" w:h="15840"/>
          <w:pgMar w:top="840" w:right="1000" w:bottom="840" w:left="1000" w:header="400" w:footer="400"/>
          <w:pgNumType w:fmt="decimal"/>
          <w:cols w:space="720"/>
          <w:titlePg w:val="0"/>
        </w:sectPr>
      </w:pPr>
    </w:p>
    <w:p>
      <w:pPr>
        <w:pStyle w:val="Normal290"/>
      </w:pPr>
    </w:p>
    <w:p>
      <w:pPr>
        <w:pStyle w:val="Normal290"/>
      </w:pPr>
      <w:r>
        <w:pict>
          <v:shape id="_x0000_i2062" type="#_x0000_t75" alt="LexisNexis®" style="width:147.75pt;height:30pt">
            <v:imagedata r:id="rId17" o:title=""/>
          </v:shape>
        </w:pict>
      </w:r>
      <w:r>
        <w:cr/>
      </w:r>
    </w:p>
    <w:p>
      <w:pPr>
        <w:pStyle w:val="Heading1288"/>
        <w:keepNext w:val="0"/>
        <w:spacing w:after="200" w:line="340" w:lineRule="atLeast"/>
        <w:ind w:left="0" w:right="0" w:firstLine="0"/>
        <w:jc w:val="center"/>
      </w:pPr>
      <w:hyperlink r:id="rId2186" w:history="1">
        <w:r>
          <w:rPr>
            <w:rFonts w:ascii="arial" w:eastAsia="arial" w:hAnsi="arial" w:cs="arial"/>
            <w:b/>
            <w:i/>
            <w:strike w:val="0"/>
            <w:color w:val="0077CC"/>
            <w:sz w:val="28"/>
            <w:u w:val="single"/>
            <w:vertAlign w:val="baseline"/>
          </w:rPr>
          <w:t>Ali inspired hope, pride; My father considered him a loud-mouthed draft dodger. It was our first real disagreement.</w:t>
        </w:r>
      </w:hyperlink>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2016 Monday</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90"/>
        <w:keepNext w:val="0"/>
        <w:spacing w:after="0" w:line="240" w:lineRule="atLeast"/>
        <w:ind w:right="0"/>
        <w:jc w:val="both"/>
      </w:pPr>
      <w:bookmarkStart w:id="579" w:name="Bookmark_290"/>
      <w:bookmarkEnd w:id="579"/>
    </w:p>
    <w:p>
      <w:pPr>
        <w:pStyle w:val="Normal2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744 words</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Joseph Gerth</w:t>
      </w:r>
    </w:p>
    <w:p>
      <w:pPr>
        <w:pStyle w:val="Normal290"/>
        <w:keepNext/>
        <w:spacing w:before="240" w:after="0" w:line="340" w:lineRule="atLeast"/>
        <w:ind w:left="0" w:right="0" w:firstLine="0"/>
        <w:jc w:val="left"/>
      </w:pPr>
      <w:bookmarkStart w:id="580" w:name="Body_288"/>
      <w:bookmarkEnd w:id="580"/>
      <w:r>
        <w:rPr>
          <w:rFonts w:ascii="arial" w:eastAsia="arial" w:hAnsi="arial" w:cs="arial"/>
          <w:b/>
          <w:i w:val="0"/>
          <w:strike w:val="0"/>
          <w:noProof w:val="0"/>
          <w:color w:val="000000"/>
          <w:position w:val="0"/>
          <w:sz w:val="28"/>
          <w:u w:val="none"/>
          <w:vertAlign w:val="baseline"/>
        </w:rPr>
        <w:t>Body</w:t>
      </w:r>
    </w:p>
    <w:p>
      <w:pPr>
        <w:pStyle w:val="Normal290"/>
        <w:spacing w:line="60" w:lineRule="exact"/>
      </w:pPr>
      <w:r>
        <w:pict>
          <v:line id="_x0000_s2063" style="position:absolute;z-index:252411904" from="0,2pt" to="512pt,2pt" strokecolor="#009ddb" strokeweight="2pt">
            <v:stroke linestyle="single"/>
            <w10:wrap type="topAndBottom"/>
          </v:line>
        </w:pict>
      </w:r>
    </w:p>
    <w:p>
      <w:pPr>
        <w:pStyle w:val="Normal290"/>
      </w:pP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kid, I would sit with my father in front of the black-and-white RCA television set, the rabbit ears adjusted just so, and peer through the snow on the screen at the fight unfolding before us.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my dad, who left home at age 18 in 1942 and joined the Navy while war raged in both Europe and the Pacific, the boxer on the screen was nothing but a loud-mouthed draft dodger.</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didn't matter to him that the boxer possessed lightning in his hands and thunder in his fists, or that he danced around the ring like Gene Kelly or Fred Astaire. He was someone Dad rooted against, no matter who the man was fighting -- be it Joe Frazier or Alfredo Evangelista.</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puff with pride when the ring announcer would say something like, "Introducing, from Louisville, Ky., he's wearing red trunks, he weighs 215 ... here is Muhammad Ali."</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generational thing.</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man would cheer when the other boxer landed a blow. I'd let out a hoot when Muhammad Ali left his opponent flat on his back or staggering against the ropes.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'Strike City'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Ali was the personification of hope at a time when Louisville needed just that.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public relations or advertising guru in town had dubbed it "The City of the Seventies" in a bank's marketing campaign, but it was anything but that.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Downtown was ailing as folks had moved to the suburbs, leaving once stately buildings to decay, be torn down and eventually be replaced by parking lots.</w:t>
      </w:r>
    </w:p>
    <w:p>
      <w:pPr>
        <w:pStyle w:val="Normal29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near downtown had been demolished and filled with bleak government-owned apartment complexes. Fourth Street, long the city's shopping and entertainment hub, was a ghost town.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Louisville was gaining its reputation as "strike city" because of frequent work stoppages at Ford, General Electric and other manufacturing companies around town.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was being torn apart by riots and protests over a federal judge's order to integrate the Jefferson County Public Schools, which along with the old Louisville Board of Education had for years adopted an unofficial policy of "separate but equal."</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wasn't much to be proud of in those days in Louisville.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Ali had long moved his base of operations from Columbia Gym -- where Joe Martin taught him to punch and jab, and bob and weave -- and taken up residence in rural Pennsylvania or Michigan or Cherry Hill, N.J., Ali was still ours.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'Louisville Lip'</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most of his fights, Ali was introduced as being from Louisville even years after he moved away.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Louisville Lip.</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Greatest of all Time.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you didn't care about his politics, he was something to be proud of in a city that, at the time, seemed to have little going for it.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did care about his politics, well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subscribe to the notion that a black man couldn't or shouldn't be outspoken like he was, or that a boxer should shut up and let his fists talk for him.</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wouldn't allow the government to tell him he had to join the Army and participate in a war with which he didn't agree. He stunned the folks like my father when he explained why he wouldn't be inducted thusly: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conscience won't let me go shoot my brother, or some darker people, or some poor hungry people in the mud for big powerful America. And shoot them for what? They never called me nigger; they never lynched me; they didn't put no dogs on me. ... Shoot them for what?"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some people uncomfortable when he converted to Islam and gave up the name Cassius Clay, which he called his "slave name." He rebelled and advanced civil rights.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anger like my father's still exists toward Ali. When Kentucky House Speaker Greg Stumbo suggested placing a statue of Ali in the Capitol, a number of people emailed and wrote letters opposed to the idea.</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should NOT be in the Capitol," one person wrote. "That is a spot for statesmen -- not for boxers and draft dodgers."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came into my consciousness long after he took Rome and the world by storm, winning the gold medal in the light heavyweight division at the 1960 Olympic Games and after his battle with the federal government over his induction into the Army.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gave me my first opportunity to really disagree with my father about something -- him.</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came for me at a time when he was in his 30s and his boxing skills were beginning to fade, when he used his guile rather than physical superiority to beat boxers much younger and stronger than he.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came at a time when the city needed a hero.</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Joseph Gerth is political writer at The (Louisville) Courier-Journal. </w:t>
      </w:r>
    </w:p>
    <w:p>
      <w:pPr>
        <w:pStyle w:val="Normal2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0"/>
        <w:spacing w:line="60" w:lineRule="exact"/>
      </w:pPr>
      <w:r>
        <w:pict>
          <v:line id="_x0000_s2064" style="position:absolute;z-index:252412928" from="0,2pt" to="512pt,2pt" strokecolor="#009ddb" strokeweight="2pt">
            <v:stroke linestyle="single"/>
            <w10:wrap type="topAndBottom"/>
          </v:line>
        </w:pict>
      </w:r>
    </w:p>
    <w:p>
      <w:pPr>
        <w:pStyle w:val="Normal2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David Goldman, AP</w:t>
      </w:r>
    </w:p>
    <w:p>
      <w:pPr>
        <w:pStyle w:val="Normal2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2016</w:t>
      </w:r>
    </w:p>
    <w:p>
      <w:pPr>
        <w:pStyle w:val="Normal290"/>
      </w:pPr>
    </w:p>
    <w:p>
      <w:pPr>
        <w:pStyle w:val="Normal290"/>
        <w:ind w:left="200"/>
        <w:sectPr>
          <w:type w:val="continuous"/>
          <w:pgMar w:top="840" w:right="1000" w:bottom="840" w:left="1000" w:header="400" w:footer="400"/>
          <w:pgNumType w:fmt="decimal"/>
          <w:cols w:space="720"/>
        </w:sectPr>
      </w:pPr>
      <w:r>
        <w:br/>
      </w:r>
      <w:r>
        <w:pict>
          <v:line id="_x0000_s2065" style="position:absolute;z-index:252413952" from="0,10pt" to="512pt,10pt" strokecolor="black" strokeweight="1pt">
            <v:stroke linestyle="single"/>
          </v:line>
        </w:pict>
      </w:r>
      <w:r>
        <w:rPr>
          <w:rFonts w:ascii="arial" w:eastAsia="arial" w:hAnsi="arial" w:cs="arial"/>
          <w:b/>
          <w:color w:val="767676"/>
          <w:sz w:val="16"/>
        </w:rPr>
        <w:t>End of Document</w:t>
      </w:r>
    </w:p>
    <w:p>
      <w:pPr>
        <w:pStyle w:val="Normal291"/>
        <w:sectPr>
          <w:headerReference w:type="even" r:id="rId2187"/>
          <w:headerReference w:type="default" r:id="rId2188"/>
          <w:footerReference w:type="even" r:id="rId2189"/>
          <w:footerReference w:type="default" r:id="rId2190"/>
          <w:headerReference w:type="first" r:id="rId2191"/>
          <w:footerReference w:type="first" r:id="rId2192"/>
          <w:pgSz w:w="12240" w:h="15840"/>
          <w:pgMar w:top="840" w:right="1000" w:bottom="840" w:left="1000" w:header="400" w:footer="400"/>
          <w:pgNumType w:fmt="decimal"/>
          <w:cols w:space="720"/>
          <w:titlePg w:val="0"/>
        </w:sectPr>
      </w:pPr>
    </w:p>
    <w:p>
      <w:pPr>
        <w:pStyle w:val="Normal291"/>
      </w:pPr>
    </w:p>
    <w:p>
      <w:pPr>
        <w:pStyle w:val="Normal291"/>
      </w:pPr>
      <w:r>
        <w:pict>
          <v:shape id="_x0000_i2066" type="#_x0000_t75" alt="LexisNexis®" style="width:147.75pt;height:30pt">
            <v:imagedata r:id="rId17" o:title=""/>
          </v:shape>
        </w:pict>
      </w:r>
      <w:r>
        <w:cr/>
      </w:r>
    </w:p>
    <w:p>
      <w:pPr>
        <w:pStyle w:val="Heading1289"/>
        <w:keepNext w:val="0"/>
        <w:spacing w:after="200" w:line="340" w:lineRule="atLeast"/>
        <w:ind w:left="0" w:right="0" w:firstLine="0"/>
        <w:jc w:val="center"/>
      </w:pPr>
      <w:hyperlink r:id="rId2193" w:history="1">
        <w:r>
          <w:rPr>
            <w:rFonts w:ascii="arial" w:eastAsia="arial" w:hAnsi="arial" w:cs="arial"/>
            <w:b/>
            <w:i/>
            <w:strike w:val="0"/>
            <w:color w:val="0077CC"/>
            <w:sz w:val="28"/>
            <w:u w:val="single"/>
            <w:vertAlign w:val="baseline"/>
          </w:rPr>
          <w:t>BLACK 'N' GOLD: THE HUES THAT BIND?</w:t>
        </w:r>
      </w:hyperlink>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2016 Thursday</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91"/>
        <w:keepNext w:val="0"/>
        <w:spacing w:after="0" w:line="240" w:lineRule="atLeast"/>
        <w:ind w:right="0"/>
        <w:jc w:val="both"/>
      </w:pPr>
      <w:bookmarkStart w:id="581" w:name="Bookmark_291"/>
      <w:bookmarkEnd w:id="581"/>
    </w:p>
    <w:p>
      <w:pPr>
        <w:pStyle w:val="Normal2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744 words</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O'Neill</w:t>
      </w:r>
    </w:p>
    <w:p>
      <w:pPr>
        <w:pStyle w:val="Normal291"/>
        <w:keepNext/>
        <w:spacing w:before="240" w:after="0" w:line="340" w:lineRule="atLeast"/>
        <w:ind w:left="0" w:right="0" w:firstLine="0"/>
        <w:jc w:val="left"/>
      </w:pPr>
      <w:bookmarkStart w:id="582" w:name="Body_289"/>
      <w:bookmarkEnd w:id="582"/>
      <w:r>
        <w:rPr>
          <w:rFonts w:ascii="arial" w:eastAsia="arial" w:hAnsi="arial" w:cs="arial"/>
          <w:b/>
          <w:i w:val="0"/>
          <w:strike w:val="0"/>
          <w:noProof w:val="0"/>
          <w:color w:val="000000"/>
          <w:position w:val="0"/>
          <w:sz w:val="28"/>
          <w:u w:val="none"/>
          <w:vertAlign w:val="baseline"/>
        </w:rPr>
        <w:t>Body</w:t>
      </w:r>
    </w:p>
    <w:p>
      <w:pPr>
        <w:pStyle w:val="Normal291"/>
        <w:spacing w:line="60" w:lineRule="exact"/>
      </w:pPr>
      <w:r>
        <w:pict>
          <v:line id="_x0000_s2067" style="position:absolute;z-index:252414976" from="0,2pt" to="512pt,2pt" strokecolor="#009ddb" strokeweight="2pt">
            <v:stroke linestyle="single"/>
            <w10:wrap type="topAndBottom"/>
          </v:line>
        </w:pict>
      </w:r>
    </w:p>
    <w:p>
      <w:pPr>
        <w:pStyle w:val="Normal291"/>
      </w:pP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at the neighborhood block party on Memorial Day, sampling what the sportswriters like to call their two favorite beers - free and free light - when I fell into conversation with a guy who'd grown up on the block but had long since moved away.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known Seth Ehrlich, a '97 Schenley High graduate, since he was maybe 10. Now he has two children of his own. His family was in from Colorado, and soon enough he was telling me why he thought Pittsburgh sports fans were different.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have to be careful in conversations like this. Hometown blinders come on. I waited for the usual suspect lines such as "Pittsburgh's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People in other cities don't work. Those homes in Miami build themselves, and all the plumbing in Los Angeles is self-maintaining.</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Seth wasn't making the usual noises. He has a theory that: The uniformity of our uniforms, black and gold across the back of every pro athlete in three sports, has brought us a cohesion that other cities lack.</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ratio of people watching television sports in their grandparents' living room is higher here than it is almost anywhere else.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wasn't sure I was buying it, but the free beer was cold and the afternoon was long and I liked the grandma's-living-room angle. It seemed the flip side of one of the all-time great essays on Pittsburgh's fandom, Scott Paulsen's "Steeler Nation.''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Paulsen beautifully captured how all those raucous fans who flock to opposing stadiums clad in Steelers jerseys aren't people who have just arrived in the area. They live there, the sons and daughters and grandsons and granddaughters of the Great Pittsburgh Diaspora that came with the 1980s implosion of the steel industry.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Seth pointed out that people have left a helluva lot of places. People call it the Rust Belt, not the Rust City, and hundreds of thousands of economic refugees split from Cleveland, Detroit, Buffalo and countless other places. Colorado is filled with people born somewhere else, and you don't have to be from an old industrial town to have wanderlust.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around this point in the conversation that one of Seth's contemporaries, who still lives on the block and also has two children, said he'd be leaving early with his wife and sons for the first game of the Stanley Cup final at Consol Energy Center. (I'd later hear from the grandfather that the younger son, Riley Moore, 11, would get a selfie photo with Penguins legend Max Talbot on his way back from a Twizzlers run.)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was Seth's point: the seamless intermingling of multigenerational families and sports is different in Pittsburgh.</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Seth says he's explained the culture this way to denizens of Bronco Country: He has a relatively mild interest in sports. He doesn't live and die with the Steelers. He couldn't name many current players and he'd come up empty with stats. It wasn't much different when he was a kid. Yet his family would make the two-mile drive up a North Side hill to his grandparents' house for every Steelers game.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like Thanksgiving every Sunday,'' he said.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can believe Green Bay is like that in football season. He acknowledged my point that there are Boston Red Sox bars in Manhattan. But he thinks the commonality of black-and-gold colors across three sports, something he only recently learned was unique to Pittsburgh, digs sports more deeply into our culture.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wife, Jen, from Cincinnati, noticed it on one of her first trips to Pittsburgh. His parents picked the two of them up at the airport and they stopped for a bite at the Cracker Barrel in Robinson. She noticed a lot of people wearing Steelers jerseys. It was April.</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going on?" Jen asked.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just what people do all the time,'' Seth explained.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when the Tampa Bay Lightning announced last month that fans would be barred from wearing visiting team gear in select areas of its arena, some guy named David Wiercinski said he intended to wear three layers of jersey - Penguins, Steelers and Pirates - and peel each layer in turn if he were asked to remove anything.</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Wiercinski lives in Orlando but he's from Mercer County. Most of us can surmise what his boyhood living room was like. Mr. Paulsen included such a scene in "Steeler Nation":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nothing better than sitting in your Grandpa's living room, just like Dad did, eating Grandma's cooking and watching the Pittsburgh Steelers. Just like Dad did."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be Western Pennsylvanians just are wired differently, sportswise.</w:t>
      </w:r>
    </w:p>
    <w:p>
      <w:pPr>
        <w:pStyle w:val="Normal2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91"/>
        <w:spacing w:line="60" w:lineRule="exact"/>
      </w:pPr>
      <w:r>
        <w:pict>
          <v:line id="_x0000_s2068" style="position:absolute;z-index:252416000" from="0,2pt" to="512pt,2pt" strokecolor="#009ddb" strokeweight="2pt">
            <v:stroke linestyle="single"/>
            <w10:wrap type="topAndBottom"/>
          </v:line>
        </w:pict>
      </w:r>
    </w:p>
    <w:p>
      <w:pPr>
        <w:pStyle w:val="Normal29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Brian O'Neill: </w:t>
      </w:r>
      <w:hyperlink r:id="rId2194" w:history="1">
        <w:r>
          <w:rPr>
            <w:rFonts w:ascii="arial" w:eastAsia="arial" w:hAnsi="arial" w:cs="arial"/>
            <w:b w:val="0"/>
            <w:i/>
            <w:strike w:val="0"/>
            <w:noProof w:val="0"/>
            <w:color w:val="0077CC"/>
            <w:position w:val="0"/>
            <w:sz w:val="20"/>
            <w:u w:val="single"/>
            <w:vertAlign w:val="baseline"/>
          </w:rPr>
          <w:t>boneill@post-gazette.com</w:t>
        </w:r>
      </w:hyperlink>
      <w:r>
        <w:rPr>
          <w:rFonts w:ascii="arial" w:eastAsia="arial" w:hAnsi="arial" w:cs="arial"/>
          <w:b w:val="0"/>
          <w:i w:val="0"/>
          <w:strike w:val="0"/>
          <w:noProof w:val="0"/>
          <w:color w:val="000000"/>
          <w:position w:val="0"/>
          <w:sz w:val="20"/>
          <w:u w:val="none"/>
          <w:vertAlign w:val="baseline"/>
        </w:rPr>
        <w:t xml:space="preserve"> or 412-263-1947.</w:t>
      </w:r>
    </w:p>
    <w:p>
      <w:pPr>
        <w:pStyle w:val="Normal2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2016</w:t>
      </w:r>
    </w:p>
    <w:p>
      <w:pPr>
        <w:pStyle w:val="Normal291"/>
      </w:pPr>
    </w:p>
    <w:p>
      <w:pPr>
        <w:pStyle w:val="Normal291"/>
        <w:ind w:left="200"/>
        <w:sectPr>
          <w:type w:val="continuous"/>
          <w:pgMar w:top="840" w:right="1000" w:bottom="840" w:left="1000" w:header="400" w:footer="400"/>
          <w:pgNumType w:fmt="decimal"/>
          <w:cols w:space="720"/>
        </w:sectPr>
      </w:pPr>
      <w:r>
        <w:br/>
      </w:r>
      <w:r>
        <w:pict>
          <v:line id="_x0000_s2069" style="position:absolute;z-index:252417024" from="0,10pt" to="512pt,10pt" strokecolor="black" strokeweight="1pt">
            <v:stroke linestyle="single"/>
          </v:line>
        </w:pict>
      </w:r>
      <w:r>
        <w:rPr>
          <w:rFonts w:ascii="arial" w:eastAsia="arial" w:hAnsi="arial" w:cs="arial"/>
          <w:b/>
          <w:color w:val="767676"/>
          <w:sz w:val="16"/>
        </w:rPr>
        <w:t>End of Document</w:t>
      </w:r>
    </w:p>
    <w:p>
      <w:pPr>
        <w:pStyle w:val="Normal292"/>
        <w:sectPr>
          <w:headerReference w:type="even" r:id="rId2195"/>
          <w:headerReference w:type="default" r:id="rId2196"/>
          <w:footerReference w:type="even" r:id="rId2197"/>
          <w:footerReference w:type="default" r:id="rId2198"/>
          <w:headerReference w:type="first" r:id="rId2199"/>
          <w:footerReference w:type="first" r:id="rId2200"/>
          <w:pgSz w:w="12240" w:h="15840"/>
          <w:pgMar w:top="840" w:right="1000" w:bottom="840" w:left="1000" w:header="400" w:footer="400"/>
          <w:pgNumType w:fmt="decimal"/>
          <w:cols w:space="720"/>
          <w:titlePg w:val="0"/>
        </w:sectPr>
      </w:pPr>
    </w:p>
    <w:p>
      <w:pPr>
        <w:pStyle w:val="Normal292"/>
      </w:pPr>
    </w:p>
    <w:p>
      <w:pPr>
        <w:pStyle w:val="Normal292"/>
      </w:pPr>
      <w:r>
        <w:pict>
          <v:shape id="_x0000_i2070" type="#_x0000_t75" alt="LexisNexis®" style="width:147.75pt;height:30pt">
            <v:imagedata r:id="rId17" o:title=""/>
          </v:shape>
        </w:pict>
      </w:r>
      <w:r>
        <w:cr/>
      </w:r>
    </w:p>
    <w:p>
      <w:pPr>
        <w:pStyle w:val="Heading1290"/>
        <w:keepNext w:val="0"/>
        <w:spacing w:after="200" w:line="340" w:lineRule="atLeast"/>
        <w:ind w:left="0" w:right="0" w:firstLine="0"/>
        <w:jc w:val="center"/>
      </w:pPr>
      <w:hyperlink r:id="rId2201" w:history="1">
        <w:r>
          <w:rPr>
            <w:rFonts w:ascii="arial" w:eastAsia="arial" w:hAnsi="arial" w:cs="arial"/>
            <w:b/>
            <w:i/>
            <w:strike w:val="0"/>
            <w:color w:val="0077CC"/>
            <w:sz w:val="28"/>
            <w:u w:val="single"/>
            <w:vertAlign w:val="baseline"/>
          </w:rPr>
          <w:t>N.J.'s 'toxic' foreclosure crisis; With the south especially hard hit, a new report proposes a mix of fixes.</w:t>
        </w:r>
      </w:hyperlink>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2018 Sunday</w:t>
      </w:r>
    </w:p>
    <w:p>
      <w:pPr>
        <w:pStyle w:val="Normal292"/>
        <w:keepNext w:val="0"/>
        <w:spacing w:after="0" w:line="240" w:lineRule="atLeast"/>
        <w:ind w:right="0"/>
        <w:jc w:val="both"/>
      </w:pPr>
      <w:bookmarkStart w:id="583" w:name="Bookmark_292"/>
      <w:bookmarkEnd w:id="583"/>
    </w:p>
    <w:p>
      <w:pPr>
        <w:pStyle w:val="Normal2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REAL ESTATE; Pg. J1</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1314 words</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Colleen O'Dea NJSPOTLIGHT.COM</w:t>
      </w:r>
    </w:p>
    <w:p>
      <w:pPr>
        <w:pStyle w:val="Normal292"/>
        <w:keepNext/>
        <w:spacing w:before="240" w:after="0" w:line="340" w:lineRule="atLeast"/>
        <w:ind w:left="0" w:right="0" w:firstLine="0"/>
        <w:jc w:val="left"/>
      </w:pPr>
      <w:bookmarkStart w:id="584" w:name="Body_290"/>
      <w:bookmarkEnd w:id="584"/>
      <w:r>
        <w:rPr>
          <w:rFonts w:ascii="arial" w:eastAsia="arial" w:hAnsi="arial" w:cs="arial"/>
          <w:b/>
          <w:i w:val="0"/>
          <w:strike w:val="0"/>
          <w:noProof w:val="0"/>
          <w:color w:val="000000"/>
          <w:position w:val="0"/>
          <w:sz w:val="28"/>
          <w:u w:val="none"/>
          <w:vertAlign w:val="baseline"/>
        </w:rPr>
        <w:t>Body</w:t>
      </w:r>
    </w:p>
    <w:p>
      <w:pPr>
        <w:pStyle w:val="Normal292"/>
        <w:spacing w:line="60" w:lineRule="exact"/>
      </w:pPr>
      <w:r>
        <w:pict>
          <v:line id="_x0000_s2071" style="position:absolute;z-index:252418048" from="0,2pt" to="512pt,2pt" strokecolor="#009ddb" strokeweight="2pt">
            <v:stroke linestyle="single"/>
            <w10:wrap type="topAndBottom"/>
          </v:line>
        </w:pict>
      </w:r>
    </w:p>
    <w:p>
      <w:pPr>
        <w:pStyle w:val="Normal292"/>
      </w:pPr>
    </w:p>
    <w:p>
      <w:pPr>
        <w:pStyle w:val="Normal2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south especially hard hit, a new report proposes a mix of fixes.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Jersey's foreclosure crisis has hit the southern part of the state especially hard, impacting entire communities through lower home values, higher property taxes, and a lack of homes available for first-time buyers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affecting the region's economy.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released in late October by the Sen. Walter Rand Institute for Public Affairs at Rutgers-Camden suggests a combination of strategies the Legislature, nonprofits, and the private sector could use "to prevent further damage to our neighborhoods and communities" from what it calls a long-standing problem.</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range from the innovative - creating a revolving loan fund for South Jersey housing to provide funds for buying bank-owned homes and turning them into affordable housing - to acall for the state to address the thorny problem of high property taxes.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such efforts, these 'toxic liabilities' can become community assets by re-purposing them as residential properties and fulfilling a demand for affordable workforce housing," said Darren Spielman, executive director of the Rand Institute, which produced the report in partnership with Land Dimensions, a Glassboro engineering firm, and the Financial Wellness Institute, a Deptford-based nonprofit financial education organization.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 numbers of foreclosures in South Jersey are just part of a problem that includes and affects a host of other issues, from low wages to a lagging recovery from the recession, the report concludes.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Great Recession of 2008, an unprecedented number of distressed foreclosed properties continue to weigh down the South Jersey region, far exceeding rates across the country," the report states. "These residential properties have a negative impact on neighborhoods, undermining quality of life and diminishing the value of neighboring properties. While some vacant, abandoned, and REO [lender-owned] properties are well maintained, many are not, exacerbating housing issues in communities across the region."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of the eight South Jersey counties had among the highest foreclosure rates in the state as of May, led by Atlantic County, where one of every 395 homes was in foreclosure, according to the report. The rates in Burlington, Camden, Cumberland, Gloucester, and Salem Counties were also higher than the state average of one in 639 homes.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comparison, the national rate was roughly three times better, with just one of every 1,835 homes in foreclosure. And the same six counties are home to close to 13,000 distressed properties, or more than a third of those in the state.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places much of the blame for the large number of foreclosures on the length of time the process takes in the state. It looked at 78 properties and found an average of 5.3 years for these to move through the foreclosure process, with one taking as long as nine years.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these date to the start of the recession, when the collapse in the housing market created a huge caseload.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Reforming this process to minimize the amount of time a home sits vacant is one of the report's recommendations.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Jersey, foreclosure is a judicial process that is meant to balance the rights of property owners with those of the banks that hold mortgages and servicers that process the payments. The laws and rules governing it include specific time frames.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crisis hit, New Jersey instituted a number of practices to try to keep the process moving while also ensuring fairness.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 McAleer, spokesman for the Administrative Office of the Courts, said the court system has reduced the amount of time a case is before a judge to less than six months. Delays can come from the time it takes to schedule and conduct a sheriff's sale.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time frame for the court's involvement in the foreclosure process, from complaint to judgment, has decreased from apeak of 1,360 days to 160 days for the most recent 2017-18 court year," McAleer said.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only contested cases, about 20 percent of the total, are reviewed by a judge. The Superior Court Clerk's Office in Trenton processes all uncontested foreclosures administratively, and "there is no bottleneck from that process," McAleer said.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longer a house is in foreclosure, the more likely the house is to lose value and adversely affect the value of neighboring properties as well as the surrounding community," the Rand report stated, noting that of the 78 homes analyzed for its report, the average home value dropped by 51 percent, the property tax increased by 19 percent, and the community's tax rate increased by 9 percent.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Entry-level home buyers and middle-income families are unable to compete with investors looking to buy foreclosed homes owned by lenders, and that hurts the region's housing market, the report found.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issues are part of a broader housing problem affecting South Jersey, where the median household income is lower and the poverty rate higher than the state as a whole.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Households also face large housing burdens, with more than 57 percent of renters and 42 percent of homeowners in the six high-foreclosure counties paying more than 30 percent of income on rent.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the report states, "historically, home building has been an economic driver in South Jersey. The home building industry in New Jersey has not recovered from the collapse of the real estate market."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DiVietro, a founding principal of Land Dimensions, said that much of the South Jersey economy had been driven by new home construction before the recession, as homes fed growth in the commercial and retail sectors and that the collapse of the housing market created a cycle that has hurt individuals, businesses, and the economy as a whole.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a strong economic base, and no need to build new housing to the extent that we experienced for almost 40 years, one of our most previous thriving industries is lackluster," she said.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 creation is now as a result of eds and meds" - higher-learning and medical institutions - "as well as tourism and the arts," she said. "And our workforce that is comprised of schoolteachers, firefighters, bank tellers, nurses, bus drivers, retail clerks, and municipal employees does not have an easy time of keeping up with the high cost of living in a very expensive state."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high costs in the state, most notably property taxes, is among 10 recommendations in the report. Spielman noted that the state relies on local taxes more than any other in the nation and that more than half the average property-tax bill pays for education.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said the reluctance of municipalities to merge or share services also hurts taxpayers.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"Issues pertaining to housing affordability, low home-ownership rates and the strain these issues have on the local economy are not going away without intentional intervention," the report states.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creative solutions called for is finding a way to "acquire and rehabilitate vacant and abandoned properties, and repurpose these properties for owner occupancy or rental." The proposed New Jersey Residential Foreclosure Transformation Act (Senate Bill 1584), which would do just that, has begun moving through the Legislature.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proposal calls for the creation of a South Jersey Revolving Loan Fund. The fund, which would be managed by a regional foundation, would accept contributions from lenders, philanthropists, businesses, and others and provide loans to nonprofit organizations to acquire and rehabilitate real-estate-owned, abandoned, and vacant properties and turn them into affordable entry-level and workforce housing.</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suggests that the state enact legislation to create land banks - governmental entities or nonprofit corporations that would focus on converting vacant, abandoned, and tax-delinquent properties to productive uses.</w:t>
      </w:r>
    </w:p>
    <w:p>
      <w:pPr>
        <w:pStyle w:val="Normal2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2018</w:t>
      </w:r>
    </w:p>
    <w:p>
      <w:pPr>
        <w:pStyle w:val="Normal292"/>
      </w:pPr>
    </w:p>
    <w:p>
      <w:pPr>
        <w:pStyle w:val="Normal292"/>
        <w:ind w:left="200"/>
        <w:sectPr>
          <w:type w:val="continuous"/>
          <w:pgMar w:top="840" w:right="1000" w:bottom="840" w:left="1000" w:header="400" w:footer="400"/>
          <w:pgNumType w:fmt="decimal"/>
          <w:cols w:space="720"/>
        </w:sectPr>
      </w:pPr>
      <w:r>
        <w:br/>
      </w:r>
      <w:r>
        <w:pict>
          <v:line id="_x0000_s2072" style="position:absolute;z-index:252419072" from="0,10pt" to="512pt,10pt" strokecolor="black" strokeweight="1pt">
            <v:stroke linestyle="single"/>
          </v:line>
        </w:pict>
      </w:r>
      <w:r>
        <w:rPr>
          <w:rFonts w:ascii="arial" w:eastAsia="arial" w:hAnsi="arial" w:cs="arial"/>
          <w:b/>
          <w:color w:val="767676"/>
          <w:sz w:val="16"/>
        </w:rPr>
        <w:t>End of Document</w:t>
      </w:r>
    </w:p>
    <w:p>
      <w:pPr>
        <w:pStyle w:val="Normal293"/>
        <w:sectPr>
          <w:headerReference w:type="even" r:id="rId2202"/>
          <w:headerReference w:type="default" r:id="rId2203"/>
          <w:footerReference w:type="even" r:id="rId2204"/>
          <w:footerReference w:type="default" r:id="rId2205"/>
          <w:headerReference w:type="first" r:id="rId2206"/>
          <w:footerReference w:type="first" r:id="rId2207"/>
          <w:pgSz w:w="12240" w:h="15840"/>
          <w:pgMar w:top="840" w:right="1000" w:bottom="840" w:left="1000" w:header="400" w:footer="400"/>
          <w:pgNumType w:fmt="decimal"/>
          <w:cols w:space="720"/>
          <w:titlePg w:val="0"/>
        </w:sectPr>
      </w:pPr>
    </w:p>
    <w:p>
      <w:pPr>
        <w:pStyle w:val="Normal293"/>
      </w:pPr>
    </w:p>
    <w:p>
      <w:pPr>
        <w:pStyle w:val="Normal293"/>
      </w:pPr>
      <w:r>
        <w:pict>
          <v:shape id="_x0000_i2073" type="#_x0000_t75" alt="LexisNexis®" style="width:147.75pt;height:30pt">
            <v:imagedata r:id="rId17" o:title=""/>
          </v:shape>
        </w:pict>
      </w:r>
      <w:r>
        <w:cr/>
      </w:r>
    </w:p>
    <w:p>
      <w:pPr>
        <w:pStyle w:val="Heading1291"/>
        <w:keepNext w:val="0"/>
        <w:spacing w:after="200" w:line="340" w:lineRule="atLeast"/>
        <w:ind w:left="0" w:right="0" w:firstLine="0"/>
        <w:jc w:val="center"/>
      </w:pPr>
      <w:hyperlink r:id="rId2208" w:history="1">
        <w:r>
          <w:rPr>
            <w:rFonts w:ascii="arial" w:eastAsia="arial" w:hAnsi="arial" w:cs="arial"/>
            <w:b/>
            <w:i/>
            <w:strike w:val="0"/>
            <w:color w:val="0077CC"/>
            <w:sz w:val="28"/>
            <w:u w:val="single"/>
            <w:vertAlign w:val="baseline"/>
          </w:rPr>
          <w:t>Soviet-era homes meet wrecking ball; A massive urban demolition project in Moscow brings resistance from some longtime residents</w:t>
        </w:r>
      </w:hyperlink>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2017 Sunday</w:t>
      </w:r>
    </w:p>
    <w:p>
      <w:pPr>
        <w:pStyle w:val="Normal293"/>
        <w:keepNext w:val="0"/>
        <w:spacing w:after="0" w:line="240" w:lineRule="atLeast"/>
        <w:ind w:right="0"/>
        <w:jc w:val="both"/>
      </w:pPr>
      <w:bookmarkStart w:id="585" w:name="Bookmark_293"/>
      <w:bookmarkEnd w:id="585"/>
    </w:p>
    <w:p>
      <w:pPr>
        <w:pStyle w:val="Normal2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wapo11</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931 words</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ROTH</w:t>
      </w:r>
    </w:p>
    <w:p>
      <w:pPr>
        <w:pStyle w:val="Normal293"/>
        <w:keepNext/>
        <w:spacing w:before="240" w:after="0" w:line="340" w:lineRule="atLeast"/>
        <w:ind w:left="0" w:right="0" w:firstLine="0"/>
        <w:jc w:val="left"/>
      </w:pPr>
      <w:bookmarkStart w:id="586" w:name="Body_291"/>
      <w:bookmarkEnd w:id="586"/>
      <w:r>
        <w:rPr>
          <w:rFonts w:ascii="arial" w:eastAsia="arial" w:hAnsi="arial" w:cs="arial"/>
          <w:b/>
          <w:i w:val="0"/>
          <w:strike w:val="0"/>
          <w:noProof w:val="0"/>
          <w:color w:val="000000"/>
          <w:position w:val="0"/>
          <w:sz w:val="28"/>
          <w:u w:val="none"/>
          <w:vertAlign w:val="baseline"/>
        </w:rPr>
        <w:t>Body</w:t>
      </w:r>
    </w:p>
    <w:p>
      <w:pPr>
        <w:pStyle w:val="Normal293"/>
        <w:spacing w:line="60" w:lineRule="exact"/>
      </w:pPr>
      <w:r>
        <w:pict>
          <v:line id="_x0000_s2074" style="position:absolute;z-index:252420096" from="0,2pt" to="512pt,2pt" strokecolor="#009ddb" strokeweight="2pt">
            <v:stroke linestyle="single"/>
            <w10:wrap type="topAndBottom"/>
          </v:line>
        </w:pict>
      </w:r>
    </w:p>
    <w:p>
      <w:pPr>
        <w:pStyle w:val="Normal293"/>
      </w:pP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Tatyana Chaynikova wants to stay in her condemned building: "After my husband died, I put everything I had into this apartment. And now that they're moving me out, what will I have left?"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Soviets built Margarita Smurova's five-story apartment building - and tens of thousands more like it - with an expiration date that's long since passed.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thinks the building is still in fine shape and could last a few more years, but Moscow has different plans.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out her window and you'll see what those are: two identical apartment houses razed, a mountain of debris left scattered as if in the wake of a hurricane or bomb blast.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all of Smurova's neighbors have left, but she's holding out, unsatisfied with the replacement apartment offered to her by the government (her mother is in a wheelchair) and is battling the city in court. Meanwhile, the gas to the building has been cut. Thieves are looting the vacant apartments.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think the city is trying to kill its own people, evicting them like this," she said, walking up the stairs into an abandoned fifth-floor apartment with a balcony overlooking the wreckage.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Smurova's parents, who moved into this building from a communal apartment in 1965, it was a chance for a new life with privacy at home and green public spaces outside. Today, the "khrushchevka," named for the former Soviet leader who ordered its earliest design, is better known by Russians as a symbol of aging Soviet-era infrastructure.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my five-story house; it's practically a pathology," joked Tatyana Chaynikova, 68, Smurova's neighbor. "After my husband died, I put everything I had into this apartment. And now that they're moving me out, what will I have left?"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1954, the Soviet Union under Nikita Khrushchev began what may have been the largest urban development project in history. Facing a severe housing shortage and a booming postwar population, the communist leader commissioned a prefabricated apartment house that would transform the country. By the time he was ousted from power in 1964, as many as 54 million Soviet citizens - a quarter of the population - had moved into new apartments, a number that would grow to more than 127 million in the five years that followed. In 1961, for the first time, the Soviet Union's urban population surpassed its rural population.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Cutting-edge for their time because they were quick and cheap to build, but also because of the effort to include green space around them, the apartments were not known for their aesthetic appeal. Some early versions were built with cheaper materials meant to last only 25 years, or until the Soviet Union had successfully built communism and would replace them with something better.</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against beauty; we are against superfluity," Khrushchev said, ordering state architects to try to make them as pleasing as possible, given their limits.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Moscow, their time is up. Mayor Sergei Sobyanin in February announced what may be history's largest urban demolition project, eliminating nearly 8,000 buildings, mostly five-story building stock including structures built under Khrushchev, in a resettlement project that will ultimately transplant 1.6 million people.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Smurova's apartment building, which has just been slated for demolition under a project approved in 1999, shows how messy those disputes over housing can become in Russia.</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is part of a sweeping, although contentious, change for many Muscovites, whose city is growing wealthier even as it is run by an administration that rarely seeks public consensus before launching large beautification projects such as parks and road works.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say it's a handout to Russian property developers.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the mood and expectations of Muscovites," Russian President Vladimir Putin told Sobyanin during a televised meeting in February, greenlighting the project. "They expect these buildings to be torn down and new housing to be built in their place."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are happily bidding farewell to aging apartments, known for their low ceilings, thin walls and faulty plumbing.</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khrushchevki were a major step forward for urban planning, said Kuba Snopek, a Polish architect who did research in Russia and wrote a book called "Belyayevo Forever" about the importance of self-contained, mid--century Soviet housing developments called "mikrorayony," or microdistricts, which regulated urban expansion by ensuring access to green spaces, public transportation and municipal buildings.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easy to communicate the flaws of this architecture," said Snopek, who sought to have Belyayevo, a region of Moscow, put on the UNESCO World Heritage List. "It's vulnerable because it is ugly and doesn't look precious. But it's hard to communicate its values, because they're invisible."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first appeared, the apartment buildings were hailed as a revelation. But Russian attitudes toward the prefab housing grew darker in later years, particularly as the apartment buildings grew larger and the infrastructure decrepit.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Nowadays, these Soviet buildings have become shorthand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love them or hate them, residents worry about getting decent new apartments if their old ones are torn down. Some are organizing for a legal and political battle.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owners are not going to just give away our apartments for what they give us," said Kari Guggenberger, an IT developer who also runs a Facebook group called "Muscovites against the demolition."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two months, there are going to be lists of houses to be torn down. So in two months, there's going to be a storm."</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w:t>
      </w:r>
    </w:p>
    <w:p>
      <w:pPr>
        <w:pStyle w:val="Normal2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2017</w:t>
      </w:r>
    </w:p>
    <w:p>
      <w:pPr>
        <w:pStyle w:val="Normal293"/>
      </w:pPr>
    </w:p>
    <w:p>
      <w:pPr>
        <w:pStyle w:val="Normal293"/>
        <w:ind w:left="200"/>
        <w:sectPr>
          <w:type w:val="continuous"/>
          <w:pgMar w:top="840" w:right="1000" w:bottom="840" w:left="1000" w:header="400" w:footer="400"/>
          <w:pgNumType w:fmt="decimal"/>
          <w:cols w:space="720"/>
        </w:sectPr>
      </w:pPr>
      <w:r>
        <w:br/>
      </w:r>
      <w:r>
        <w:pict>
          <v:line id="_x0000_s2075" style="position:absolute;z-index:252421120" from="0,10pt" to="512pt,10pt" strokecolor="black" strokeweight="1pt">
            <v:stroke linestyle="single"/>
          </v:line>
        </w:pict>
      </w:r>
      <w:r>
        <w:rPr>
          <w:rFonts w:ascii="arial" w:eastAsia="arial" w:hAnsi="arial" w:cs="arial"/>
          <w:b/>
          <w:color w:val="767676"/>
          <w:sz w:val="16"/>
        </w:rPr>
        <w:t>End of Document</w:t>
      </w:r>
    </w:p>
    <w:p>
      <w:pPr>
        <w:pStyle w:val="Normal294"/>
        <w:sectPr>
          <w:headerReference w:type="even" r:id="rId2209"/>
          <w:headerReference w:type="default" r:id="rId2210"/>
          <w:footerReference w:type="even" r:id="rId2211"/>
          <w:footerReference w:type="default" r:id="rId2212"/>
          <w:headerReference w:type="first" r:id="rId2213"/>
          <w:footerReference w:type="first" r:id="rId2214"/>
          <w:pgSz w:w="12240" w:h="15840"/>
          <w:pgMar w:top="840" w:right="1000" w:bottom="840" w:left="1000" w:header="400" w:footer="400"/>
          <w:pgNumType w:fmt="decimal"/>
          <w:cols w:space="720"/>
          <w:titlePg w:val="0"/>
        </w:sectPr>
      </w:pPr>
    </w:p>
    <w:p>
      <w:pPr>
        <w:pStyle w:val="Normal294"/>
      </w:pPr>
    </w:p>
    <w:p>
      <w:pPr>
        <w:pStyle w:val="Normal294"/>
      </w:pPr>
      <w:r>
        <w:pict>
          <v:shape id="_x0000_i2076" type="#_x0000_t75" alt="LexisNexis®" style="width:147.75pt;height:30pt">
            <v:imagedata r:id="rId17" o:title=""/>
          </v:shape>
        </w:pict>
      </w:r>
      <w:r>
        <w:cr/>
      </w:r>
    </w:p>
    <w:p>
      <w:pPr>
        <w:pStyle w:val="Heading1292"/>
        <w:keepNext w:val="0"/>
        <w:spacing w:after="200" w:line="340" w:lineRule="atLeast"/>
        <w:ind w:left="0" w:right="0" w:firstLine="0"/>
        <w:jc w:val="center"/>
      </w:pPr>
      <w:hyperlink r:id="rId2215" w:history="1">
        <w:r>
          <w:rPr>
            <w:rFonts w:ascii="arial" w:eastAsia="arial" w:hAnsi="arial" w:cs="arial"/>
            <w:b/>
            <w:i/>
            <w:strike w:val="0"/>
            <w:color w:val="0077CC"/>
            <w:sz w:val="28"/>
            <w:u w:val="single"/>
            <w:vertAlign w:val="baseline"/>
          </w:rPr>
          <w:t>Tale of tough childhood is rough going</w:t>
        </w:r>
      </w:hyperlink>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2001, Friday, Metro Edition</w:t>
      </w:r>
    </w:p>
    <w:p>
      <w:pPr>
        <w:pStyle w:val="Normal294"/>
        <w:keepNext w:val="0"/>
        <w:spacing w:after="0" w:line="240" w:lineRule="atLeast"/>
        <w:ind w:right="0"/>
        <w:jc w:val="both"/>
      </w:pPr>
      <w:bookmarkStart w:id="587" w:name="Bookmark_294"/>
      <w:bookmarkEnd w:id="587"/>
    </w:p>
    <w:p>
      <w:pPr>
        <w:pStyle w:val="Normal2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Star Tribune</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FREETIME; Pg. 31</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263 words</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Strickler; Staff Writer</w:t>
      </w:r>
    </w:p>
    <w:p>
      <w:pPr>
        <w:pStyle w:val="Normal294"/>
        <w:keepNext/>
        <w:spacing w:before="240" w:after="0" w:line="340" w:lineRule="atLeast"/>
        <w:ind w:left="0" w:right="0" w:firstLine="0"/>
        <w:jc w:val="left"/>
      </w:pPr>
      <w:bookmarkStart w:id="588" w:name="Body_292"/>
      <w:bookmarkEnd w:id="588"/>
      <w:r>
        <w:rPr>
          <w:rFonts w:ascii="arial" w:eastAsia="arial" w:hAnsi="arial" w:cs="arial"/>
          <w:b/>
          <w:i w:val="0"/>
          <w:strike w:val="0"/>
          <w:noProof w:val="0"/>
          <w:color w:val="000000"/>
          <w:position w:val="0"/>
          <w:sz w:val="28"/>
          <w:u w:val="none"/>
          <w:vertAlign w:val="baseline"/>
        </w:rPr>
        <w:t>Body</w:t>
      </w:r>
    </w:p>
    <w:p>
      <w:pPr>
        <w:pStyle w:val="Normal294"/>
        <w:spacing w:line="60" w:lineRule="exact"/>
      </w:pPr>
      <w:r>
        <w:pict>
          <v:line id="_x0000_s2077" style="position:absolute;z-index:252422144" from="0,2pt" to="512pt,2pt" strokecolor="#009ddb" strokeweight="2pt">
            <v:stroke linestyle="single"/>
            <w10:wrap type="topAndBottom"/>
          </v:line>
        </w:pict>
      </w:r>
    </w:p>
    <w:p>
      <w:pPr>
        <w:pStyle w:val="Normal294"/>
      </w:pP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RSEC:        'Liam" breaks the mold for coming-of-age stories. Forget about cute anecdotes wrapped in warm-and-fuzzy nostalgia. This is a bleak story built on bitter memories.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Director Stephen Frears, who last gave us the atypical romance "High Fidelity," looks at the days leading up to World War II through the eyes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Liverpool boy who struggles, unsuccessfully, to make sense of it all.</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Liam (newcomer Anthony Borrows) begins the story happy enough. His family _ father Ian Hart, mother Claire Hackett and older siblings David Hart and Megan Burns _ is tight-knit and loving.</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when his father is laid off, the family's precarious contentment quickly starts to unravel. The father blames his plight on Jews, who owned the shipyard where he worked, and Irish immigrants, who are willing to work for less money. As his frustrations grow, so does his interest in fascism.</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Liam gets little help in his attempt to sort out right from wrong. The fire-and-brimstone teachers at his Catholic school are as desperate as everyone else. Only his mother offers any sort of business-as-usual comfort, but that's because she refuses to accept reality.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Frears has made an odd choice of a protagonist. Although Borrows is a solid actor, his character is the least interesting. Liam's brother gets angry at their father, and his sister resolutely goes out and gets a job as a maid, but Liam is largely devoid of emotion. He's a detached, distanced observer, and it's hard for the viewer not to feel the same way.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LIAM</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out of four stars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violence, profanity.</w:t>
      </w:r>
    </w:p>
    <w:p>
      <w:pPr>
        <w:pStyle w:val="Normal2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2001</w:t>
      </w:r>
    </w:p>
    <w:p>
      <w:pPr>
        <w:pStyle w:val="Normal294"/>
      </w:pPr>
    </w:p>
    <w:p>
      <w:pPr>
        <w:pStyle w:val="Normal294"/>
        <w:ind w:left="200"/>
        <w:sectPr>
          <w:type w:val="continuous"/>
          <w:pgMar w:top="840" w:right="1000" w:bottom="840" w:left="1000" w:header="400" w:footer="400"/>
          <w:pgNumType w:fmt="decimal"/>
          <w:cols w:space="720"/>
        </w:sectPr>
      </w:pPr>
      <w:r>
        <w:br/>
      </w:r>
      <w:r>
        <w:pict>
          <v:line id="_x0000_s2078" style="position:absolute;z-index:252423168" from="0,10pt" to="512pt,10pt" strokecolor="black" strokeweight="1pt">
            <v:stroke linestyle="single"/>
          </v:line>
        </w:pict>
      </w:r>
      <w:r>
        <w:rPr>
          <w:rFonts w:ascii="arial" w:eastAsia="arial" w:hAnsi="arial" w:cs="arial"/>
          <w:b/>
          <w:color w:val="767676"/>
          <w:sz w:val="16"/>
        </w:rPr>
        <w:t>End of Document</w:t>
      </w:r>
    </w:p>
    <w:p>
      <w:pPr>
        <w:pStyle w:val="Normal295"/>
        <w:sectPr>
          <w:headerReference w:type="even" r:id="rId2216"/>
          <w:headerReference w:type="default" r:id="rId2217"/>
          <w:footerReference w:type="even" r:id="rId2218"/>
          <w:footerReference w:type="default" r:id="rId2219"/>
          <w:headerReference w:type="first" r:id="rId2220"/>
          <w:footerReference w:type="first" r:id="rId2221"/>
          <w:pgSz w:w="12240" w:h="15840"/>
          <w:pgMar w:top="840" w:right="1000" w:bottom="840" w:left="1000" w:header="400" w:footer="400"/>
          <w:pgNumType w:fmt="decimal"/>
          <w:cols w:space="720"/>
          <w:titlePg w:val="0"/>
        </w:sectPr>
      </w:pPr>
    </w:p>
    <w:p>
      <w:pPr>
        <w:pStyle w:val="Normal295"/>
      </w:pPr>
    </w:p>
    <w:p>
      <w:pPr>
        <w:pStyle w:val="Normal295"/>
      </w:pPr>
      <w:r>
        <w:pict>
          <v:shape id="_x0000_i2079" type="#_x0000_t75" alt="LexisNexis®" style="width:147.75pt;height:30pt">
            <v:imagedata r:id="rId17" o:title=""/>
          </v:shape>
        </w:pict>
      </w:r>
      <w:r>
        <w:cr/>
      </w:r>
    </w:p>
    <w:p>
      <w:pPr>
        <w:pStyle w:val="Heading1293"/>
        <w:keepNext w:val="0"/>
        <w:spacing w:after="200" w:line="340" w:lineRule="atLeast"/>
        <w:ind w:left="0" w:right="0" w:firstLine="0"/>
        <w:jc w:val="center"/>
      </w:pPr>
      <w:hyperlink r:id="rId2222" w:history="1">
        <w:r>
          <w:rPr>
            <w:rFonts w:ascii="arial" w:eastAsia="arial" w:hAnsi="arial" w:cs="arial"/>
            <w:b/>
            <w:i/>
            <w:strike w:val="0"/>
            <w:color w:val="0077CC"/>
            <w:sz w:val="28"/>
            <w:u w:val="single"/>
            <w:vertAlign w:val="baseline"/>
          </w:rPr>
          <w:t>Hall urges renewed generosity to fight hunger; Ex-congressman asks residents to support trio of local campaigns. LOCAL IMPACT MONTGOMERY COUNTY</w:t>
        </w:r>
      </w:hyperlink>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2015 Friday</w:t>
      </w:r>
    </w:p>
    <w:p>
      <w:pPr>
        <w:pStyle w:val="Normal295"/>
        <w:keepNext w:val="0"/>
        <w:spacing w:after="0" w:line="240" w:lineRule="atLeast"/>
        <w:ind w:right="0"/>
        <w:jc w:val="both"/>
      </w:pPr>
      <w:bookmarkStart w:id="589" w:name="Bookmark_295"/>
      <w:bookmarkEnd w:id="589"/>
    </w:p>
    <w:p>
      <w:pPr>
        <w:pStyle w:val="Normal2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9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2015 Cox Ohio Publishing. </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Pg. A1</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665 words</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Gnau Staff Writer</w:t>
      </w:r>
    </w:p>
    <w:p>
      <w:pPr>
        <w:pStyle w:val="Normal295"/>
        <w:keepNext/>
        <w:spacing w:before="240" w:after="0" w:line="340" w:lineRule="atLeast"/>
        <w:ind w:left="0" w:right="0" w:firstLine="0"/>
        <w:jc w:val="left"/>
      </w:pPr>
      <w:bookmarkStart w:id="590" w:name="Body_293"/>
      <w:bookmarkEnd w:id="590"/>
      <w:r>
        <w:rPr>
          <w:rFonts w:ascii="arial" w:eastAsia="arial" w:hAnsi="arial" w:cs="arial"/>
          <w:b/>
          <w:i w:val="0"/>
          <w:strike w:val="0"/>
          <w:noProof w:val="0"/>
          <w:color w:val="000000"/>
          <w:position w:val="0"/>
          <w:sz w:val="28"/>
          <w:u w:val="none"/>
          <w:vertAlign w:val="baseline"/>
        </w:rPr>
        <w:t>Body</w:t>
      </w:r>
    </w:p>
    <w:p>
      <w:pPr>
        <w:pStyle w:val="Normal295"/>
        <w:spacing w:line="60" w:lineRule="exact"/>
      </w:pPr>
      <w:r>
        <w:pict>
          <v:line id="_x0000_s2080" style="position:absolute;z-index:252424192" from="0,2pt" to="512pt,2pt" strokecolor="#009ddb" strokeweight="2pt">
            <v:stroke linestyle="single"/>
            <w10:wrap type="topAndBottom"/>
          </v:line>
        </w:pict>
      </w:r>
    </w:p>
    <w:p>
      <w:pPr>
        <w:pStyle w:val="Normal295"/>
      </w:pP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Hall, Dayton’s former congressman, said Thursday he still intends to open a local office dedicated to fighting hunger in perhaps as soon as two weeks and urged residents to be more generous than ever in supporting local relief campaigns.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not handouts,” said Hall, who long has made fighting hunger a hallmark of his career. “Most of these people who are hungry are working women, and children and senior citizens.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was made at Montgomery County Food Summit at Top of the Market banquet hall, a gathering of citizens and officials focused on the depth of hunger in the Dayton area.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particular, Hall asked residents to generously support a trio of local campaigns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Valley Food Relief, Food for Friends and Holiday Aid.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through a partnership of the Dayton Daily News and The Foodbank, the Valley Food Relief campaign raised $198,085.95 to help The Foodbank buy nutritious wholesale food supplies for hungry families in Montgomery, Greene and Preble counties. The Foodbank serves and distributes food to 88 other nonprofits in the Miami Valley.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year’s Valley Food relief campaign kicks off with a donation envelope included in the Nov. 15 edition of the Dayton Daily News. The campaign runs until Jan. 10, 2016.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Hall encouraged the approximately 225 people attending the food summit to ask friends, neighbors and relatives to give to those campaigns. He particularly encouraged listeners to find people who have never given before.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 do this without a lot of money,” Hall said. “But we need to work together.”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holiday campaigns, Hall urged the formation of a plan to fill in what he called “the gaps” left by existing hunger-fighting efforts. “We need to look at a bigger plan  a much bigger plan,” he said.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Hall returned to Dayton to say that he intended to personally lead a fight against hunger here.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retired U.S. ambassador to the United Nations Agencies for Food and Agriculture had been inspired in part by this newspaper’s coverage of the issue and a U.S. Department of Agriculture report, “Household Food Security in the United States in 2014.”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latched on to research that found Dayton was the “fourth-hungriest” city in America. The report found that 27.6 percent of Dayton households experienced “food hardship,” where families are forced to skip meals or eat less because of limited resources.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more collaboration between all of us,” Hall said in September. “We need everybody involved. This issue belongs not just to food banks ... this belongs to corporations. This belongs to everyone.”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Hall, 73, served in the House from 1979 to 2002. After he left Congress, he was the U.S. ambassador to the United Nations Agencies for Food and Agriculture until 2006.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Donald Nguyen, a pediatric specialist who has practiced in Dayton for some 25 years, attended the summit as an interested citizen, not a speaker. He said tobacco use is regarded as the No. 1 killer in the United States.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homes with children, Nguyen added, “Guess what the No. 2 killer is: food insecurity and food shortages.”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leaders have struggled to address a lack of easy access to fresh fruits and vegetables, especially in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Dayton neighborhoods to the north and west in Montgomery County.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to address these food insecurities,” Nguyen said.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reporter at 937-225-2390 or email Thomas. </w:t>
      </w:r>
    </w:p>
    <w:p>
      <w:pPr>
        <w:pStyle w:val="Normal295"/>
        <w:keepNext w:val="0"/>
        <w:spacing w:before="240" w:after="0" w:line="260" w:lineRule="atLeast"/>
        <w:ind w:left="0" w:right="0" w:firstLine="0"/>
        <w:jc w:val="both"/>
      </w:pPr>
      <w:hyperlink r:id="rId2223" w:history="1">
        <w:r>
          <w:rPr>
            <w:rFonts w:ascii="arial" w:eastAsia="arial" w:hAnsi="arial" w:cs="arial"/>
            <w:b w:val="0"/>
            <w:i/>
            <w:strike w:val="0"/>
            <w:color w:val="0077CC"/>
            <w:sz w:val="20"/>
            <w:u w:val="single"/>
            <w:vertAlign w:val="baseline"/>
          </w:rPr>
          <w:t>Gnau@coxinc.com</w:t>
        </w:r>
      </w:hyperlink>
      <w:r>
        <w:rPr>
          <w:rFonts w:ascii="arial" w:eastAsia="arial" w:hAnsi="arial" w:cs="arial"/>
          <w:b w:val="0"/>
          <w:i w:val="0"/>
          <w:strike w:val="0"/>
          <w:noProof w:val="0"/>
          <w:color w:val="000000"/>
          <w:position w:val="0"/>
          <w:sz w:val="20"/>
          <w:u w:val="none"/>
          <w:vertAlign w:val="baseline"/>
        </w:rPr>
        <w:t xml:space="preserv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VALLEY FOOD RELIEF CAMPAIGN </w:t>
      </w:r>
    </w:p>
    <w:p>
      <w:pPr>
        <w:pStyle w:val="Normal2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1982, the Dayton Daily News and The Foodbank have partnered to sponsor the Valley Food Relief campaign to provide food for hungry families in Montgomery, Greene and Preble counties.This year ’s campaign kick-offs on Nov. 15, with a donation envelope inserted into Sunday’s Dayton Daily News. Every $1 donated equals four meals.The campaign will run until Jan. 10, with envelopes included in these Sunday editions: Nov. 15, Nov. 29, Dec. 13 and Dec. 20. Click on </w:t>
      </w:r>
      <w:hyperlink r:id="rId2224" w:history="1">
        <w:r>
          <w:rPr>
            <w:rFonts w:ascii="arial" w:eastAsia="arial" w:hAnsi="arial" w:cs="arial"/>
            <w:b w:val="0"/>
            <w:i/>
            <w:strike w:val="0"/>
            <w:noProof w:val="0"/>
            <w:color w:val="0077CC"/>
            <w:position w:val="0"/>
            <w:sz w:val="20"/>
            <w:u w:val="single"/>
            <w:vertAlign w:val="baseline"/>
          </w:rPr>
          <w:t>www.DaytonDailyNews.com/foodrelief</w:t>
        </w:r>
      </w:hyperlink>
      <w:r>
        <w:rPr>
          <w:rFonts w:ascii="arial" w:eastAsia="arial" w:hAnsi="arial" w:cs="arial"/>
          <w:b w:val="0"/>
          <w:i w:val="0"/>
          <w:strike w:val="0"/>
          <w:noProof w:val="0"/>
          <w:color w:val="000000"/>
          <w:position w:val="0"/>
          <w:sz w:val="20"/>
          <w:u w:val="none"/>
          <w:vertAlign w:val="baseline"/>
        </w:rPr>
        <w:t xml:space="preserve"> for directions for online giving.</w:t>
      </w:r>
    </w:p>
    <w:p>
      <w:pPr>
        <w:pStyle w:val="Normal2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5"/>
        <w:spacing w:line="60" w:lineRule="exact"/>
      </w:pPr>
      <w:r>
        <w:pict>
          <v:line id="_x0000_s2081" style="position:absolute;z-index:252425216" from="0,2pt" to="512pt,2pt" strokecolor="#009ddb" strokeweight="2pt">
            <v:stroke linestyle="single"/>
            <w10:wrap type="topAndBottom"/>
          </v:line>
        </w:pict>
      </w:r>
    </w:p>
    <w:p>
      <w:pPr>
        <w:pStyle w:val="Normal2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WITMER / STAFF"&gt;Ambassador and former U.S. Rep. Tony Hall issued a challenge Thursday afternoon to encourage more food donations during the Montgomery County Food Summit at Top of the Market banquet center, 32 Webster St., in Dayton.</w:t>
      </w:r>
    </w:p>
    <w:p>
      <w:pPr>
        <w:pStyle w:val="Normal2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95"/>
      </w:pPr>
    </w:p>
    <w:p>
      <w:pPr>
        <w:pStyle w:val="Normal295"/>
        <w:ind w:left="200"/>
        <w:sectPr>
          <w:type w:val="continuous"/>
          <w:pgMar w:top="840" w:right="1000" w:bottom="840" w:left="1000" w:header="400" w:footer="400"/>
          <w:pgNumType w:fmt="decimal"/>
          <w:cols w:space="720"/>
        </w:sectPr>
      </w:pPr>
      <w:r>
        <w:br/>
      </w:r>
      <w:r>
        <w:pict>
          <v:line id="_x0000_s2082" style="position:absolute;z-index:252426240" from="0,10pt" to="512pt,10pt" strokecolor="black" strokeweight="1pt">
            <v:stroke linestyle="single"/>
          </v:line>
        </w:pict>
      </w:r>
      <w:r>
        <w:rPr>
          <w:rFonts w:ascii="arial" w:eastAsia="arial" w:hAnsi="arial" w:cs="arial"/>
          <w:b/>
          <w:color w:val="767676"/>
          <w:sz w:val="16"/>
        </w:rPr>
        <w:t>End of Document</w:t>
      </w:r>
    </w:p>
    <w:p>
      <w:pPr>
        <w:pStyle w:val="Normal296"/>
        <w:sectPr>
          <w:headerReference w:type="even" r:id="rId2225"/>
          <w:headerReference w:type="default" r:id="rId2226"/>
          <w:footerReference w:type="even" r:id="rId2227"/>
          <w:footerReference w:type="default" r:id="rId2228"/>
          <w:headerReference w:type="first" r:id="rId2229"/>
          <w:footerReference w:type="first" r:id="rId2230"/>
          <w:pgSz w:w="12240" w:h="15840"/>
          <w:pgMar w:top="840" w:right="1000" w:bottom="840" w:left="1000" w:header="400" w:footer="400"/>
          <w:pgNumType w:fmt="decimal"/>
          <w:cols w:space="720"/>
          <w:titlePg w:val="0"/>
        </w:sectPr>
      </w:pPr>
    </w:p>
    <w:p>
      <w:pPr>
        <w:pStyle w:val="Normal296"/>
      </w:pPr>
    </w:p>
    <w:p>
      <w:pPr>
        <w:pStyle w:val="Normal296"/>
      </w:pPr>
      <w:r>
        <w:pict>
          <v:shape id="_x0000_i2083" type="#_x0000_t75" alt="LexisNexis®" style="width:147.75pt;height:30pt">
            <v:imagedata r:id="rId17" o:title=""/>
          </v:shape>
        </w:pict>
      </w:r>
      <w:r>
        <w:cr/>
      </w:r>
    </w:p>
    <w:p>
      <w:pPr>
        <w:pStyle w:val="Heading1294"/>
        <w:keepNext w:val="0"/>
        <w:spacing w:after="200" w:line="340" w:lineRule="atLeast"/>
        <w:ind w:left="0" w:right="0" w:firstLine="0"/>
        <w:jc w:val="center"/>
      </w:pPr>
      <w:hyperlink r:id="rId2231" w:history="1">
        <w:r>
          <w:rPr>
            <w:rFonts w:ascii="arial" w:eastAsia="arial" w:hAnsi="arial" w:cs="arial"/>
            <w:b/>
            <w:i/>
            <w:strike w:val="0"/>
            <w:color w:val="0077CC"/>
            <w:sz w:val="28"/>
            <w:u w:val="single"/>
            <w:vertAlign w:val="baseline"/>
          </w:rPr>
          <w:t>Women's work</w:t>
        </w:r>
      </w:hyperlink>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2015 Sunday</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96"/>
        <w:keepNext w:val="0"/>
        <w:spacing w:after="0" w:line="240" w:lineRule="atLeast"/>
        <w:ind w:right="0"/>
        <w:jc w:val="both"/>
      </w:pPr>
      <w:bookmarkStart w:id="591" w:name="Bookmark_296"/>
      <w:bookmarkEnd w:id="591"/>
    </w:p>
    <w:p>
      <w:pPr>
        <w:pStyle w:val="Normal2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3E</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KRISTIN TILLOTSON; STAFF WRITER, STAR TRIBUNE (Mpls.-St. Paul)</w:t>
      </w:r>
    </w:p>
    <w:p>
      <w:pPr>
        <w:pStyle w:val="Normal2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Actor Carey Mulligan and screenwriter Abi Morgan savor experience - and message - of "Suffragette."</w:t>
      </w:r>
    </w:p>
    <w:p>
      <w:pPr>
        <w:pStyle w:val="Normal296"/>
        <w:keepNext/>
        <w:spacing w:before="240" w:after="0" w:line="340" w:lineRule="atLeast"/>
        <w:ind w:left="0" w:right="0" w:firstLine="0"/>
        <w:jc w:val="left"/>
      </w:pPr>
      <w:bookmarkStart w:id="592" w:name="Body_294"/>
      <w:bookmarkEnd w:id="592"/>
      <w:r>
        <w:rPr>
          <w:rFonts w:ascii="arial" w:eastAsia="arial" w:hAnsi="arial" w:cs="arial"/>
          <w:b/>
          <w:i w:val="0"/>
          <w:strike w:val="0"/>
          <w:noProof w:val="0"/>
          <w:color w:val="000000"/>
          <w:position w:val="0"/>
          <w:sz w:val="28"/>
          <w:u w:val="none"/>
          <w:vertAlign w:val="baseline"/>
        </w:rPr>
        <w:t>Body</w:t>
      </w:r>
    </w:p>
    <w:p>
      <w:pPr>
        <w:pStyle w:val="Normal296"/>
        <w:spacing w:line="60" w:lineRule="exact"/>
      </w:pPr>
      <w:r>
        <w:pict>
          <v:line id="_x0000_s2084" style="position:absolute;z-index:252427264" from="0,2pt" to="512pt,2pt" strokecolor="#009ddb" strokeweight="2pt">
            <v:stroke linestyle="single"/>
            <w10:wrap type="topAndBottom"/>
          </v:line>
        </w:pict>
      </w:r>
    </w:p>
    <w:p>
      <w:pPr>
        <w:pStyle w:val="Normal296"/>
      </w:pP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Carey Mulligan laughs. Then sighs, then laughs again.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 of "Suffragette" is reacting to being told that, superimposed over a short online video she made on feminism, a pop-up ad reads "The No. 1 reason men pull away! The biggest mistake women make to kill a man's attraction!"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so funny," said Mulligan, who plays Maud Watts, a young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mother caught up in the women's right-to-vote movement in 1920s London. "Especially when we're talking about a film like this. I have to think of that kind of thing as white noise."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Mulligan's film career was auspiciously launched six years ago with the well-received 1960s coming-of-age tale "An Education." Since then she has played Daisy Buchanan opposite Leonardo DiCaprio in "The Great Gatsby" and a folk singer married to Justin Timberlake in the Coen brothers' "Inside Llewyn Davis."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Maud, who must convincingly evolve from a nondescript laundry worker to a firebrand activist, could be her most challenging role to date.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big reason I was drawn to this project is that she's a completely ordinary woman who finds a voice through these other women and becomes extraordinary," she said. "So many stories are about people who already are extraordinary. This woman, you see her as she's going through the process of being radicalized."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"Suffragette" also features veteran actors including Meryl Streep and Helena Bonham Carter, but it's really Mulligan's picture to make or break. Did she feel that kind of pressure during shooting?</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it really felt like an ensemble to me," she said. "Except when I was in a prison cell, alone."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recalls the suffrage movement as being little more than a footnote in history class, and learned a lot while making the movie about all the attempts to quell the women's efforts that went on behind the scenes.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no idea they were force-fed like that in prison; that was shocking," she said. "And they only released the full private information on all the surveillance in 2003. The authorities felt threatened enough by these women to spy on them."</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she hails from a generation known for taking equal rights for granted, Mulligan said she's "proud to be a feminist." She was also tickled to work with Streep, who plays suffrage leader Emmeline Pankhurst.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only had two days together, but she blew everyone away," Mulligan said.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buzz building up the day she was coming. Everyone was giddy. They turned the family room of the house we were shooting in into sort of a green room, and everyone was sitting on the sofa like little kids in kindergarten, with our faces in our hands, staring at her while she told stories. Kind of pathetic, but that's just the way people feel about her."</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relevant today'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on a film for which women took the lead behind and in front of the cameras was a thrill because it's still rare, she said.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"Suffragette" screenwriter Abi Morgan (who also wrote the Margaret Thatcher biopic "Iron Lady," for which Streep won one of her three best-actress Oscars) seconded that emotion.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on it together made us all engage with our own feminism and activism more," Morgan said. "So many of the issues raised in the film are just as relevant today - equal pay, sexual violence in the workplace, parental custodial rights."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Morgan said she's encouraged by "this generation of powerful young actresses who are standing up for themselves, but equality isn't a nirvana state. The calibration is constantly changing."</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Noting that only 13 percent of screenwriters are women and only 9 percent are directors, she said, "Could this movie have been made five years ago? Yes, but it cost $14 million. I'm waiting for the day women are being given $100 million budgets."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Below Mulligan's short video online, a photo appears. It's captioned "Carey Mulligan shows off her slender post-birth bod arriving at 'The Late Show.' " (Mulligan and her husband, Marcus Mumford, frontman for the band Mumford and Sons, welcomed a baby girl, Evelyn, into the family several weeks ago.)</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noise," she said.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Kristin Tillotson · 612-673-7046</w:t>
      </w:r>
    </w:p>
    <w:p>
      <w:pPr>
        <w:pStyle w:val="Normal2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2015</w:t>
      </w:r>
    </w:p>
    <w:p>
      <w:pPr>
        <w:pStyle w:val="Normal296"/>
      </w:pPr>
    </w:p>
    <w:p>
      <w:pPr>
        <w:pStyle w:val="Normal296"/>
        <w:ind w:left="200"/>
        <w:sectPr>
          <w:type w:val="continuous"/>
          <w:pgMar w:top="840" w:right="1000" w:bottom="840" w:left="1000" w:header="400" w:footer="400"/>
          <w:pgNumType w:fmt="decimal"/>
          <w:cols w:space="720"/>
        </w:sectPr>
      </w:pPr>
      <w:r>
        <w:br/>
      </w:r>
      <w:r>
        <w:pict>
          <v:line id="_x0000_s2085" style="position:absolute;z-index:252428288" from="0,10pt" to="512pt,10pt" strokecolor="black" strokeweight="1pt">
            <v:stroke linestyle="single"/>
          </v:line>
        </w:pict>
      </w:r>
      <w:r>
        <w:rPr>
          <w:rFonts w:ascii="arial" w:eastAsia="arial" w:hAnsi="arial" w:cs="arial"/>
          <w:b/>
          <w:color w:val="767676"/>
          <w:sz w:val="16"/>
        </w:rPr>
        <w:t>End of Document</w:t>
      </w:r>
    </w:p>
    <w:p>
      <w:pPr>
        <w:pStyle w:val="Normal297"/>
        <w:sectPr>
          <w:headerReference w:type="even" r:id="rId2232"/>
          <w:headerReference w:type="default" r:id="rId2233"/>
          <w:footerReference w:type="even" r:id="rId2234"/>
          <w:footerReference w:type="default" r:id="rId2235"/>
          <w:headerReference w:type="first" r:id="rId2236"/>
          <w:footerReference w:type="first" r:id="rId2237"/>
          <w:pgSz w:w="12240" w:h="15840"/>
          <w:pgMar w:top="840" w:right="1000" w:bottom="840" w:left="1000" w:header="400" w:footer="400"/>
          <w:pgNumType w:fmt="decimal"/>
          <w:cols w:space="720"/>
          <w:titlePg w:val="0"/>
        </w:sectPr>
      </w:pPr>
    </w:p>
    <w:p>
      <w:pPr>
        <w:pStyle w:val="Normal297"/>
      </w:pPr>
    </w:p>
    <w:p>
      <w:pPr>
        <w:pStyle w:val="Normal297"/>
      </w:pPr>
      <w:r>
        <w:pict>
          <v:shape id="_x0000_i2086" type="#_x0000_t75" alt="LexisNexis®" style="width:147.75pt;height:30pt">
            <v:imagedata r:id="rId17" o:title=""/>
          </v:shape>
        </w:pict>
      </w:r>
      <w:r>
        <w:cr/>
      </w:r>
    </w:p>
    <w:p>
      <w:pPr>
        <w:pStyle w:val="Heading1295"/>
        <w:keepNext w:val="0"/>
        <w:spacing w:after="200" w:line="340" w:lineRule="atLeast"/>
        <w:ind w:left="0" w:right="0" w:firstLine="0"/>
        <w:jc w:val="center"/>
      </w:pPr>
      <w:hyperlink r:id="rId2238" w:history="1">
        <w:r>
          <w:rPr>
            <w:rFonts w:ascii="arial" w:eastAsia="arial" w:hAnsi="arial" w:cs="arial"/>
            <w:b/>
            <w:i/>
            <w:strike w:val="0"/>
            <w:color w:val="0077CC"/>
            <w:sz w:val="28"/>
            <w:u w:val="single"/>
            <w:vertAlign w:val="baseline"/>
          </w:rPr>
          <w:t>Visa program hurts U.S., president says; Executive order curbs perceived hiring abuses.; FOCUS ON JOBS</w:t>
        </w:r>
      </w:hyperlink>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2017 Wednesday</w:t>
      </w:r>
    </w:p>
    <w:p>
      <w:pPr>
        <w:pStyle w:val="Normal297"/>
        <w:keepNext w:val="0"/>
        <w:spacing w:after="0" w:line="240" w:lineRule="atLeast"/>
        <w:ind w:right="0"/>
        <w:jc w:val="both"/>
      </w:pPr>
      <w:bookmarkStart w:id="593" w:name="Bookmark_297"/>
      <w:bookmarkEnd w:id="593"/>
    </w:p>
    <w:p>
      <w:pPr>
        <w:pStyle w:val="Normal2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A6</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913 words</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Catherine Lucey and Scott Bauer</w:t>
      </w:r>
    </w:p>
    <w:p>
      <w:pPr>
        <w:pStyle w:val="Normal297"/>
        <w:keepNext/>
        <w:spacing w:before="240" w:after="0" w:line="340" w:lineRule="atLeast"/>
        <w:ind w:left="0" w:right="0" w:firstLine="0"/>
        <w:jc w:val="left"/>
      </w:pPr>
      <w:bookmarkStart w:id="594" w:name="Body_295"/>
      <w:bookmarkEnd w:id="594"/>
      <w:r>
        <w:rPr>
          <w:rFonts w:ascii="arial" w:eastAsia="arial" w:hAnsi="arial" w:cs="arial"/>
          <w:b/>
          <w:i w:val="0"/>
          <w:strike w:val="0"/>
          <w:noProof w:val="0"/>
          <w:color w:val="000000"/>
          <w:position w:val="0"/>
          <w:sz w:val="28"/>
          <w:u w:val="none"/>
          <w:vertAlign w:val="baseline"/>
        </w:rPr>
        <w:t>Body</w:t>
      </w:r>
    </w:p>
    <w:p>
      <w:pPr>
        <w:pStyle w:val="Normal297"/>
        <w:spacing w:line="60" w:lineRule="exact"/>
      </w:pPr>
      <w:r>
        <w:pict>
          <v:line id="_x0000_s2087" style="position:absolute;z-index:252429312" from="0,2pt" to="512pt,2pt" strokecolor="#009ddb" strokeweight="2pt">
            <v:stroke linestyle="single"/>
            <w10:wrap type="topAndBottom"/>
          </v:line>
        </w:pict>
      </w:r>
    </w:p>
    <w:p>
      <w:pPr>
        <w:pStyle w:val="Normal297"/>
      </w:pP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speaks at Snap-On Tools in Kenosha, Wis., on Tuesday. The president hopes to revive the economic populism that helped drive his election campaign, signing an order in politically important Wisconsin to tighten rules on technology companies bringing in highly skilled foreign workers.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KENOSHA, WIS. - Turning back to the economic message that helped drive his election campaign, President Donald Trump signed an order Tuesday he said should help American workers whose jobs are threatened by skilled immigrants.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headquarters of tool manufacturer Snap-on Inc., Trump signed an order aimed at curbing what his administration says are hiring abuses in a visa program used by U.S. technology companies. Dubbed "Buy American and Hire American," the directive follows a series of recent Trump reversals on economic policies.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defend our workers, protect our jobs and finally put America first," Trump declared, standing in front of an American flag fashioned out of wrenches.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like some prior orders, Trump's executive action Tuesday essentially looks for detailed reports rather than making decisive changes. In this case, the reports are about granting visas for highly skilled foreign workers and ensuring that government purchasing programs buy American-made goods as required by law.</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chose to sign the directive in Wisconsin, a state he narrowly carried in November on the strength of support from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campaigned last year on promises to overhaul U.S. trade and regulatory policy, but his executive orders on those issues reflect the administration bowing somewhat to the limits of presidential power. Also, he has recently reversed several populist promises, including standing up to China, which he contended was manipulating its currency and stealing American jobs, and eliminating the Export-Import Bank, which he billed as wasteful subsidy.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 returned to Tuesday to the economic tough talk of his campaign, saying: "We're going to make some very big changes or we are going to get rid of NAFTA for once and for all," referring to the Clinton-era U.S. trade pact with Canada and Mexico.</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new directive, the president is targeting the H-1B visa program, which the White House says undercuts U.S. workers by bringing in large numbers of cheaper, foreign workers and driving down wages. The tech industry has argued that the H-1B program is needed because it encourages students to stay in the U.S. after getting degrees in high-tech specialties - and because companies can't always find enough American workers with the skills they need.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order would direct U.S. agencies to propose rules to prevent immigration fraud and abuse in the program. They would also be asked to offer changes so that H-1B visas are awarded to the most-skilled or highest-paid applicants.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requests for H-1B visas declined this year by about 15 percent, or roughly 37,000 applications, but the total was still nearly 200,000, far more than the 85,000 limit.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Tuesday's order also seeks to strengthen requirements that American-made products be used in certain federal construction projects, as well as in various grant-funded transportation projects. The commerce secretary is to review how to close loopholes in existing rules and provide recommendations to the president within 220 days. The order also asks agencies to assess the use of waivers.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trip brought Trump to the congressional district of House Speaker Paul Ryan, but Ryan was out of the country on a congressional trip. The president was greeted by Gov. Scott Walker, a fellow Republican, outside Snap-on's headquarters.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remarks, Trump weighed in on another economic issue, promising to find a solution to a trade dispute with Canada that has left dairy farmers in Wisconsin and New York unable to sell their products across the border.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said Canada has been "very, very unfair" to dairy farmers and "we're going to start working on that."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 has decided to impose import taxes on ultra-filtered milk, a protein liquid concentrate used to make cheese. It had been duty free but Canada changed course after milk producers there complained. About 70 U.S. dairy producers are affected.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visa program, Democratic lawmakers and organizations ranging from the pro-business U.S. Chamber of Commerce to the Information Technology and Innovation Foundation say they welcome proposals for improvement, though the changes they have in mind are not always in line with Trump's ideas.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Tammy Baldwin, D-Wis., urged Trump to skip further study and support her bill to rebuild U.S. infrastructure with American iron and steel. And the Chamber of Commerce said it would be a "mistake to close the door on high-skilled workers" who can contribute to the growth and expansion of American businesses and make the U.S. more competitive around the world.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long pledged to support American goods and workers, but his own business record is mixed. Many Trump-branded products, such as clothing, are made overseas. His businesses have also hired foreign workers, including at his Palm Beach, Fla., club.</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Snap-on makes hand and power tools, diagnostics software, information and management systems and shop equipment for use in agriculture, the military and aviation. In addition to 11 factories in the U.S., it has plants in China, Argentina, Belarus, Brazil, Hungary, Italy, Portugal, Spain, Sweden and the United Kingdom.</w:t>
      </w:r>
    </w:p>
    <w:p>
      <w:pPr>
        <w:pStyle w:val="Normal2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2017</w:t>
      </w:r>
    </w:p>
    <w:p>
      <w:pPr>
        <w:pStyle w:val="Normal297"/>
      </w:pPr>
    </w:p>
    <w:p>
      <w:pPr>
        <w:pStyle w:val="Normal297"/>
        <w:ind w:left="200"/>
        <w:sectPr>
          <w:type w:val="continuous"/>
          <w:pgMar w:top="840" w:right="1000" w:bottom="840" w:left="1000" w:header="400" w:footer="400"/>
          <w:pgNumType w:fmt="decimal"/>
          <w:cols w:space="720"/>
        </w:sectPr>
      </w:pPr>
      <w:r>
        <w:br/>
      </w:r>
      <w:r>
        <w:pict>
          <v:line id="_x0000_s2088" style="position:absolute;z-index:252430336" from="0,10pt" to="512pt,10pt" strokecolor="black" strokeweight="1pt">
            <v:stroke linestyle="single"/>
          </v:line>
        </w:pict>
      </w:r>
      <w:r>
        <w:rPr>
          <w:rFonts w:ascii="arial" w:eastAsia="arial" w:hAnsi="arial" w:cs="arial"/>
          <w:b/>
          <w:color w:val="767676"/>
          <w:sz w:val="16"/>
        </w:rPr>
        <w:t>End of Document</w:t>
      </w:r>
    </w:p>
    <w:p>
      <w:pPr>
        <w:pStyle w:val="Normal298"/>
        <w:sectPr>
          <w:headerReference w:type="even" r:id="rId2239"/>
          <w:headerReference w:type="default" r:id="rId2240"/>
          <w:footerReference w:type="even" r:id="rId2241"/>
          <w:footerReference w:type="default" r:id="rId2242"/>
          <w:headerReference w:type="first" r:id="rId2243"/>
          <w:footerReference w:type="first" r:id="rId2244"/>
          <w:pgSz w:w="12240" w:h="15840"/>
          <w:pgMar w:top="840" w:right="1000" w:bottom="840" w:left="1000" w:header="400" w:footer="400"/>
          <w:pgNumType w:fmt="decimal"/>
          <w:cols w:space="720"/>
          <w:titlePg w:val="0"/>
        </w:sectPr>
      </w:pPr>
    </w:p>
    <w:p>
      <w:pPr>
        <w:pStyle w:val="Normal298"/>
      </w:pPr>
    </w:p>
    <w:p>
      <w:pPr>
        <w:pStyle w:val="Normal298"/>
      </w:pPr>
      <w:r>
        <w:pict>
          <v:shape id="_x0000_i2089" type="#_x0000_t75" alt="LexisNexis®" style="width:147.75pt;height:30pt">
            <v:imagedata r:id="rId17" o:title=""/>
          </v:shape>
        </w:pict>
      </w:r>
      <w:r>
        <w:cr/>
      </w:r>
    </w:p>
    <w:p>
      <w:pPr>
        <w:pStyle w:val="Heading1296"/>
        <w:keepNext w:val="0"/>
        <w:spacing w:after="200" w:line="340" w:lineRule="atLeast"/>
        <w:ind w:left="0" w:right="0" w:firstLine="0"/>
        <w:jc w:val="center"/>
      </w:pPr>
      <w:hyperlink r:id="rId2245" w:history="1">
        <w:r>
          <w:rPr>
            <w:rFonts w:ascii="arial" w:eastAsia="arial" w:hAnsi="arial" w:cs="arial"/>
            <w:b/>
            <w:i/>
            <w:strike w:val="0"/>
            <w:color w:val="0077CC"/>
            <w:sz w:val="28"/>
            <w:u w:val="single"/>
            <w:vertAlign w:val="baseline"/>
          </w:rPr>
          <w:t>Tale of tough childhood is rough going</w:t>
        </w:r>
      </w:hyperlink>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2001, Friday, Metro Edition</w:t>
      </w:r>
    </w:p>
    <w:p>
      <w:pPr>
        <w:pStyle w:val="Normal298"/>
        <w:keepNext w:val="0"/>
        <w:spacing w:after="0" w:line="240" w:lineRule="atLeast"/>
        <w:ind w:right="0"/>
        <w:jc w:val="both"/>
      </w:pPr>
      <w:bookmarkStart w:id="595" w:name="Bookmark_298"/>
      <w:bookmarkEnd w:id="595"/>
    </w:p>
    <w:p>
      <w:pPr>
        <w:pStyle w:val="Normal2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Star Tribune</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FREETIME; Pg. 31</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263 words</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Strickler; Staff Writer</w:t>
      </w:r>
    </w:p>
    <w:p>
      <w:pPr>
        <w:pStyle w:val="Normal298"/>
        <w:keepNext/>
        <w:spacing w:before="240" w:after="0" w:line="340" w:lineRule="atLeast"/>
        <w:ind w:left="0" w:right="0" w:firstLine="0"/>
        <w:jc w:val="left"/>
      </w:pPr>
      <w:bookmarkStart w:id="596" w:name="Body_296"/>
      <w:bookmarkEnd w:id="596"/>
      <w:r>
        <w:rPr>
          <w:rFonts w:ascii="arial" w:eastAsia="arial" w:hAnsi="arial" w:cs="arial"/>
          <w:b/>
          <w:i w:val="0"/>
          <w:strike w:val="0"/>
          <w:noProof w:val="0"/>
          <w:color w:val="000000"/>
          <w:position w:val="0"/>
          <w:sz w:val="28"/>
          <w:u w:val="none"/>
          <w:vertAlign w:val="baseline"/>
        </w:rPr>
        <w:t>Body</w:t>
      </w:r>
    </w:p>
    <w:p>
      <w:pPr>
        <w:pStyle w:val="Normal298"/>
        <w:spacing w:line="60" w:lineRule="exact"/>
      </w:pPr>
      <w:r>
        <w:pict>
          <v:line id="_x0000_s2090" style="position:absolute;z-index:252431360" from="0,2pt" to="512pt,2pt" strokecolor="#009ddb" strokeweight="2pt">
            <v:stroke linestyle="single"/>
            <w10:wrap type="topAndBottom"/>
          </v:line>
        </w:pict>
      </w:r>
    </w:p>
    <w:p>
      <w:pPr>
        <w:pStyle w:val="Normal298"/>
      </w:pP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RSEC:        'Liam" breaks the mold for coming-of-age stories. Forget about cute anecdotes wrapped in warm-and-fuzzy nostalgia. This is a bleak story built on bitter memories.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Director Stephen Frears, who last gave us the atypical romance "High Fidelity," looks at the days leading up to World War II through the eyes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Liverpool boy who struggles, unsuccessfully, to make sense of it all.</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Liam (newcomer Anthony Borrows) begins the story happy enough. His family _ father Ian Hart, mother Claire Hackett and older siblings David Hart and Megan Burns _ is tight-knit and loving.</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when his father is laid off, the family's precarious contentment quickly starts to unravel. The father blames his plight on Jews, who owned the shipyard where he worked, and Irish immigrants, who are willing to work for less money. As his frustrations grow, so does his interest in fascism.</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Liam gets little help in his attempt to sort out right from wrong. The fire-and-brimstone teachers at his Catholic school are as desperate as everyone else. Only his mother offers any sort of business-as-usual comfort, but that's because she refuses to accept reality.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Frears has made an odd choice of a protagonist. Although Borrows is a solid actor, his character is the least interesting. Liam's brother gets angry at their father, and his sister resolutely goes out and gets a job as a maid, but Liam is largely devoid of emotion. He's a detached, distanced observer, and it's hard for the viewer not to feel the same way.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LIAM</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out of four stars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violence, profanity.</w:t>
      </w:r>
    </w:p>
    <w:p>
      <w:pPr>
        <w:pStyle w:val="Normal2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2001</w:t>
      </w:r>
    </w:p>
    <w:p>
      <w:pPr>
        <w:pStyle w:val="Normal298"/>
      </w:pPr>
    </w:p>
    <w:p>
      <w:pPr>
        <w:pStyle w:val="Normal298"/>
        <w:ind w:left="200"/>
        <w:sectPr>
          <w:type w:val="continuous"/>
          <w:pgMar w:top="840" w:right="1000" w:bottom="840" w:left="1000" w:header="400" w:footer="400"/>
          <w:pgNumType w:fmt="decimal"/>
          <w:cols w:space="720"/>
        </w:sectPr>
      </w:pPr>
      <w:r>
        <w:br/>
      </w:r>
      <w:r>
        <w:pict>
          <v:line id="_x0000_s2091" style="position:absolute;z-index:252432384" from="0,10pt" to="512pt,10pt" strokecolor="black" strokeweight="1pt">
            <v:stroke linestyle="single"/>
          </v:line>
        </w:pict>
      </w:r>
      <w:r>
        <w:rPr>
          <w:rFonts w:ascii="arial" w:eastAsia="arial" w:hAnsi="arial" w:cs="arial"/>
          <w:b/>
          <w:color w:val="767676"/>
          <w:sz w:val="16"/>
        </w:rPr>
        <w:t>End of Document</w:t>
      </w:r>
    </w:p>
    <w:p>
      <w:pPr>
        <w:pStyle w:val="Normal299"/>
        <w:sectPr>
          <w:headerReference w:type="even" r:id="rId2246"/>
          <w:headerReference w:type="default" r:id="rId2247"/>
          <w:footerReference w:type="even" r:id="rId2248"/>
          <w:footerReference w:type="default" r:id="rId2249"/>
          <w:headerReference w:type="first" r:id="rId2250"/>
          <w:footerReference w:type="first" r:id="rId2251"/>
          <w:pgSz w:w="12240" w:h="15840"/>
          <w:pgMar w:top="840" w:right="1000" w:bottom="840" w:left="1000" w:header="400" w:footer="400"/>
          <w:pgNumType w:fmt="decimal"/>
          <w:cols w:space="720"/>
          <w:titlePg w:val="0"/>
        </w:sectPr>
      </w:pPr>
    </w:p>
    <w:p>
      <w:pPr>
        <w:pStyle w:val="Normal299"/>
      </w:pPr>
    </w:p>
    <w:p>
      <w:pPr>
        <w:pStyle w:val="Normal299"/>
      </w:pPr>
      <w:r>
        <w:pict>
          <v:shape id="_x0000_i2092" type="#_x0000_t75" alt="LexisNexis®" style="width:147.75pt;height:30pt">
            <v:imagedata r:id="rId17" o:title=""/>
          </v:shape>
        </w:pict>
      </w:r>
      <w:r>
        <w:cr/>
      </w:r>
    </w:p>
    <w:p>
      <w:pPr>
        <w:pStyle w:val="Heading1297"/>
        <w:keepNext w:val="0"/>
        <w:spacing w:after="200" w:line="340" w:lineRule="atLeast"/>
        <w:ind w:left="0" w:right="0" w:firstLine="0"/>
        <w:jc w:val="center"/>
      </w:pPr>
      <w:hyperlink r:id="rId2252" w:history="1">
        <w:r>
          <w:rPr>
            <w:rFonts w:ascii="arial" w:eastAsia="arial" w:hAnsi="arial" w:cs="arial"/>
            <w:b/>
            <w:i/>
            <w:strike w:val="0"/>
            <w:color w:val="0077CC"/>
            <w:sz w:val="28"/>
            <w:u w:val="single"/>
            <w:vertAlign w:val="baseline"/>
          </w:rPr>
          <w:t>Experts ask Clinton to seek recount in 3 states</w:t>
        </w:r>
      </w:hyperlink>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2016 Thursday</w:t>
      </w:r>
    </w:p>
    <w:p>
      <w:pPr>
        <w:pStyle w:val="Normal299"/>
        <w:keepNext w:val="0"/>
        <w:spacing w:after="0" w:line="240" w:lineRule="atLeast"/>
        <w:ind w:right="0"/>
        <w:jc w:val="both"/>
      </w:pPr>
      <w:bookmarkStart w:id="597" w:name="Bookmark_299"/>
      <w:bookmarkEnd w:id="597"/>
    </w:p>
    <w:p>
      <w:pPr>
        <w:pStyle w:val="Normal2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POLITICAL_; Pg. 10</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909 words</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299"/>
        <w:keepNext/>
        <w:spacing w:before="240" w:after="0" w:line="340" w:lineRule="atLeast"/>
        <w:ind w:left="0" w:right="0" w:firstLine="0"/>
        <w:jc w:val="left"/>
      </w:pPr>
      <w:bookmarkStart w:id="598" w:name="Body_297"/>
      <w:bookmarkEnd w:id="598"/>
      <w:r>
        <w:rPr>
          <w:rFonts w:ascii="arial" w:eastAsia="arial" w:hAnsi="arial" w:cs="arial"/>
          <w:b/>
          <w:i w:val="0"/>
          <w:strike w:val="0"/>
          <w:noProof w:val="0"/>
          <w:color w:val="000000"/>
          <w:position w:val="0"/>
          <w:sz w:val="28"/>
          <w:u w:val="none"/>
          <w:vertAlign w:val="baseline"/>
        </w:rPr>
        <w:t>Body</w:t>
      </w:r>
    </w:p>
    <w:p>
      <w:pPr>
        <w:pStyle w:val="Normal299"/>
        <w:spacing w:line="60" w:lineRule="exact"/>
      </w:pPr>
      <w:r>
        <w:pict>
          <v:line id="_x0000_s2093" style="position:absolute;z-index:252433408" from="0,2pt" to="512pt,2pt" strokecolor="#009ddb" strokeweight="2pt">
            <v:stroke linestyle="single"/>
            <w10:wrap type="topAndBottom"/>
          </v:line>
        </w:pict>
      </w:r>
    </w:p>
    <w:p>
      <w:pPr>
        <w:pStyle w:val="Normal299"/>
      </w:pP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A group of election lawyers and data experts have asked Hillary Clinton's campaign to call for a recount of the vote totals in three battleground states — Wisconsin, Michigan and Pennsylvania — to ensure that a cyberattack was not committed to manipulate the totals.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evidence that the results were hacked or that electronic voting machines were compromised. The Clinton campaign on Wednesday did not respond to a request for comment as to whether it would petition for a recount before the three states' fast-approaching deadlines to ask for one.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President-elect Donald Trump won Wisconsin and Pennsylvania by razor-thin margins and has a small lead in Michigan. All three states had been reliably Democratic in recent presidential elections.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led by voting-rights attorney John Bonifaz and J. Alex Halderman, the director of the University of Michigan Center for Computer Security and Society, contacted the Clinton campaign this week. That call, first reported by New York Magazine, raised the possibility that Clinton may have received fewer votes than expected to be actually cast in some counties that rely on electronic voting machines.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Halderman, in an article posted on Medium on Wednesday, stressed that the group has no evidence of a cyberattack or voting irregularities. He urged that a recount be ordered just to eliminate the possibility.</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way to know whether a cyberattack changed the result is to closely examine the available physical evidence??paper ballots and voting equipment in critical states like Wisconsin, Michigan and Pennsylvania," Halderman wrote.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Recounts, which are often costly and time-intensive efforts, would likely only be initiated if the Clinton camp pushed for one, though Wisconsin independently announced that it would conduct an audit of its vote. A call for a recount, particularly coming on the heels of a fiercely contested and sharply partisan election, would likely be cheered by Democrats but denounced by Republicans eager to focus on governing.</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request to the Trump transition team for comment was not immediately returned.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campaign had long believed that his message of economic populism would resonate in the Rust Belt. He frequently campaigned in Pennsylvania and made a late push in both Wisconsin and Michigan, successfully turning out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whom pollsters may have missed.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pre-election polls showed Clinton with slight leads. While advocating for the recounts, Halderman writes that "the most likely explanation" for Trump's surprise win "is that the polls were systematically wrong,"</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deadlines for petitioning for a recount in all three states are in the coming days, with Wisconsin's on Friday. Green Party candidate Jill Stein announced a fundraising effort Wednesday to pay for such recounts.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focal point of any possible electoral cyberattack presumably would have been electronic voting machines that, whether or not they are connected to the internet, could be infected with malware that could change vote totals. But many of those machines produce a paper record of the vote that could be checked to see if the vote tabulations are accurate.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is considered one of the states most susceptible to hacking because 96 percent of its voting machines have no paper trail. Wisconsin is far less vulnerable because it uses electronic machines with voter-verifiable paper trails in most counties. Michigan is considered the safest of the three because it uses paper ballots.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in the three states confirmed that no recounts have been ordered. A spokesman for the U.S. Justice Department says it is not tallying the number of voting complaints to determine whether federal action is warranted.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election experts have called for routine post-election audits designed to boost public confidence in vote outcomes, by guarding against both tampering and natural vote-counting mistakes. These could involve spot-checks of the voting records and ballots, typically in randomly selected precincts, to make sure that votes were accurately recorded.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states, audits involve hand-counting the votes on paper ballots and comparing the results to the totals stored in the state's electronic voting system. Such audits do sometimes turn up mistakes that reverse an election. That happened in Florida's Palm Beach County in 2012, when a post-election audit determined that the "winners" in two city council races were actually losers.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Routine audits also make it possible to confirm the accuracy of elections without putting the onus on losing candidates to call for a recount. In states without regular audits, a candidate who question the results gets "painted as a sore loser," Pamela Smith, president of the nonprofit Verified Voting, said in an interview earlier this year. "If you do a regular audit, you often don't need a recount. It either shows the count was right or you find something."</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attempted hack to swing the results in three states would have been a massive and unprecedented undertaking. But electoral security was an issue that loomed large in many Americans minds this year as the Democratic National Committee and several Clinton staffers had their emails breached and later released. U.S. security officials believe that hack of email was orchestrated by Russian hackers.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Hamilton reported from San Francisco. Associated Press writer Eric Tucker in Washington contributed to this report.</w:t>
      </w:r>
    </w:p>
    <w:p>
      <w:pPr>
        <w:pStyle w:val="Normal2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2016</w:t>
      </w:r>
    </w:p>
    <w:p>
      <w:pPr>
        <w:pStyle w:val="Normal299"/>
      </w:pPr>
    </w:p>
    <w:p>
      <w:pPr>
        <w:pStyle w:val="Normal299"/>
        <w:ind w:left="200"/>
        <w:sectPr>
          <w:type w:val="continuous"/>
          <w:pgMar w:top="840" w:right="1000" w:bottom="840" w:left="1000" w:header="400" w:footer="400"/>
          <w:pgNumType w:fmt="decimal"/>
          <w:cols w:space="720"/>
        </w:sectPr>
      </w:pPr>
      <w:r>
        <w:br/>
      </w:r>
      <w:r>
        <w:pict>
          <v:line id="_x0000_s2094" style="position:absolute;z-index:252434432" from="0,10pt" to="512pt,10pt" strokecolor="black" strokeweight="1pt">
            <v:stroke linestyle="single"/>
          </v:line>
        </w:pict>
      </w:r>
      <w:r>
        <w:rPr>
          <w:rFonts w:ascii="arial" w:eastAsia="arial" w:hAnsi="arial" w:cs="arial"/>
          <w:b/>
          <w:color w:val="767676"/>
          <w:sz w:val="16"/>
        </w:rPr>
        <w:t>End of Document</w:t>
      </w:r>
    </w:p>
    <w:p>
      <w:pPr>
        <w:pStyle w:val="Normal300"/>
        <w:sectPr>
          <w:headerReference w:type="even" r:id="rId2253"/>
          <w:headerReference w:type="default" r:id="rId2254"/>
          <w:footerReference w:type="even" r:id="rId2255"/>
          <w:footerReference w:type="default" r:id="rId2256"/>
          <w:headerReference w:type="first" r:id="rId2257"/>
          <w:footerReference w:type="first" r:id="rId2258"/>
          <w:pgSz w:w="12240" w:h="15840"/>
          <w:pgMar w:top="840" w:right="1000" w:bottom="840" w:left="1000" w:header="400" w:footer="400"/>
          <w:pgNumType w:fmt="decimal"/>
          <w:cols w:space="720"/>
          <w:titlePg w:val="0"/>
        </w:sectPr>
      </w:pPr>
    </w:p>
    <w:p>
      <w:pPr>
        <w:pStyle w:val="Normal300"/>
      </w:pPr>
    </w:p>
    <w:p>
      <w:pPr>
        <w:pStyle w:val="Normal300"/>
      </w:pPr>
      <w:r>
        <w:pict>
          <v:shape id="_x0000_i2095" type="#_x0000_t75" alt="LexisNexis®" style="width:147.75pt;height:30pt">
            <v:imagedata r:id="rId17" o:title=""/>
          </v:shape>
        </w:pict>
      </w:r>
      <w:r>
        <w:cr/>
      </w:r>
    </w:p>
    <w:p>
      <w:pPr>
        <w:pStyle w:val="Heading1298"/>
        <w:keepNext w:val="0"/>
        <w:spacing w:after="200" w:line="340" w:lineRule="atLeast"/>
        <w:ind w:left="0" w:right="0" w:firstLine="0"/>
        <w:jc w:val="center"/>
      </w:pPr>
      <w:hyperlink r:id="rId2259" w:history="1">
        <w:r>
          <w:rPr>
            <w:rFonts w:ascii="arial" w:eastAsia="arial" w:hAnsi="arial" w:cs="arial"/>
            <w:b/>
            <w:i/>
            <w:strike w:val="0"/>
            <w:color w:val="0077CC"/>
            <w:sz w:val="28"/>
            <w:u w:val="single"/>
            <w:vertAlign w:val="baseline"/>
          </w:rPr>
          <w:t>ROCKETMAN BLASTS OFF!; Kingsman actor TARON EGERTON reveals how he transformed into singing superstar ELTON JOHN, the special keepsake John gave him and how the two Brits became close friends.</w:t>
        </w:r>
      </w:hyperlink>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2019 Sunday</w:t>
      </w:r>
    </w:p>
    <w:p>
      <w:pPr>
        <w:pStyle w:val="Normal300"/>
        <w:keepNext w:val="0"/>
        <w:spacing w:after="0" w:line="240" w:lineRule="atLeast"/>
        <w:ind w:right="0"/>
        <w:jc w:val="both"/>
      </w:pPr>
      <w:bookmarkStart w:id="599" w:name="Bookmark_300"/>
      <w:bookmarkEnd w:id="599"/>
    </w:p>
    <w:p>
      <w:pPr>
        <w:pStyle w:val="Normal3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PARADE; Pg. P8</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1398 words</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REINSTEIN BY MARA</w:t>
      </w:r>
    </w:p>
    <w:p>
      <w:pPr>
        <w:pStyle w:val="Normal300"/>
        <w:keepNext/>
        <w:spacing w:before="240" w:after="0" w:line="340" w:lineRule="atLeast"/>
        <w:ind w:left="0" w:right="0" w:firstLine="0"/>
        <w:jc w:val="left"/>
      </w:pPr>
      <w:bookmarkStart w:id="600" w:name="Body_298"/>
      <w:bookmarkEnd w:id="600"/>
      <w:r>
        <w:rPr>
          <w:rFonts w:ascii="arial" w:eastAsia="arial" w:hAnsi="arial" w:cs="arial"/>
          <w:b/>
          <w:i w:val="0"/>
          <w:strike w:val="0"/>
          <w:noProof w:val="0"/>
          <w:color w:val="000000"/>
          <w:position w:val="0"/>
          <w:sz w:val="28"/>
          <w:u w:val="none"/>
          <w:vertAlign w:val="baseline"/>
        </w:rPr>
        <w:t>Body</w:t>
      </w:r>
    </w:p>
    <w:p>
      <w:pPr>
        <w:pStyle w:val="Normal300"/>
        <w:spacing w:line="60" w:lineRule="exact"/>
      </w:pPr>
      <w:r>
        <w:pict>
          <v:line id="_x0000_s2096" style="position:absolute;z-index:252435456" from="0,2pt" to="512pt,2pt" strokecolor="#009ddb" strokeweight="2pt">
            <v:stroke linestyle="single"/>
            <w10:wrap type="topAndBottom"/>
          </v:line>
        </w:pict>
      </w:r>
    </w:p>
    <w:p>
      <w:pPr>
        <w:pStyle w:val="Normal300"/>
      </w:pPr>
    </w:p>
    <w:p>
      <w:pPr>
        <w:pStyle w:val="Normal30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Kingsman actor TARON EGERTON reveals how he transformed into singing superstar ELTON JOHN, the special keepsake John gave him and how the two Brits became close friends.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little bit funny, as Elton John's classic</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Song" goes, to hear about the first time actor Taron Egerton met the superstar singer. It was back in 2016 on the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London set of </w:t>
      </w:r>
      <w:r>
        <w:rPr>
          <w:rFonts w:ascii="arial" w:eastAsia="arial" w:hAnsi="arial" w:cs="arial"/>
          <w:b w:val="0"/>
          <w:i/>
          <w:strike w:val="0"/>
          <w:noProof w:val="0"/>
          <w:color w:val="000000"/>
          <w:position w:val="0"/>
          <w:sz w:val="20"/>
          <w:u w:val="none"/>
          <w:vertAlign w:val="baseline"/>
        </w:rPr>
        <w:t>Kingsman: The Golden Circle</w:t>
      </w:r>
      <w:r>
        <w:rPr>
          <w:rFonts w:ascii="arial" w:eastAsia="arial" w:hAnsi="arial" w:cs="arial"/>
          <w:b w:val="0"/>
          <w:i w:val="0"/>
          <w:strike w:val="0"/>
          <w:noProof w:val="0"/>
          <w:color w:val="000000"/>
          <w:position w:val="0"/>
          <w:sz w:val="20"/>
          <w:u w:val="none"/>
          <w:vertAlign w:val="baseline"/>
        </w:rPr>
        <w:t>, the rollicking spy-romp movie sequel that featured Egerton in a lead role and the rock star in an extended cameo.</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Brits were gathered in the ready room off the set of a scene in which Egerton's character was about to marry a princess. As they made small talk, the veteran entertainer playfully flirted with the young actor, joking about the wedding scene Egerton was about to play. "If I was five years younger," John ribbed him, "it would be </w:t>
      </w:r>
      <w:r>
        <w:rPr>
          <w:rFonts w:ascii="arial" w:eastAsia="arial" w:hAnsi="arial" w:cs="arial"/>
          <w:b w:val="0"/>
          <w:i/>
          <w:strike w:val="0"/>
          <w:noProof w:val="0"/>
          <w:color w:val="000000"/>
          <w:position w:val="0"/>
          <w:sz w:val="20"/>
          <w:u w:val="none"/>
          <w:vertAlign w:val="baseline"/>
        </w:rPr>
        <w:t>me</w:t>
      </w:r>
      <w:r>
        <w:rPr>
          <w:rFonts w:ascii="arial" w:eastAsia="arial" w:hAnsi="arial" w:cs="arial"/>
          <w:b w:val="0"/>
          <w:i w:val="0"/>
          <w:strike w:val="0"/>
          <w:noProof w:val="0"/>
          <w:color w:val="000000"/>
          <w:position w:val="0"/>
          <w:sz w:val="20"/>
          <w:u w:val="none"/>
          <w:vertAlign w:val="baseline"/>
        </w:rPr>
        <w:t xml:space="preserve"> you'd be marrying." As Egerton recalls, "We both laughed, and I thought that was it."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not quite-Egerton, 29, is playing rock 'n' roll's Sir Elton himself in </w:t>
      </w:r>
      <w:r>
        <w:rPr>
          <w:rFonts w:ascii="arial" w:eastAsia="arial" w:hAnsi="arial" w:cs="arial"/>
          <w:b w:val="0"/>
          <w:i/>
          <w:strike w:val="0"/>
          <w:noProof w:val="0"/>
          <w:color w:val="000000"/>
          <w:position w:val="0"/>
          <w:sz w:val="20"/>
          <w:u w:val="none"/>
          <w:vertAlign w:val="baseline"/>
        </w:rPr>
        <w:t>Rocketman</w:t>
      </w:r>
      <w:r>
        <w:rPr>
          <w:rFonts w:ascii="arial" w:eastAsia="arial" w:hAnsi="arial" w:cs="arial"/>
          <w:b w:val="0"/>
          <w:i w:val="0"/>
          <w:strike w:val="0"/>
          <w:noProof w:val="0"/>
          <w:color w:val="000000"/>
          <w:position w:val="0"/>
          <w:sz w:val="20"/>
          <w:u w:val="none"/>
          <w:vertAlign w:val="baseline"/>
        </w:rPr>
        <w:t xml:space="preserve"> (in theaters now). The highly anticipated film, which John co-produced, traces the music icon's wild trajectory from shy piano prodigy (born Reginald Dwight) to outrageously famous hitmaker, as he grapples with self-doubt, identity and drugs along the way. Jamie Bell portrays his longtime musical collaborator Bernie Taupin, and Bryce Dallas Howard plays his mother, Sheila.</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don't call it a biopic, at least in the traditional sense. Egerton dubs it a "musical fantasy" about the Grammy-winning singer, songwriter, piano player and Rock and Roll Hall of Famer who's sold more than 300 million albums worldwide and charted more than 50 Top 40 singles. Egerton admits the movie takes several creative liberties and flights of imagination-for instance, Elton John didn't </w:t>
      </w:r>
      <w:r>
        <w:rPr>
          <w:rFonts w:ascii="arial" w:eastAsia="arial" w:hAnsi="arial" w:cs="arial"/>
          <w:b w:val="0"/>
          <w:i/>
          <w:strike w:val="0"/>
          <w:noProof w:val="0"/>
          <w:color w:val="000000"/>
          <w:position w:val="0"/>
          <w:sz w:val="20"/>
          <w:u w:val="none"/>
          <w:vertAlign w:val="baseline"/>
        </w:rPr>
        <w:t>literally</w:t>
      </w:r>
      <w:r>
        <w:rPr>
          <w:rFonts w:ascii="arial" w:eastAsia="arial" w:hAnsi="arial" w:cs="arial"/>
          <w:b w:val="0"/>
          <w:i w:val="0"/>
          <w:strike w:val="0"/>
          <w:noProof w:val="0"/>
          <w:color w:val="000000"/>
          <w:position w:val="0"/>
          <w:sz w:val="20"/>
          <w:u w:val="none"/>
          <w:vertAlign w:val="baseline"/>
        </w:rPr>
        <w:t xml:space="preserve"> float into the air while banging out "Crocodile Rock," or plunge into a backyard swimming pool and find his own Mini-Me playing a tiny piano on the bottom.</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our eyes on integrity, but we also wanted to make it a celebration," the actor says. "We're telling a story that's innovative, nonconventional, fun and non-naturalistic. It was Elton's idea, and it's in his spirit."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you won't hear John's distinctive voice, either. Unlike Rami Malek's Oscar-winning turn lip-syncing Queen hits in </w:t>
      </w:r>
      <w:r>
        <w:rPr>
          <w:rFonts w:ascii="arial" w:eastAsia="arial" w:hAnsi="arial" w:cs="arial"/>
          <w:b w:val="0"/>
          <w:i/>
          <w:strike w:val="0"/>
          <w:noProof w:val="0"/>
          <w:color w:val="000000"/>
          <w:position w:val="0"/>
          <w:sz w:val="20"/>
          <w:u w:val="none"/>
          <w:vertAlign w:val="baseline"/>
        </w:rPr>
        <w:t>Bohemian Rhapsody</w:t>
      </w:r>
      <w:r>
        <w:rPr>
          <w:rFonts w:ascii="arial" w:eastAsia="arial" w:hAnsi="arial" w:cs="arial"/>
          <w:b w:val="0"/>
          <w:i w:val="0"/>
          <w:strike w:val="0"/>
          <w:noProof w:val="0"/>
          <w:color w:val="000000"/>
          <w:position w:val="0"/>
          <w:sz w:val="20"/>
          <w:u w:val="none"/>
          <w:vertAlign w:val="baseline"/>
        </w:rPr>
        <w:t xml:space="preserve">, Egerton supplies 100 percent of the vocals in </w:t>
      </w:r>
      <w:r>
        <w:rPr>
          <w:rFonts w:ascii="arial" w:eastAsia="arial" w:hAnsi="arial" w:cs="arial"/>
          <w:b w:val="0"/>
          <w:i/>
          <w:strike w:val="0"/>
          <w:noProof w:val="0"/>
          <w:color w:val="000000"/>
          <w:position w:val="0"/>
          <w:sz w:val="20"/>
          <w:u w:val="none"/>
          <w:vertAlign w:val="baseline"/>
        </w:rPr>
        <w:t>Rocketman</w:t>
      </w:r>
      <w:r>
        <w:rPr>
          <w:rFonts w:ascii="arial" w:eastAsia="arial" w:hAnsi="arial" w:cs="arial"/>
          <w:b w:val="0"/>
          <w:i w:val="0"/>
          <w:strike w:val="0"/>
          <w:noProof w:val="0"/>
          <w:color w:val="000000"/>
          <w:position w:val="0"/>
          <w:sz w:val="20"/>
          <w:u w:val="none"/>
          <w:vertAlign w:val="baseline"/>
        </w:rPr>
        <w:t xml:space="preserve">, putting his own stamp on more than 20 Elton John staples, including "Your Song,""Don't Let the Sun Go Down on Me,""Goodbye Yellow Brick Road" and, of course, the title track. Egerton also did a rendition of John's "I'm Still Standing" in the animated 2016 musical pic </w:t>
      </w:r>
      <w:r>
        <w:rPr>
          <w:rFonts w:ascii="arial" w:eastAsia="arial" w:hAnsi="arial" w:cs="arial"/>
          <w:b w:val="0"/>
          <w:i/>
          <w:strike w:val="0"/>
          <w:noProof w:val="0"/>
          <w:color w:val="000000"/>
          <w:position w:val="0"/>
          <w:sz w:val="20"/>
          <w:u w:val="none"/>
          <w:vertAlign w:val="baseline"/>
        </w:rPr>
        <w:t>Sing</w:t>
      </w:r>
      <w:r>
        <w:rPr>
          <w:rFonts w:ascii="arial" w:eastAsia="arial" w:hAnsi="arial" w:cs="arial"/>
          <w:b w:val="0"/>
          <w:i w:val="0"/>
          <w:strike w:val="0"/>
          <w:noProof w:val="0"/>
          <w:color w:val="000000"/>
          <w:position w:val="0"/>
          <w:sz w:val="20"/>
          <w:u w:val="none"/>
          <w:vertAlign w:val="baseline"/>
        </w:rPr>
        <w: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movie is a theatrical experience, so it's an absolute prerequisite that Taron [sing] live," says </w:t>
      </w:r>
      <w:r>
        <w:rPr>
          <w:rFonts w:ascii="arial" w:eastAsia="arial" w:hAnsi="arial" w:cs="arial"/>
          <w:b w:val="0"/>
          <w:i/>
          <w:strike w:val="0"/>
          <w:noProof w:val="0"/>
          <w:color w:val="000000"/>
          <w:position w:val="0"/>
          <w:sz w:val="20"/>
          <w:u w:val="none"/>
          <w:vertAlign w:val="baseline"/>
        </w:rPr>
        <w:t>Rocketman</w:t>
      </w:r>
      <w:r>
        <w:rPr>
          <w:rFonts w:ascii="arial" w:eastAsia="arial" w:hAnsi="arial" w:cs="arial"/>
          <w:b w:val="0"/>
          <w:i w:val="0"/>
          <w:strike w:val="0"/>
          <w:noProof w:val="0"/>
          <w:color w:val="000000"/>
          <w:position w:val="0"/>
          <w:sz w:val="20"/>
          <w:u w:val="none"/>
          <w:vertAlign w:val="baseline"/>
        </w:rPr>
        <w:t xml:space="preserve"> director Dexter Fletcher, who also worked with Egerton on the 2015 skiing bio-drama </w:t>
      </w:r>
      <w:r>
        <w:rPr>
          <w:rFonts w:ascii="arial" w:eastAsia="arial" w:hAnsi="arial" w:cs="arial"/>
          <w:b w:val="0"/>
          <w:i/>
          <w:strike w:val="0"/>
          <w:noProof w:val="0"/>
          <w:color w:val="000000"/>
          <w:position w:val="0"/>
          <w:sz w:val="20"/>
          <w:u w:val="none"/>
          <w:vertAlign w:val="baseline"/>
        </w:rPr>
        <w:t>Eddie the Eagle.</w:t>
      </w:r>
      <w:r>
        <w:rPr>
          <w:rFonts w:ascii="arial" w:eastAsia="arial" w:hAnsi="arial" w:cs="arial"/>
          <w:b w:val="0"/>
          <w:i w:val="0"/>
          <w:strike w:val="0"/>
          <w:noProof w:val="0"/>
          <w:color w:val="000000"/>
          <w:position w:val="0"/>
          <w:sz w:val="20"/>
          <w:u w:val="none"/>
          <w:vertAlign w:val="baseline"/>
        </w:rPr>
        <w:t xml:space="preserve"> "I know I'm biased, but he's an amazing singer."</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ROLE OF A LIFETIME Egerton had only a few notable credits to his name when he learned about the </w:t>
      </w:r>
      <w:r>
        <w:rPr>
          <w:rFonts w:ascii="arial" w:eastAsia="arial" w:hAnsi="arial" w:cs="arial"/>
          <w:b w:val="0"/>
          <w:i/>
          <w:strike w:val="0"/>
          <w:noProof w:val="0"/>
          <w:color w:val="000000"/>
          <w:position w:val="0"/>
          <w:sz w:val="20"/>
          <w:u w:val="none"/>
          <w:vertAlign w:val="baseline"/>
        </w:rPr>
        <w:t>Rocketman</w:t>
      </w:r>
      <w:r>
        <w:rPr>
          <w:rFonts w:ascii="arial" w:eastAsia="arial" w:hAnsi="arial" w:cs="arial"/>
          <w:b w:val="0"/>
          <w:i w:val="0"/>
          <w:strike w:val="0"/>
          <w:noProof w:val="0"/>
          <w:color w:val="000000"/>
          <w:position w:val="0"/>
          <w:sz w:val="20"/>
          <w:u w:val="none"/>
          <w:vertAlign w:val="baseline"/>
        </w:rPr>
        <w:t xml:space="preserve"> script. But a more established actor was already "attached" to the role. Then the other actor dropped out, and Egerton moved in.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sounds absurd to say, but I'm told Elton and [his husband] David [Furnish] were fans of mine and knew I could sing because they heard me in </w:t>
      </w:r>
      <w:r>
        <w:rPr>
          <w:rFonts w:ascii="arial" w:eastAsia="arial" w:hAnsi="arial" w:cs="arial"/>
          <w:b w:val="0"/>
          <w:i/>
          <w:strike w:val="0"/>
          <w:noProof w:val="0"/>
          <w:color w:val="000000"/>
          <w:position w:val="0"/>
          <w:sz w:val="20"/>
          <w:u w:val="none"/>
          <w:vertAlign w:val="baseline"/>
        </w:rPr>
        <w:t>Sing</w:t>
      </w:r>
      <w:r>
        <w:rPr>
          <w:rFonts w:ascii="arial" w:eastAsia="arial" w:hAnsi="arial" w:cs="arial"/>
          <w:b w:val="0"/>
          <w:i w:val="0"/>
          <w:strike w:val="0"/>
          <w:noProof w:val="0"/>
          <w:color w:val="000000"/>
          <w:position w:val="0"/>
          <w:sz w:val="20"/>
          <w:u w:val="none"/>
          <w:vertAlign w:val="baseline"/>
        </w:rPr>
        <w:t>," he recalls.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Egerton snared the role, he had to delve into the heart and soul of the part-and the man. He got help when John, 72, invited him to his home, where John debunked many of the falsehoods about his childhood (turns out he never got beat up walking home from school) and gave Egerton an early copy of his upcoming, as-yet-untitled memoir, a no-holds-barred autobiography set for release in October. And later, during one sunny afternoon at John and Furnish's house, Egerton spent the day outside reading John's handwritten diaries from the 1970s.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so unflowery and economic," he says with a laugh. "Honestly, it's 'Woke up, did the laundry, wrote a song called "Honky Cat."' That's the day!"</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two speak at least once a month. Egerton has traveled on John's private plane. They email, they textyes, John is listed in Egerton's phone as "Elton"-and share inside jokes. Last year, John reached out to his young friend during some of his lowest moments."My girlfriend [actress Emily Thomas] and I spent a little bit of time apart last year, and I was not in a good place," he says. "And he'd call me just to check how I was doing. I asked him, 'How did you know to call me?' and he said, 'I just felt like it.'"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also gave him a special gift, a heart-shaped diamond earring, the first John ever bought back in the early '70s. Egerton wears it in </w:t>
      </w:r>
      <w:r>
        <w:rPr>
          <w:rFonts w:ascii="arial" w:eastAsia="arial" w:hAnsi="arial" w:cs="arial"/>
          <w:b w:val="0"/>
          <w:i/>
          <w:strike w:val="0"/>
          <w:noProof w:val="0"/>
          <w:color w:val="000000"/>
          <w:position w:val="0"/>
          <w:sz w:val="20"/>
          <w:u w:val="none"/>
          <w:vertAlign w:val="baseline"/>
        </w:rPr>
        <w:t>Rocketman</w:t>
      </w:r>
      <w:r>
        <w:rPr>
          <w:rFonts w:ascii="arial" w:eastAsia="arial" w:hAnsi="arial" w:cs="arial"/>
          <w:b w:val="0"/>
          <w:i w:val="0"/>
          <w:strike w:val="0"/>
          <w:noProof w:val="0"/>
          <w:color w:val="000000"/>
          <w:position w:val="0"/>
          <w:sz w:val="20"/>
          <w:u w:val="none"/>
          <w:vertAlign w:val="baseline"/>
        </w:rPr>
        <w:t xml:space="preserve"> and keeps it in a safe in his London home. "It's like a little talisman," he says. "It anchors me to him and makes me feel close to him." deep connections Egerton and John are connected in other ways as well. Like John, Egerton comes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British background. He was born near Liverpool and grew up mostly in Wales. Among his earliest childhood memories? Watching </w:t>
      </w:r>
      <w:r>
        <w:rPr>
          <w:rFonts w:ascii="arial" w:eastAsia="arial" w:hAnsi="arial" w:cs="arial"/>
          <w:b w:val="0"/>
          <w:i/>
          <w:strike w:val="0"/>
          <w:noProof w:val="0"/>
          <w:color w:val="000000"/>
          <w:position w:val="0"/>
          <w:sz w:val="20"/>
          <w:u w:val="none"/>
          <w:vertAlign w:val="baseline"/>
        </w:rPr>
        <w:t>The Lion King</w:t>
      </w:r>
      <w:r>
        <w:rPr>
          <w:rFonts w:ascii="arial" w:eastAsia="arial" w:hAnsi="arial" w:cs="arial"/>
          <w:b w:val="0"/>
          <w:i w:val="0"/>
          <w:strike w:val="0"/>
          <w:noProof w:val="0"/>
          <w:color w:val="000000"/>
          <w:position w:val="0"/>
          <w:sz w:val="20"/>
          <w:u w:val="none"/>
          <w:vertAlign w:val="baseline"/>
        </w:rPr>
        <w:t xml:space="preserve"> as a 5-yearold and seeing John's music video to the Oscar-winning song "Can You Feel the Love Tonight." As a preteen, he and his stepfather would regularly play one of John's greatest-hits CDs in the car and sing along to "I Guess That's Why They Call It the Blues."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acting bug hit when he signed up for drama at his school. "I knew it was where I wanted to be and there was never going to be anything else," he says. He auditioned for London's prestigious Royal Academy of Dramatic Art by singing . . . Elton John's 1970 classic "Your Song."</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w:t>
      </w:r>
      <w:r>
        <w:rPr>
          <w:rFonts w:ascii="arial" w:eastAsia="arial" w:hAnsi="arial" w:cs="arial"/>
          <w:b w:val="0"/>
          <w:i/>
          <w:strike w:val="0"/>
          <w:noProof w:val="0"/>
          <w:color w:val="000000"/>
          <w:position w:val="0"/>
          <w:sz w:val="20"/>
          <w:u w:val="none"/>
          <w:vertAlign w:val="baseline"/>
        </w:rPr>
        <w:t>Rocketman</w:t>
      </w:r>
      <w:r>
        <w:rPr>
          <w:rFonts w:ascii="arial" w:eastAsia="arial" w:hAnsi="arial" w:cs="arial"/>
          <w:b w:val="0"/>
          <w:i w:val="0"/>
          <w:strike w:val="0"/>
          <w:noProof w:val="0"/>
          <w:color w:val="000000"/>
          <w:position w:val="0"/>
          <w:sz w:val="20"/>
          <w:u w:val="none"/>
          <w:vertAlign w:val="baseline"/>
        </w:rPr>
        <w:t xml:space="preserve"> is poised to launch him into the stratosphere, Egerton says he still considers himself a bluecollar British bloke. "I have nightmares that it's all goingto be taken away," he confesses. "I worry that I won't be able to maintain this career. I'm not from an affluent background, so I have this fear because I have no money to fall back on."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BECOME BRAVER' His journey as Elton John-and </w:t>
      </w:r>
      <w:r>
        <w:rPr>
          <w:rFonts w:ascii="arial" w:eastAsia="arial" w:hAnsi="arial" w:cs="arial"/>
          <w:b w:val="0"/>
          <w:i/>
          <w:strike w:val="0"/>
          <w:noProof w:val="0"/>
          <w:color w:val="000000"/>
          <w:position w:val="0"/>
          <w:sz w:val="20"/>
          <w:u w:val="none"/>
          <w:vertAlign w:val="baseline"/>
        </w:rPr>
        <w:t>with</w:t>
      </w:r>
      <w:r>
        <w:rPr>
          <w:rFonts w:ascii="arial" w:eastAsia="arial" w:hAnsi="arial" w:cs="arial"/>
          <w:b w:val="0"/>
          <w:i w:val="0"/>
          <w:strike w:val="0"/>
          <w:noProof w:val="0"/>
          <w:color w:val="000000"/>
          <w:position w:val="0"/>
          <w:sz w:val="20"/>
          <w:u w:val="none"/>
          <w:vertAlign w:val="baseline"/>
        </w:rPr>
        <w:t xml:space="preserve"> John-has had an impact on his outlook. "I've become braver playing someone as extroverted as he is," he says. "I'm not as precious as I was before-I messed my hair up, I got my ear pierced, I wore hot pants. Knowing him has been profound and quite surreal."</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even got the nerve to duet with John at his annual AIDS Foundation Oscars viewing party in February, on "Tiny Dancer," John's 1972 piano-ballad hit. The song's full-octave falsetto leap into the chorus provides its signature hook-and an extra level of vocal challenge. "I was so emotional and terrified," Egerton says. "After that, I thought, </w:t>
      </w:r>
      <w:r>
        <w:rPr>
          <w:rFonts w:ascii="arial" w:eastAsia="arial" w:hAnsi="arial" w:cs="arial"/>
          <w:b w:val="0"/>
          <w:i/>
          <w:strike w:val="0"/>
          <w:noProof w:val="0"/>
          <w:color w:val="000000"/>
          <w:position w:val="0"/>
          <w:sz w:val="20"/>
          <w:u w:val="none"/>
          <w:vertAlign w:val="baseline"/>
        </w:rPr>
        <w:t>If I can do that, I can do anything</w:t>
      </w:r>
      <w:r>
        <w:rPr>
          <w:rFonts w:ascii="arial" w:eastAsia="arial" w:hAnsi="arial" w:cs="arial"/>
          <w:b w:val="0"/>
          <w:i w:val="0"/>
          <w:strike w:val="0"/>
          <w:noProof w:val="0"/>
          <w:color w:val="000000"/>
          <w:position w:val="0"/>
          <w:sz w:val="20"/>
          <w:u w:val="none"/>
          <w:vertAlign w:val="baseline"/>
        </w:rPr>
        <w: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he's already paid John back for his gift of the earring: Of all the flamboyant costumes in </w:t>
      </w:r>
      <w:r>
        <w:rPr>
          <w:rFonts w:ascii="arial" w:eastAsia="arial" w:hAnsi="arial" w:cs="arial"/>
          <w:b w:val="0"/>
          <w:i/>
          <w:strike w:val="0"/>
          <w:noProof w:val="0"/>
          <w:color w:val="000000"/>
          <w:position w:val="0"/>
          <w:sz w:val="20"/>
          <w:u w:val="none"/>
          <w:vertAlign w:val="baseline"/>
        </w:rPr>
        <w:t>Rocketman,</w:t>
      </w:r>
      <w:r>
        <w:rPr>
          <w:rFonts w:ascii="arial" w:eastAsia="arial" w:hAnsi="arial" w:cs="arial"/>
          <w:b w:val="0"/>
          <w:i w:val="0"/>
          <w:strike w:val="0"/>
          <w:noProof w:val="0"/>
          <w:color w:val="000000"/>
          <w:position w:val="0"/>
          <w:sz w:val="20"/>
          <w:u w:val="none"/>
          <w:vertAlign w:val="baseline"/>
        </w:rPr>
        <w:t xml:space="preserve"> he only held on to the pair of oversize, decorative glasses he wore during the scene where he plays and sings "Your Song." He had John's reading prescription fitted into them and surprised his friend with them as a gift for his birthday in March.</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Egerton is aware the pressure is on for </w:t>
      </w:r>
      <w:r>
        <w:rPr>
          <w:rFonts w:ascii="arial" w:eastAsia="arial" w:hAnsi="arial" w:cs="arial"/>
          <w:b w:val="0"/>
          <w:i/>
          <w:strike w:val="0"/>
          <w:noProof w:val="0"/>
          <w:color w:val="000000"/>
          <w:position w:val="0"/>
          <w:sz w:val="20"/>
          <w:u w:val="none"/>
          <w:vertAlign w:val="baseline"/>
        </w:rPr>
        <w:t>Rocketman</w:t>
      </w:r>
      <w:r>
        <w:rPr>
          <w:rFonts w:ascii="arial" w:eastAsia="arial" w:hAnsi="arial" w:cs="arial"/>
          <w:b w:val="0"/>
          <w:i w:val="0"/>
          <w:strike w:val="0"/>
          <w:noProof w:val="0"/>
          <w:color w:val="000000"/>
          <w:position w:val="0"/>
          <w:sz w:val="20"/>
          <w:u w:val="none"/>
          <w:vertAlign w:val="baseline"/>
        </w:rPr>
        <w:t>, both as an actor stepping into the sequined shoes of an icon and a crooner belting out a universally beloved soundtrack of familiar tunes. "I'm singing from my heart with everything I've got," he says. "I may not sound exactly like Elton, but I'm genuinely expressing myself."</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also carrying the torch for the current trend of smash musical movies, which includes </w:t>
      </w:r>
      <w:r>
        <w:rPr>
          <w:rFonts w:ascii="arial" w:eastAsia="arial" w:hAnsi="arial" w:cs="arial"/>
          <w:b w:val="0"/>
          <w:i/>
          <w:strike w:val="0"/>
          <w:noProof w:val="0"/>
          <w:color w:val="000000"/>
          <w:position w:val="0"/>
          <w:sz w:val="20"/>
          <w:u w:val="none"/>
          <w:vertAlign w:val="baseline"/>
        </w:rPr>
        <w:t>A Star Is Born, Bohemian Rhapsody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Mary Poppins Returns</w:t>
      </w:r>
      <w:r>
        <w:rPr>
          <w:rFonts w:ascii="arial" w:eastAsia="arial" w:hAnsi="arial" w:cs="arial"/>
          <w:b w:val="0"/>
          <w:i w:val="0"/>
          <w:strike w:val="0"/>
          <w:noProof w:val="0"/>
          <w:color w:val="000000"/>
          <w:position w:val="0"/>
          <w:sz w:val="20"/>
          <w:u w:val="none"/>
          <w:vertAlign w:val="baseline"/>
        </w:rPr>
        <w:t xml:space="preserve"> and director Steven Spielberg's upcoming adaptation of </w:t>
      </w:r>
      <w:r>
        <w:rPr>
          <w:rFonts w:ascii="arial" w:eastAsia="arial" w:hAnsi="arial" w:cs="arial"/>
          <w:b w:val="0"/>
          <w:i/>
          <w:strike w:val="0"/>
          <w:noProof w:val="0"/>
          <w:color w:val="000000"/>
          <w:position w:val="0"/>
          <w:sz w:val="20"/>
          <w:u w:val="none"/>
          <w:vertAlign w:val="baseline"/>
        </w:rPr>
        <w:t>West Side Story.</w:t>
      </w:r>
      <w:r>
        <w:rPr>
          <w:rFonts w:ascii="arial" w:eastAsia="arial" w:hAnsi="arial" w:cs="arial"/>
          <w:b w:val="0"/>
          <w:i w:val="0"/>
          <w:strike w:val="0"/>
          <w:noProof w:val="0"/>
          <w:color w:val="000000"/>
          <w:position w:val="0"/>
          <w:sz w:val="20"/>
          <w:u w:val="none"/>
          <w:vertAlign w:val="baseline"/>
        </w:rPr>
        <w:t xml:space="preserve"> "There's nothing better than hearing someone hit a big note in a beautiful song that you love," director Fletcher says. "It's unifying and freeing and transports everyone."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Elton John has a hit parade that trails longer, and soars higher, than most-and "how wonderful life is" with him "in the world," as his legion of fans will attest. After all, many have been listening since his first album, </w:t>
      </w:r>
      <w:r>
        <w:rPr>
          <w:rFonts w:ascii="arial" w:eastAsia="arial" w:hAnsi="arial" w:cs="arial"/>
          <w:b w:val="0"/>
          <w:i/>
          <w:strike w:val="0"/>
          <w:noProof w:val="0"/>
          <w:color w:val="000000"/>
          <w:position w:val="0"/>
          <w:sz w:val="20"/>
          <w:u w:val="none"/>
          <w:vertAlign w:val="baseline"/>
        </w:rPr>
        <w:t>Empty Sky</w:t>
      </w:r>
      <w:r>
        <w:rPr>
          <w:rFonts w:ascii="arial" w:eastAsia="arial" w:hAnsi="arial" w:cs="arial"/>
          <w:b w:val="0"/>
          <w:i w:val="0"/>
          <w:strike w:val="0"/>
          <w:noProof w:val="0"/>
          <w:color w:val="000000"/>
          <w:position w:val="0"/>
          <w:sz w:val="20"/>
          <w:u w:val="none"/>
          <w:vertAlign w:val="baseline"/>
        </w:rPr>
        <w:t>, in 1969, and his first hit single, "Your Song," the following year.</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"resilient and tough, but he has this incredible warmth," Egerton says. "He's an endlessly fascinating character. He's more interesting and more full of joy and life and kinder and more human than anyone I've ever met. I hope I did him justice."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Elton John really have a brother named Daniel? Go to</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Parade.com/elton to find out.</w:t>
      </w:r>
    </w:p>
    <w:p>
      <w:pPr>
        <w:pStyle w:val="Normal30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 JUNE 2, 2019</w:t>
      </w:r>
    </w:p>
    <w:p>
      <w:pPr>
        <w:pStyle w:val="Normal3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2019</w:t>
      </w:r>
    </w:p>
    <w:p>
      <w:pPr>
        <w:pStyle w:val="Normal300"/>
      </w:pPr>
    </w:p>
    <w:p>
      <w:pPr>
        <w:pStyle w:val="Normal300"/>
        <w:ind w:left="200"/>
        <w:sectPr>
          <w:type w:val="continuous"/>
          <w:pgMar w:top="840" w:right="1000" w:bottom="840" w:left="1000" w:header="400" w:footer="400"/>
          <w:pgNumType w:fmt="decimal"/>
          <w:cols w:space="720"/>
        </w:sectPr>
      </w:pPr>
      <w:r>
        <w:br/>
      </w:r>
      <w:r>
        <w:pict>
          <v:line id="_x0000_s2097" style="position:absolute;z-index:252436480" from="0,10pt" to="512pt,10pt" strokecolor="black" strokeweight="1pt">
            <v:stroke linestyle="single"/>
          </v:line>
        </w:pict>
      </w:r>
      <w:r>
        <w:rPr>
          <w:rFonts w:ascii="arial" w:eastAsia="arial" w:hAnsi="arial" w:cs="arial"/>
          <w:b/>
          <w:color w:val="767676"/>
          <w:sz w:val="16"/>
        </w:rPr>
        <w:t>End of Document</w:t>
      </w:r>
    </w:p>
    <w:p>
      <w:pPr>
        <w:pStyle w:val="Normal301"/>
        <w:sectPr>
          <w:headerReference w:type="even" r:id="rId2260"/>
          <w:headerReference w:type="default" r:id="rId2261"/>
          <w:footerReference w:type="even" r:id="rId2262"/>
          <w:footerReference w:type="default" r:id="rId2263"/>
          <w:headerReference w:type="first" r:id="rId2264"/>
          <w:footerReference w:type="first" r:id="rId2265"/>
          <w:pgSz w:w="12240" w:h="15840"/>
          <w:pgMar w:top="840" w:right="1000" w:bottom="840" w:left="1000" w:header="400" w:footer="400"/>
          <w:pgNumType w:fmt="decimal"/>
          <w:cols w:space="720"/>
          <w:titlePg w:val="0"/>
        </w:sectPr>
      </w:pPr>
    </w:p>
    <w:p>
      <w:pPr>
        <w:pStyle w:val="Normal301"/>
      </w:pPr>
    </w:p>
    <w:p>
      <w:pPr>
        <w:pStyle w:val="Normal301"/>
      </w:pPr>
      <w:r>
        <w:pict>
          <v:shape id="_x0000_i2098" type="#_x0000_t75" alt="LexisNexis®" style="width:147.75pt;height:30pt">
            <v:imagedata r:id="rId17" o:title=""/>
          </v:shape>
        </w:pict>
      </w:r>
      <w:r>
        <w:cr/>
      </w:r>
    </w:p>
    <w:p>
      <w:pPr>
        <w:pStyle w:val="Heading1299"/>
        <w:keepNext w:val="0"/>
        <w:spacing w:after="200" w:line="340" w:lineRule="atLeast"/>
        <w:ind w:left="0" w:right="0" w:firstLine="0"/>
        <w:jc w:val="center"/>
      </w:pPr>
      <w:hyperlink r:id="rId2266" w:history="1">
        <w:r>
          <w:rPr>
            <w:rFonts w:ascii="arial" w:eastAsia="arial" w:hAnsi="arial" w:cs="arial"/>
            <w:b/>
            <w:i/>
            <w:strike w:val="0"/>
            <w:color w:val="0077CC"/>
            <w:sz w:val="28"/>
            <w:u w:val="single"/>
            <w:vertAlign w:val="baseline"/>
          </w:rPr>
          <w:t>'Hamilton' cast's appeal to Pence sets off confrontation; Trump demands apology for incident from stage.</w:t>
        </w:r>
      </w:hyperlink>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2016 Sunday</w:t>
      </w:r>
    </w:p>
    <w:p>
      <w:pPr>
        <w:pStyle w:val="Normal301"/>
        <w:keepNext w:val="0"/>
        <w:spacing w:after="0" w:line="240" w:lineRule="atLeast"/>
        <w:ind w:right="0"/>
        <w:jc w:val="both"/>
      </w:pPr>
      <w:bookmarkStart w:id="601" w:name="Bookmark_301"/>
      <w:bookmarkEnd w:id="601"/>
    </w:p>
    <w:p>
      <w:pPr>
        <w:pStyle w:val="Normal3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A17</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868 words</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Healy</w:t>
      </w:r>
    </w:p>
    <w:p>
      <w:pPr>
        <w:pStyle w:val="Normal301"/>
        <w:keepNext/>
        <w:spacing w:before="240" w:after="0" w:line="340" w:lineRule="atLeast"/>
        <w:ind w:left="0" w:right="0" w:firstLine="0"/>
        <w:jc w:val="left"/>
      </w:pPr>
      <w:bookmarkStart w:id="602" w:name="Body_299"/>
      <w:bookmarkEnd w:id="602"/>
      <w:r>
        <w:rPr>
          <w:rFonts w:ascii="arial" w:eastAsia="arial" w:hAnsi="arial" w:cs="arial"/>
          <w:b/>
          <w:i w:val="0"/>
          <w:strike w:val="0"/>
          <w:noProof w:val="0"/>
          <w:color w:val="000000"/>
          <w:position w:val="0"/>
          <w:sz w:val="28"/>
          <w:u w:val="none"/>
          <w:vertAlign w:val="baseline"/>
        </w:rPr>
        <w:t>Body</w:t>
      </w:r>
    </w:p>
    <w:p>
      <w:pPr>
        <w:pStyle w:val="Normal301"/>
        <w:spacing w:line="60" w:lineRule="exact"/>
      </w:pPr>
      <w:r>
        <w:pict>
          <v:line id="_x0000_s2099" style="position:absolute;z-index:252437504" from="0,2pt" to="512pt,2pt" strokecolor="#009ddb" strokeweight="2pt">
            <v:stroke linestyle="single"/>
            <w10:wrap type="topAndBottom"/>
          </v:line>
        </w:pict>
      </w:r>
    </w:p>
    <w:p>
      <w:pPr>
        <w:pStyle w:val="Normal301"/>
      </w:pP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President-elect Donald Trump demanded an apology from the cast of the hit musical "Hamilton" a day after an actor lectured Vice President-elect Mike Pence.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ignited a surprising confrontation on Saturday between his incoming Republican administration and the cast of the Broadway hit "Hamilton," setting off furious debate over American principles like free speech, respect and the ability to challenge authority in the Trump era.</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President-elect Donald Trump demanded an apology from the racially diverse cast for making an unusual, politically charged appeal from the stage on Friday night to Vice President-elect Mike Pence, who was in the audience, urging him and Trump to "uphold our American values" and "work on behalf of all of us."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who has stirred bipartisan concern over his habit of attacking those who challenge him, said the actors had "harassed" Pence and issued a battle cry to his supporters by saying that the musical's cast had criticized "our wonderful future VP Mike Pence."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clash between the "Hamilton" actors and Trump captured the sharply divergent feelings of many American voters 11 days after the election: a showdown between the values of multiculturalism on the left, including much of the world of entertainment, and the conservative principles of the incoming Trump administration, which was backed strongly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and traditional Republicans.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framed the cast's appeal as a violation of "a safe and special place" - borrowing a favored phrase of the left and of campus protesters; it was not clear whether he did so derisively or in earnest.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maneuver, in two posts to Twitter on Saturday morning, stunned the cast members and, judging by social media, jolted many Americans who are worried about the president-elect's tolerance for dissent after a campaign in which he was criticized for inflaming racial tensions. But it also touched off reaction among other Americans who treasure the traditions and respect of the office of the presidency, and viewed the statement - and the booing of Pence by some theatergoers before the performance - as out of line.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seized the moment to generate sympathy for Pence by portraying him as under siege by New York City elites who would go so far as to break tradition and make a political statement from the stage. And some artists criticized the "Hamilton" statement: Musician Steven Van Zandt, a bandmate of Bruce Springsteen's, wrote on Twitter on Saturday: "You don't single out an audience member and embarrass him from the stage. A terrible precedent to set."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"Hamilton," itself a deeply political show about the United States as a nation of immigrants - with black and Hispanic actors playing Washington, Jefferson and other founding fathers - has been celebrated by President Barack Obama, Hillary Clinton and many other Democrats, as well as Republicans including former Vice President Dick Cheney.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"Hamilton" company learned late Friday that Pence and his family would be attending that night's performance.Theshow'screator, Lin-Manuel Miranda, and othersdiscussedtheappropriateness of making a statement from the stage and decided to do it only after the show was over. Remarks were written and refined, and after the curtain call, Brandon Victor Dixon, who plays Vice President Aaron Burr in the show, took a microphone and pointed toward Pence.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"Youknow,wehaveaguest in the audience this evening - Vice President-elect Pence, I see you walking out but I hope you hear just a few more moments," Dixon said from the stage. As some audience members booed, Dixon hushed them and then added, "Sir, we hope that you will hear us out."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Pence stood by the exit doors, Dixon said, "We, sir, are the diverse America who are alarmed and anxious that your new administration will not protect us - our planet, our children, our parents - or defend us and uphold our inalienable rights, sir. But we truly hope this show has inspired you to uphold our American values and to work on behalf of all of us. All of us."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values and politics championed by the cast are in sharp relief to remarks and actions by Trump, who has called for deporting undocumented immigrants, declined to forcefully denounce expressions of bigotry among his allies, and so far has appointed only white men to major Cabinet positions. Trump has also pledged to change libellawsandsuemediaorganizations whose coverage he does not like, and has demonized street protesters who have criticized him.</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he had left the auditorium, Pence listened to the entreaty in the lobby the Richard Rodgers Theater and then stepped onto the sidewalk smiling. But Trump took time out of preparing his new Cabinet on Saturday to issue a battle cry to his supporters. Around 9 a.m. he wrote two Twitter posts saying the "Hamilton" actors had harassed Pence and had been "very rude last night to a very good man."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"Apologize!" Trump wrote.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Dixon quickly replied with a post of his own: "@real-DonaldTrump conversation is not harassment sir. And I appreciate @mike_pence for stopping to listen."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lashed out at the show, the most acclaimed Broadway production in years, at a time of demonstrations against his coming presidency.</w:t>
      </w:r>
    </w:p>
    <w:p>
      <w:pPr>
        <w:pStyle w:val="Normal3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2016</w:t>
      </w:r>
    </w:p>
    <w:p>
      <w:pPr>
        <w:pStyle w:val="Normal301"/>
      </w:pPr>
    </w:p>
    <w:p>
      <w:pPr>
        <w:pStyle w:val="Normal301"/>
        <w:ind w:left="200"/>
        <w:sectPr>
          <w:type w:val="continuous"/>
          <w:pgMar w:top="840" w:right="1000" w:bottom="840" w:left="1000" w:header="400" w:footer="400"/>
          <w:pgNumType w:fmt="decimal"/>
          <w:cols w:space="720"/>
        </w:sectPr>
      </w:pPr>
      <w:r>
        <w:br/>
      </w:r>
      <w:r>
        <w:pict>
          <v:line id="_x0000_s2100" style="position:absolute;z-index:252438528" from="0,10pt" to="512pt,10pt" strokecolor="black" strokeweight="1pt">
            <v:stroke linestyle="single"/>
          </v:line>
        </w:pict>
      </w:r>
      <w:r>
        <w:rPr>
          <w:rFonts w:ascii="arial" w:eastAsia="arial" w:hAnsi="arial" w:cs="arial"/>
          <w:b/>
          <w:color w:val="767676"/>
          <w:sz w:val="16"/>
        </w:rPr>
        <w:t>End of Document</w:t>
      </w:r>
    </w:p>
    <w:p>
      <w:pPr>
        <w:pStyle w:val="Normal302"/>
        <w:sectPr>
          <w:headerReference w:type="even" r:id="rId2267"/>
          <w:headerReference w:type="default" r:id="rId2268"/>
          <w:footerReference w:type="even" r:id="rId2269"/>
          <w:footerReference w:type="default" r:id="rId2270"/>
          <w:headerReference w:type="first" r:id="rId2271"/>
          <w:footerReference w:type="first" r:id="rId2272"/>
          <w:pgSz w:w="12240" w:h="15840"/>
          <w:pgMar w:top="840" w:right="1000" w:bottom="840" w:left="1000" w:header="400" w:footer="400"/>
          <w:pgNumType w:fmt="decimal"/>
          <w:cols w:space="720"/>
          <w:titlePg w:val="0"/>
        </w:sectPr>
      </w:pPr>
    </w:p>
    <w:p>
      <w:pPr>
        <w:pStyle w:val="Normal302"/>
      </w:pPr>
    </w:p>
    <w:p>
      <w:pPr>
        <w:pStyle w:val="Normal302"/>
      </w:pPr>
      <w:r>
        <w:pict>
          <v:shape id="_x0000_i2101" type="#_x0000_t75" alt="LexisNexis®" style="width:147.75pt;height:30pt">
            <v:imagedata r:id="rId17" o:title=""/>
          </v:shape>
        </w:pict>
      </w:r>
      <w:r>
        <w:cr/>
      </w:r>
    </w:p>
    <w:p>
      <w:pPr>
        <w:pStyle w:val="Heading1300"/>
        <w:keepNext w:val="0"/>
        <w:spacing w:after="200" w:line="340" w:lineRule="atLeast"/>
        <w:ind w:left="0" w:right="0" w:firstLine="0"/>
        <w:jc w:val="center"/>
      </w:pPr>
      <w:hyperlink r:id="rId2273" w:history="1">
        <w:r>
          <w:rPr>
            <w:rFonts w:ascii="arial" w:eastAsia="arial" w:hAnsi="arial" w:cs="arial"/>
            <w:b/>
            <w:i/>
            <w:strike w:val="0"/>
            <w:color w:val="0077CC"/>
            <w:sz w:val="28"/>
            <w:u w:val="single"/>
            <w:vertAlign w:val="baseline"/>
          </w:rPr>
          <w:t>A call for changes to tech worker visas Order: Requests for H-1B visas decline by 15 percent</w:t>
        </w:r>
      </w:hyperlink>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2017 Wednesday</w:t>
      </w:r>
    </w:p>
    <w:p>
      <w:pPr>
        <w:pStyle w:val="Normal302"/>
        <w:keepNext w:val="0"/>
        <w:spacing w:after="0" w:line="240" w:lineRule="atLeast"/>
        <w:ind w:right="0"/>
        <w:jc w:val="both"/>
      </w:pPr>
      <w:bookmarkStart w:id="603" w:name="Bookmark_302"/>
      <w:bookmarkEnd w:id="603"/>
    </w:p>
    <w:p>
      <w:pPr>
        <w:pStyle w:val="Normal3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1</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904 words</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Catherine Lucey and Scott Bauer Associated Press</w:t>
      </w:r>
    </w:p>
    <w:p>
      <w:pPr>
        <w:pStyle w:val="Normal302"/>
        <w:keepNext/>
        <w:spacing w:before="240" w:after="0" w:line="340" w:lineRule="atLeast"/>
        <w:ind w:left="0" w:right="0" w:firstLine="0"/>
        <w:jc w:val="left"/>
      </w:pPr>
      <w:bookmarkStart w:id="604" w:name="Body_300"/>
      <w:bookmarkEnd w:id="604"/>
      <w:r>
        <w:rPr>
          <w:rFonts w:ascii="arial" w:eastAsia="arial" w:hAnsi="arial" w:cs="arial"/>
          <w:b/>
          <w:i w:val="0"/>
          <w:strike w:val="0"/>
          <w:noProof w:val="0"/>
          <w:color w:val="000000"/>
          <w:position w:val="0"/>
          <w:sz w:val="28"/>
          <w:u w:val="none"/>
          <w:vertAlign w:val="baseline"/>
        </w:rPr>
        <w:t>Body</w:t>
      </w:r>
    </w:p>
    <w:p>
      <w:pPr>
        <w:pStyle w:val="Normal302"/>
        <w:spacing w:line="60" w:lineRule="exact"/>
      </w:pPr>
      <w:r>
        <w:pict>
          <v:line id="_x0000_s2102" style="position:absolute;z-index:252439552" from="0,2pt" to="512pt,2pt" strokecolor="#009ddb" strokeweight="2pt">
            <v:stroke linestyle="single"/>
            <w10:wrap type="topAndBottom"/>
          </v:line>
        </w:pict>
      </w:r>
    </w:p>
    <w:p>
      <w:pPr>
        <w:pStyle w:val="Normal302"/>
      </w:pP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KENOSHA, Wis. — Turning back to the economic populism that helped drive his election campaign, President Donald Trump signed an order Tuesday he said should help American workers whose jobs are threatened by skilled immigrants.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headquarters of hand and power tool manufacturer Snap-on Inc., Trump signed an order that asks the government to propose new rules and changes that will stop what he called abuses in a visa program used by U.S. technology companies. Dubbed "Buy American and Hire American," the directive follows a series of recent Trump reversals on economic policies.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defend our workers, protect our jobs and finally put America first," Trump declared, standing in front of an American flag fashioned out of wrenches.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like some prior orders, however, Trump's executive action Tuesday essentially looks for detailed reports rather than making decisive changes. In this case, the reports are about granting visas for highly skilled foreign workers and ensuring that government purchasing programs buy American-made goods as required by law.</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chose to sign the directive at Snap-on Inc., based in a state he narrowly carried in November on the strength of support from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Trump currently has only a 41 percent approval rating in the state.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campaigned last year on promises to overhaul U.S. trade and regulatory policy, but his executive orders on those issues reflect the administration bowing somewhat to the limits of presidential power. Also, he has recently reversed several populist promises, including standing up to China, which he contended was manipulating its currency and stealing American jobs, and eliminating the Export-Import Bank, which he billed as wasteful subsidy.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 returned Tuesday to the economic tough talk of his campaign, saying: "We're going to make some very big changes or we are going to get rid of NAFTA for once and for all," referring to the Clinton-era U.S. trade pact with Canada and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new directive, the president is targeting the H-1B visa program, which the White House says undercuts U.S. workers by bringing in large numbers of cheaper, foreign workers and driving down wages. The tech industry has argued that the H-1B program is needed because it encourages students to stay in the U.S. after getting degrees in high-tech specialties — and because companies can't always find enough American workers with the skills they need.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order would direct U.S. agencies to propose rules to prevent immigration fraud and abuse in the program. They would also be asked to offer changes so that H-1B visas are awarded to the most-skilled or highest-paid applicants.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requests for H-1B visas declined this year by about 15 percent, or roughly 37,000 applications, but the total was still nearly 200,000, far more than the 85,000 limit.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Tuesday's order also seeks to strengthen requirements that American-made products be used in certain federal construction projects, as well as in various grant-funded transportation projects. The commerce secretary is to review how to close loopholes in existing rules and provide recommendations to the president within 220 days. The order also asks agencies to assess the use of waivers.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trip brought Trump to the congressional district of House Speaker Paul Ryan, but Ryan was out of the country on a congressional trip. The president was greeted by Gov. Scott Walker outside Snap-on's headquarters.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remarks, Trump weighed in on another economic issue, promising to find a solution to a trade dispute with Canada that has left dairy farmers in Wisconsin and New York without a market they had for their product.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said Canada has been "very, very unfair" to dairy farmers and "we're going to start working on that."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 has decided to impose import taxes on ultra-filtered milk, a protein liquid concentrate used to make cheese. It had been duty-free but Canada changed course after milk producers there complained. About 70 dairy producers in both U.S. states are affected.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visa program, Democratic lawmakers and organizations ranging from the pro-business Chamber of Commerce to the Information Technology and Innovation Foundation say they welcome proposals to improve the visa program, though not always in line with Trump's ideas.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Tammy Baldwin, a Wisconsin Democrat, urged Trump to skip further study and support her bill to rebuild U.S. infrastructure with American iron and steel. The Chamber of Commerce added that it would be a "mistake to close the door on high-skilled workers" who can contribute to the growth and expansion of American businesses and make the U.S. more competitive around the world.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long pledged to support American goods and workers, but his own business record is mixed. Many Trump-branded products, like clothing, are made overseas. His businesses have also hired foreign workers, including at his Palm Beach, Florida, club.</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Snap-on makes hand and power tools, diagnostics software, information and management systems and shop equipment for use in agriculture, the military and aviation. In addition to 11 factories in the U.S., financial disclosures show it has plants in China, Argentina, Belarus, Brazil, Hungary, Italy, Portugal, Spain, Sweden and the United Kingdom.</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tour, Trump was shown metal boxes where cremated ashes are deposited. He called it "very depressing."</w:t>
      </w:r>
    </w:p>
    <w:p>
      <w:pPr>
        <w:pStyle w:val="Normal3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02"/>
        <w:spacing w:line="60" w:lineRule="exact"/>
      </w:pPr>
      <w:r>
        <w:pict>
          <v:line id="_x0000_s2103" style="position:absolute;z-index:252440576" from="0,2pt" to="512pt,2pt" strokecolor="#009ddb" strokeweight="2pt">
            <v:stroke linestyle="single"/>
            <w10:wrap type="topAndBottom"/>
          </v:line>
        </w:pict>
      </w:r>
    </w:p>
    <w:p>
      <w:pPr>
        <w:pStyle w:val="Normal3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Eds: Updates with foreign Snap-on plants. With BC-TEC--AP Explains-High Tech Visas. AP Video. With AP Photos. Eds: Updates language. With BC-TEC--AP Explains-High Tech Visas. AP Video. With AP Photos.</w:t>
      </w:r>
    </w:p>
    <w:p>
      <w:pPr>
        <w:pStyle w:val="Normal3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2017</w:t>
      </w:r>
    </w:p>
    <w:p>
      <w:pPr>
        <w:pStyle w:val="Normal302"/>
      </w:pPr>
    </w:p>
    <w:p>
      <w:pPr>
        <w:pStyle w:val="Normal302"/>
        <w:ind w:left="200"/>
        <w:sectPr>
          <w:type w:val="continuous"/>
          <w:pgMar w:top="840" w:right="1000" w:bottom="840" w:left="1000" w:header="400" w:footer="400"/>
          <w:pgNumType w:fmt="decimal"/>
          <w:cols w:space="720"/>
        </w:sectPr>
      </w:pPr>
      <w:r>
        <w:br/>
      </w:r>
      <w:r>
        <w:pict>
          <v:line id="_x0000_s2104" style="position:absolute;z-index:252441600" from="0,10pt" to="512pt,10pt" strokecolor="black" strokeweight="1pt">
            <v:stroke linestyle="single"/>
          </v:line>
        </w:pict>
      </w:r>
      <w:r>
        <w:rPr>
          <w:rFonts w:ascii="arial" w:eastAsia="arial" w:hAnsi="arial" w:cs="arial"/>
          <w:b/>
          <w:color w:val="767676"/>
          <w:sz w:val="16"/>
        </w:rPr>
        <w:t>End of Document</w:t>
      </w:r>
    </w:p>
    <w:p>
      <w:pPr>
        <w:pStyle w:val="Normal303"/>
        <w:sectPr>
          <w:headerReference w:type="even" r:id="rId2274"/>
          <w:headerReference w:type="default" r:id="rId2275"/>
          <w:footerReference w:type="even" r:id="rId2276"/>
          <w:footerReference w:type="default" r:id="rId2277"/>
          <w:headerReference w:type="first" r:id="rId2278"/>
          <w:footerReference w:type="first" r:id="rId2279"/>
          <w:pgSz w:w="12240" w:h="15840"/>
          <w:pgMar w:top="840" w:right="1000" w:bottom="840" w:left="1000" w:header="400" w:footer="400"/>
          <w:pgNumType w:fmt="decimal"/>
          <w:cols w:space="720"/>
          <w:titlePg w:val="0"/>
        </w:sectPr>
      </w:pPr>
    </w:p>
    <w:p>
      <w:pPr>
        <w:pStyle w:val="Normal303"/>
      </w:pPr>
    </w:p>
    <w:p>
      <w:pPr>
        <w:pStyle w:val="Normal303"/>
      </w:pPr>
      <w:r>
        <w:pict>
          <v:shape id="_x0000_i2105" type="#_x0000_t75" alt="LexisNexis®" style="width:147.75pt;height:30pt">
            <v:imagedata r:id="rId17" o:title=""/>
          </v:shape>
        </w:pict>
      </w:r>
      <w:r>
        <w:cr/>
      </w:r>
    </w:p>
    <w:p>
      <w:pPr>
        <w:pStyle w:val="Heading1301"/>
        <w:keepNext w:val="0"/>
        <w:spacing w:after="200" w:line="340" w:lineRule="atLeast"/>
        <w:ind w:left="0" w:right="0" w:firstLine="0"/>
        <w:jc w:val="center"/>
      </w:pPr>
      <w:hyperlink r:id="rId2280" w:history="1">
        <w:r>
          <w:rPr>
            <w:rFonts w:ascii="arial" w:eastAsia="arial" w:hAnsi="arial" w:cs="arial"/>
            <w:b/>
            <w:i/>
            <w:strike w:val="0"/>
            <w:color w:val="0077CC"/>
            <w:sz w:val="28"/>
            <w:u w:val="single"/>
            <w:vertAlign w:val="baseline"/>
          </w:rPr>
          <w:t>OBAMA FORCEFULLY CUTS TIES TO REV. WRIGHT</w:t>
        </w:r>
      </w:hyperlink>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2008 Wednesday</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03"/>
        <w:keepNext w:val="0"/>
        <w:spacing w:after="0" w:line="240" w:lineRule="atLeast"/>
        <w:ind w:right="0"/>
        <w:jc w:val="both"/>
      </w:pPr>
      <w:bookmarkStart w:id="605" w:name="Bookmark_303"/>
      <w:bookmarkEnd w:id="605"/>
    </w:p>
    <w:p>
      <w:pPr>
        <w:pStyle w:val="Normal3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THE ROAD TO THE WHITE HOUSE; Pg. A-1</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887 words</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ZELENY AND ADAM NAGOURNEY, THE NEW YORK TIMES</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WINSTONSALEM, N.C. </w:t>
      </w:r>
    </w:p>
    <w:p>
      <w:pPr>
        <w:pStyle w:val="Normal303"/>
        <w:keepNext/>
        <w:spacing w:before="240" w:after="0" w:line="340" w:lineRule="atLeast"/>
        <w:ind w:left="0" w:right="0" w:firstLine="0"/>
        <w:jc w:val="left"/>
      </w:pPr>
      <w:bookmarkStart w:id="606" w:name="Body_301"/>
      <w:bookmarkEnd w:id="606"/>
      <w:r>
        <w:rPr>
          <w:rFonts w:ascii="arial" w:eastAsia="arial" w:hAnsi="arial" w:cs="arial"/>
          <w:b/>
          <w:i w:val="0"/>
          <w:strike w:val="0"/>
          <w:noProof w:val="0"/>
          <w:color w:val="000000"/>
          <w:position w:val="0"/>
          <w:sz w:val="28"/>
          <w:u w:val="none"/>
          <w:vertAlign w:val="baseline"/>
        </w:rPr>
        <w:t>Body</w:t>
      </w:r>
    </w:p>
    <w:p>
      <w:pPr>
        <w:pStyle w:val="Normal303"/>
        <w:spacing w:line="60" w:lineRule="exact"/>
      </w:pPr>
      <w:r>
        <w:pict>
          <v:line id="_x0000_s2106" style="position:absolute;z-index:252442624" from="0,2pt" to="512pt,2pt" strokecolor="#009ddb" strokeweight="2pt">
            <v:stroke linestyle="single"/>
            <w10:wrap type="topAndBottom"/>
          </v:line>
        </w:pict>
      </w:r>
    </w:p>
    <w:p>
      <w:pPr>
        <w:pStyle w:val="Normal303"/>
      </w:pP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Barack Obama broke forcefully with his former pastor, the Rev. Jeremiah A. Wright Jr., yesterday in an effort to curtail a drama of race, values, patriotism and betrayal that has enveloped his presidential candidacy at a critical juncture.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news conference, Mr. Obama denounced remarks Mr. Wright made in a series of televised appearances over the last several days. In the appearances, Mr. Wright has suggested that the United States had been attacked because it engaged in terrorism on other people and that the government was capable of having used the AIDS virus to commit genocide against minorities. His remarks also cast Louis Farrakhan, the leader of the Nation of Islam, in a positive light.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tones sharply different from those Mr. Obama used on Monday, when he blamed the news media and his rivals for focusing on Mr. Wright, and far harsher than those he used in his speech on race in Philadelphia in March Mr. Obama tried to cut all his ties to -- and to discredit -- Mr. Wright, who presided at Mr. Obama's wedding and baptized his two daughters.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were not only divisive and destructive, but I believe that they end up giving comfort to those who prey on hate, and I believe that they do not portray accurately the perspective of the black church," Mr. Obama said, his voice welling with anger. "They certainly don't portray accurately my values and beliefs."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week before Democratic primaries in Indiana and North Carolina, contests that party officials are watching as they try to gauge whether Mr. Obama or Sen. Hillary Rodham Clinton would be the stronger nominee, the controversy surrounding Mr. Wright erupted once again into a threat to Mr. Obama's ability to show that he can unify the Democratic Party and bring the nominating contest to a quick and clean end.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Mrs. Clinton having shown particular strength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in recent big-state primaries, the racial overtones of Mr. Obama's links with Mr. Wright have been especially troublesome for the Obama campaign.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how the controversy would affect voters who are assessing his candidacy, Mr. Obama said: "We'll find out."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minimum, the spectacle of Mr. Wright's multi-day media tour and Mr. Obama's rolling response grabbed the attention of the most important constituency in politics now, the uncommitted superdelegates -- party officials and elected Democrats -- who hold the balance of power in the nominating battle.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Eileen Macoll, a Democratic county chairman from Washington state who has not chosen a candidate in the race, said she was stunned at the extent to which the episode had gained national attention, and she said she believed it would give superdelegates pause before backing Mr. Obama.</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little surprised at how much traction it is getting, and I do believe it is beginning to reflect negatively on Sen. Obama's campaign," Ms. Macoll said. "I think he's handling it very well, but I think it's almost impossible to make people feel comfortable about this."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second straight day Mr. Obama responded to Mr. Wright, a former pastor of Trinity United Church of Christ in Chicago whose derisive comments about the U.S. government have become a fixture of cable TV. Saying that he had not seen or read Mr. Wright's remarks when he responded to them on Monday, Mr. Obama said he was "shocked and surprised" when he read the transcripts and watched the broadcasts, and he felt compelled to respond forcefully.</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outraged by the comments that were made and saddened over the spectacle that we saw yesterday," Mr. Obama said, adding, "I find these comments appalling. It contradicts everything that I'm about and who I am."</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conference came in what may well be the toughest stretch of Mr. Obama's campaign as he grapples with questions about Mr. Wright as well as his defeat last week in Pennsylvania. He set out this week to reintroduce himself -- trying anew to build a stronger connection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 but instead found himself competing for airtime with Mr. Wright and trying to bat away suggestions that he shared or tolerated Mr. Wright's views.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answered question after question here, Mr. Obama appeared downcast and subdued, rarely smiling as he tried to explain why he had decided to categorically denounce his minister of 20 years.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decision to address reporters not only stretched the story about Mr. Wright into a second straight day, but also marked at least the third time he has sought to deal with the issue, including his well-received speech on race in March in Philadelphia.</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Rev. Wright would think that somehow it was appropriate to command the stage for three or four consecutive days in the midst of this major debate is something that not only makes me angry, but also saddens me," Mr. Obama said.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real evidence of whether the controversy surrounding Mr. Wright has extracted a political price could come on Tuesday, when Indiana and North Carolina hold primaries. Superdelegates suggested they would be watching closely to see how voters respond in those states and beyond.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Mulholland, a superdelegate from California, said that the difficulty Mr. Obama has experienced had put a premium on what happens in the remaining contests.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nine elections to go through June 9," he said.</w:t>
      </w:r>
    </w:p>
    <w:p>
      <w:pPr>
        <w:pStyle w:val="Normal3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3"/>
        <w:spacing w:line="60" w:lineRule="exact"/>
      </w:pPr>
      <w:r>
        <w:pict>
          <v:line id="_x0000_s2107" style="position:absolute;z-index:252443648" from="0,2pt" to="512pt,2pt" strokecolor="#009ddb" strokeweight="2pt">
            <v:stroke linestyle="single"/>
            <w10:wrap type="topAndBottom"/>
          </v:line>
        </w:pict>
      </w:r>
    </w:p>
    <w:p>
      <w:pPr>
        <w:pStyle w:val="Normal3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Jae C. Hong/Associated Press: 'His comments were not only divisive and destructive, but i believe that they end up giving comfort to those who prey on hate'</w:t>
      </w:r>
    </w:p>
    <w:p>
      <w:pPr>
        <w:pStyle w:val="Normal3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2008</w:t>
      </w:r>
    </w:p>
    <w:p>
      <w:pPr>
        <w:pStyle w:val="Normal303"/>
      </w:pPr>
    </w:p>
    <w:p>
      <w:pPr>
        <w:pStyle w:val="Normal303"/>
        <w:ind w:left="200"/>
        <w:sectPr>
          <w:type w:val="continuous"/>
          <w:pgMar w:top="840" w:right="1000" w:bottom="840" w:left="1000" w:header="400" w:footer="400"/>
          <w:pgNumType w:fmt="decimal"/>
          <w:cols w:space="720"/>
        </w:sectPr>
      </w:pPr>
      <w:r>
        <w:br/>
      </w:r>
      <w:r>
        <w:pict>
          <v:line id="_x0000_s2108" style="position:absolute;z-index:252444672" from="0,10pt" to="512pt,10pt" strokecolor="black" strokeweight="1pt">
            <v:stroke linestyle="single"/>
          </v:line>
        </w:pict>
      </w:r>
      <w:r>
        <w:rPr>
          <w:rFonts w:ascii="arial" w:eastAsia="arial" w:hAnsi="arial" w:cs="arial"/>
          <w:b/>
          <w:color w:val="767676"/>
          <w:sz w:val="16"/>
        </w:rPr>
        <w:t>End of Document</w:t>
      </w:r>
    </w:p>
    <w:p>
      <w:pPr>
        <w:pStyle w:val="Normal304"/>
        <w:sectPr>
          <w:headerReference w:type="even" r:id="rId2281"/>
          <w:headerReference w:type="default" r:id="rId2282"/>
          <w:footerReference w:type="even" r:id="rId2283"/>
          <w:footerReference w:type="default" r:id="rId2284"/>
          <w:headerReference w:type="first" r:id="rId2285"/>
          <w:footerReference w:type="first" r:id="rId2286"/>
          <w:pgSz w:w="12240" w:h="15840"/>
          <w:pgMar w:top="840" w:right="1000" w:bottom="840" w:left="1000" w:header="400" w:footer="400"/>
          <w:pgNumType w:fmt="decimal"/>
          <w:cols w:space="720"/>
          <w:titlePg w:val="0"/>
        </w:sectPr>
      </w:pPr>
    </w:p>
    <w:p>
      <w:pPr>
        <w:pStyle w:val="Normal304"/>
      </w:pPr>
    </w:p>
    <w:p>
      <w:pPr>
        <w:pStyle w:val="Normal304"/>
      </w:pPr>
      <w:r>
        <w:pict>
          <v:shape id="_x0000_i2109" type="#_x0000_t75" alt="LexisNexis®" style="width:147.75pt;height:30pt">
            <v:imagedata r:id="rId17" o:title=""/>
          </v:shape>
        </w:pict>
      </w:r>
      <w:r>
        <w:cr/>
      </w:r>
    </w:p>
    <w:p>
      <w:pPr>
        <w:pStyle w:val="Heading1302"/>
        <w:keepNext w:val="0"/>
        <w:spacing w:after="200" w:line="340" w:lineRule="atLeast"/>
        <w:ind w:left="0" w:right="0" w:firstLine="0"/>
        <w:jc w:val="center"/>
      </w:pPr>
      <w:hyperlink r:id="rId2287" w:history="1">
        <w:r>
          <w:rPr>
            <w:rFonts w:ascii="arial" w:eastAsia="arial" w:hAnsi="arial" w:cs="arial"/>
            <w:b/>
            <w:i/>
            <w:strike w:val="0"/>
            <w:color w:val="0077CC"/>
            <w:sz w:val="28"/>
            <w:u w:val="single"/>
            <w:vertAlign w:val="baseline"/>
          </w:rPr>
          <w:t>One historically apt appellation;</w:t>
        </w:r>
      </w:hyperlink>
      <w:r>
        <w:br/>
      </w:r>
      <w:hyperlink r:id="rId2288" w:history="1">
        <w:r>
          <w:rPr>
            <w:rFonts w:ascii="arial" w:eastAsia="arial" w:hAnsi="arial" w:cs="arial"/>
            <w:b/>
            <w:i/>
            <w:strike w:val="0"/>
            <w:color w:val="0077CC"/>
            <w:sz w:val="28"/>
            <w:u w:val="single"/>
            <w:vertAlign w:val="baseline"/>
          </w:rPr>
          <w:t xml:space="preserve"> But can fans pronounce it?</w:t>
        </w:r>
      </w:hyperlink>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1997, Metro Edition</w:t>
      </w:r>
    </w:p>
    <w:p>
      <w:pPr>
        <w:pStyle w:val="Normal304"/>
        <w:keepNext w:val="0"/>
        <w:spacing w:after="0" w:line="240" w:lineRule="atLeast"/>
        <w:ind w:right="0"/>
        <w:jc w:val="both"/>
      </w:pPr>
      <w:bookmarkStart w:id="607" w:name="Bookmark_304"/>
      <w:bookmarkEnd w:id="607"/>
    </w:p>
    <w:p>
      <w:pPr>
        <w:pStyle w:val="Normal3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Star Tribune</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News with a View; Pg. 8A</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Curt Brown; Staff Writer</w:t>
      </w:r>
    </w:p>
    <w:p>
      <w:pPr>
        <w:pStyle w:val="Normal304"/>
        <w:keepNext/>
        <w:spacing w:before="240" w:after="0" w:line="340" w:lineRule="atLeast"/>
        <w:ind w:left="0" w:right="0" w:firstLine="0"/>
        <w:jc w:val="left"/>
      </w:pPr>
      <w:bookmarkStart w:id="608" w:name="Body_302"/>
      <w:bookmarkEnd w:id="608"/>
      <w:r>
        <w:rPr>
          <w:rFonts w:ascii="arial" w:eastAsia="arial" w:hAnsi="arial" w:cs="arial"/>
          <w:b/>
          <w:i w:val="0"/>
          <w:strike w:val="0"/>
          <w:noProof w:val="0"/>
          <w:color w:val="000000"/>
          <w:position w:val="0"/>
          <w:sz w:val="28"/>
          <w:u w:val="none"/>
          <w:vertAlign w:val="baseline"/>
        </w:rPr>
        <w:t>Body</w:t>
      </w:r>
    </w:p>
    <w:p>
      <w:pPr>
        <w:pStyle w:val="Normal304"/>
        <w:spacing w:line="60" w:lineRule="exact"/>
      </w:pPr>
      <w:r>
        <w:pict>
          <v:line id="_x0000_s2110" style="position:absolute;z-index:252445696" from="0,2pt" to="512pt,2pt" strokecolor="#009ddb" strokeweight="2pt">
            <v:stroke linestyle="single"/>
            <w10:wrap type="topAndBottom"/>
          </v:line>
        </w:pict>
      </w:r>
    </w:p>
    <w:p>
      <w:pPr>
        <w:pStyle w:val="Normal304"/>
      </w:pP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decisions go, this one's a no-brainer no one should lose sleep over. But when St. Paul's NHL expansion team names itself sometime in the next month, the decision will echo off the tire ads in the back of newspaper sports sections across the continent well into the 21st century. (Or at least until the team's lease expires in 2020.)</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let's not blow St. Paul's first foray into big-league sports. Some pundits, including the esteemed Mr. Whereatt elsewhere on this page, insist that none of the six nickname finalists the team has offered is good enough.</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83 percent right.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of all, let's toss out the three that fail to end in the letter S. A sports franchise with a singular nickname is both awkward and bush league. How does a Miami basketball player introduce himself to people? Hi, I'm a Heat. Yuck. So, adios, Minnesota Blue Ox, Minnesota Freeze and Minnesota Wild.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leaves three possibilities. Minnesota White Bears harkens to Indian lore. That's nice. So are the polar bears at the Como Zoo. But our state is white enough without reminding the world. Next.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Minnesota Northern Lights. As a kid, I still recall my camp counselor dragging me out of my soaking wet sleeping bag to marvel at the aurora borealis. The northern lights danced across the northern Minnesota sky in an eerie and marvelous display.</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 Northern Lights nickname does make a subtle reference to the state's last NHL outfit, the North Stars. That's a good idea, but the Northern Lights nickname isn't. Too ethereal. Too flitting. Too hard to get your arms around.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brings us to the only logical, worthy nickname: the Voyageurs. With its French-Canadian panache, it melds hockey's roots and Minnesota history into a unique, brawny, colorfully classy moniker.</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Granted, it will take a little training to pronounce the nickname properly. All together now: vwa-ya-ZHERS.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1700s, the Voyageurs were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backbone of the region's burgeoning fur trade. French and English traders were an elite bunch of gentlemen from well-to-do families, but the Voyageurs were the sons of French farmers and workers of eastern Canada. Few could read or write.  While the literacy rate in the NHL these days has thankfully improved, most players on the roster will nonetheless be sons of Canada's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who left home as teenagers to pursue pucks professionally.</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those old-time Voyageurs were characters with unrivaled aplomb. They wore brightly colored caps, sashes and hooded capes and sang French tunes as they dipped their red-bladed paddles in rhythm into Minnesota's windswept lakes and snaking rivers.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Massive canoes 40 feet long, propelled by 14 paddles, skimmed over the water from as far away as Montreal, the NHL's mecca.</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 see a logo emerging of a Voyageur paddling with a hockey stick. I can hear the soon-to-be-built arena in downtown St. Paul become known as the Canoe. Even if the fledgling team struggles on the ice for several years, in my book, the Minnesota Voyageurs are a winner.</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any other name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the latest dozen nicknames to join the major-league sports milieu:</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Blue Jackets Columbus, Ohio NHL.</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Devil Rays Tampa MLB.</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Diamondbacks Phoenix MLB.</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Grizzlies Vancouver NBA.</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Hurricanes N. Carolina NHL.</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Jaguars Jacksonville, Fla.  NFL.</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Panthers N. Carolina NFL.</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Predators Nashville NHL.</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Raptors Toronto NBA.</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Ravens Baltimore NFL.</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Thrashers Atlanta NHL.</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Wizards Washington, D.C.  NBA.</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 Paul's six choices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Owners of St. Paul's NHL expansion team, which takes the ice in the year 2000, have whittled down possible nicknames to six. The word Minnesota will precede the nickname, which is expected to be announced next month.</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Minnesota Freeze.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Minnesota Blue Ox.</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Minnesota Northern Lights.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Minnesota White Bears.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Minnesota Wild.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Minnesota Voyageurs.</w:t>
      </w:r>
    </w:p>
    <w:p>
      <w:pPr>
        <w:pStyle w:val="Normal3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4"/>
        <w:spacing w:line="60" w:lineRule="exact"/>
      </w:pPr>
      <w:r>
        <w:pict>
          <v:line id="_x0000_s2111" style="position:absolute;z-index:252446720" from="0,2pt" to="512pt,2pt" strokecolor="#009ddb" strokeweight="2pt">
            <v:stroke linestyle="single"/>
            <w10:wrap type="topAndBottom"/>
          </v:line>
        </w:pict>
      </w:r>
    </w:p>
    <w:p>
      <w:pPr>
        <w:pStyle w:val="Normal3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w:t>
      </w:r>
    </w:p>
    <w:p>
      <w:pPr>
        <w:pStyle w:val="Normal3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1997</w:t>
      </w:r>
    </w:p>
    <w:p>
      <w:pPr>
        <w:pStyle w:val="Normal304"/>
      </w:pPr>
    </w:p>
    <w:p>
      <w:pPr>
        <w:pStyle w:val="Normal304"/>
        <w:ind w:left="200"/>
        <w:sectPr>
          <w:type w:val="continuous"/>
          <w:pgMar w:top="840" w:right="1000" w:bottom="840" w:left="1000" w:header="400" w:footer="400"/>
          <w:pgNumType w:fmt="decimal"/>
          <w:cols w:space="720"/>
        </w:sectPr>
      </w:pPr>
      <w:r>
        <w:br/>
      </w:r>
      <w:r>
        <w:pict>
          <v:line id="_x0000_s2112" style="position:absolute;z-index:252447744" from="0,10pt" to="512pt,10pt" strokecolor="black" strokeweight="1pt">
            <v:stroke linestyle="single"/>
          </v:line>
        </w:pict>
      </w:r>
      <w:r>
        <w:rPr>
          <w:rFonts w:ascii="arial" w:eastAsia="arial" w:hAnsi="arial" w:cs="arial"/>
          <w:b/>
          <w:color w:val="767676"/>
          <w:sz w:val="16"/>
        </w:rPr>
        <w:t>End of Document</w:t>
      </w:r>
    </w:p>
    <w:p>
      <w:pPr>
        <w:pStyle w:val="Normal305"/>
        <w:sectPr>
          <w:headerReference w:type="even" r:id="rId2289"/>
          <w:headerReference w:type="default" r:id="rId2290"/>
          <w:footerReference w:type="even" r:id="rId2291"/>
          <w:footerReference w:type="default" r:id="rId2292"/>
          <w:headerReference w:type="first" r:id="rId2293"/>
          <w:footerReference w:type="first" r:id="rId2294"/>
          <w:pgSz w:w="12240" w:h="15840"/>
          <w:pgMar w:top="840" w:right="1000" w:bottom="840" w:left="1000" w:header="400" w:footer="400"/>
          <w:pgNumType w:fmt="decimal"/>
          <w:cols w:space="720"/>
          <w:titlePg w:val="0"/>
        </w:sectPr>
      </w:pPr>
    </w:p>
    <w:p>
      <w:pPr>
        <w:pStyle w:val="Normal305"/>
      </w:pPr>
    </w:p>
    <w:p>
      <w:pPr>
        <w:pStyle w:val="Normal305"/>
      </w:pPr>
      <w:r>
        <w:pict>
          <v:shape id="_x0000_i2113" type="#_x0000_t75" alt="LexisNexis®" style="width:147.75pt;height:30pt">
            <v:imagedata r:id="rId17" o:title=""/>
          </v:shape>
        </w:pict>
      </w:r>
      <w:r>
        <w:cr/>
      </w:r>
    </w:p>
    <w:p>
      <w:pPr>
        <w:pStyle w:val="Heading1303"/>
        <w:keepNext w:val="0"/>
        <w:spacing w:after="200" w:line="340" w:lineRule="atLeast"/>
        <w:ind w:left="0" w:right="0" w:firstLine="0"/>
        <w:jc w:val="center"/>
      </w:pPr>
      <w:hyperlink r:id="rId2295" w:history="1">
        <w:r>
          <w:rPr>
            <w:rFonts w:ascii="arial" w:eastAsia="arial" w:hAnsi="arial" w:cs="arial"/>
            <w:b/>
            <w:i/>
            <w:strike w:val="0"/>
            <w:color w:val="0077CC"/>
            <w:sz w:val="28"/>
            <w:u w:val="single"/>
            <w:vertAlign w:val="baseline"/>
          </w:rPr>
          <w:t>Time might be on side of St. Francis Brooklyn</w:t>
        </w:r>
      </w:hyperlink>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2015 Wednesday</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05"/>
        <w:keepNext w:val="0"/>
        <w:spacing w:after="0" w:line="240" w:lineRule="atLeast"/>
        <w:ind w:right="0"/>
        <w:jc w:val="both"/>
      </w:pPr>
      <w:bookmarkStart w:id="609" w:name="Bookmark_305"/>
      <w:bookmarkEnd w:id="609"/>
    </w:p>
    <w:p>
      <w:pPr>
        <w:pStyle w:val="Normal3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Gannett Company, Inc. All Rights Reserved</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4C</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Brady, @ByErikBrady, USA TODAY Sports</w:t>
      </w:r>
    </w:p>
    <w:p>
      <w:pPr>
        <w:pStyle w:val="Normal305"/>
        <w:keepNext/>
        <w:spacing w:before="240" w:after="0" w:line="340" w:lineRule="atLeast"/>
        <w:ind w:left="0" w:right="0" w:firstLine="0"/>
        <w:jc w:val="left"/>
      </w:pPr>
      <w:bookmarkStart w:id="610" w:name="Body_303"/>
      <w:bookmarkEnd w:id="610"/>
      <w:r>
        <w:rPr>
          <w:rFonts w:ascii="arial" w:eastAsia="arial" w:hAnsi="arial" w:cs="arial"/>
          <w:b/>
          <w:i w:val="0"/>
          <w:strike w:val="0"/>
          <w:noProof w:val="0"/>
          <w:color w:val="000000"/>
          <w:position w:val="0"/>
          <w:sz w:val="28"/>
          <w:u w:val="none"/>
          <w:vertAlign w:val="baseline"/>
        </w:rPr>
        <w:t>Body</w:t>
      </w:r>
    </w:p>
    <w:p>
      <w:pPr>
        <w:pStyle w:val="Normal305"/>
        <w:spacing w:line="60" w:lineRule="exact"/>
      </w:pPr>
      <w:r>
        <w:pict>
          <v:line id="_x0000_s2114" style="position:absolute;z-index:252448768" from="0,2pt" to="512pt,2pt" strokecolor="#009ddb" strokeweight="2pt">
            <v:stroke linestyle="single"/>
            <w10:wrap type="topAndBottom"/>
          </v:line>
        </w:pict>
      </w:r>
    </w:p>
    <w:p>
      <w:pPr>
        <w:pStyle w:val="Normal305"/>
      </w:pP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Francis College was once popularly known as St. Francis of New York. These days it prefers St. Francis Brooklyn. That's just good marketing. Brooklyn is cool.</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another reason it's the right name at the right time. Men's basketball coach Glenn Braica thinks it expresses the true nature of his underdog Terriers.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not a blueblood in college basketball," Braica says. "I like to think of us more as the Brooklyn Dodgers than the New York Yankees. We're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place, and people root for us. They can relate to us."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St. Francis can relate to William &amp; Mary, Northwestern, Army and The Citadel -- the five original members of Division I that have never been to the NCAA men's basketball tournament.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Terriers are in good position to change that at 18-9 overall and 12-2 in the Northeast Conference, three games clear of the field in the race for the top seed. And seeding is exceptionally important in the NEC, a one-bid league with tournament games at campus sites.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Brooklyn Dodgers won one World Series (1955). St. Francis University of Loretto, Pa., has been to one NCAA men's basketball tournament (1991).</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St. Francis Brooklyn wants its first.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try not to think about that," senior forward Jalen Cannon says. "That would be too much pressure."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Cannon, Division I's leading active rebounder, is 72 points shy of the St. Francis career scoring record. He leads his team in scoring (16.1 a game, top four in the NEC) and rebounding (9.9 a game, tops in the NEC) and is a four-time conference player of the week this season.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Cannon was grade-school age when the Terriers came within a whisper of the 2001 NCAA tournament. They led Monmouth by 20 with less than 14 minutes to play in the NEC tournament final. And then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"Somehow we lost that game," Braica says. "Everything that had to go wrong did. It was just awful. Worst locker room I've ever been in. We had a great team, terrific players. I felt so bad for them. If we were fortunate enough to win this time, it wouldn't just be for this team. It would be for those guys, and everyone who played here."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Braica was an assistant coach on the 2001 team under Ron Ganulin, who is now an assistant coach under him.</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terrible time of year for me," Ganulin says. "It's a pleasure to be doing so well, but I know what's coming and I'm going to have to dig back into the past and regurgitate the disaster we had. It hurt so much. I have a tape of that game, but I've never watched it. Can't watch it."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season, fifth-seeded St. Francis played at fourth-seeded Mount St. Mary's and held a 19-point lead with a little more than nine minutes left. The Mountaineers came back to win 72-71 -- and ultimately earned the NEC tournament title and NCAA bid.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Brooklyn's underdog Terriers are in a prime position this year. Ganulin warns against thinking too much about that. "It's so fragile," he says.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Ganulin has been to the Big Dance, even winning a national championship as an assistant coach at UNLV in 1990. But this would be different.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word in Yiddish called 'kvell,'" he says. "I would throw my chest out and be so proud. Do you know what I mean? If you don't know Yiddish, I don't know if you can really understand."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dictionary styles kvell as an intransitive verb meaning to rejoice, be extraordinarily proud. But such a simple definition somehow falls short.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be happy. I'd be proud," Ganulin says. "We don't get the kids Kentucky gets. But they're good St. Francis kids... We take a lot of pride in how hard we work." </w:t>
      </w:r>
    </w:p>
    <w:p>
      <w:pPr>
        <w:pStyle w:val="Normal3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5"/>
        <w:spacing w:line="60" w:lineRule="exact"/>
      </w:pPr>
      <w:r>
        <w:pict>
          <v:line id="_x0000_s2115" style="position:absolute;z-index:252449792" from="0,2pt" to="512pt,2pt" strokecolor="#009ddb" strokeweight="2pt">
            <v:stroke linestyle="single"/>
            <w10:wrap type="topAndBottom"/>
          </v:line>
        </w:pict>
      </w:r>
    </w:p>
    <w:p>
      <w:pPr>
        <w:pStyle w:val="Normal3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Robert Deutsch, USA TODAY Sports</w:t>
      </w:r>
    </w:p>
    <w:p>
      <w:pPr>
        <w:pStyle w:val="Normal3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2015</w:t>
      </w:r>
    </w:p>
    <w:p>
      <w:pPr>
        <w:pStyle w:val="Normal305"/>
      </w:pPr>
    </w:p>
    <w:p>
      <w:pPr>
        <w:pStyle w:val="Normal305"/>
        <w:ind w:left="200"/>
        <w:sectPr>
          <w:type w:val="continuous"/>
          <w:pgMar w:top="840" w:right="1000" w:bottom="840" w:left="1000" w:header="400" w:footer="400"/>
          <w:pgNumType w:fmt="decimal"/>
          <w:cols w:space="720"/>
        </w:sectPr>
      </w:pPr>
      <w:r>
        <w:br/>
      </w:r>
      <w:r>
        <w:pict>
          <v:line id="_x0000_s2116" style="position:absolute;z-index:252450816" from="0,10pt" to="512pt,10pt" strokecolor="black" strokeweight="1pt">
            <v:stroke linestyle="single"/>
          </v:line>
        </w:pict>
      </w:r>
      <w:r>
        <w:rPr>
          <w:rFonts w:ascii="arial" w:eastAsia="arial" w:hAnsi="arial" w:cs="arial"/>
          <w:b/>
          <w:color w:val="767676"/>
          <w:sz w:val="16"/>
        </w:rPr>
        <w:t>End of Document</w:t>
      </w:r>
    </w:p>
    <w:p>
      <w:pPr>
        <w:pStyle w:val="Normal306"/>
        <w:sectPr>
          <w:headerReference w:type="even" r:id="rId2296"/>
          <w:headerReference w:type="default" r:id="rId2297"/>
          <w:footerReference w:type="even" r:id="rId2298"/>
          <w:footerReference w:type="default" r:id="rId2299"/>
          <w:headerReference w:type="first" r:id="rId2300"/>
          <w:footerReference w:type="first" r:id="rId2301"/>
          <w:pgSz w:w="12240" w:h="15840"/>
          <w:pgMar w:top="840" w:right="1000" w:bottom="840" w:left="1000" w:header="400" w:footer="400"/>
          <w:pgNumType w:fmt="decimal"/>
          <w:cols w:space="720"/>
          <w:titlePg w:val="0"/>
        </w:sectPr>
      </w:pPr>
    </w:p>
    <w:p>
      <w:pPr>
        <w:pStyle w:val="Normal306"/>
      </w:pPr>
    </w:p>
    <w:p>
      <w:pPr>
        <w:pStyle w:val="Normal306"/>
      </w:pPr>
      <w:r>
        <w:pict>
          <v:shape id="_x0000_i2117" type="#_x0000_t75" alt="LexisNexis®" style="width:147.75pt;height:30pt">
            <v:imagedata r:id="rId17" o:title=""/>
          </v:shape>
        </w:pict>
      </w:r>
      <w:r>
        <w:cr/>
      </w:r>
    </w:p>
    <w:p>
      <w:pPr>
        <w:pStyle w:val="Heading1304"/>
        <w:keepNext w:val="0"/>
        <w:spacing w:after="200" w:line="340" w:lineRule="atLeast"/>
        <w:ind w:left="0" w:right="0" w:firstLine="0"/>
        <w:jc w:val="center"/>
      </w:pPr>
      <w:hyperlink r:id="rId2302" w:history="1">
        <w:r>
          <w:rPr>
            <w:rFonts w:ascii="arial" w:eastAsia="arial" w:hAnsi="arial" w:cs="arial"/>
            <w:b/>
            <w:i/>
            <w:strike w:val="0"/>
            <w:color w:val="0077CC"/>
            <w:sz w:val="28"/>
            <w:u w:val="single"/>
            <w:vertAlign w:val="baseline"/>
          </w:rPr>
          <w:t>Greens decline to back Nader's presidential bid</w:t>
        </w:r>
      </w:hyperlink>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2004 Sunday CITY-D EDITION</w:t>
      </w:r>
    </w:p>
    <w:p>
      <w:pPr>
        <w:pStyle w:val="Normal306"/>
        <w:keepNext w:val="0"/>
        <w:spacing w:after="0" w:line="240" w:lineRule="atLeast"/>
        <w:ind w:right="0"/>
        <w:jc w:val="both"/>
      </w:pPr>
      <w:bookmarkStart w:id="611" w:name="Bookmark_306"/>
      <w:bookmarkEnd w:id="611"/>
    </w:p>
    <w:p>
      <w:pPr>
        <w:pStyle w:val="Normal3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Philadelphia Newspapers, LLC  All Rights Reserved</w:t>
      </w:r>
    </w:p>
    <w:p>
      <w:pPr>
        <w:pStyle w:val="Normal306"/>
        <w:keepNext w:val="0"/>
        <w:spacing w:before="120" w:after="0" w:line="220" w:lineRule="atLeast"/>
        <w:ind w:left="0" w:right="0" w:firstLine="0"/>
        <w:jc w:val="left"/>
      </w:pPr>
      <w:r>
        <w:br/>
      </w:r>
      <w:r>
        <w:pict>
          <v:shape id="_x0000_i2118" type="#_x0000_t75" style="width:149.98pt;height:37.5pt">
            <v:imagedata r:id="rId310" o:title=""/>
          </v:shape>
        </w:pic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A03</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292 words</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Rondy REUTERS</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MILWAUKEE</w:t>
      </w:r>
    </w:p>
    <w:p>
      <w:pPr>
        <w:pStyle w:val="Normal306"/>
        <w:keepNext/>
        <w:spacing w:before="240" w:after="0" w:line="340" w:lineRule="atLeast"/>
        <w:ind w:left="0" w:right="0" w:firstLine="0"/>
        <w:jc w:val="left"/>
      </w:pPr>
      <w:bookmarkStart w:id="612" w:name="Body_304"/>
      <w:bookmarkEnd w:id="612"/>
      <w:r>
        <w:rPr>
          <w:rFonts w:ascii="arial" w:eastAsia="arial" w:hAnsi="arial" w:cs="arial"/>
          <w:b/>
          <w:i w:val="0"/>
          <w:strike w:val="0"/>
          <w:noProof w:val="0"/>
          <w:color w:val="000000"/>
          <w:position w:val="0"/>
          <w:sz w:val="28"/>
          <w:u w:val="none"/>
          <w:vertAlign w:val="baseline"/>
        </w:rPr>
        <w:t>Body</w:t>
      </w:r>
    </w:p>
    <w:p>
      <w:pPr>
        <w:pStyle w:val="Normal306"/>
        <w:spacing w:line="60" w:lineRule="exact"/>
      </w:pPr>
      <w:r>
        <w:pict>
          <v:line id="_x0000_s2119" style="position:absolute;z-index:252451840" from="0,2pt" to="512pt,2pt" strokecolor="#009ddb" strokeweight="2pt">
            <v:stroke linestyle="single"/>
            <w10:wrap type="topAndBottom"/>
          </v:line>
        </w:pict>
      </w:r>
    </w:p>
    <w:p>
      <w:pPr>
        <w:pStyle w:val="Normal306"/>
      </w:pP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 Party declined yesterday to back Ralph Nader in his independent run for the White House, a move that could reduce his chances of being a factor in this year's election.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Delegates to the half-million-member party's presidential convention voted to nominate party activist David Cobb, a California lawyer who led the delegate count going into the meeting.</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second round of voting, Cobb captured 408 delegates, more than the 385 needed to gain the nomination.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you have here before you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have demonstrated that it is possible to build a political party on principles and values - without corporate money and without selling out," he told a lively crowd after he won the nomination.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"Ralph Nader has had more influence on my life than anyone who is not a direct relative. I am a lawyer because of Ralph Nader. Without Ralph Nader, this nomination wouldn't have happened," Cobb said.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Nader had not sought the party's nomination, but said he would have accepted either that or an endorsement as a possible route to getting on the ballot in 22 states and the District of Columbia. The party earned those ballot positions as a result of its showing in 2000, when Nader headed its ticket.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days ago, Nader chose veteran Green Party politician Peter Camejo as his vice presidential running mate in an attempt to attract support from the party.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Green candidate in 2000, Nader drew 2.7 percent of the popular vote, and Democrats saw him as a spoiler for former Vice President Al Gore in critical states, including Florida, where Nader drew 97,488 votes.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Gore won the popular vote nationally but lost the weighted Electoral College vote - and the election - to President Bush, losing Florida by 537 contested votes.</w:t>
      </w:r>
    </w:p>
    <w:p>
      <w:pPr>
        <w:pStyle w:val="Normal3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2005</w:t>
      </w:r>
    </w:p>
    <w:p>
      <w:pPr>
        <w:pStyle w:val="Normal306"/>
      </w:pPr>
    </w:p>
    <w:p>
      <w:pPr>
        <w:pStyle w:val="Normal306"/>
        <w:ind w:left="200"/>
        <w:sectPr>
          <w:type w:val="continuous"/>
          <w:pgMar w:top="840" w:right="1000" w:bottom="840" w:left="1000" w:header="400" w:footer="400"/>
          <w:pgNumType w:fmt="decimal"/>
          <w:cols w:space="720"/>
        </w:sectPr>
      </w:pPr>
      <w:r>
        <w:br/>
      </w:r>
      <w:r>
        <w:pict>
          <v:line id="_x0000_s2120" style="position:absolute;z-index:252452864" from="0,10pt" to="512pt,10pt" strokecolor="black" strokeweight="1pt">
            <v:stroke linestyle="single"/>
          </v:line>
        </w:pict>
      </w:r>
      <w:r>
        <w:rPr>
          <w:rFonts w:ascii="arial" w:eastAsia="arial" w:hAnsi="arial" w:cs="arial"/>
          <w:b/>
          <w:color w:val="767676"/>
          <w:sz w:val="16"/>
        </w:rPr>
        <w:t>End of Document</w:t>
      </w:r>
    </w:p>
    <w:p>
      <w:pPr>
        <w:pStyle w:val="Normal307"/>
        <w:sectPr>
          <w:headerReference w:type="even" r:id="rId2303"/>
          <w:headerReference w:type="default" r:id="rId2304"/>
          <w:footerReference w:type="even" r:id="rId2305"/>
          <w:footerReference w:type="default" r:id="rId2306"/>
          <w:headerReference w:type="first" r:id="rId2307"/>
          <w:footerReference w:type="first" r:id="rId2308"/>
          <w:pgSz w:w="12240" w:h="15840"/>
          <w:pgMar w:top="840" w:right="1000" w:bottom="840" w:left="1000" w:header="400" w:footer="400"/>
          <w:pgNumType w:fmt="decimal"/>
          <w:cols w:space="720"/>
          <w:titlePg w:val="0"/>
        </w:sectPr>
      </w:pPr>
    </w:p>
    <w:p>
      <w:pPr>
        <w:pStyle w:val="Normal307"/>
      </w:pPr>
    </w:p>
    <w:p>
      <w:pPr>
        <w:pStyle w:val="Normal307"/>
      </w:pPr>
      <w:r>
        <w:pict>
          <v:shape id="_x0000_i2121" type="#_x0000_t75" alt="LexisNexis®" style="width:147.75pt;height:30pt">
            <v:imagedata r:id="rId17" o:title=""/>
          </v:shape>
        </w:pict>
      </w:r>
      <w:r>
        <w:cr/>
      </w:r>
    </w:p>
    <w:p>
      <w:pPr>
        <w:pStyle w:val="Heading1305"/>
        <w:keepNext w:val="0"/>
        <w:spacing w:after="200" w:line="340" w:lineRule="atLeast"/>
        <w:ind w:left="0" w:right="0" w:firstLine="0"/>
        <w:jc w:val="center"/>
      </w:pPr>
      <w:hyperlink r:id="rId2309" w:history="1">
        <w:r>
          <w:rPr>
            <w:rFonts w:ascii="arial" w:eastAsia="arial" w:hAnsi="arial" w:cs="arial"/>
            <w:b/>
            <w:i/>
            <w:strike w:val="0"/>
            <w:color w:val="0077CC"/>
            <w:sz w:val="28"/>
            <w:u w:val="single"/>
            <w:vertAlign w:val="baseline"/>
          </w:rPr>
          <w:t>HONORING OUR WORK</w:t>
        </w:r>
      </w:hyperlink>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2009 Thursday</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307"/>
        <w:keepNext w:val="0"/>
        <w:spacing w:after="0" w:line="240" w:lineRule="atLeast"/>
        <w:ind w:right="0"/>
        <w:jc w:val="both"/>
      </w:pPr>
      <w:bookmarkStart w:id="613" w:name="Bookmark_307"/>
      <w:bookmarkEnd w:id="613"/>
    </w:p>
    <w:p>
      <w:pPr>
        <w:pStyle w:val="Normal3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GOOD MORNING; Pg. EZ-1</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401 words</w:t>
      </w:r>
    </w:p>
    <w:p>
      <w:pPr>
        <w:pStyle w:val="Normal307"/>
        <w:keepNext/>
        <w:spacing w:before="240" w:after="0" w:line="340" w:lineRule="atLeast"/>
        <w:ind w:left="0" w:right="0" w:firstLine="0"/>
        <w:jc w:val="left"/>
      </w:pPr>
      <w:bookmarkStart w:id="614" w:name="Body_305"/>
      <w:bookmarkEnd w:id="614"/>
      <w:r>
        <w:rPr>
          <w:rFonts w:ascii="arial" w:eastAsia="arial" w:hAnsi="arial" w:cs="arial"/>
          <w:b/>
          <w:i w:val="0"/>
          <w:strike w:val="0"/>
          <w:noProof w:val="0"/>
          <w:color w:val="000000"/>
          <w:position w:val="0"/>
          <w:sz w:val="28"/>
          <w:u w:val="none"/>
          <w:vertAlign w:val="baseline"/>
        </w:rPr>
        <w:t>Body</w:t>
      </w:r>
    </w:p>
    <w:p>
      <w:pPr>
        <w:pStyle w:val="Normal307"/>
        <w:spacing w:line="60" w:lineRule="exact"/>
      </w:pPr>
      <w:r>
        <w:pict>
          <v:line id="_x0000_s2122" style="position:absolute;z-index:252453888" from="0,2pt" to="512pt,2pt" strokecolor="#009ddb" strokeweight="2pt">
            <v:stroke linestyle="single"/>
            <w10:wrap type="topAndBottom"/>
          </v:line>
        </w:pict>
      </w:r>
    </w:p>
    <w:p>
      <w:pPr>
        <w:pStyle w:val="Normal307"/>
      </w:pP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will be more than a bookend to a long weekend. It will be Labor Day -- a time to recognize, a time to reflect, a time to hope.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spirit of this holiday, let us salute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past and present. And let's hope their numbers grow, along with the economy.</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ROAD CLOSED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if navigating Monroeville by car weren't difficult enough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at 8 a.m. today, Stroschein Road -- between Monroeville Boulevard and Pitcairn Road -- will be closed to traffic for two to three weeks. Emergency slope repairs must be made.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 call Steven Smallhoover, of the Allegheny County Department of Public Works, at 412-350-5923.</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ANNIVERSARIES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You don't turn 220 every day. ... Unity Township Heritage Day, celebrating the birthday of that municipality, will run from 10 a.m. to 7 p.m. Sept. 12 at the municipal building, 154 Beatty County Road.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a number of activities and events. For more information, call 724-539-2546.</w:t>
      </w:r>
    </w:p>
    <w:p>
      <w:pPr>
        <w:pStyle w:val="Normal3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don't turn 60 every day. ... The Westmoreland Conservation District will do just that next month. To mark that milestone, it will have an open house from 11 a.m. to 3 p.m. Sept. 11 at its restored barn headquarters on Donohoe Road, Hempfield. There will be displays and activities. For directions, go to </w:t>
      </w:r>
      <w:hyperlink r:id="rId2310" w:history="1">
        <w:r>
          <w:rPr>
            <w:rFonts w:ascii="arial" w:eastAsia="arial" w:hAnsi="arial" w:cs="arial"/>
            <w:b w:val="0"/>
            <w:i/>
            <w:strike w:val="0"/>
            <w:noProof w:val="0"/>
            <w:color w:val="0077CC"/>
            <w:position w:val="0"/>
            <w:sz w:val="20"/>
            <w:u w:val="single"/>
            <w:vertAlign w:val="baseline"/>
          </w:rPr>
          <w:t>http://wcdpa.com/about/directions.shtml</w:t>
        </w:r>
      </w:hyperlink>
      <w:r>
        <w:rPr>
          <w:rFonts w:ascii="arial" w:eastAsia="arial" w:hAnsi="arial" w:cs="arial"/>
          <w:b w:val="0"/>
          <w:i w:val="0"/>
          <w:strike w:val="0"/>
          <w:noProof w:val="0"/>
          <w:color w:val="000000"/>
          <w:position w:val="0"/>
          <w:sz w:val="20"/>
          <w:u w:val="none"/>
          <w:vertAlign w:val="baseline"/>
        </w:rPr>
        <w: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POTPOURRI</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Rostraver Township Democratic Committee is sponsoring a softball tournament from 10 a.m. to dark Sept. 19 at Cedar Creek Park, Pavilion 1. Proceeds will benefit multiple sclerosis research. For more information, call Bobbie Everett at 724-872-5259.</w:t>
      </w:r>
    </w:p>
    <w:p>
      <w:pPr>
        <w:pStyle w:val="Normal3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Republican committees of Churchill, Monroeville, Murrysville, Oakmont, Penn Hills, Plum, Swissvale, White Oak and Wilkins are sponsoring a rally, "Tea Party in Boyce Park," starting at 6 p.m. Wednesday at the Boyce Park Ski Lodge, Monroeville. It will be free and health care reform will be a focus. Pat Toomey, of Plum, a U.S. Senate candidate, will be among the speakers. For more information or to RSVP, go to </w:t>
      </w:r>
      <w:hyperlink r:id="rId2311" w:history="1">
        <w:r>
          <w:rPr>
            <w:rFonts w:ascii="arial" w:eastAsia="arial" w:hAnsi="arial" w:cs="arial"/>
            <w:b w:val="0"/>
            <w:i/>
            <w:strike w:val="0"/>
            <w:noProof w:val="0"/>
            <w:color w:val="0077CC"/>
            <w:position w:val="0"/>
            <w:sz w:val="20"/>
            <w:u w:val="single"/>
            <w:vertAlign w:val="baseline"/>
          </w:rPr>
          <w:t>http://TeaPartyInBoycePark.mypoliticalsite.com</w:t>
        </w:r>
      </w:hyperlink>
      <w:r>
        <w:rPr>
          <w:rFonts w:ascii="arial" w:eastAsia="arial" w:hAnsi="arial" w:cs="arial"/>
          <w:b w:val="0"/>
          <w:i w:val="0"/>
          <w:strike w:val="0"/>
          <w:noProof w:val="0"/>
          <w:color w:val="000000"/>
          <w:position w:val="0"/>
          <w:sz w:val="20"/>
          <w:u w:val="none"/>
          <w:vertAlign w:val="baseline"/>
        </w:rPr>
        <w:t xml:space="preserve"> or "Boyce Park Tea Party" on Facebook.</w:t>
      </w:r>
    </w:p>
    <w:p>
      <w:pPr>
        <w:pStyle w:val="Normal3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Jewish Community Center of Greater Pittsburgh's Opus Concert Series will open with High Holiday Klezmer Fest from 7 to 8 p.m. Wednesday in Katz Auditorium, 5738 Darlington Road, Squirrel Hill. The Ortner-Roberts Duo will perform. For information, contact Nicole Mezare, </w:t>
      </w:r>
      <w:hyperlink r:id="rId2312" w:history="1">
        <w:r>
          <w:rPr>
            <w:rFonts w:ascii="arial" w:eastAsia="arial" w:hAnsi="arial" w:cs="arial"/>
            <w:b w:val="0"/>
            <w:i/>
            <w:strike w:val="0"/>
            <w:noProof w:val="0"/>
            <w:color w:val="0077CC"/>
            <w:position w:val="0"/>
            <w:sz w:val="20"/>
            <w:u w:val="single"/>
            <w:vertAlign w:val="baseline"/>
          </w:rPr>
          <w:t>nmezare@jccpgh.org</w:t>
        </w:r>
      </w:hyperlink>
      <w:r>
        <w:rPr>
          <w:rFonts w:ascii="arial" w:eastAsia="arial" w:hAnsi="arial" w:cs="arial"/>
          <w:b w:val="0"/>
          <w:i w:val="0"/>
          <w:strike w:val="0"/>
          <w:noProof w:val="0"/>
          <w:color w:val="000000"/>
          <w:position w:val="0"/>
          <w:sz w:val="20"/>
          <w:u w:val="none"/>
          <w:vertAlign w:val="baseline"/>
        </w:rPr>
        <w:t xml:space="preserve"> or 412-521-8011, Ext. 278.</w:t>
      </w:r>
    </w:p>
    <w:p>
      <w:pPr>
        <w:pStyle w:val="Normal3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2010</w:t>
      </w:r>
    </w:p>
    <w:p>
      <w:pPr>
        <w:pStyle w:val="Normal307"/>
      </w:pPr>
    </w:p>
    <w:p>
      <w:pPr>
        <w:pStyle w:val="Normal307"/>
        <w:ind w:left="200"/>
        <w:sectPr>
          <w:type w:val="continuous"/>
          <w:pgMar w:top="840" w:right="1000" w:bottom="840" w:left="1000" w:header="400" w:footer="400"/>
          <w:pgNumType w:fmt="decimal"/>
          <w:cols w:space="720"/>
        </w:sectPr>
      </w:pPr>
      <w:r>
        <w:br/>
      </w:r>
      <w:r>
        <w:pict>
          <v:line id="_x0000_s2123" style="position:absolute;z-index:252454912" from="0,10pt" to="512pt,10pt" strokecolor="black" strokeweight="1pt">
            <v:stroke linestyle="single"/>
          </v:line>
        </w:pict>
      </w:r>
      <w:r>
        <w:rPr>
          <w:rFonts w:ascii="arial" w:eastAsia="arial" w:hAnsi="arial" w:cs="arial"/>
          <w:b/>
          <w:color w:val="767676"/>
          <w:sz w:val="16"/>
        </w:rPr>
        <w:t>End of Document</w:t>
      </w:r>
    </w:p>
    <w:p>
      <w:pPr>
        <w:pStyle w:val="Normal308"/>
        <w:sectPr>
          <w:headerReference w:type="even" r:id="rId2313"/>
          <w:headerReference w:type="default" r:id="rId2314"/>
          <w:footerReference w:type="even" r:id="rId2315"/>
          <w:footerReference w:type="default" r:id="rId2316"/>
          <w:headerReference w:type="first" r:id="rId2317"/>
          <w:footerReference w:type="first" r:id="rId2318"/>
          <w:pgSz w:w="12240" w:h="15840"/>
          <w:pgMar w:top="840" w:right="1000" w:bottom="840" w:left="1000" w:header="400" w:footer="400"/>
          <w:pgNumType w:fmt="decimal"/>
          <w:cols w:space="720"/>
          <w:titlePg w:val="0"/>
        </w:sectPr>
      </w:pPr>
    </w:p>
    <w:p>
      <w:pPr>
        <w:pStyle w:val="Normal308"/>
      </w:pPr>
    </w:p>
    <w:p>
      <w:pPr>
        <w:pStyle w:val="Normal308"/>
      </w:pPr>
      <w:r>
        <w:pict>
          <v:shape id="_x0000_i2124" type="#_x0000_t75" alt="LexisNexis®" style="width:147.75pt;height:30pt">
            <v:imagedata r:id="rId17" o:title=""/>
          </v:shape>
        </w:pict>
      </w:r>
      <w:r>
        <w:cr/>
      </w:r>
    </w:p>
    <w:p>
      <w:pPr>
        <w:pStyle w:val="Heading1306"/>
        <w:keepNext w:val="0"/>
        <w:spacing w:after="200" w:line="340" w:lineRule="atLeast"/>
        <w:ind w:left="0" w:right="0" w:firstLine="0"/>
        <w:jc w:val="center"/>
      </w:pPr>
      <w:hyperlink r:id="rId2319" w:history="1">
        <w:r>
          <w:rPr>
            <w:rFonts w:ascii="arial" w:eastAsia="arial" w:hAnsi="arial" w:cs="arial"/>
            <w:b/>
            <w:i/>
            <w:strike w:val="0"/>
            <w:color w:val="0077CC"/>
            <w:sz w:val="28"/>
            <w:u w:val="single"/>
            <w:vertAlign w:val="baseline"/>
          </w:rPr>
          <w:t>MOVIE REVIEW</w:t>
        </w:r>
      </w:hyperlink>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2011 Friday</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08"/>
        <w:keepNext w:val="0"/>
        <w:spacing w:after="0" w:line="240" w:lineRule="atLeast"/>
        <w:ind w:right="0"/>
        <w:jc w:val="both"/>
      </w:pPr>
      <w:bookmarkStart w:id="615" w:name="Bookmark_308"/>
      <w:bookmarkEnd w:id="615"/>
    </w:p>
    <w:p>
      <w:pPr>
        <w:pStyle w:val="Normal3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10E</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437 words</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 STAR TRIBUNE (Mpls.-St. Paul)</w:t>
      </w:r>
    </w:p>
    <w:p>
      <w:pPr>
        <w:pStyle w:val="Normal30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Family fight // In "Warrior," bruising fight sequences are matched by a heartfelt family story.</w:t>
      </w:r>
    </w:p>
    <w:p>
      <w:pPr>
        <w:pStyle w:val="Normal308"/>
        <w:keepNext/>
        <w:spacing w:before="240" w:after="0" w:line="340" w:lineRule="atLeast"/>
        <w:ind w:left="0" w:right="0" w:firstLine="0"/>
        <w:jc w:val="left"/>
      </w:pPr>
      <w:bookmarkStart w:id="616" w:name="Body_306"/>
      <w:bookmarkEnd w:id="616"/>
      <w:r>
        <w:rPr>
          <w:rFonts w:ascii="arial" w:eastAsia="arial" w:hAnsi="arial" w:cs="arial"/>
          <w:b/>
          <w:i w:val="0"/>
          <w:strike w:val="0"/>
          <w:noProof w:val="0"/>
          <w:color w:val="000000"/>
          <w:position w:val="0"/>
          <w:sz w:val="28"/>
          <w:u w:val="none"/>
          <w:vertAlign w:val="baseline"/>
        </w:rPr>
        <w:t>Body</w:t>
      </w:r>
    </w:p>
    <w:p>
      <w:pPr>
        <w:pStyle w:val="Normal308"/>
        <w:spacing w:line="60" w:lineRule="exact"/>
      </w:pPr>
      <w:r>
        <w:pict>
          <v:line id="_x0000_s2125" style="position:absolute;z-index:252455936" from="0,2pt" to="512pt,2pt" strokecolor="#009ddb" strokeweight="2pt">
            <v:stroke linestyle="single"/>
            <w10:wrap type="topAndBottom"/>
          </v:line>
        </w:pict>
      </w:r>
    </w:p>
    <w:p>
      <w:pPr>
        <w:pStyle w:val="Normal308"/>
      </w:pP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if Raging Bull fought Rocky -- and they were brothers?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set-up sounds gallingly crude and derivative, yet "Warrior" turns it into a one-two punch of gripping action and powerful drama. The film's borrowing doesn't stop with its central conflict. It weaves the best elements of "The Fighter," "Million Dollar Baby" and "The Wrestler" into a story so heartfelt and well-acted that any objections to what's been adapted from elsewhere seems to matter less as the movie goes on.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film opens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Pittsburgh, where Paddy Conlon, 1,000 days sober, encounters the grown son he hasn't seen in more than a decade. Tommy, who Paddy trained to a string of wrestling wins as a child, moved to the West Coast with his mother when Paddy's abuse drove her away. Now he's a taciturn brute who is contemptuous of his father but wants another round of fight conditioning. Tommy intends to enter the Sparta mixed martial arts competition, a cable spectacular with a $5 million purse. In his travels, which remain mysterious until the film discloses them, he has incurred a debt of honor. The prize will settle it.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Paddy's older son Brendan, an ex-fighter turned schoolteacher, also despises his father but stayed near home to marry his high school sweetheart. Now they have a daughter with a serious heart condition and an underwater mortgage. He enters the Sparta competition to heal his little girl and avoid foreclosure.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Inevitably, the long-separated brothers, almost strangers, will square off against each other. Will the victor be Tommy, fueled by inconsolable rage, or Brendan, martyring himself to protect his family?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Gavin O'Connor, who worked magic in the Herb Brooks hockey drama "Miracle," transforms this potential melodrama into a hard-hitting family saga. The cast is superlative, with Nick Nolte delivering a career-best performance as Paddy, a man of violence humbled by age and late-blossoming wisdom. English actor Tom Hardy ("Inception's" sardonic identity forger) and Australia's Joel Edgerton ("Animal Kingdom") are formidable as bruised, surly Tommy and Brendan, a decent man backed into a corner by fate.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combat is the main draw for a film like this, and it will rattle your teeth. But there is much more to "Warrior," which mixes bitter truths with transcendent uplift. It may be set in the arena of mixed martial arts combat, but it is only incidentally concerned with breaking bones. It's really about healing.</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Covert - 612-673-7186</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WARRIOR</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out of four stars out of four stars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PG-13 for sequences of intense mixed martial arts fighting, some language and thematic material.</w:t>
      </w:r>
    </w:p>
    <w:p>
      <w:pPr>
        <w:pStyle w:val="Normal3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2011</w:t>
      </w:r>
    </w:p>
    <w:p>
      <w:pPr>
        <w:pStyle w:val="Normal308"/>
      </w:pPr>
    </w:p>
    <w:p>
      <w:pPr>
        <w:pStyle w:val="Normal308"/>
        <w:ind w:left="200"/>
        <w:sectPr>
          <w:type w:val="continuous"/>
          <w:pgMar w:top="840" w:right="1000" w:bottom="840" w:left="1000" w:header="400" w:footer="400"/>
          <w:pgNumType w:fmt="decimal"/>
          <w:cols w:space="720"/>
        </w:sectPr>
      </w:pPr>
      <w:r>
        <w:br/>
      </w:r>
      <w:r>
        <w:pict>
          <v:line id="_x0000_s2126" style="position:absolute;z-index:252456960" from="0,10pt" to="512pt,10pt" strokecolor="black" strokeweight="1pt">
            <v:stroke linestyle="single"/>
          </v:line>
        </w:pict>
      </w:r>
      <w:r>
        <w:rPr>
          <w:rFonts w:ascii="arial" w:eastAsia="arial" w:hAnsi="arial" w:cs="arial"/>
          <w:b/>
          <w:color w:val="767676"/>
          <w:sz w:val="16"/>
        </w:rPr>
        <w:t>End of Document</w:t>
      </w:r>
    </w:p>
    <w:p>
      <w:pPr>
        <w:pStyle w:val="Normal309"/>
        <w:sectPr>
          <w:headerReference w:type="even" r:id="rId2320"/>
          <w:headerReference w:type="default" r:id="rId2321"/>
          <w:footerReference w:type="even" r:id="rId2322"/>
          <w:footerReference w:type="default" r:id="rId2323"/>
          <w:headerReference w:type="first" r:id="rId2324"/>
          <w:footerReference w:type="first" r:id="rId2325"/>
          <w:pgSz w:w="12240" w:h="15840"/>
          <w:pgMar w:top="840" w:right="1000" w:bottom="840" w:left="1000" w:header="400" w:footer="400"/>
          <w:pgNumType w:fmt="decimal"/>
          <w:cols w:space="720"/>
          <w:titlePg w:val="0"/>
        </w:sectPr>
      </w:pPr>
    </w:p>
    <w:p>
      <w:pPr>
        <w:pStyle w:val="Normal309"/>
      </w:pPr>
    </w:p>
    <w:p>
      <w:pPr>
        <w:pStyle w:val="Normal309"/>
      </w:pPr>
      <w:r>
        <w:pict>
          <v:shape id="_x0000_i2127" type="#_x0000_t75" alt="LexisNexis®" style="width:147.75pt;height:30pt">
            <v:imagedata r:id="rId17" o:title=""/>
          </v:shape>
        </w:pict>
      </w:r>
      <w:r>
        <w:cr/>
      </w:r>
    </w:p>
    <w:p>
      <w:pPr>
        <w:pStyle w:val="Heading1307"/>
        <w:keepNext w:val="0"/>
        <w:spacing w:after="200" w:line="340" w:lineRule="atLeast"/>
        <w:ind w:left="0" w:right="0" w:firstLine="0"/>
        <w:jc w:val="center"/>
      </w:pPr>
      <w:hyperlink r:id="rId2326" w:history="1">
        <w:r>
          <w:rPr>
            <w:rFonts w:ascii="arial" w:eastAsia="arial" w:hAnsi="arial" w:cs="arial"/>
            <w:b/>
            <w:i/>
            <w:strike w:val="0"/>
            <w:color w:val="0077CC"/>
            <w:sz w:val="28"/>
            <w:u w:val="single"/>
            <w:vertAlign w:val="baseline"/>
          </w:rPr>
          <w:t>'AMERICA FIRST' WAS MADE IN EUROPE; TRUMPISM REFLECTS THE RISE OF AUTHORITARIANISM ACROSS THE WESTERN WORLD</w:t>
        </w:r>
      </w:hyperlink>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2016 Monday</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09"/>
        <w:keepNext w:val="0"/>
        <w:spacing w:after="0" w:line="240" w:lineRule="atLeast"/>
        <w:ind w:right="0"/>
        <w:jc w:val="both"/>
      </w:pPr>
      <w:bookmarkStart w:id="617" w:name="Bookmark_309"/>
      <w:bookmarkEnd w:id="617"/>
    </w:p>
    <w:p>
      <w:pPr>
        <w:pStyle w:val="Normal3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831 words</w:t>
      </w:r>
    </w:p>
    <w:p>
      <w:pPr>
        <w:pStyle w:val="Normal309"/>
        <w:keepNext/>
        <w:spacing w:before="240" w:after="0" w:line="340" w:lineRule="atLeast"/>
        <w:ind w:left="0" w:right="0" w:firstLine="0"/>
        <w:jc w:val="left"/>
      </w:pPr>
      <w:bookmarkStart w:id="618" w:name="Body_307"/>
      <w:bookmarkEnd w:id="618"/>
      <w:r>
        <w:rPr>
          <w:rFonts w:ascii="arial" w:eastAsia="arial" w:hAnsi="arial" w:cs="arial"/>
          <w:b/>
          <w:i w:val="0"/>
          <w:strike w:val="0"/>
          <w:noProof w:val="0"/>
          <w:color w:val="000000"/>
          <w:position w:val="0"/>
          <w:sz w:val="28"/>
          <w:u w:val="none"/>
          <w:vertAlign w:val="baseline"/>
        </w:rPr>
        <w:t>Body</w:t>
      </w:r>
    </w:p>
    <w:p>
      <w:pPr>
        <w:pStyle w:val="Normal309"/>
        <w:spacing w:line="60" w:lineRule="exact"/>
      </w:pPr>
      <w:r>
        <w:pict>
          <v:line id="_x0000_s2128" style="position:absolute;z-index:252457984" from="0,2pt" to="512pt,2pt" strokecolor="#009ddb" strokeweight="2pt">
            <v:stroke linestyle="single"/>
            <w10:wrap type="topAndBottom"/>
          </v:line>
        </w:pict>
      </w:r>
    </w:p>
    <w:p>
      <w:pPr>
        <w:pStyle w:val="Normal309"/>
      </w:pP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irony of Donald Trump's "America First," immigrant-bashing, free-trade-averse, make-us-great-again nationalism: It is a European import.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right has typically been anti-government, reverent of the Constitution, suspicious of political strongmen and resolute in insisting that "American exceptionalism" makes us different from other nations.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Trumpism is not an American original. Almost every plank in the candidate's vaguely defined platform is derivative of the European far right. It is gaining ground on the basis of opposition to immigration, fears of terrorism and crime, economic nationalism and promises of a government wielding a muscular hand against the forces of disorder.</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one would like to think that the copycat nature of Mr. Trump's ideology will, in the coming months, make it increasingly less attractive to American voters, his rise is no less disturbing for being emblematic of what's happening across so many democracies.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emergence is a symptom of a larger democratic distemper roiling the world's political parties on the center-right and center-left that have underwritten free government since 1945.</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their differences, these parties have shared a commitment to institutions that combined liberty with welfare, created a reasonably well-distributed prosperity, respected the power of democratic government to do good but also accepted its limits, and embraced the need for compromise.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weakness of these parties was brought home dramatically last week in Austria where Norbert Hofer, the candidate of the far-right Freedom Party that has explicit roots in the Nazi past, nearly won the country's presidency.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it was good news that Mr. Hofer was edged out by Alexander Van der Bellen, who was backed by the Green Party. But Mr. Van der Bellen's margin was unsettlingly small - he won 50.3 percent of the vote to Mr. Hofer's 49.7 percent.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the alternative to the far right came from the Greens reflected the decline of the two parties dominant in Austrian politics since World War II. The candidates of the center-right People's Party and the center-left Social Democrats didn't even make the runoff.Between them, they mustered only 22.4 percent in the first round of voting. Imagine an American election in which Republicans and Democrats were, together, reduced to little over one-fifth of the total.</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voting patterns in Austria closely resembled those visible on our side of the Atlantic. Polls commissioned by ORF, Austria's public broadcaster, showed that Mr. Hofer (like Mr. Trump in the primaries and in the polls) led handily in rural areas, among men and among manual workers. Mr. Van der Bellen swamped the right-wing candidate in the big cities and among women, while also leading him among white-collar workers.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Mainstream parties, which can be infected by complacency, certainly bear some responsibility for what's happening. The defection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to the far right is a cross-democracy electoral phenomenon that reflects a serious failure on the part of social democratic and progressive parties whose historical task had been to represent citizens in blue collars.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moderate conservative parties have seen some of their own natural constituents drawn away by rising anti-immigrant feeling - this has hurt German Chancellor Angela Merkel's Christian Democratic Union - aggravated by Europe's refugee crisis.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again, the Trump analogy holds: Mainstream Republicans winked and nodded toward a hard line on immigration; Mr. Trump has embraced it whole with his calls for a border wall and a temporary ban on admitting Muslims to the country.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another cross-Atlantic similarity: Opinions that were once far outside the normal political discourse on immigration and nationalism are now expressed routinely. Katya Adler, the BBC's Europe editor, captured this trend by pointing to the German word salonfaehig, which literally means "passable for your living room," i.e., socially acceptable.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relentless attacks on "political correctness" are intended to break the barriers against what had once been beyond-the-pale sentiments on immigrants and race. His crude approach to campaigning (on Tuesday he called Hillary Clinton "this low-life") reflects an indifference to norms that reinforces popular contempt for politics and traditional politicians.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up against the new far right should be a shared task across the old political divides in all democracies. But Republican politicians are falling in line one-by-one behind Mr. Trump, choosing to ignore the threat he poses to political decency and his challenge to democratic values.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should not look to the European far right as our model. The land of opportunity and freedom with a long tradition of welcoming newcomers should be leading the resistance to the new authoritarianism.</w:t>
      </w:r>
    </w:p>
    <w:p>
      <w:pPr>
        <w:pStyle w:val="Normal3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E.J. Dionne Jr. is a syndicated columnist for The Washington Post (</w:t>
      </w:r>
      <w:hyperlink r:id="rId2327" w:history="1">
        <w:r>
          <w:rPr>
            <w:rFonts w:ascii="arial" w:eastAsia="arial" w:hAnsi="arial" w:cs="arial"/>
            <w:b w:val="0"/>
            <w:i/>
            <w:strike w:val="0"/>
            <w:noProof w:val="0"/>
            <w:color w:val="0077CC"/>
            <w:position w:val="0"/>
            <w:sz w:val="20"/>
            <w:u w:val="single"/>
            <w:vertAlign w:val="baseline"/>
          </w:rPr>
          <w:t>ejdionne@washpost.com</w:t>
        </w:r>
      </w:hyperlink>
      <w:r>
        <w:rPr>
          <w:rFonts w:ascii="arial" w:eastAsia="arial" w:hAnsi="arial" w:cs="arial"/>
          <w:b w:val="0"/>
          <w:i w:val="0"/>
          <w:strike w:val="0"/>
          <w:noProof w:val="0"/>
          <w:color w:val="000000"/>
          <w:position w:val="0"/>
          <w:sz w:val="20"/>
          <w:u w:val="none"/>
          <w:vertAlign w:val="baseline"/>
        </w:rPr>
        <w:t>).</w:t>
      </w:r>
    </w:p>
    <w:p>
      <w:pPr>
        <w:pStyle w:val="Normal3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2016</w:t>
      </w:r>
    </w:p>
    <w:p>
      <w:pPr>
        <w:pStyle w:val="Normal309"/>
      </w:pPr>
    </w:p>
    <w:p>
      <w:pPr>
        <w:pStyle w:val="Normal309"/>
        <w:ind w:left="200"/>
        <w:sectPr>
          <w:type w:val="continuous"/>
          <w:pgMar w:top="840" w:right="1000" w:bottom="840" w:left="1000" w:header="400" w:footer="400"/>
          <w:pgNumType w:fmt="decimal"/>
          <w:cols w:space="720"/>
        </w:sectPr>
      </w:pPr>
      <w:r>
        <w:br/>
      </w:r>
      <w:r>
        <w:pict>
          <v:line id="_x0000_s2129" style="position:absolute;z-index:252459008" from="0,10pt" to="512pt,10pt" strokecolor="black" strokeweight="1pt">
            <v:stroke linestyle="single"/>
          </v:line>
        </w:pict>
      </w:r>
      <w:r>
        <w:rPr>
          <w:rFonts w:ascii="arial" w:eastAsia="arial" w:hAnsi="arial" w:cs="arial"/>
          <w:b/>
          <w:color w:val="767676"/>
          <w:sz w:val="16"/>
        </w:rPr>
        <w:t>End of Document</w:t>
      </w:r>
    </w:p>
    <w:p>
      <w:pPr>
        <w:pStyle w:val="Normal310"/>
        <w:sectPr>
          <w:headerReference w:type="even" r:id="rId2328"/>
          <w:headerReference w:type="default" r:id="rId2329"/>
          <w:footerReference w:type="even" r:id="rId2330"/>
          <w:footerReference w:type="default" r:id="rId2331"/>
          <w:headerReference w:type="first" r:id="rId2332"/>
          <w:footerReference w:type="first" r:id="rId2333"/>
          <w:pgSz w:w="12240" w:h="15840"/>
          <w:pgMar w:top="840" w:right="1000" w:bottom="840" w:left="1000" w:header="400" w:footer="400"/>
          <w:pgNumType w:fmt="decimal"/>
          <w:cols w:space="720"/>
          <w:titlePg w:val="0"/>
        </w:sectPr>
      </w:pPr>
    </w:p>
    <w:p>
      <w:pPr>
        <w:pStyle w:val="Normal310"/>
      </w:pPr>
    </w:p>
    <w:p>
      <w:pPr>
        <w:pStyle w:val="Normal310"/>
      </w:pPr>
      <w:r>
        <w:pict>
          <v:shape id="_x0000_i2130" type="#_x0000_t75" alt="LexisNexis®" style="width:147.75pt;height:30pt">
            <v:imagedata r:id="rId17" o:title=""/>
          </v:shape>
        </w:pict>
      </w:r>
      <w:r>
        <w:cr/>
      </w:r>
    </w:p>
    <w:p>
      <w:pPr>
        <w:pStyle w:val="Heading1308"/>
        <w:keepNext w:val="0"/>
        <w:spacing w:after="200" w:line="340" w:lineRule="atLeast"/>
        <w:ind w:left="0" w:right="0" w:firstLine="0"/>
        <w:jc w:val="center"/>
      </w:pPr>
      <w:hyperlink r:id="rId2334" w:history="1">
        <w:r>
          <w:rPr>
            <w:rFonts w:ascii="arial" w:eastAsia="arial" w:hAnsi="arial" w:cs="arial"/>
            <w:b/>
            <w:i/>
            <w:strike w:val="0"/>
            <w:color w:val="0077CC"/>
            <w:sz w:val="28"/>
            <w:u w:val="single"/>
            <w:vertAlign w:val="baseline"/>
          </w:rPr>
          <w:t>Jeb Bush out of sync, like Ted Kennedy; Their presidential campaigns missed changing times, shifting voter views</w:t>
        </w:r>
      </w:hyperlink>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2015 Monday</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10"/>
        <w:keepNext w:val="0"/>
        <w:spacing w:after="0" w:line="240" w:lineRule="atLeast"/>
        <w:ind w:right="0"/>
        <w:jc w:val="both"/>
      </w:pPr>
      <w:bookmarkStart w:id="619" w:name="Bookmark_310"/>
      <w:bookmarkEnd w:id="619"/>
    </w:p>
    <w:p>
      <w:pPr>
        <w:pStyle w:val="Normal3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Gannett Company, Inc. All Rights Reserved</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9A</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751 words</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Bicknell</w:t>
      </w:r>
    </w:p>
    <w:p>
      <w:pPr>
        <w:pStyle w:val="Normal310"/>
        <w:keepNext/>
        <w:spacing w:before="240" w:after="0" w:line="340" w:lineRule="atLeast"/>
        <w:ind w:left="0" w:right="0" w:firstLine="0"/>
        <w:jc w:val="left"/>
      </w:pPr>
      <w:bookmarkStart w:id="620" w:name="Body_308"/>
      <w:bookmarkEnd w:id="620"/>
      <w:r>
        <w:rPr>
          <w:rFonts w:ascii="arial" w:eastAsia="arial" w:hAnsi="arial" w:cs="arial"/>
          <w:b/>
          <w:i w:val="0"/>
          <w:strike w:val="0"/>
          <w:noProof w:val="0"/>
          <w:color w:val="000000"/>
          <w:position w:val="0"/>
          <w:sz w:val="28"/>
          <w:u w:val="none"/>
          <w:vertAlign w:val="baseline"/>
        </w:rPr>
        <w:t>Body</w:t>
      </w:r>
    </w:p>
    <w:p>
      <w:pPr>
        <w:pStyle w:val="Normal310"/>
        <w:spacing w:line="60" w:lineRule="exact"/>
      </w:pPr>
      <w:r>
        <w:pict>
          <v:line id="_x0000_s2131" style="position:absolute;z-index:252460032" from="0,2pt" to="512pt,2pt" strokecolor="#009ddb" strokeweight="2pt">
            <v:stroke linestyle="single"/>
            <w10:wrap type="topAndBottom"/>
          </v:line>
        </w:pict>
      </w:r>
    </w:p>
    <w:p>
      <w:pPr>
        <w:pStyle w:val="Normal310"/>
      </w:pP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scion of a successful political family declares his long-expected candidacy for president, family retainers rush to support him, pundits declare him the front-runner -- and when he puts himself before the voters, he fails.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Jeb Bush, 2015? Yes. But also Ted Kennedy, 1979. The superficial similarities between Bush's thus-far abysmal effort and Kennedy's debacle in 1980 against incumbent President Carter have been noted. Now, though, they have morphed into substance.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began with a flourish after teasing liberal die-hards for years. Then, in an August interview with friendly CBS newsman Roger Mudd, the nation witnessed something it never expected --  Kennedy unable to answer the baseline question Mudd posed: Why do you want to be president? Kennedy's incoherent answer stunned the political world. He had no articulate rationale for a candidacy that had been contemplated for more than a decade.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comes Jeb Bush.</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has not had a singular moment as embarrassing -- or revealing -- as Kennedy's, although his inability to articulate an answer on whether the Iraq War was justified came close.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Credibility beyond name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years as the successful governor of a major state gives credibility beyond his name, just as Kennedy's long Senate career provided him with a record on which to run. But Bush's  campaign has suffered from the lack of a clear rationale. Other than carrying on the family name, why is he running? He seems to be asking himself the same question.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 a lot of really cool things that I could do other than sit around, being miserable, listening to people demonize me and me feeling compelled to demonize them," Bush has said.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Challenging an incumbent of his own party in 1980, Kennedy could not muster the so-called magic, in large part because the times had passed him by. Kennedy was running an old-style liberal campaign at a moment when the country -- and even some elements in the Democratic Party -- were moving right.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is not challenging an incumbent Republican president. He focused the early weeks of his campaign on attempting to differentiate himself from the blooming conservative movement that dominates the GOP grass roots, even if it hasn't yet penetrated into the congressional leadership. The party, and the country, are different from when he moved into the Florida governor's mansion almost 20 years ago. Like Kennedy, Bush is standing on shifting ground and doesn't seem to realize it as he continues to appeal to a constituency that is no longer dominant.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Changed circumstances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like Kennedy, Bush is not much of a counter-puncher. When Marco Rubio of Florida smacked down CNBC's Carl Quintanilla during Wednesday's debate for harping on his Senate absenteeism, a nimble politician would have known not to charge up that hill again. Instead, Bush, who in all likelihood carefully planned his assault, stuck with the plan. And his inability to react to changed circumstances resulted in a bloody repulse.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continued on through the 1980 nominating contests, won some primaries, lost more, and capped his losing campaign with a rousing stemwinder at the Democratic convention in New York. "The dream shall never die," he told a roaring crowd, many of whom were wiping tears because they realized all too well that the dream had, in fact, died.</w:t>
      </w:r>
    </w:p>
    <w:p>
      <w:pPr>
        <w:pStyle w:val="Normal31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who had made up a large part of the Kennedy coalition for decades were moving  toward Republican Ronald Reagan. The Democrats were moving on to create a new coalition that excluded them.</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Kennedy's appeal to the Democratic wing of the Democratic Party was emotional, but it could not overcome the political reality that defeating an incumbent president -- even one as unsuccessful and unpopular as Carter -- was next to impossible. As an ideological heir, Kennedy's core stuck with him. But nobody joined the crusade.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doesn't even have that advantage. His core of support is not ideological; it's practical. When the patina of inevitability was stripped away, as it was with Kennedy, Bush had nothing to fall back on.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one thinks of the politics of Bush and Kennedy, their political accomplishments were the sort that in another time recommended candidates for advancement. Some of their wounds were self-inflicted. But mostly, beyond the ties of family and tradition, they share the fault of bad timing, of being out of sync with their parties and their times.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Bicknell is executive editor of Watchdog.org at the Franklin Center for Government &amp; Public Integrity. </w:t>
      </w:r>
    </w:p>
    <w:p>
      <w:pPr>
        <w:pStyle w:val="Normal3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0"/>
        <w:spacing w:line="60" w:lineRule="exact"/>
      </w:pPr>
      <w:r>
        <w:pict>
          <v:line id="_x0000_s2132" style="position:absolute;z-index:252461056" from="0,2pt" to="512pt,2pt" strokecolor="#009ddb" strokeweight="2pt">
            <v:stroke linestyle="single"/>
            <w10:wrap type="topAndBottom"/>
          </v:line>
        </w:pict>
      </w:r>
    </w:p>
    <w:p>
      <w:pPr>
        <w:pStyle w:val="Normal3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Andrew Burton, Getty Images</w:t>
      </w:r>
    </w:p>
    <w:p>
      <w:pPr>
        <w:pStyle w:val="Normal3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2015</w:t>
      </w:r>
    </w:p>
    <w:p>
      <w:pPr>
        <w:pStyle w:val="Normal310"/>
      </w:pPr>
    </w:p>
    <w:p>
      <w:pPr>
        <w:pStyle w:val="Normal310"/>
        <w:ind w:left="200"/>
        <w:sectPr>
          <w:type w:val="continuous"/>
          <w:pgMar w:top="840" w:right="1000" w:bottom="840" w:left="1000" w:header="400" w:footer="400"/>
          <w:pgNumType w:fmt="decimal"/>
          <w:cols w:space="720"/>
        </w:sectPr>
      </w:pPr>
      <w:r>
        <w:br/>
      </w:r>
      <w:r>
        <w:pict>
          <v:line id="_x0000_s2133" style="position:absolute;z-index:252462080" from="0,10pt" to="512pt,10pt" strokecolor="black" strokeweight="1pt">
            <v:stroke linestyle="single"/>
          </v:line>
        </w:pict>
      </w:r>
      <w:r>
        <w:rPr>
          <w:rFonts w:ascii="arial" w:eastAsia="arial" w:hAnsi="arial" w:cs="arial"/>
          <w:b/>
          <w:color w:val="767676"/>
          <w:sz w:val="16"/>
        </w:rPr>
        <w:t>End of Document</w:t>
      </w:r>
    </w:p>
    <w:p>
      <w:pPr>
        <w:pStyle w:val="Normal311"/>
        <w:sectPr>
          <w:headerReference w:type="even" r:id="rId2335"/>
          <w:headerReference w:type="default" r:id="rId2336"/>
          <w:footerReference w:type="even" r:id="rId2337"/>
          <w:footerReference w:type="default" r:id="rId2338"/>
          <w:headerReference w:type="first" r:id="rId2339"/>
          <w:footerReference w:type="first" r:id="rId2340"/>
          <w:pgSz w:w="12240" w:h="15840"/>
          <w:pgMar w:top="840" w:right="1000" w:bottom="840" w:left="1000" w:header="400" w:footer="400"/>
          <w:pgNumType w:fmt="decimal"/>
          <w:cols w:space="720"/>
          <w:titlePg w:val="0"/>
        </w:sectPr>
      </w:pPr>
    </w:p>
    <w:p>
      <w:pPr>
        <w:pStyle w:val="Normal311"/>
      </w:pPr>
    </w:p>
    <w:p>
      <w:pPr>
        <w:pStyle w:val="Normal311"/>
      </w:pPr>
      <w:r>
        <w:pict>
          <v:shape id="_x0000_i2134" type="#_x0000_t75" alt="LexisNexis®" style="width:147.75pt;height:30pt">
            <v:imagedata r:id="rId17" o:title=""/>
          </v:shape>
        </w:pict>
      </w:r>
      <w:r>
        <w:cr/>
      </w:r>
    </w:p>
    <w:p>
      <w:pPr>
        <w:pStyle w:val="Heading1309"/>
        <w:keepNext w:val="0"/>
        <w:spacing w:after="200" w:line="340" w:lineRule="atLeast"/>
        <w:ind w:left="0" w:right="0" w:firstLine="0"/>
        <w:jc w:val="center"/>
      </w:pPr>
      <w:hyperlink r:id="rId2341" w:history="1">
        <w:r>
          <w:rPr>
            <w:rFonts w:ascii="arial" w:eastAsia="arial" w:hAnsi="arial" w:cs="arial"/>
            <w:b/>
            <w:i/>
            <w:strike w:val="0"/>
            <w:color w:val="0077CC"/>
            <w:sz w:val="28"/>
            <w:u w:val="single"/>
            <w:vertAlign w:val="baseline"/>
          </w:rPr>
          <w:t>A call for changes to tech worker visas</w:t>
        </w:r>
      </w:hyperlink>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2017 Wednesday</w:t>
      </w:r>
    </w:p>
    <w:p>
      <w:pPr>
        <w:pStyle w:val="Normal311"/>
        <w:keepNext w:val="0"/>
        <w:spacing w:after="0" w:line="240" w:lineRule="atLeast"/>
        <w:ind w:right="0"/>
        <w:jc w:val="both"/>
      </w:pPr>
      <w:bookmarkStart w:id="621" w:name="Bookmark_311"/>
      <w:bookmarkEnd w:id="621"/>
    </w:p>
    <w:p>
      <w:pPr>
        <w:pStyle w:val="Normal3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1</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904 words</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Catherine Lucey and Scott Bauer Associated Press</w:t>
      </w:r>
    </w:p>
    <w:p>
      <w:pPr>
        <w:pStyle w:val="Normal311"/>
        <w:keepNext/>
        <w:spacing w:before="240" w:after="0" w:line="340" w:lineRule="atLeast"/>
        <w:ind w:left="0" w:right="0" w:firstLine="0"/>
        <w:jc w:val="left"/>
      </w:pPr>
      <w:bookmarkStart w:id="622" w:name="Body_309"/>
      <w:bookmarkEnd w:id="622"/>
      <w:r>
        <w:rPr>
          <w:rFonts w:ascii="arial" w:eastAsia="arial" w:hAnsi="arial" w:cs="arial"/>
          <w:b/>
          <w:i w:val="0"/>
          <w:strike w:val="0"/>
          <w:noProof w:val="0"/>
          <w:color w:val="000000"/>
          <w:position w:val="0"/>
          <w:sz w:val="28"/>
          <w:u w:val="none"/>
          <w:vertAlign w:val="baseline"/>
        </w:rPr>
        <w:t>Body</w:t>
      </w:r>
    </w:p>
    <w:p>
      <w:pPr>
        <w:pStyle w:val="Normal311"/>
        <w:spacing w:line="60" w:lineRule="exact"/>
      </w:pPr>
      <w:r>
        <w:pict>
          <v:line id="_x0000_s2135" style="position:absolute;z-index:252463104" from="0,2pt" to="512pt,2pt" strokecolor="#009ddb" strokeweight="2pt">
            <v:stroke linestyle="single"/>
            <w10:wrap type="topAndBottom"/>
          </v:line>
        </w:pict>
      </w:r>
    </w:p>
    <w:p>
      <w:pPr>
        <w:pStyle w:val="Normal311"/>
      </w:pP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KENOSHA, Wis. — Turning back to the economic populism that helped drive his election campaign, President Donald Trump signed an order Tuesday he said should help American workers whose jobs are threatened by skilled immigrants.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headquarters of hand and power tool manufacturer Snap-on Inc., Trump signed an order that asks the government to propose new rules and changes that will stop what he called abuses in a visa program used by U.S. technology companies. Dubbed "Buy American and Hire American," the directive follows a series of recent Trump reversals on economic policies.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defend our workers, protect our jobs and finally put America first," Trump declared, standing in front of an American flag fashioned out of wrenches.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like some prior orders, however, Trump's executive action Tuesday essentially looks for detailed reports rather than making decisive changes. In this case, the reports are about granting visas for highly skilled foreign workers and ensuring that government purchasing programs buy American-made goods as required by law.</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chose to sign the directive at Snap-on Inc., based in a state he narrowly carried in November on the strength of support from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Trump currently has only a 41 percent approval rating in the state.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campaigned last year on promises to overhaul U.S. trade and regulatory policy, but his executive orders on those issues reflect the administration bowing somewhat to the limits of presidential power. Also, he has recently reversed several populist promises, including standing up to China, which he contended was manipulating its currency and stealing American jobs, and eliminating the Export-Import Bank, which he billed as wasteful subsidy.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 returned Tuesday to the economic tough talk of his campaign, saying: "We're going to make some very big changes or we are going to get rid of NAFTA for once and for all," referring to the Clinton-era U.S. trade pact with Canada and Mexico.</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new directive, the president is targeting the H-1B visa program, which the White House says undercuts U.S. workers by bringing in large numbers of cheaper, foreign workers and driving down wages. The tech industry has argued that the H-1B program is needed because it encourages students to stay in the U.S. after getting degrees in high-tech specialties — and because companies can't always find enough American workers with the skills they need.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order would direct U.S. agencies to propose rules to prevent immigration fraud and abuse in the program. They would also be asked to offer changes so that H-1B visas are awarded to the most-skilled or highest-paid applicants.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requests for H-1B visas declined this year by about 15 percent, or roughly 37,000 applications, but the total was still nearly 200,000, far more than the 85,000 limit.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Tuesday's order also seeks to strengthen requirements that American-made products be used in certain federal construction projects, as well as in various grant-funded transportation projects. The commerce secretary is to review how to close loopholes in existing rules and provide recommendations to the president within 220 days. The order also asks agencies to assess the use of waivers.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trip brought Trump to the congressional district of House Speaker Paul Ryan, but Ryan was out of the country on a congressional trip. The president was greeted by Gov. Scott Walker outside Snap-on's headquarters.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remarks, Trump weighed in on another economic issue, promising to find a solution to a trade dispute with Canada that has left dairy farmers in Wisconsin and New York without a market they had for their product.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said Canada has been "very, very unfair" to dairy farmers and "we're going to start working on that."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 has decided to impose import taxes on ultra-filtered milk, a protein liquid concentrate used to make cheese. It had been duty-free but Canada changed course after milk producers there complained. About 70 dairy producers in both U.S. states are affected.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visa program, Democratic lawmakers and organizations ranging from the pro-business Chamber of Commerce to the Information Technology and Innovation Foundation say they welcome proposals to improve the visa program, though not always in line with Trump's ideas.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Tammy Baldwin, a Wisconsin Democrat, urged Trump to skip further study and support her bill to rebuild U.S. infrastructure with American iron and steel. The Chamber of Commerce added that it would be a "mistake to close the door on high-skilled workers" who can contribute to the growth and expansion of American businesses and make the U.S. more competitive around the world.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long pledged to support American goods and workers, but his own business record is mixed. Many Trump-branded products, like clothing, are made overseas. His businesses have also hired foreign workers, including at his Palm Beach, Florida, club.</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Snap-on makes hand and power tools, diagnostics software, information and management systems and shop equipment for use in agriculture, the military and aviation. In addition to 11 factories in the U.S., financial disclosures show it has plants in China, Argentina, Belarus, Brazil, Hungary, Italy, Portugal, Spain, Sweden and the United Kingdom.</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tour, Trump was shown metal boxes where cremated ashes are deposited. He called it "very depressing."</w:t>
      </w:r>
    </w:p>
    <w:p>
      <w:pPr>
        <w:pStyle w:val="Normal3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11"/>
        <w:spacing w:line="60" w:lineRule="exact"/>
      </w:pPr>
      <w:r>
        <w:pict>
          <v:line id="_x0000_s2136" style="position:absolute;z-index:252464128" from="0,2pt" to="512pt,2pt" strokecolor="#009ddb" strokeweight="2pt">
            <v:stroke linestyle="single"/>
            <w10:wrap type="topAndBottom"/>
          </v:line>
        </w:pict>
      </w:r>
    </w:p>
    <w:p>
      <w:pPr>
        <w:pStyle w:val="Normal3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Eds: Updates with foreign Snap-on plants. With BC-TEC--AP Explains-High Tech Visas. AP Video. With AP Photos. Eds: Updates language. With BC-TEC--AP Explains-High Tech Visas. AP Video. With AP Photos.</w:t>
      </w:r>
    </w:p>
    <w:p>
      <w:pPr>
        <w:pStyle w:val="Normal3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2017</w:t>
      </w:r>
    </w:p>
    <w:p>
      <w:pPr>
        <w:pStyle w:val="Normal311"/>
      </w:pPr>
    </w:p>
    <w:p>
      <w:pPr>
        <w:pStyle w:val="Normal311"/>
        <w:ind w:left="200"/>
        <w:sectPr>
          <w:type w:val="continuous"/>
          <w:pgMar w:top="840" w:right="1000" w:bottom="840" w:left="1000" w:header="400" w:footer="400"/>
          <w:pgNumType w:fmt="decimal"/>
          <w:cols w:space="720"/>
        </w:sectPr>
      </w:pPr>
      <w:r>
        <w:br/>
      </w:r>
      <w:r>
        <w:pict>
          <v:line id="_x0000_s2137" style="position:absolute;z-index:252465152" from="0,10pt" to="512pt,10pt" strokecolor="black" strokeweight="1pt">
            <v:stroke linestyle="single"/>
          </v:line>
        </w:pict>
      </w:r>
      <w:r>
        <w:rPr>
          <w:rFonts w:ascii="arial" w:eastAsia="arial" w:hAnsi="arial" w:cs="arial"/>
          <w:b/>
          <w:color w:val="767676"/>
          <w:sz w:val="16"/>
        </w:rPr>
        <w:t>End of Document</w:t>
      </w:r>
    </w:p>
    <w:p>
      <w:pPr>
        <w:pStyle w:val="Normal312"/>
        <w:sectPr>
          <w:headerReference w:type="even" r:id="rId2342"/>
          <w:headerReference w:type="default" r:id="rId2343"/>
          <w:footerReference w:type="even" r:id="rId2344"/>
          <w:footerReference w:type="default" r:id="rId2345"/>
          <w:headerReference w:type="first" r:id="rId2346"/>
          <w:footerReference w:type="first" r:id="rId2347"/>
          <w:pgSz w:w="12240" w:h="15840"/>
          <w:pgMar w:top="840" w:right="1000" w:bottom="840" w:left="1000" w:header="400" w:footer="400"/>
          <w:pgNumType w:fmt="decimal"/>
          <w:cols w:space="720"/>
          <w:titlePg w:val="0"/>
        </w:sectPr>
      </w:pPr>
    </w:p>
    <w:p>
      <w:pPr>
        <w:pStyle w:val="Normal312"/>
      </w:pPr>
    </w:p>
    <w:p>
      <w:pPr>
        <w:pStyle w:val="Normal312"/>
      </w:pPr>
      <w:r>
        <w:pict>
          <v:shape id="_x0000_i2138" type="#_x0000_t75" alt="LexisNexis®" style="width:147.75pt;height:30pt">
            <v:imagedata r:id="rId17" o:title=""/>
          </v:shape>
        </w:pict>
      </w:r>
      <w:r>
        <w:cr/>
      </w:r>
    </w:p>
    <w:p>
      <w:pPr>
        <w:pStyle w:val="Heading1310"/>
        <w:keepNext w:val="0"/>
        <w:spacing w:after="200" w:line="340" w:lineRule="atLeast"/>
        <w:ind w:left="0" w:right="0" w:firstLine="0"/>
        <w:jc w:val="center"/>
      </w:pPr>
      <w:hyperlink r:id="rId2348" w:history="1">
        <w:r>
          <w:rPr>
            <w:rFonts w:ascii="arial" w:eastAsia="arial" w:hAnsi="arial" w:cs="arial"/>
            <w:b/>
            <w:i/>
            <w:strike w:val="0"/>
            <w:color w:val="0077CC"/>
            <w:sz w:val="28"/>
            <w:u w:val="single"/>
            <w:vertAlign w:val="baseline"/>
          </w:rPr>
          <w:t>BLOOD AND SHADOWS;</w:t>
        </w:r>
      </w:hyperlink>
      <w:r>
        <w:br/>
      </w:r>
      <w:hyperlink r:id="rId2349" w:history="1">
        <w:r>
          <w:rPr>
            <w:rFonts w:ascii="arial" w:eastAsia="arial" w:hAnsi="arial" w:cs="arial"/>
            <w:b/>
            <w:i/>
            <w:strike w:val="0"/>
            <w:color w:val="0077CC"/>
            <w:sz w:val="28"/>
            <w:u w:val="single"/>
            <w:vertAlign w:val="baseline"/>
          </w:rPr>
          <w:t xml:space="preserve"> 'FROM HELL' IS ALL GORE AND ATMOSPHERE</w:t>
        </w:r>
      </w:hyperlink>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2001 Friday</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12"/>
        <w:keepNext w:val="0"/>
        <w:spacing w:after="0" w:line="240" w:lineRule="atLeast"/>
        <w:ind w:right="0"/>
        <w:jc w:val="both"/>
      </w:pPr>
      <w:bookmarkStart w:id="623" w:name="Bookmark_312"/>
      <w:bookmarkEnd w:id="623"/>
    </w:p>
    <w:p>
      <w:pPr>
        <w:pStyle w:val="Normal3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ON FILM</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VANCHERI, POST-GAZETTE STAFF WRITER</w:t>
      </w:r>
    </w:p>
    <w:p>
      <w:pPr>
        <w:pStyle w:val="Normal312"/>
        <w:keepNext/>
        <w:spacing w:before="240" w:after="0" w:line="340" w:lineRule="atLeast"/>
        <w:ind w:left="0" w:right="0" w:firstLine="0"/>
        <w:jc w:val="left"/>
      </w:pPr>
      <w:bookmarkStart w:id="624" w:name="Body_310"/>
      <w:bookmarkEnd w:id="624"/>
      <w:r>
        <w:rPr>
          <w:rFonts w:ascii="arial" w:eastAsia="arial" w:hAnsi="arial" w:cs="arial"/>
          <w:b/>
          <w:i w:val="0"/>
          <w:strike w:val="0"/>
          <w:noProof w:val="0"/>
          <w:color w:val="000000"/>
          <w:position w:val="0"/>
          <w:sz w:val="28"/>
          <w:u w:val="none"/>
          <w:vertAlign w:val="baseline"/>
        </w:rPr>
        <w:t>Body</w:t>
      </w:r>
    </w:p>
    <w:p>
      <w:pPr>
        <w:pStyle w:val="Normal312"/>
        <w:spacing w:line="60" w:lineRule="exact"/>
      </w:pPr>
      <w:r>
        <w:pict>
          <v:line id="_x0000_s2139" style="position:absolute;z-index:252466176" from="0,2pt" to="512pt,2pt" strokecolor="#009ddb" strokeweight="2pt">
            <v:stroke linestyle="single"/>
            <w10:wrap type="topAndBottom"/>
          </v:line>
        </w:pict>
      </w:r>
    </w:p>
    <w:p>
      <w:pPr>
        <w:pStyle w:val="Normal312"/>
      </w:pP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Hell" is not for the squeamish.</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Primitive lobotomies are performed, and that's in the respected Royal London Hospital. Out on the dim cobblestone streets, throats are sliced open. Blood noisily gurgles and organs are extracted from bodies with a sucking sound. Long knives glisten with blood. A chunk of human kidney arrives in a box with a note that Jack the Ripper fried and ate the other piece (no mention of a nice Chianti, however).</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expect a story about Jack the Ripper to be, well, bloodless, but directors Albert and Allen Hughes -- better known as the Hughes brothers -- lay it on mighty thick. "From Hell," based on Alan Moore's 1999 graphic novel, with drawings by artist Eddie Campbell, is all style, smoke, atmosphere, shadows and convincing transformation of modern-day Prague into 1888 London.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Jack the Ripper was never caught after killing and mutilating at least five (some accounts say seven or eight) prostitutes, "From Hell" identifies him and gives him a motive. It also casts a wide net in a cover-up conspiracy that takes us into the inner sanctums of Buckingham Palace and the Freemasons.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Hell" stars Johnny Depp as Inspector Abberline, a lonely widower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who is addicted to opium, which gives him clairvoyant insights into the murders. He is assigned to the seedy Whitechapel district, terrorized by Jack the Ripper. Assisting in the hunt is Sgt. Godley (Robbie Coltrane), a Shakespeare-loving bear of a man who routinely rousts his friend from opium dens.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Jack seems to be focusing on a group of five prostitutes who are already under siege from goons on the street. They live a grim existence, even sometimes sleeping upright, tied together on a bench.</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Abberline begins to suspect the killer is an educated, wealthy man who has medical knowledge, but his superior tries to steer him away from that theory. He turns to Dr. Gull (Ian Holm), physician to the royal family, for advice on the methods and manner of death.</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investigation brings Jack closer to one of the prostitutes, flame-haired Mary (Heather Graham), a native of Ireland who came to England as a girl. As Jack the Ripper picks off her fellow street walkers, Mary seems headed for possible, if not certain, death.</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Hughes brothers, talented twins whose credits include "Menace II Society" and "Dead Presidents," say they've been fascinated by the murders since age 7. That's when they saw a profile of the killer on Leonard Nimoy's "In Search Of."</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wanted to humanize the victims, but the prostitutes are barely indistinguishable from one another. There's the one whose wooden coffin cracks open to show her ravaged throat, the one who prefers women, the one played by Graham, the French hooker who appears late in the game and the others. And there's another woman on the fringe of their circle who seems to have attained respectability but pays a high price for it.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trying to concentrate on this group, and not doing it very well, the Hugheses neglect or muddy the rest of the story. If Jack became the first tabloid star, you don't get a good sense of it here. The London police reportedly received hundreds of letters from people claiming to be the killer, but the one "From Hell" was considered authentic.</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if the task is to review the movie that was made, and not the one that could have been made, "From Hell" is often confusing and over the top.</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assumes moviegoers magically know where various characters fit into the police hierarchy and never seriously weighs other suspects.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Depp, here using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accent, makes a sympathetic and smart, if flawed, hero. Graham's accent is shaky, and she manages an awfully creamy skin for someone who washes up in the public fountain and doesn't follow the food pyramid. Coltrane, as always, lends a vivid, big presence to the proceedings.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they're all secondary to the dramatic canvas the brothers have painted in Prague. I just wish they, and writers Terry Hayes and Rafael Yglesias, had paid more attention to guile and less to gore.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HELL'</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Rating: R for strong violence/gore, sexuality, language and drug use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Starring: Johnny Depp, Heather Graham</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Directors: Allen Hughes, Albert Hughes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Critic's Call: 2 1/2 Stars</w:t>
      </w:r>
    </w:p>
    <w:p>
      <w:pPr>
        <w:pStyle w:val="Normal3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12"/>
        <w:spacing w:line="60" w:lineRule="exact"/>
      </w:pPr>
      <w:r>
        <w:pict>
          <v:line id="_x0000_s2140" style="position:absolute;z-index:252467200" from="0,2pt" to="512pt,2pt" strokecolor="#009ddb" strokeweight="2pt">
            <v:stroke linestyle="single"/>
            <w10:wrap type="topAndBottom"/>
          </v:line>
        </w:pict>
      </w:r>
    </w:p>
    <w:p>
      <w:pPr>
        <w:pStyle w:val="Normal3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3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2"/>
        <w:spacing w:line="60" w:lineRule="exact"/>
      </w:pPr>
      <w:r>
        <w:pict>
          <v:line id="_x0000_s2141" style="position:absolute;z-index:252468224" from="0,2pt" to="512pt,2pt" strokecolor="#009ddb" strokeweight="2pt">
            <v:stroke linestyle="single"/>
            <w10:wrap type="topAndBottom"/>
          </v:line>
        </w:pict>
      </w:r>
    </w:p>
    <w:p>
      <w:pPr>
        <w:pStyle w:val="Normal3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Johnny Depp gives another strong performance as an inspector assigned to Jack the Ripper case.</w:t>
      </w:r>
    </w:p>
    <w:p>
      <w:pPr>
        <w:pStyle w:val="Normal3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2001</w:t>
      </w:r>
    </w:p>
    <w:p>
      <w:pPr>
        <w:pStyle w:val="Normal312"/>
      </w:pPr>
    </w:p>
    <w:p>
      <w:pPr>
        <w:pStyle w:val="Normal312"/>
        <w:ind w:left="200"/>
        <w:sectPr>
          <w:type w:val="continuous"/>
          <w:pgMar w:top="840" w:right="1000" w:bottom="840" w:left="1000" w:header="400" w:footer="400"/>
          <w:pgNumType w:fmt="decimal"/>
          <w:cols w:space="720"/>
        </w:sectPr>
      </w:pPr>
      <w:r>
        <w:br/>
      </w:r>
      <w:r>
        <w:pict>
          <v:line id="_x0000_s2142" style="position:absolute;z-index:252469248" from="0,10pt" to="512pt,10pt" strokecolor="black" strokeweight="1pt">
            <v:stroke linestyle="single"/>
          </v:line>
        </w:pict>
      </w:r>
      <w:r>
        <w:rPr>
          <w:rFonts w:ascii="arial" w:eastAsia="arial" w:hAnsi="arial" w:cs="arial"/>
          <w:b/>
          <w:color w:val="767676"/>
          <w:sz w:val="16"/>
        </w:rPr>
        <w:t>End of Document</w:t>
      </w:r>
    </w:p>
    <w:p>
      <w:pPr>
        <w:pStyle w:val="Normal313"/>
        <w:sectPr>
          <w:headerReference w:type="even" r:id="rId2350"/>
          <w:headerReference w:type="default" r:id="rId2351"/>
          <w:footerReference w:type="even" r:id="rId2352"/>
          <w:footerReference w:type="default" r:id="rId2353"/>
          <w:headerReference w:type="first" r:id="rId2354"/>
          <w:footerReference w:type="first" r:id="rId2355"/>
          <w:pgSz w:w="12240" w:h="15840"/>
          <w:pgMar w:top="840" w:right="1000" w:bottom="840" w:left="1000" w:header="400" w:footer="400"/>
          <w:pgNumType w:fmt="decimal"/>
          <w:cols w:space="720"/>
          <w:titlePg w:val="0"/>
        </w:sectPr>
      </w:pPr>
    </w:p>
    <w:p>
      <w:pPr>
        <w:pStyle w:val="Normal313"/>
      </w:pPr>
    </w:p>
    <w:p>
      <w:pPr>
        <w:pStyle w:val="Normal313"/>
      </w:pPr>
      <w:r>
        <w:pict>
          <v:shape id="_x0000_i2143" type="#_x0000_t75" alt="LexisNexis®" style="width:147.75pt;height:30pt">
            <v:imagedata r:id="rId17" o:title=""/>
          </v:shape>
        </w:pict>
      </w:r>
      <w:r>
        <w:cr/>
      </w:r>
    </w:p>
    <w:p>
      <w:pPr>
        <w:pStyle w:val="Heading1311"/>
        <w:keepNext w:val="0"/>
        <w:spacing w:after="200" w:line="340" w:lineRule="atLeast"/>
        <w:ind w:left="0" w:right="0" w:firstLine="0"/>
        <w:jc w:val="center"/>
      </w:pPr>
      <w:hyperlink r:id="rId2356" w:history="1">
        <w:r>
          <w:rPr>
            <w:rFonts w:ascii="arial" w:eastAsia="arial" w:hAnsi="arial" w:cs="arial"/>
            <w:b/>
            <w:i/>
            <w:strike w:val="0"/>
            <w:color w:val="0077CC"/>
            <w:sz w:val="28"/>
            <w:u w:val="single"/>
            <w:vertAlign w:val="baseline"/>
          </w:rPr>
          <w:t>Hike America's minimum wage; Letter to the editor; ON YOUR MIND</w:t>
        </w:r>
      </w:hyperlink>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2014 Wednesday</w:t>
      </w:r>
    </w:p>
    <w:p>
      <w:pPr>
        <w:pStyle w:val="Normal313"/>
        <w:keepNext w:val="0"/>
        <w:spacing w:after="0" w:line="240" w:lineRule="atLeast"/>
        <w:ind w:right="0"/>
        <w:jc w:val="both"/>
      </w:pPr>
      <w:bookmarkStart w:id="625" w:name="Bookmark_313"/>
      <w:bookmarkEnd w:id="625"/>
    </w:p>
    <w:p>
      <w:pPr>
        <w:pStyle w:val="Normal3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Dayton Newspapers, Inc.</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&amp; VOICES; Pg. A7</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313"/>
        <w:keepNext/>
        <w:spacing w:before="240" w:after="0" w:line="340" w:lineRule="atLeast"/>
        <w:ind w:left="0" w:right="0" w:firstLine="0"/>
        <w:jc w:val="left"/>
      </w:pPr>
      <w:bookmarkStart w:id="626" w:name="Body_311"/>
      <w:bookmarkEnd w:id="626"/>
      <w:r>
        <w:rPr>
          <w:rFonts w:ascii="arial" w:eastAsia="arial" w:hAnsi="arial" w:cs="arial"/>
          <w:b/>
          <w:i w:val="0"/>
          <w:strike w:val="0"/>
          <w:noProof w:val="0"/>
          <w:color w:val="000000"/>
          <w:position w:val="0"/>
          <w:sz w:val="28"/>
          <w:u w:val="none"/>
          <w:vertAlign w:val="baseline"/>
        </w:rPr>
        <w:t>Body</w:t>
      </w:r>
    </w:p>
    <w:p>
      <w:pPr>
        <w:pStyle w:val="Normal313"/>
        <w:spacing w:line="60" w:lineRule="exact"/>
      </w:pPr>
      <w:r>
        <w:pict>
          <v:line id="_x0000_s2144" style="position:absolute;z-index:252470272" from="0,2pt" to="512pt,2pt" strokecolor="#009ddb" strokeweight="2pt">
            <v:stroke linestyle="single"/>
            <w10:wrap type="topAndBottom"/>
          </v:line>
        </w:pict>
      </w:r>
    </w:p>
    <w:p>
      <w:pPr>
        <w:pStyle w:val="Normal313"/>
      </w:pP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deserve Working a poor raise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cannot afford another year of low wages and neither can I.</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families in our community, a trip to the grocery store means hours of work. I work for $8.89 an hour, just above the federal minimum wage of $7.25. Folks like me have to work a half-hour to pay for a gallon of milk. Filling up the gas tank takes six hours of work.</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I'm not alone. Low-wage jobs are at the center of America's economy today. Nearly 58 percent of all jobs created post-recession were low-wage occupations in retail, fast food and other low-paying industries. The latest research suggests these same jobs will be some of the largest-growing occupations in the country over the next decade.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worked at the same discount retailer as a sales associate for more than six years. The highest raise I ever earned was 25 cents. Raising the minimum wage would give my household a needed boost. I could contribute more to my household for groceries and bills. I could put money toward paying off my student loan debt. Maybe I could even afford to start saving a little money for the future. I don't know how others in my position survive with kids. You can't make ends meet. Those of us earning minimum wage are trapped in a cycle of poverty because we'll never be able to save enough money to get ahead.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Raise the minimum wage. We are worth the investment. Minimum wage has not kept up with inflation. I work hard. My co-workers work hard. We deserve to be able to live a decent life. I'm luckier than many since my parents can afford to help me out financially. Without their support, I'd be in a homeless shelter or couch surfing with friends. That's why I'm working with 9to5 (9to5.org), a national membership organization of working women in the U.S. aimed to build support for the Fair Minimum Wage Act.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Congressional leaders, including our own Sen. Sherrod Brown, have introduced this measure that would boost the minimum wage to $10.10 per hour and establish automatic yearly increases to keep pace with the cost of living.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Raising the minimum wage would have real economic benefits. Higher-paid workers can buy more goods and services, stimulating the local economy and creating more jobs. The Economic Policy Institute estimates that 815,000 workers in Ohio would receive an immediate raise if the minimum wage were increased to $10.10 per hour and another 332,000 would earn raises over time. Higher wages would mean $2 billion in new economic growth in our state alone.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want to see our country prosper, everyone has to have a chance to succeed. Investing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investing in our country's economic health.</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get ahead if I am always behind. It's time for a raise. CRYSTAL WHETSTONE, BEAVERCREEK</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 ups It's good to see that Miami Twp.'s new leadership is attempting to right the wrongs of past administrators and elected officials. You do have to wonder how Greg Hanahan has managed to move to the Valley View Water District and apparently found a place to continue his brand of bad government. Taxpayers need to pay attention.</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Democracy presumes that the nation is best governed when all people have equal say in the political process. When government is auctioned off to the highest bidder in a privately funded political system with no spending limits, only policies favored by at least some of the rich are on the table, people realize the system is stacked against them and the line between ... contributions and bribery becomes illusory.</w:t>
      </w:r>
    </w:p>
    <w:p>
      <w:pPr>
        <w:pStyle w:val="Normal3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2014</w:t>
      </w:r>
    </w:p>
    <w:p>
      <w:pPr>
        <w:pStyle w:val="Normal313"/>
      </w:pPr>
    </w:p>
    <w:p>
      <w:pPr>
        <w:pStyle w:val="Normal313"/>
        <w:ind w:left="200"/>
        <w:sectPr>
          <w:type w:val="continuous"/>
          <w:pgMar w:top="840" w:right="1000" w:bottom="840" w:left="1000" w:header="400" w:footer="400"/>
          <w:pgNumType w:fmt="decimal"/>
          <w:cols w:space="720"/>
        </w:sectPr>
      </w:pPr>
      <w:r>
        <w:br/>
      </w:r>
      <w:r>
        <w:pict>
          <v:line id="_x0000_s2145" style="position:absolute;z-index:252471296" from="0,10pt" to="512pt,10pt" strokecolor="black" strokeweight="1pt">
            <v:stroke linestyle="single"/>
          </v:line>
        </w:pict>
      </w:r>
      <w:r>
        <w:rPr>
          <w:rFonts w:ascii="arial" w:eastAsia="arial" w:hAnsi="arial" w:cs="arial"/>
          <w:b/>
          <w:color w:val="767676"/>
          <w:sz w:val="16"/>
        </w:rPr>
        <w:t>End of Document</w:t>
      </w:r>
    </w:p>
    <w:p>
      <w:pPr>
        <w:pStyle w:val="Normal314"/>
        <w:sectPr>
          <w:headerReference w:type="even" r:id="rId2357"/>
          <w:headerReference w:type="default" r:id="rId2358"/>
          <w:footerReference w:type="even" r:id="rId2359"/>
          <w:footerReference w:type="default" r:id="rId2360"/>
          <w:headerReference w:type="first" r:id="rId2361"/>
          <w:footerReference w:type="first" r:id="rId2362"/>
          <w:pgSz w:w="12240" w:h="15840"/>
          <w:pgMar w:top="840" w:right="1000" w:bottom="840" w:left="1000" w:header="400" w:footer="400"/>
          <w:pgNumType w:fmt="decimal"/>
          <w:cols w:space="720"/>
          <w:titlePg w:val="0"/>
        </w:sectPr>
      </w:pPr>
    </w:p>
    <w:p>
      <w:pPr>
        <w:pStyle w:val="Normal314"/>
      </w:pPr>
    </w:p>
    <w:p>
      <w:pPr>
        <w:pStyle w:val="Normal314"/>
      </w:pPr>
      <w:r>
        <w:pict>
          <v:shape id="_x0000_i2146" type="#_x0000_t75" alt="LexisNexis®" style="width:147.75pt;height:30pt">
            <v:imagedata r:id="rId17" o:title=""/>
          </v:shape>
        </w:pict>
      </w:r>
      <w:r>
        <w:cr/>
      </w:r>
    </w:p>
    <w:p>
      <w:pPr>
        <w:pStyle w:val="Heading1312"/>
        <w:keepNext w:val="0"/>
        <w:spacing w:after="200" w:line="340" w:lineRule="atLeast"/>
        <w:ind w:left="0" w:right="0" w:firstLine="0"/>
        <w:jc w:val="center"/>
      </w:pPr>
      <w:hyperlink r:id="rId2363" w:history="1">
        <w:r>
          <w:rPr>
            <w:rFonts w:ascii="arial" w:eastAsia="arial" w:hAnsi="arial" w:cs="arial"/>
            <w:b/>
            <w:i/>
            <w:strike w:val="0"/>
            <w:color w:val="0077CC"/>
            <w:sz w:val="28"/>
            <w:u w:val="single"/>
            <w:vertAlign w:val="baseline"/>
          </w:rPr>
          <w:t>Edwards likely will help Kerry fare better in South</w:t>
        </w:r>
      </w:hyperlink>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2004, Thursday,</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14"/>
        <w:keepNext w:val="0"/>
        <w:spacing w:after="0" w:line="240" w:lineRule="atLeast"/>
        <w:ind w:right="0"/>
        <w:jc w:val="both"/>
      </w:pPr>
      <w:bookmarkStart w:id="627" w:name="Bookmark_314"/>
      <w:bookmarkEnd w:id="627"/>
    </w:p>
    <w:p>
      <w:pPr>
        <w:pStyle w:val="Normal3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Gannett Company, Inc.</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831 words</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William M. Welch</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314"/>
        <w:keepNext/>
        <w:spacing w:before="240" w:after="0" w:line="340" w:lineRule="atLeast"/>
        <w:ind w:left="0" w:right="0" w:firstLine="0"/>
        <w:jc w:val="left"/>
      </w:pPr>
      <w:bookmarkStart w:id="628" w:name="Body_312"/>
      <w:bookmarkEnd w:id="628"/>
      <w:r>
        <w:rPr>
          <w:rFonts w:ascii="arial" w:eastAsia="arial" w:hAnsi="arial" w:cs="arial"/>
          <w:b/>
          <w:i w:val="0"/>
          <w:strike w:val="0"/>
          <w:noProof w:val="0"/>
          <w:color w:val="000000"/>
          <w:position w:val="0"/>
          <w:sz w:val="28"/>
          <w:u w:val="none"/>
          <w:vertAlign w:val="baseline"/>
        </w:rPr>
        <w:t>Body</w:t>
      </w:r>
    </w:p>
    <w:p>
      <w:pPr>
        <w:pStyle w:val="Normal314"/>
        <w:spacing w:line="60" w:lineRule="exact"/>
      </w:pPr>
      <w:r>
        <w:pict>
          <v:line id="_x0000_s2147" style="position:absolute;z-index:252472320" from="0,2pt" to="512pt,2pt" strokecolor="#009ddb" strokeweight="2pt">
            <v:stroke linestyle="single"/>
            <w10:wrap type="topAndBottom"/>
          </v:line>
        </w:pict>
      </w:r>
    </w:p>
    <w:p>
      <w:pPr>
        <w:pStyle w:val="Normal3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WASHINGTON -- While more than a regional candidate, Sen. John Edwards' selection as Democrat John Kerry's running mate boosts his party in the Republican-leaning South, especially in Edwards' home state, North Carolina.</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could bolster his party in other races, too; he could energize Democratic voters and help the party hold some of the five Senate seats being vacated by Southern Democrats this year.</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primaries, his economic populism and energy drew attention outside the South and helped Edwards outlast all the major candidates but Kerry.</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cannot guarantee that North Carolina, a state that has consistently voted for Republicans in presidential races, will move into the Democratic column this year. But by choosing the charismatic senator as his vice presidential running mate, Kerry, who is from Massachusetts, has at least added North Carolina to the list of states that will be contested by both parties. That means President Bush will be forced to spend time, attention and money in a state he had taken for granted.</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clearly puts North Carolina in play," said Scott Falmlen, executive director of the North Carolina Democratic Party.</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stopped in North Carolina on Wednesday to assert that his re-election strategy is unchanged. "I'm going to carry the South because the people understand that they share -- we share values that they understand," Bush said. "I did well in the South last time. I'll do well in the South this time."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Kerry campaign began airing new television ads in 20 states, including its first in North Carolina, and boosted planned television spending during July to $17 million from $14 million.</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 seeking Edwards' Senate seat, Erskine Bowles, lost a Senate bid two years ago but has a lead in polls this time against Republican Rep. Richard Burr. Having Edwards on the ticket should help Bowles, says University of North Carolina professor Ferrell Guillory, a veteran political analyst. "It changes the dynamic; it intensifies the campaign here," he said.</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Winning in North Carolina will still be difficult for Kerry and Edwards. State Democrats say the state is winnable in the presidential race, but they have thought that in the past and been disappointed. Bush carried the state by 13 percentage points in 2000.</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prime Democratic territory," notes Ross Baker, a political scientist at Rutgers University.</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Edwards could help in some other Southern states. Although Edwards is not a social conservative,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may allow him to appeal to conservatives who ignore Kerry, said Tom Mann, a congressional scholar at the Brookings Institution. "Edwards sounds different, and in some ways, he may have a better chance getting a hearing, just because of style and roots," he said.</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Carolina is an even tougher state for Democrats, but Edwards proved popular in winning its presidential primary. South Carolina Democrats said Edwards could help the chances of Democrat Inez Tenenbaum, who is seeking the Senate seat held by retiring Democratic Sen. Fritz Hollings.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struggling in Louisiana, where Bush won by 8 percentage points in 2000, and where Democratic Sen. John Breaux is retiring. Republicans have a big advantage in Georgia, where Sen. Zell Miller, a Democrat who backs Bush for president, is retiring.</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Susan Howell, a political scientist at the University of New Orleans, said any Edwards boost would be small in Louisiana. Bush held commanding leads in polling before Edwards' selection, and the state's voters are overwhelmingly conservative. "The marginal advantage (with Edwards) is stylistic," she said. "Certainly, there will be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in Louisiana who can identify with Edwards but cannot identify at all with Kerry. What Edwards brings to the ticket is just a Southern flavor and personal attractiveness."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ago, some Southern Democrats shied away from appearing with their presidential nominee, Al Gore, because he was depicted as a liberal. With Edwards on the ticket, that won't be the case this year, predicts Jack Fleer, a political scientist at Wake Forest University in North Carolina. "It's significant for leaders of the party and candidates of the party to have a ticket they can run with and not avoid," Fleer said.</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Jim Drinkard, Kathy Kiely and Judy Keen</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Presidential voting in North Carolina</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North Carolina has voted in previous elections: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1960</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F. Kennedy 52.1%</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Nixon 47.9%</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1964</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Lyndon Johnson 56.2%</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Barry Goldwater 43.8%</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1968[+1]</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Hubert Humphrey 29.2%</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Nixon 39.5%</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1972</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McGovern 28.9%</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Nixon 69.5%</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1976</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Jimmy Carter 55.2%</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Gerald Ford 44.2%</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1980</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Jimmy Carter 47.2%</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Reagan 49.3%</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1984</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Walter Mondale 37.9%</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Reagan 61.9%</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1988</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Dukakis 41.7%</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H.W. Bush 58.0%</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1992</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Clinton 42.7%</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H.W. Bush 43.4%</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1996</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Clinton 44.0%</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Dole 48.7%</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2000</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Gore 43.2%</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 Bush 56.0%</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 George Wallace received 31.3% of the vote.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America Votes, 2001-2002</w:t>
      </w:r>
    </w:p>
    <w:p>
      <w:pPr>
        <w:pStyle w:val="Normal3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2004</w:t>
      </w:r>
    </w:p>
    <w:p>
      <w:pPr>
        <w:pStyle w:val="Normal314"/>
      </w:pPr>
    </w:p>
    <w:p>
      <w:pPr>
        <w:pStyle w:val="Normal314"/>
        <w:ind w:left="200"/>
        <w:sectPr>
          <w:type w:val="continuous"/>
          <w:pgMar w:top="840" w:right="1000" w:bottom="840" w:left="1000" w:header="400" w:footer="400"/>
          <w:pgNumType w:fmt="decimal"/>
          <w:cols w:space="720"/>
        </w:sectPr>
      </w:pPr>
      <w:r>
        <w:br/>
      </w:r>
      <w:r>
        <w:pict>
          <v:line id="_x0000_s2148" style="position:absolute;z-index:252473344" from="0,10pt" to="512pt,10pt" strokecolor="black" strokeweight="1pt">
            <v:stroke linestyle="single"/>
          </v:line>
        </w:pict>
      </w:r>
      <w:r>
        <w:rPr>
          <w:rFonts w:ascii="arial" w:eastAsia="arial" w:hAnsi="arial" w:cs="arial"/>
          <w:b/>
          <w:color w:val="767676"/>
          <w:sz w:val="16"/>
        </w:rPr>
        <w:t>End of Document</w:t>
      </w:r>
    </w:p>
    <w:p>
      <w:pPr>
        <w:pStyle w:val="Normal315"/>
        <w:sectPr>
          <w:headerReference w:type="even" r:id="rId2364"/>
          <w:headerReference w:type="default" r:id="rId2365"/>
          <w:footerReference w:type="even" r:id="rId2366"/>
          <w:footerReference w:type="default" r:id="rId2367"/>
          <w:headerReference w:type="first" r:id="rId2368"/>
          <w:footerReference w:type="first" r:id="rId2369"/>
          <w:pgSz w:w="12240" w:h="15840"/>
          <w:pgMar w:top="840" w:right="1000" w:bottom="840" w:left="1000" w:header="400" w:footer="400"/>
          <w:pgNumType w:fmt="decimal"/>
          <w:cols w:space="720"/>
          <w:titlePg w:val="0"/>
        </w:sectPr>
      </w:pPr>
    </w:p>
    <w:p>
      <w:pPr>
        <w:pStyle w:val="Normal315"/>
      </w:pPr>
    </w:p>
    <w:p>
      <w:pPr>
        <w:pStyle w:val="Normal315"/>
      </w:pPr>
      <w:r>
        <w:pict>
          <v:shape id="_x0000_i2149" type="#_x0000_t75" alt="LexisNexis®" style="width:147.75pt;height:30pt">
            <v:imagedata r:id="rId17" o:title=""/>
          </v:shape>
        </w:pict>
      </w:r>
      <w:r>
        <w:cr/>
      </w:r>
    </w:p>
    <w:p>
      <w:pPr>
        <w:pStyle w:val="Heading1313"/>
        <w:keepNext w:val="0"/>
        <w:spacing w:after="200" w:line="340" w:lineRule="atLeast"/>
        <w:ind w:left="0" w:right="0" w:firstLine="0"/>
        <w:jc w:val="center"/>
      </w:pPr>
      <w:hyperlink r:id="rId2370" w:history="1">
        <w:r>
          <w:rPr>
            <w:rFonts w:ascii="arial" w:eastAsia="arial" w:hAnsi="arial" w:cs="arial"/>
            <w:b/>
            <w:i/>
            <w:strike w:val="0"/>
            <w:color w:val="0077CC"/>
            <w:sz w:val="28"/>
            <w:u w:val="single"/>
            <w:vertAlign w:val="baseline"/>
          </w:rPr>
          <w:t>In Glassboro, Rowan's boulevard of dreams may be coming true</w:t>
        </w:r>
      </w:hyperlink>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2017 Saturday</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15"/>
        <w:keepNext w:val="0"/>
        <w:spacing w:after="0" w:line="240" w:lineRule="atLeast"/>
        <w:ind w:right="0"/>
        <w:jc w:val="both"/>
      </w:pPr>
      <w:bookmarkStart w:id="629" w:name="Bookmark_315"/>
      <w:bookmarkEnd w:id="629"/>
    </w:p>
    <w:p>
      <w:pPr>
        <w:pStyle w:val="Normal3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Inq Col Kevin Riordan; Pg. WEB</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1008 words</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Riordan</w:t>
      </w:r>
    </w:p>
    <w:p>
      <w:pPr>
        <w:pStyle w:val="Normal315"/>
        <w:keepNext/>
        <w:spacing w:before="240" w:after="0" w:line="340" w:lineRule="atLeast"/>
        <w:ind w:left="0" w:right="0" w:firstLine="0"/>
        <w:jc w:val="left"/>
      </w:pPr>
      <w:bookmarkStart w:id="630" w:name="Body_313"/>
      <w:bookmarkEnd w:id="630"/>
      <w:r>
        <w:rPr>
          <w:rFonts w:ascii="arial" w:eastAsia="arial" w:hAnsi="arial" w:cs="arial"/>
          <w:b/>
          <w:i w:val="0"/>
          <w:strike w:val="0"/>
          <w:noProof w:val="0"/>
          <w:color w:val="000000"/>
          <w:position w:val="0"/>
          <w:sz w:val="28"/>
          <w:u w:val="none"/>
          <w:vertAlign w:val="baseline"/>
        </w:rPr>
        <w:t>Body</w:t>
      </w:r>
    </w:p>
    <w:p>
      <w:pPr>
        <w:pStyle w:val="Normal315"/>
        <w:spacing w:line="60" w:lineRule="exact"/>
      </w:pPr>
      <w:r>
        <w:pict>
          <v:line id="_x0000_s2150" style="position:absolute;z-index:252474368" from="0,2pt" to="512pt,2pt" strokecolor="#009ddb" strokeweight="2pt">
            <v:stroke linestyle="single"/>
            <w10:wrap type="topAndBottom"/>
          </v:line>
        </w:pict>
      </w:r>
    </w:p>
    <w:p>
      <w:pPr>
        <w:pStyle w:val="Normal315"/>
      </w:pPr>
    </w:p>
    <w:p>
      <w:pPr>
        <w:pStyle w:val="Normal31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MICHAEL BRYANT</w:t>
      </w:r>
      <w:r>
        <w:rPr>
          <w:rFonts w:ascii="arial" w:eastAsia="arial" w:hAnsi="arial" w:cs="arial"/>
          <w:b w:val="0"/>
          <w:i w:val="0"/>
          <w:strike w:val="0"/>
          <w:noProof w:val="0"/>
          <w:color w:val="000000"/>
          <w:position w:val="0"/>
          <w:sz w:val="20"/>
          <w:u w:val="none"/>
          <w:vertAlign w:val="baseline"/>
        </w:rPr>
        <w:t xml:space="preserve">       A couple walk out of Angelo s, a downtown Glassboro institution, with a view of new buildings in the Rowan Boulevard project. MICHAEL BRYANT / Staff Photographer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Angelo s Diner hasn t changed much since it was built in 1951.   We still don t take credit cards,   Mary Ann Justice, the owner, says.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through the classic diner s windows along North Main Street in Glassboro, the view is dramatically different from decades past: A stylish park where a nuisance bar and an abandoned gas station once stood is flanked by the sleek mid-rise, mixed-use buildings of the Rowan Boulevard project.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$350 million effort aims to create, from scratch, a new downtown with a boulevard that bridges the gap between the growing Rowan University campus along Route 322 and the borough s vintage commercial center at Main and High Streets. The idea is to bolster town and gown together.</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completed in 2018, the ambitious redevelopment project will include one million square feet of commercial, institutional, and residential space, including apartment suites for nearly 4,200 students. A grand opening for the three latest buildings is set for Wednesday, Aug. 23.</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 one of the most important steps toward making Glassboro a true college town,  says Mayor Leo McCabe.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familiar with the faded array of commercial and residential buildings that formerly occupied the 26-acre site will likely be impressed by the transformation that began in 2009. The boulevard and the spruced-up area around Main and High reflect the expansion and evolution of the formerly rural campus over the last 25 years.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Glassboro went from being a sleepy town to a much livelier town,  says Jim Nagle, an Angelo s regular.</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Christine Maxwell and some other business owners along East and West High Streets are concerned that brand-name restaurants and a higher-end ambience will make Rowan Boulevard an island unto itself, with little impact on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downtown.               </w:t>
      </w:r>
      <w:r>
        <w:rPr>
          <w:rFonts w:ascii="arial" w:eastAsia="arial" w:hAnsi="arial" w:cs="arial"/>
          <w:b/>
          <w:i w:val="0"/>
          <w:strike w:val="0"/>
          <w:noProof w:val="0"/>
          <w:color w:val="000000"/>
          <w:position w:val="0"/>
          <w:sz w:val="20"/>
          <w:u w:val="none"/>
          <w:vertAlign w:val="baseline"/>
        </w:rPr>
        <w:t>MICHAEL BRYANT</w:t>
      </w:r>
      <w:r>
        <w:rPr>
          <w:rFonts w:ascii="arial" w:eastAsia="arial" w:hAnsi="arial" w:cs="arial"/>
          <w:b w:val="0"/>
          <w:i w:val="0"/>
          <w:strike w:val="0"/>
          <w:noProof w:val="0"/>
          <w:color w:val="000000"/>
          <w:position w:val="0"/>
          <w:sz w:val="20"/>
          <w:u w:val="none"/>
          <w:vertAlign w:val="baseline"/>
        </w:rPr>
        <w:t xml:space="preserve">       Marvin Johnson, of Marvin s Haircuts, believes the Rowan Boulevard project has helped some downtown Glassboro businesses. MICHAEL BRYANT / Staff Photographer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 like to see more traffic from the college kids,  says Maxwell, whose Ms. Chrissy s Sweet Cafe opened on East High three years ago.</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s a shuttle bus from the college, but it stops at the corner of Main and doesn t come down this part of High Street,  she adds.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along here was better in the  90s,  says Marvin Johnson, the proprietor of Marvin s Haircuts, a fixture on East High for 26 years.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Says Mark Lovallo, who owns a West High restaurant called Little Beef s:  The proof is not in the pudding yet.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goal of the project, a partnership among the borough, the university, and the real estate firm Nexus Properties,  is to make the town, not just Rowan Boulevard, a destination,  says Ronda Abbruzzese, vice president of marketing at Nexus.               </w:t>
      </w:r>
      <w:r>
        <w:rPr>
          <w:rFonts w:ascii="arial" w:eastAsia="arial" w:hAnsi="arial" w:cs="arial"/>
          <w:b/>
          <w:i w:val="0"/>
          <w:strike w:val="0"/>
          <w:noProof w:val="0"/>
          <w:color w:val="000000"/>
          <w:position w:val="0"/>
          <w:sz w:val="20"/>
          <w:u w:val="none"/>
          <w:vertAlign w:val="baseline"/>
        </w:rPr>
        <w:t>MICHAEL BRYANT</w:t>
      </w:r>
      <w:r>
        <w:rPr>
          <w:rFonts w:ascii="arial" w:eastAsia="arial" w:hAnsi="arial" w:cs="arial"/>
          <w:b w:val="0"/>
          <w:i w:val="0"/>
          <w:strike w:val="0"/>
          <w:noProof w:val="0"/>
          <w:color w:val="000000"/>
          <w:position w:val="0"/>
          <w:sz w:val="20"/>
          <w:u w:val="none"/>
          <w:vertAlign w:val="baseline"/>
        </w:rPr>
        <w:t xml:space="preserve">       Ronda Abbruzzese, vice president of marketing and leasing for Nexus Properties, talks about the grand opening of three additional buildings in the mixed-use Rowan Boulevard project to connect Rowan University with downtown Glassboro. MICHAEL BRYANT / Staff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contrast between old and new is dramatic: the handsome boulevard with its urban, if not quite urbane, feel, and small-town High and Main Streets, with their low-slung buildings, traditional businesses, and empty spaces. The task of making them into a single cohesive place remains very much a work in progress.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looks nice, but there are a lot of empty storefronts,  says Ian McKane, 21, a senior civil and environmental engineering student from Gloucester Township. He paused to chat while moving into one of the student apartment suites.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downtown, some of the decorative directional signs seem rather aspirational: Some point the way to a  Theater district  that includes an empty lot where the long-vacant Roxy movie theater was torn down in 2013.</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High Street is critical,  Rowan president Ali A. Houshmand says.  There are lots of plans for an arts and culture district, for major investment, along High Street.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Rowan University Art Gallery opened at the corner of West High and Mick Drive about two years ago, and the university hopes to develop a mixed-use building to house its radio, television, and film department   and possibly a movie theater   along the street, says Houshmand.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as early plans for the boulevard inspired skepticism ( We ve since changed the perception,  Abbruzzese insists),  some of the stakeholders along High Street have questions about the future.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Diana L. Pierce, a fifth-generation Glassboro resident and a trustee of the Heritage Glass Museum, a landmark on East High, says some supporters of the institution  are concerned about preserving it, which is reasonable because other structures deemed historic don t exist anymore  in the borough.</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while ACE Screen Printing &amp; Embroidery owner Adam Szyfman is heartened by an improvement in public safety ( Like night and day ) and an increase in  college-related  pedestrian traffic outside his West High business, he worries about parking and traffic.               </w:t>
      </w:r>
      <w:r>
        <w:rPr>
          <w:rFonts w:ascii="arial" w:eastAsia="arial" w:hAnsi="arial" w:cs="arial"/>
          <w:b/>
          <w:i w:val="0"/>
          <w:strike w:val="0"/>
          <w:noProof w:val="0"/>
          <w:color w:val="000000"/>
          <w:position w:val="0"/>
          <w:sz w:val="20"/>
          <w:u w:val="none"/>
          <w:vertAlign w:val="baseline"/>
        </w:rPr>
        <w:t>KEVIN RIORDAN</w:t>
      </w:r>
      <w:r>
        <w:rPr>
          <w:rFonts w:ascii="arial" w:eastAsia="arial" w:hAnsi="arial" w:cs="arial"/>
          <w:b w:val="0"/>
          <w:i w:val="0"/>
          <w:strike w:val="0"/>
          <w:noProof w:val="0"/>
          <w:color w:val="000000"/>
          <w:position w:val="0"/>
          <w:sz w:val="20"/>
          <w:u w:val="none"/>
          <w:vertAlign w:val="baseline"/>
        </w:rPr>
        <w:t xml:space="preserve">       Christine Maxwell, left, and her great-niece Alayna Harrison, a student at Rowan University, inside Maxwell s bakery, Ms. Chrissy s Sweet Cafe, on East High Street in downtown Glassboro.  KEVIN RIORDAN / Staff .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far from complete, or perfect, the project strikes me as skillful and savvy about what it takes to make a place where people want to be.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group of collaborators capable of pulling off something of this magnitude surely can find a way to, say, make sure the student shuttle bus serves the entire heart of Glassboro   and that all businesses have a chance to benefit from the expanded potential customer base the boulevard provides.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like the park,  says Justice, standing behind the counter at Angelo s with her husband, Jim, and looking out at Rowan Boulevard.  I like what they re doing.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do I. </w:t>
      </w:r>
    </w:p>
    <w:p>
      <w:pPr>
        <w:pStyle w:val="Normal3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5"/>
        <w:spacing w:line="60" w:lineRule="exact"/>
      </w:pPr>
      <w:r>
        <w:pict>
          <v:line id="_x0000_s2151" style="position:absolute;z-index:252475392" from="0,2pt" to="512pt,2pt" strokecolor="#009ddb" strokeweight="2pt">
            <v:stroke linestyle="single"/>
            <w10:wrap type="topAndBottom"/>
          </v:line>
        </w:pict>
      </w:r>
    </w:p>
    <w:p>
      <w:pPr>
        <w:pStyle w:val="Normal3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MICHAEL BRYANT</w:t>
      </w:r>
    </w:p>
    <w:p>
      <w:pPr>
        <w:pStyle w:val="Normal3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2017</w:t>
      </w:r>
    </w:p>
    <w:p>
      <w:pPr>
        <w:pStyle w:val="Normal315"/>
      </w:pPr>
    </w:p>
    <w:p>
      <w:pPr>
        <w:pStyle w:val="Normal315"/>
        <w:ind w:left="200"/>
        <w:sectPr>
          <w:type w:val="continuous"/>
          <w:pgMar w:top="840" w:right="1000" w:bottom="840" w:left="1000" w:header="400" w:footer="400"/>
          <w:pgNumType w:fmt="decimal"/>
          <w:cols w:space="720"/>
        </w:sectPr>
      </w:pPr>
      <w:r>
        <w:br/>
      </w:r>
      <w:r>
        <w:pict>
          <v:line id="_x0000_s2152" style="position:absolute;z-index:252476416" from="0,10pt" to="512pt,10pt" strokecolor="black" strokeweight="1pt">
            <v:stroke linestyle="single"/>
          </v:line>
        </w:pict>
      </w:r>
      <w:r>
        <w:rPr>
          <w:rFonts w:ascii="arial" w:eastAsia="arial" w:hAnsi="arial" w:cs="arial"/>
          <w:b/>
          <w:color w:val="767676"/>
          <w:sz w:val="16"/>
        </w:rPr>
        <w:t>End of Document</w:t>
      </w:r>
    </w:p>
    <w:p>
      <w:pPr>
        <w:pStyle w:val="Normal316"/>
        <w:sectPr>
          <w:headerReference w:type="even" r:id="rId2371"/>
          <w:headerReference w:type="default" r:id="rId2372"/>
          <w:footerReference w:type="even" r:id="rId2373"/>
          <w:footerReference w:type="default" r:id="rId2374"/>
          <w:headerReference w:type="first" r:id="rId2375"/>
          <w:footerReference w:type="first" r:id="rId2376"/>
          <w:pgSz w:w="12240" w:h="15840"/>
          <w:pgMar w:top="840" w:right="1000" w:bottom="840" w:left="1000" w:header="400" w:footer="400"/>
          <w:pgNumType w:fmt="decimal"/>
          <w:cols w:space="720"/>
          <w:titlePg w:val="0"/>
        </w:sectPr>
      </w:pPr>
    </w:p>
    <w:p>
      <w:pPr>
        <w:pStyle w:val="Normal316"/>
      </w:pPr>
    </w:p>
    <w:p>
      <w:pPr>
        <w:pStyle w:val="Normal316"/>
      </w:pPr>
      <w:r>
        <w:pict>
          <v:shape id="_x0000_i2153" type="#_x0000_t75" alt="LexisNexis®" style="width:147.75pt;height:30pt">
            <v:imagedata r:id="rId17" o:title=""/>
          </v:shape>
        </w:pict>
      </w:r>
      <w:r>
        <w:cr/>
      </w:r>
    </w:p>
    <w:p>
      <w:pPr>
        <w:pStyle w:val="Heading1314"/>
        <w:keepNext w:val="0"/>
        <w:spacing w:after="200" w:line="340" w:lineRule="atLeast"/>
        <w:ind w:left="0" w:right="0" w:firstLine="0"/>
        <w:jc w:val="center"/>
      </w:pPr>
      <w:hyperlink r:id="rId2377" w:history="1">
        <w:r>
          <w:rPr>
            <w:rFonts w:ascii="arial" w:eastAsia="arial" w:hAnsi="arial" w:cs="arial"/>
            <w:b/>
            <w:i/>
            <w:strike w:val="0"/>
            <w:color w:val="0077CC"/>
            <w:sz w:val="28"/>
            <w:u w:val="single"/>
            <w:vertAlign w:val="baseline"/>
          </w:rPr>
          <w:t>DONALD, HILLARY AND THE BERNIE FACTOR</w:t>
        </w:r>
      </w:hyperlink>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2016 Saturday</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16"/>
        <w:keepNext w:val="0"/>
        <w:spacing w:after="0" w:line="240" w:lineRule="atLeast"/>
        <w:ind w:right="0"/>
        <w:jc w:val="both"/>
      </w:pPr>
      <w:bookmarkStart w:id="631" w:name="Bookmark_316"/>
      <w:bookmarkEnd w:id="631"/>
    </w:p>
    <w:p>
      <w:pPr>
        <w:pStyle w:val="Normal3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A-6</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819 words</w:t>
      </w:r>
    </w:p>
    <w:p>
      <w:pPr>
        <w:pStyle w:val="Normal316"/>
        <w:keepNext/>
        <w:spacing w:before="240" w:after="0" w:line="340" w:lineRule="atLeast"/>
        <w:ind w:left="0" w:right="0" w:firstLine="0"/>
        <w:jc w:val="left"/>
      </w:pPr>
      <w:bookmarkStart w:id="632" w:name="Body_314"/>
      <w:bookmarkEnd w:id="632"/>
      <w:r>
        <w:rPr>
          <w:rFonts w:ascii="arial" w:eastAsia="arial" w:hAnsi="arial" w:cs="arial"/>
          <w:b/>
          <w:i w:val="0"/>
          <w:strike w:val="0"/>
          <w:noProof w:val="0"/>
          <w:color w:val="000000"/>
          <w:position w:val="0"/>
          <w:sz w:val="28"/>
          <w:u w:val="none"/>
          <w:vertAlign w:val="baseline"/>
        </w:rPr>
        <w:t>Body</w:t>
      </w:r>
    </w:p>
    <w:p>
      <w:pPr>
        <w:pStyle w:val="Normal316"/>
        <w:spacing w:line="60" w:lineRule="exact"/>
      </w:pPr>
      <w:r>
        <w:pict>
          <v:line id="_x0000_s2154" style="position:absolute;z-index:252477440" from="0,2pt" to="512pt,2pt" strokecolor="#009ddb" strokeweight="2pt">
            <v:stroke linestyle="single"/>
            <w10:wrap type="topAndBottom"/>
          </v:line>
        </w:pict>
      </w:r>
    </w:p>
    <w:p>
      <w:pPr>
        <w:pStyle w:val="Normal316"/>
      </w:pP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abundant ironies of this election cycle, there is this: We are now in the eighth year of the most liberal administration since Lyndon Johnson's. The primary elections reveal a national mood of anxiety, apprehension and anger, in turn reflecting stagnation at home and failure abroad.</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Two-thirds of Americans think the country is on the wrong track. Yet after nearly two terms of Barack Obama's corrosively unsuccessful liberalism - both parties have decisively moved left.</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cannot put away a heretofore marginal, self-declared socialist. He has forced her into leftward genuflections on everything from trade to national health care. At the same time, Bernie Sanders has created a remarkably resilient insurgency calling for - after Mr. Obama, mind you - a political revolution of the left.</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ideological about-face is even more pronounced. They've chosen as their leader a nationalist populist who hardly bothers to pretend any allegiance to conservatism. Indeed, Donald Trump is, like Mr. Sanders, running to the left of Ms. Clinton on a host of major issues including trade, Wall Street, NATO and interventionism.</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turns out that the ultimate general election question is not where Ted Cruz or Marco Rubio or John Kasich supporters are going - almost all seem to be making their tortuous way to Mr. Trump - but where do Bernie Sanders' supporters go?</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will, of course, go to Hillary. Some will stay home. But Mr. Trump is making a not-so-subtle pitch to those Democrats and independents who gave Mr. Sanders his victories in the industrial Midwest.</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and Sanders constituencies share one stark characteristic: They are both overwhelmingly white. In the Rust Belt, the appeal is to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have suffered economic and social dislocation. The question is whether Mr. Trump can win a sufficient number of those voters, erstwhile Reagan Democrats, to flip just a few states that, like Michigan and Pennsylvania, have gone Democratic for the last six elections.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why Ms. Clinton is treating Mr. Sanders so (relatively) gently. She wants to be rid of him but cannot alienate his constituency - especially after the ruckus made by his supporters at the Nevada state convention and after his string of recent victories in West Virginia, Indiana and Oregon and the virtual draw in Kentucky. She needs him.</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Normally, endorsements don't matter in American politics. But the Sanders constituency is substantial and very loyal. And rather angry now as they can see the Clinton machine winning the nomination through superdelegates.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needs his blessing and active support in the general election. If not carefully cultivated and appeased, say, on the party platform and/or vice presidential choice, Mr. Sanders could very well disappear after the Philadelphia convention and leave her to her own devices - which are much lacking, as demonstrated in her recent primary losses.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needs to keep his legions in the game through November. At the very least, she needs him to warn his followers away from a Trump temptation.</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after all, is Mr. Trump's path to victory: Add a few industrial blue states to the traditional must-win swing states - Ohio and Florida, most obviously - and pull off an Electoral College win.</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Clinton counterstrategy is based on the global demographics. Mr. Trump's unfavorable numbers are impressive: 79 percent among Hispanics, 73 percent among nonwhites, 72 percent among young people, 64 percent among women, 57 percent in the general population.</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the more compelling scenario? Right now, Ms. Clinton has the distinct advantage. Flipping reliably Democratic states, as well as lowering Mr. Trump's high negatives, are both very difficult.</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one wild card: events - unforeseen, unforeseeable, yet near inevitable. We are highly unlikely to go the next six months without a significant crisis. In September 2008, the financial collapse cemented Mr. Obama's victory when he, the novice, reacted far more calmly and steadily than did John McCain, the veteran.</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around, Mr. Trump reacted to the terror attack in San Bernardino with a nakedly nativist, shamelessly demagogic, yet politically shrewd call for (temporarily, allegedly) banning all Muslims from entering the United States. Roundly denounced by Democrats and leading Republicans alike, Mr. Trump watched his poll numbers go through the roof. Turns out that GOP voters supported the ban, 2-to-1.</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candidate with the tactical acuity to successfully deploy such breathtaking, bigotry-tinged cynicism is not to be trifled with. Under normal circumstances, Ms. Clinton wins. But if the fire alarm goes off between now and Election Day, all bets are off. Ms. Clinton had better be ready. Mr. Trump has shown that he will be.</w:t>
      </w:r>
    </w:p>
    <w:p>
      <w:pPr>
        <w:pStyle w:val="Normal3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Krauthammer is a syndicated columnist for The Washington Post (</w:t>
      </w:r>
      <w:hyperlink r:id="rId2378" w:history="1">
        <w:r>
          <w:rPr>
            <w:rFonts w:ascii="arial" w:eastAsia="arial" w:hAnsi="arial" w:cs="arial"/>
            <w:b w:val="0"/>
            <w:i/>
            <w:strike w:val="0"/>
            <w:noProof w:val="0"/>
            <w:color w:val="0077CC"/>
            <w:position w:val="0"/>
            <w:sz w:val="20"/>
            <w:u w:val="single"/>
            <w:vertAlign w:val="baseline"/>
          </w:rPr>
          <w:t>letters@charleskrauthammer.com</w:t>
        </w:r>
      </w:hyperlink>
      <w:r>
        <w:rPr>
          <w:rFonts w:ascii="arial" w:eastAsia="arial" w:hAnsi="arial" w:cs="arial"/>
          <w:b w:val="0"/>
          <w:i w:val="0"/>
          <w:strike w:val="0"/>
          <w:noProof w:val="0"/>
          <w:color w:val="000000"/>
          <w:position w:val="0"/>
          <w:sz w:val="20"/>
          <w:u w:val="none"/>
          <w:vertAlign w:val="baseline"/>
        </w:rPr>
        <w:t>).</w:t>
      </w:r>
    </w:p>
    <w:p>
      <w:pPr>
        <w:pStyle w:val="Normal3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2016</w:t>
      </w:r>
    </w:p>
    <w:p>
      <w:pPr>
        <w:pStyle w:val="Normal316"/>
      </w:pPr>
    </w:p>
    <w:p>
      <w:pPr>
        <w:pStyle w:val="Normal316"/>
        <w:ind w:left="200"/>
        <w:sectPr>
          <w:type w:val="continuous"/>
          <w:pgMar w:top="840" w:right="1000" w:bottom="840" w:left="1000" w:header="400" w:footer="400"/>
          <w:pgNumType w:fmt="decimal"/>
          <w:cols w:space="720"/>
        </w:sectPr>
      </w:pPr>
      <w:r>
        <w:br/>
      </w:r>
      <w:r>
        <w:pict>
          <v:line id="_x0000_s2155" style="position:absolute;z-index:252478464" from="0,10pt" to="512pt,10pt" strokecolor="black" strokeweight="1pt">
            <v:stroke linestyle="single"/>
          </v:line>
        </w:pict>
      </w:r>
      <w:r>
        <w:rPr>
          <w:rFonts w:ascii="arial" w:eastAsia="arial" w:hAnsi="arial" w:cs="arial"/>
          <w:b/>
          <w:color w:val="767676"/>
          <w:sz w:val="16"/>
        </w:rPr>
        <w:t>End of Document</w:t>
      </w:r>
    </w:p>
    <w:p>
      <w:pPr>
        <w:pStyle w:val="Normal317"/>
        <w:sectPr>
          <w:headerReference w:type="even" r:id="rId2379"/>
          <w:headerReference w:type="default" r:id="rId2380"/>
          <w:footerReference w:type="even" r:id="rId2381"/>
          <w:footerReference w:type="default" r:id="rId2382"/>
          <w:headerReference w:type="first" r:id="rId2383"/>
          <w:footerReference w:type="first" r:id="rId2384"/>
          <w:pgSz w:w="12240" w:h="15840"/>
          <w:pgMar w:top="840" w:right="1000" w:bottom="840" w:left="1000" w:header="400" w:footer="400"/>
          <w:pgNumType w:fmt="decimal"/>
          <w:cols w:space="720"/>
          <w:titlePg w:val="0"/>
        </w:sectPr>
      </w:pPr>
    </w:p>
    <w:p>
      <w:pPr>
        <w:pStyle w:val="Normal317"/>
      </w:pPr>
    </w:p>
    <w:p>
      <w:pPr>
        <w:pStyle w:val="Normal317"/>
      </w:pPr>
      <w:r>
        <w:pict>
          <v:shape id="_x0000_i2156" type="#_x0000_t75" alt="LexisNexis®" style="width:147.75pt;height:30pt">
            <v:imagedata r:id="rId17" o:title=""/>
          </v:shape>
        </w:pict>
      </w:r>
      <w:r>
        <w:cr/>
      </w:r>
    </w:p>
    <w:p>
      <w:pPr>
        <w:pStyle w:val="Heading1315"/>
        <w:keepNext w:val="0"/>
        <w:spacing w:after="200" w:line="340" w:lineRule="atLeast"/>
        <w:ind w:left="0" w:right="0" w:firstLine="0"/>
        <w:jc w:val="center"/>
      </w:pPr>
      <w:hyperlink r:id="rId2385" w:history="1">
        <w:r>
          <w:rPr>
            <w:rFonts w:ascii="arial" w:eastAsia="arial" w:hAnsi="arial" w:cs="arial"/>
            <w:b/>
            <w:i/>
            <w:strike w:val="0"/>
            <w:color w:val="0077CC"/>
            <w:sz w:val="28"/>
            <w:u w:val="single"/>
            <w:vertAlign w:val="baseline"/>
          </w:rPr>
          <w:t>FIGHTING PHONY 'POPULISM'; THE NEW OVERTIME RULES HELP REAL PEOPLE; LET'S HEAR MORE SUCH POLICY DISCUSSION</w:t>
        </w:r>
      </w:hyperlink>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2016 Monday</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17"/>
        <w:keepNext w:val="0"/>
        <w:spacing w:after="0" w:line="240" w:lineRule="atLeast"/>
        <w:ind w:right="0"/>
        <w:jc w:val="both"/>
      </w:pPr>
      <w:bookmarkStart w:id="633" w:name="Bookmark_317"/>
      <w:bookmarkEnd w:id="633"/>
    </w:p>
    <w:p>
      <w:pPr>
        <w:pStyle w:val="Normal3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A-15</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317"/>
        <w:keepNext/>
        <w:spacing w:before="240" w:after="0" w:line="340" w:lineRule="atLeast"/>
        <w:ind w:left="0" w:right="0" w:firstLine="0"/>
        <w:jc w:val="left"/>
      </w:pPr>
      <w:bookmarkStart w:id="634" w:name="Body_315"/>
      <w:bookmarkEnd w:id="634"/>
      <w:r>
        <w:rPr>
          <w:rFonts w:ascii="arial" w:eastAsia="arial" w:hAnsi="arial" w:cs="arial"/>
          <w:b/>
          <w:i w:val="0"/>
          <w:strike w:val="0"/>
          <w:noProof w:val="0"/>
          <w:color w:val="000000"/>
          <w:position w:val="0"/>
          <w:sz w:val="28"/>
          <w:u w:val="none"/>
          <w:vertAlign w:val="baseline"/>
        </w:rPr>
        <w:t>Body</w:t>
      </w:r>
    </w:p>
    <w:p>
      <w:pPr>
        <w:pStyle w:val="Normal317"/>
        <w:spacing w:line="60" w:lineRule="exact"/>
      </w:pPr>
      <w:r>
        <w:pict>
          <v:line id="_x0000_s2157" style="position:absolute;z-index:252479488" from="0,2pt" to="512pt,2pt" strokecolor="#009ddb" strokeweight="2pt">
            <v:stroke linestyle="single"/>
            <w10:wrap type="topAndBottom"/>
          </v:line>
        </w:pict>
      </w:r>
    </w:p>
    <w:p>
      <w:pPr>
        <w:pStyle w:val="Normal317"/>
      </w:pP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coverage of the 2016 campaign over the last six months, you would think that American workers battered by economic change have finally won their moment in the political sun.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all, Donald Trump is said to be the paladin of white blue-collar men and Bernie Sanders speaks unabashedly about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 term many have (wrongly) written off as an antique concept out of 1930s black-and-white movies.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media interest in policy initiatives that would benefit those who are struggling is scarce. It's far more interesting, apparently, to cover the latest poll about an election that's still a long way off, or to wax eloquent about a kerfuffle at a Democratic state convention in Nevada.</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an objective test of this last week when the Obama administration announced much-needed new rules on overtime pay.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insidious trends costing workers a lot of income has been the fake reclassification of even relatively low-paid employees as "managers," which deprived them of overtime pay.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facilitated by the Labor Department's failure to update the relevant rules, last altered in 2004. The change over time has been dramatic: Where more than 60 percent of salaried workers qualified for overtime in 1975, just 7 percent do now.</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2004 rules, salaried workers could be denied overtime pay if they earned more than the rather non-managerial sum of $23,660 a year. The Obama administration raised this threshold to a more reasonable $47,476 a year, which the Labor Department estimates will make 4.2 million more workers eligible for overtime. The Economic Policy Institute estimates that the department's action may actually affect three times as many.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Whenever government acts to increase the bargaining power or pay of workers, free market fundamentalists insist that terrible things are bound to happen. On cue, House Speaker Paul Ryan declared the overtime rule was yet another Obama regulation that would be "an absolute disaster for our economy" and pledged to fight it.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truly hope he tries. Let's get members of Congress on record about overtime. And perhaps a big debate would force more coverage of this issue - and also get the media to press Mr. Trump about where he stands.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Overtime and proposals to increase the minimum wage are just part of a larger conversation that should be at the center of a campaign that is supposedly about the disinherited and disaffected.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future of trade is a real issue, but Mr. Trump is getting away with fantastical claims about the "better deals" he could strike. And he has little to say about the unraveling of the country's social contract with workers. It was caused not only or even primarily by trade but also by technological change and the failure of government policies to keep up with the very new circumstances in which workers find themselves.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Thursday, Sen. Elizabeth Warren, D-Mass., offered a model for the conversation we need. Speaking at the New America Foundation, she laid out what amounted to a bill of rights for the growing number of Americans engaged in contract, part-time and temporary work in the "gig" economy.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Warren was careful to note how technological innovations "have improved our lives in countless ways." Uber and Lyft, for example, have challenged local taxi monopolies and provided "more rides, cheaper rides and shorter wait times."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also pointed out "how these companies have resisted rules designed to promote rider safety and driver accountability" and that "their business model is, in part, dependent on extremely low wages for drivers."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Acknowledging both the gains and the problems of the new economy is the first step toward wisdom about where we need to go.</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fully realize the potential of this new economy," Ms. Warren argued, "laws must be adapted to make sure that the basic bargain for workers remains intact, and that workers have the chance to share in the growth they help produce."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key: "Workers without employers should have access to the same kind of benefits that some employees already have." This, by the way, is why repealing the Affordable Care Act would be so foolish. While Ms. Warren called for improvements in Obamacare, she noted that it represents "a big step" toward the universality and portability we should seek in other areas, notably retirement benefits.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hear lots in the coming months about the rise of "populism." But unless this talk is harnessed to policies that provide real help for actual people, it will have all the depth of a splenetic, ill-considered tweet.</w:t>
      </w:r>
    </w:p>
    <w:p>
      <w:pPr>
        <w:pStyle w:val="Normal3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E.J. Dionne Jr. is a syndicated columnist for The Washington Post (</w:t>
      </w:r>
      <w:hyperlink r:id="rId2386" w:history="1">
        <w:r>
          <w:rPr>
            <w:rFonts w:ascii="arial" w:eastAsia="arial" w:hAnsi="arial" w:cs="arial"/>
            <w:b w:val="0"/>
            <w:i/>
            <w:strike w:val="0"/>
            <w:noProof w:val="0"/>
            <w:color w:val="0077CC"/>
            <w:position w:val="0"/>
            <w:sz w:val="20"/>
            <w:u w:val="single"/>
            <w:vertAlign w:val="baseline"/>
          </w:rPr>
          <w:t>ejdionne@washpost.com</w:t>
        </w:r>
      </w:hyperlink>
      <w:r>
        <w:rPr>
          <w:rFonts w:ascii="arial" w:eastAsia="arial" w:hAnsi="arial" w:cs="arial"/>
          <w:b w:val="0"/>
          <w:i w:val="0"/>
          <w:strike w:val="0"/>
          <w:noProof w:val="0"/>
          <w:color w:val="000000"/>
          <w:position w:val="0"/>
          <w:sz w:val="20"/>
          <w:u w:val="none"/>
          <w:vertAlign w:val="baseline"/>
        </w:rPr>
        <w:t>).</w:t>
      </w:r>
    </w:p>
    <w:p>
      <w:pPr>
        <w:pStyle w:val="Normal3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2016</w:t>
      </w:r>
    </w:p>
    <w:p>
      <w:pPr>
        <w:pStyle w:val="Normal317"/>
      </w:pPr>
    </w:p>
    <w:p>
      <w:pPr>
        <w:pStyle w:val="Normal317"/>
        <w:ind w:left="200"/>
        <w:sectPr>
          <w:type w:val="continuous"/>
          <w:pgMar w:top="840" w:right="1000" w:bottom="840" w:left="1000" w:header="400" w:footer="400"/>
          <w:pgNumType w:fmt="decimal"/>
          <w:cols w:space="720"/>
        </w:sectPr>
      </w:pPr>
      <w:r>
        <w:br/>
      </w:r>
      <w:r>
        <w:pict>
          <v:line id="_x0000_s2158" style="position:absolute;z-index:252480512" from="0,10pt" to="512pt,10pt" strokecolor="black" strokeweight="1pt">
            <v:stroke linestyle="single"/>
          </v:line>
        </w:pict>
      </w:r>
      <w:r>
        <w:rPr>
          <w:rFonts w:ascii="arial" w:eastAsia="arial" w:hAnsi="arial" w:cs="arial"/>
          <w:b/>
          <w:color w:val="767676"/>
          <w:sz w:val="16"/>
        </w:rPr>
        <w:t>End of Document</w:t>
      </w:r>
    </w:p>
    <w:p>
      <w:pPr>
        <w:pStyle w:val="Normal318"/>
        <w:sectPr>
          <w:headerReference w:type="even" r:id="rId2387"/>
          <w:headerReference w:type="default" r:id="rId2388"/>
          <w:footerReference w:type="even" r:id="rId2389"/>
          <w:footerReference w:type="default" r:id="rId2390"/>
          <w:headerReference w:type="first" r:id="rId2391"/>
          <w:footerReference w:type="first" r:id="rId2392"/>
          <w:pgSz w:w="12240" w:h="15840"/>
          <w:pgMar w:top="840" w:right="1000" w:bottom="840" w:left="1000" w:header="400" w:footer="400"/>
          <w:pgNumType w:fmt="decimal"/>
          <w:cols w:space="720"/>
          <w:titlePg w:val="0"/>
        </w:sectPr>
      </w:pPr>
    </w:p>
    <w:p>
      <w:pPr>
        <w:pStyle w:val="Normal318"/>
      </w:pPr>
    </w:p>
    <w:p>
      <w:pPr>
        <w:pStyle w:val="Normal318"/>
      </w:pPr>
      <w:r>
        <w:pict>
          <v:shape id="_x0000_i2159" type="#_x0000_t75" alt="LexisNexis®" style="width:147.75pt;height:30pt">
            <v:imagedata r:id="rId17" o:title=""/>
          </v:shape>
        </w:pict>
      </w:r>
      <w:r>
        <w:cr/>
      </w:r>
    </w:p>
    <w:p>
      <w:pPr>
        <w:pStyle w:val="Heading1316"/>
        <w:keepNext w:val="0"/>
        <w:spacing w:after="200" w:line="340" w:lineRule="atLeast"/>
        <w:ind w:left="0" w:right="0" w:firstLine="0"/>
        <w:jc w:val="center"/>
      </w:pPr>
      <w:hyperlink r:id="rId2393" w:history="1">
        <w:r>
          <w:rPr>
            <w:rFonts w:ascii="arial" w:eastAsia="arial" w:hAnsi="arial" w:cs="arial"/>
            <w:b/>
            <w:i/>
            <w:strike w:val="0"/>
            <w:color w:val="0077CC"/>
            <w:sz w:val="28"/>
            <w:u w:val="single"/>
            <w:vertAlign w:val="baseline"/>
          </w:rPr>
          <w:t>Beyond Phila., Clinton country; Obama dominated the city, but his opponent claimed a wide coalition across Pa.</w:t>
        </w:r>
      </w:hyperlink>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2008 Wednesday</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18"/>
        <w:keepNext w:val="0"/>
        <w:spacing w:after="0" w:line="240" w:lineRule="atLeast"/>
        <w:ind w:right="0"/>
        <w:jc w:val="both"/>
      </w:pPr>
      <w:bookmarkStart w:id="635" w:name="Bookmark_318"/>
      <w:bookmarkEnd w:id="635"/>
    </w:p>
    <w:p>
      <w:pPr>
        <w:pStyle w:val="Normal3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unsorted; Inq Local &amp; Region; Pg. A09</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892 words</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Amy Worden and Tom Infield</w:t>
      </w:r>
    </w:p>
    <w:p>
      <w:pPr>
        <w:pStyle w:val="Normal31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Writers</w:t>
      </w:r>
    </w:p>
    <w:p>
      <w:pPr>
        <w:pStyle w:val="Normal318"/>
        <w:keepNext/>
        <w:spacing w:before="240" w:after="0" w:line="340" w:lineRule="atLeast"/>
        <w:ind w:left="0" w:right="0" w:firstLine="0"/>
        <w:jc w:val="left"/>
      </w:pPr>
      <w:bookmarkStart w:id="636" w:name="Body_316"/>
      <w:bookmarkEnd w:id="636"/>
      <w:r>
        <w:rPr>
          <w:rFonts w:ascii="arial" w:eastAsia="arial" w:hAnsi="arial" w:cs="arial"/>
          <w:b/>
          <w:i w:val="0"/>
          <w:strike w:val="0"/>
          <w:noProof w:val="0"/>
          <w:color w:val="000000"/>
          <w:position w:val="0"/>
          <w:sz w:val="28"/>
          <w:u w:val="none"/>
          <w:vertAlign w:val="baseline"/>
        </w:rPr>
        <w:t>Body</w:t>
      </w:r>
    </w:p>
    <w:p>
      <w:pPr>
        <w:pStyle w:val="Normal318"/>
        <w:spacing w:line="60" w:lineRule="exact"/>
      </w:pPr>
      <w:r>
        <w:pict>
          <v:line id="_x0000_s2160" style="position:absolute;z-index:252481536" from="0,2pt" to="512pt,2pt" strokecolor="#009ddb" strokeweight="2pt">
            <v:stroke linestyle="single"/>
            <w10:wrap type="topAndBottom"/>
          </v:line>
        </w:pict>
      </w:r>
    </w:p>
    <w:p>
      <w:pPr>
        <w:pStyle w:val="Normal318"/>
      </w:pP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Women, white voters,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senior citizens across a wide swath of Pennsylvania's 67 counties united yesterday to form an unbeatable coalition that carried Sen. Hillary Rodham Clinton to victory in the state's presidential primary.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was able to counter Sen. Barack Obama's dominant support in Philadelphia - where he got two-thirds of the vote - by commanding wide margins in Western Pennsylvania and many other quarters, and perhaps by doing better than many analysts had expected in the Philadelphia suburbs.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 growing number of affluent, well-educated voters had figured to help Obama build on his strong majority in Philadelphia. But Clinton was ahead by a 2-1 ratio with half the votes counted in Bucks County. With two-thirds of the vote counted in Montgomery County, Clinton was holding onto a small lead. Obama was leading by 10 percentage points with three-quarters of the votes counted in Delaware County. Early results showed Obama also leading by a sizable margin in Chester County. Tallies in the Philadelphia suburbs were some of the slowest in the state.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first staked her Pennsylvania claim six weeks ago in her father's hometown of Scranton, and from there forged a dominant voting bloc despite a flood of interest in Obama among young people and record spending by his campaign.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did what she was supposed to do," said Chris Borick, professor at Muhlenberg College. "She held the key groups - the Clinton coalition, if you will."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Obama's "amazing performance" in Philadelphia was not enough to compensate for Clinton's gains elsewhere, Borick said. "He moved what could be moved, but he was never able to beat Clinton in a number of key categories," he said.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Exit polls quoted by CNN showed Clinton winning among women by a ratio of 53 to 46 and Obama winning among men by 53-46.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Voters younger than 30 favored Obama by a 62-38 ratio, and voters older than 65 favored Clinton by a similar ratio. The problem for Obama was that, after Florida, Pennsylvania has the nation's second-highest percentage of older voters.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Voters who go to church weekly - a generally older, more conservative group - favored Clinton, 56-44, the polls suggested, while voters who never go to church favored Obama by the same ratio. Clinton's biggest advantage was among Catholics.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demographics of Pennsylvania generally favored Clinton, who in state after state has done well with older,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state of rooted people, Pennsylvania ranks second to Louisiana in terms of residents who were born in the state where they live. And it ranks second to West Virginia in residents who are widowed.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Obama's strategy was basically to rack up big vote margins in the one vast area of the state that is different - the younger, more affluent and better-educated Southeast, together with the Lehigh Valley.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region-by-region approach was closely modeled on what Gov. Rendell had accomplished in his 2002 gubernatorial primary victory over Bob Casey, now a U.S. senator from Pennsylvania.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bet heavily on winning big in Philadelphia, and then doing nearly as well in the suburbs and other areas of the Philadelphia TV market, including the Lehigh Valley.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Philadelphia and its four suburban counties - Bucks, Chester, Delaware and Montgomery - together are home to 35 percent of the state's Democrats. Add the three Lehigh Valley counties, and that becomes 41 percent.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Obama would have needed wide margins - as much as 70 percent of the vote in the city and 55 percent of the vote in the suburbs - to offset Clinton's support in the rest of the state.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Clinton's strategy was the opposite of Obama's - to hold her own in the populous Southeast and then rack up big majorities in most of the rest of Pennsylvania.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had two major allies in attempting to cut into Obama's margin in the Southeast - Rendell and Mayor Nutter. Rendell, in particular, helped by firing up his political organization and network of donors.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western Allegheny County - where Clinton and her family campaigned heavily - the New York senator was winning by double digits with 95 percent of precincts, including Pittsburgh, reporting.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"Allegheny County is the perfect demographic for Hillary Clinton: seniors, labor, and a lot of economic concerns," said Jim Burns, chairman of the Allegheny County Democratic Committee, who predicted record turnouts. "Obama was outspending her 3-1 in the final days, and he was not able to come close to her. Up and down the west, the numbers never moved."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did well in Clinton County, holding a 2-1 lead over Obama with 67 percent of precincts reporting in the heart of the Republican-dominated central swath of the state.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has been criticized among voters for bringing the "baggage" of her husband's administration. Not so in Erie County, where she took two of every three votes - many of them older residents nostalgic for the healthier economic climate under President Bill Clinton in the 1990s.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Sean Smith, Obama's Pennsylvania spokesman, found a silver lining in the night's news.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that, compared with the Ohio primary, Obama had narrowed his gap with Clinton in white voters. He said that among voters older than 60, Obama had cut Clinton's lead from 41 percentage points to 24. </w:t>
      </w:r>
    </w:p>
    <w:p>
      <w:pPr>
        <w:pStyle w:val="Normal3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Amy Worden at 717-783-2584 or </w:t>
      </w:r>
      <w:hyperlink r:id="rId2394" w:history="1">
        <w:r>
          <w:rPr>
            <w:rFonts w:ascii="arial" w:eastAsia="arial" w:hAnsi="arial" w:cs="arial"/>
            <w:b w:val="0"/>
            <w:i/>
            <w:strike w:val="0"/>
            <w:noProof w:val="0"/>
            <w:color w:val="0077CC"/>
            <w:position w:val="0"/>
            <w:sz w:val="20"/>
            <w:u w:val="single"/>
            <w:vertAlign w:val="baseline"/>
          </w:rPr>
          <w:t>aworden@phillynews.com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2008</w:t>
      </w:r>
    </w:p>
    <w:p>
      <w:pPr>
        <w:pStyle w:val="Normal318"/>
      </w:pPr>
    </w:p>
    <w:p>
      <w:pPr>
        <w:pStyle w:val="Normal318"/>
        <w:ind w:left="200"/>
        <w:sectPr>
          <w:type w:val="continuous"/>
          <w:pgMar w:top="840" w:right="1000" w:bottom="840" w:left="1000" w:header="400" w:footer="400"/>
          <w:pgNumType w:fmt="decimal"/>
          <w:cols w:space="720"/>
        </w:sectPr>
      </w:pPr>
      <w:r>
        <w:br/>
      </w:r>
      <w:r>
        <w:pict>
          <v:line id="_x0000_s2161" style="position:absolute;z-index:252482560" from="0,10pt" to="512pt,10pt" strokecolor="black" strokeweight="1pt">
            <v:stroke linestyle="single"/>
          </v:line>
        </w:pict>
      </w:r>
      <w:r>
        <w:rPr>
          <w:rFonts w:ascii="arial" w:eastAsia="arial" w:hAnsi="arial" w:cs="arial"/>
          <w:b/>
          <w:color w:val="767676"/>
          <w:sz w:val="16"/>
        </w:rPr>
        <w:t>End of Document</w:t>
      </w:r>
    </w:p>
    <w:p>
      <w:pPr>
        <w:pStyle w:val="Normal319"/>
        <w:sectPr>
          <w:headerReference w:type="even" r:id="rId2395"/>
          <w:headerReference w:type="default" r:id="rId2396"/>
          <w:footerReference w:type="even" r:id="rId2397"/>
          <w:footerReference w:type="default" r:id="rId2398"/>
          <w:headerReference w:type="first" r:id="rId2399"/>
          <w:footerReference w:type="first" r:id="rId2400"/>
          <w:pgSz w:w="12240" w:h="15840"/>
          <w:pgMar w:top="840" w:right="1000" w:bottom="840" w:left="1000" w:header="400" w:footer="400"/>
          <w:pgNumType w:fmt="decimal"/>
          <w:cols w:space="720"/>
          <w:titlePg w:val="0"/>
        </w:sectPr>
      </w:pPr>
    </w:p>
    <w:p>
      <w:pPr>
        <w:pStyle w:val="Normal319"/>
      </w:pPr>
    </w:p>
    <w:p>
      <w:pPr>
        <w:pStyle w:val="Normal319"/>
      </w:pPr>
      <w:r>
        <w:pict>
          <v:shape id="_x0000_i2162" type="#_x0000_t75" alt="LexisNexis®" style="width:147.75pt;height:30pt">
            <v:imagedata r:id="rId17" o:title=""/>
          </v:shape>
        </w:pict>
      </w:r>
      <w:r>
        <w:cr/>
      </w:r>
    </w:p>
    <w:p>
      <w:pPr>
        <w:pStyle w:val="Heading1317"/>
        <w:keepNext w:val="0"/>
        <w:spacing w:after="200" w:line="340" w:lineRule="atLeast"/>
        <w:ind w:left="0" w:right="0" w:firstLine="0"/>
        <w:jc w:val="center"/>
      </w:pPr>
      <w:hyperlink r:id="rId2401" w:history="1">
        <w:r>
          <w:rPr>
            <w:rFonts w:ascii="arial" w:eastAsia="arial" w:hAnsi="arial" w:cs="arial"/>
            <w:b/>
            <w:i/>
            <w:strike w:val="0"/>
            <w:color w:val="0077CC"/>
            <w:sz w:val="28"/>
            <w:u w:val="single"/>
            <w:vertAlign w:val="baseline"/>
          </w:rPr>
          <w:t>Nemi; This Port Richmond outpost aims for a more contemporary vision of what Mexican cuisine can be.</w:t>
        </w:r>
      </w:hyperlink>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2019 Sunday</w:t>
      </w:r>
    </w:p>
    <w:p>
      <w:pPr>
        <w:pStyle w:val="Normal319"/>
        <w:keepNext w:val="0"/>
        <w:spacing w:after="0" w:line="240" w:lineRule="atLeast"/>
        <w:ind w:right="0"/>
        <w:jc w:val="both"/>
      </w:pPr>
      <w:bookmarkStart w:id="637" w:name="Bookmark_319"/>
      <w:bookmarkEnd w:id="637"/>
    </w:p>
    <w:p>
      <w:pPr>
        <w:pStyle w:val="Normal3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LIVE LIFE LOVE; Pg. H11</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1553 words</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CRAIG LaBAN</w:t>
      </w:r>
    </w:p>
    <w:p>
      <w:pPr>
        <w:pStyle w:val="Normal319"/>
        <w:keepNext/>
        <w:spacing w:before="240" w:after="0" w:line="340" w:lineRule="atLeast"/>
        <w:ind w:left="0" w:right="0" w:firstLine="0"/>
        <w:jc w:val="left"/>
      </w:pPr>
      <w:bookmarkStart w:id="638" w:name="Body_317"/>
      <w:bookmarkEnd w:id="638"/>
      <w:r>
        <w:rPr>
          <w:rFonts w:ascii="arial" w:eastAsia="arial" w:hAnsi="arial" w:cs="arial"/>
          <w:b/>
          <w:i w:val="0"/>
          <w:strike w:val="0"/>
          <w:noProof w:val="0"/>
          <w:color w:val="000000"/>
          <w:position w:val="0"/>
          <w:sz w:val="28"/>
          <w:u w:val="none"/>
          <w:vertAlign w:val="baseline"/>
        </w:rPr>
        <w:t>Body</w:t>
      </w:r>
    </w:p>
    <w:p>
      <w:pPr>
        <w:pStyle w:val="Normal319"/>
        <w:spacing w:line="60" w:lineRule="exact"/>
      </w:pPr>
      <w:r>
        <w:pict>
          <v:line id="_x0000_s2163" style="position:absolute;z-index:252483584" from="0,2pt" to="512pt,2pt" strokecolor="#009ddb" strokeweight="2pt">
            <v:stroke linestyle="single"/>
            <w10:wrap type="topAndBottom"/>
          </v:line>
        </w:pict>
      </w:r>
    </w:p>
    <w:p>
      <w:pPr>
        <w:pStyle w:val="Normal319"/>
      </w:pPr>
    </w:p>
    <w:p>
      <w:pPr>
        <w:pStyle w:val="Normal3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Port Richmond outpost aims for a more contemporary vision of what Mexican cuisine can be.</w:t>
      </w:r>
    </w:p>
    <w:p>
      <w:pPr>
        <w:pStyle w:val="Normal31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It</w:t>
      </w:r>
      <w:r>
        <w:rPr>
          <w:rFonts w:ascii="arial" w:eastAsia="arial" w:hAnsi="arial" w:cs="arial"/>
          <w:b w:val="0"/>
          <w:i w:val="0"/>
          <w:strike w:val="0"/>
          <w:noProof w:val="0"/>
          <w:color w:val="000000"/>
          <w:position w:val="0"/>
          <w:sz w:val="20"/>
          <w:u w:val="none"/>
          <w:vertAlign w:val="baseline"/>
        </w:rPr>
        <w:t xml:space="preserve"> seems improbable in this age of food enlightenment in our cosmopolitan city that anyone might not yet be familiar with the pleasures of a carnitas taco. But on the frontier of swiftly changing neighborhoods like Port Richmond, where Fishtown-style gentrification is arriving fast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 best known for kielbasa smokehouses and Polish pierogi, the culinary conversations are changing.</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just yesterday was like, 'How do I eat this?' " said Jose Jesus García, 39, the Toluca-born co-chef and co-owner of Nemi, a bright new Mexican cantina that replaced a shortlived corner bar called Fat Machine Pub. "Well, you fold it - just like eating a pizza - and give it a bite."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woman, whom García described as a middle-age Port Richmond native, apparently loved it. I can't imagine another outcome. Nemi, which opened in January, already is making some of the best tacos in town, with especially supple handmade tortillas and a knowing touch with toppings that reflect a well-honed level of refinement. The tender chunks of Michoacan-style carnitas pork shoulder, slow-braised with oranges, condensed milk, and Mexican Coke, are perfumed with dusky </w:t>
      </w:r>
      <w:r>
        <w:rPr>
          <w:rFonts w:ascii="arial" w:eastAsia="arial" w:hAnsi="arial" w:cs="arial"/>
          <w:b w:val="0"/>
          <w:i/>
          <w:strike w:val="0"/>
          <w:noProof w:val="0"/>
          <w:color w:val="000000"/>
          <w:position w:val="0"/>
          <w:sz w:val="20"/>
          <w:u w:val="none"/>
          <w:vertAlign w:val="baseline"/>
        </w:rPr>
        <w:t>hierbas de olor</w:t>
      </w:r>
      <w:r>
        <w:rPr>
          <w:rFonts w:ascii="arial" w:eastAsia="arial" w:hAnsi="arial" w:cs="arial"/>
          <w:b w:val="0"/>
          <w:i w:val="0"/>
          <w:strike w:val="0"/>
          <w:noProof w:val="0"/>
          <w:color w:val="000000"/>
          <w:position w:val="0"/>
          <w:sz w:val="20"/>
          <w:u w:val="none"/>
          <w:vertAlign w:val="baseline"/>
        </w:rPr>
        <w:t>, an aromatic trio of oregano, bay, and marjoram.</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carnitas is among the most traditional flavors at Nemi, though García and his partners, manager Alejandro Fuentes, 31, from Puebla, Mexico, and co-chef Jasper Alivia, 49, who was born in the Philippines, aspire to a more contemporary vision of what Mexican cuisine can be, inspired by Cosme in New York. That's a lofty goal, and they're not there yet. But you get hints of that ambition in their playful riffs on al pastor, the complex guajillo-pineapple marinade tinted with achiote, cumin, and clove usually associated with stacks of pork roasting on a turning spit. It's used at Nemi instead to flavor fish for ceviche and infuse slabs of pork belly for tacos.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Called CDMX, in homage to Mexico City, the pork belly is marinated for a day, then slow-braised to render the fat before it's crisped on the plancha and topped with grilled pineapple, cilantro, and punchy habanero salsa. When you pinch a thick slice between the warm folds of those velvety tortillas, all the textures going off inside - crunchy edges, firm fleshy strips, tropical marinade melding with the lip-coating gloss of liquefied fat - are thrilling.</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might be a novel mouthful for some less-adventurous eaters, but it's less of a seismic gentrification shock than, say, watching beloved old Polish institutions like Syrenka and Krakus Market stumble and disappear into the seemingly interminable road construction that has ripped up Richmond Street. Just down the block, a well-funded gastropub called the Lunar Inn - with its $13 burger (actually quite great), house pickles, vintage vinyl DJ nights, and an attached bottle shop called Tiny's selling $40 natural wines - tells you all you need to know about this neighborhood's direction. The hipsters are coming! No, they're already here.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Nemi is poised at a fascinating crossroads, not simply between the neighborhood old-timers and redevelopment boomers marching north from overflowing Fishtown and Kensington, but also the restaurant dreams of a Mexican immigration wave that's already transformed South Philly for the better over two decades, and whose first generation has now matured into an entrepreneurial force.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Fuentes and García, who both came to Philadelphia as teens and worked their way up through Cuba Libre and Lucha Cartel, where García is still executive chef, decided with Alivia (a former executive chef at Cuba Libre, now a consultant with the SoMo restaurants) to plant their project in Port Richmond precisely because it was not nearly as saturated with Mexican food as the rest of Philly.</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certainly good prospects to the south in Fishtown-Kenzo, with Que Chula Es Puebla, El Taco Riendo, as well as Loco Pez, Hefe Tacos, and Sancho Pistola's. But by gambling on Port Richmond's virgin taco territory, with real estate prices that allowed them to buy the bricks, they've afforded themselves the luxury to create a concept with a different aesthetic for a Mexican restaurant than we've seen to date. They've gone light on the kitschy clichés of hanging serapes, flashing cerveza signs, and mariachi motifs, opting instead to keep their bi-level space sleek, clean, and modern, its white walls warmed by walnutcolor wood floors traced with dark stripes. Modern Mexican tunes from the alt-rock band Jaguares pulse through the air on the toasty aroma of freshly frying tortillas alongside boleros and ranchera classics from Luis Miguel and Javier Solís - a playlist curated by Fuentes, who also guides the personable service and runs the bar.</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drink list is built around a common template - lots of tequila, multiple margarita variations, and lager-centric beers. But it's executed with finesse, the cocktails well balanced with fresh juices and vivid accents (love the spice of muddled ginger dancing around the Mezcalita's smoky edge), and even a Michelada with more complexity to its clamatobeer blend than most I've tasted.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menu during these opening months is not yet as revolutionary as it someday aspires to be, though simple touches, like a spiced-coffee reduction added to the mayonnaise that glazes the grilled corn elote, gives a tasty hint at the creative potential.</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García and Alivia, who take turns running the kitchen while they work their other jobs, do a fine job of lightly elevating familiar items, from tacos to enchiladas and ceviches, with a stylish touch and original twists that make them compelling.</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ceviches, no doubt inspired by their Nuevo Latino time at Cuba Libre, are a fantastic way to start. The bracingly tart agua chili of snapper is piled high in a pungent lime marinade with crunchy jicama and potent habanero spice. The tiradito al pastor, which marinates cobia in the same spice blend as the pork belly, gets a quick sear on the plancha that adds a toasty note to its spice.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guacamole plays no tricks. It's simply made fresh to order, with more than a couple of avocados per plate lit with raw serrano spice and lime, plus the optional pomegranate seeds garnish that adds extra bursts of juicy tartness. And though it might not seem like a big deal, the simple act of making the tortillas in house (something many of my South Philly favorites don't bother with) adds a handmade elegance that can lift some basic items to the next level. Like that steel crock of molten queso Chihuahua topped with crumbles of chorizo perfumed with the aroma of extra smoked paprika. Or the mini-quesadillas filled with stretchy warm Oaxaca cheese laced with the lemony herbaceousness of fresh epazote leaves.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enchiladas rojas are another straightforward dish that benefits from the extra handcraft, the softness of those tortillas providing an earthy canvas to absorb the complex shades of rustic spice from multiple chilies, from the smoky pasillas to the fruity guajillos, the brightly spicy puyas, and tangy smoke of chipotles in adobo. A similarly complex depth can be found in soup form in the rust-color sopa Azteca, whose tomato-pasilla broth was filled with tender chicken, crunchy tortilla strips, and Oaxaca cheese.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tortilla bonus is most evident with the tacos, but it was the elegance and focused flavor combinations there that impressed me most. Like the crunchy onions that contrasted the garlicky flank steak. Or what are easily some of the best fish tacos in town, the batons of paprika-marinated mahi-mahi suspended in a cloud of Modelo Negra batter tinged with Valentina hot sauce that layered one zesty layer upon another inside one crisp and flaky bite. Nemi also is mindful of the vegetarian preferences of many of its patrons and answers with a fried cauliflower and radish taco that delivers a deeply roasty, savory crunch.</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few months have admittedly been a calibration period for the Nemi crew, sizing up both the limitations and limitlessness of their diverse audience, and it's clear they're still evolving.</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cheese-welded sizzle platter of mix-and-match fajitas is a safe harbor for the Aramingo Avenue Applebee's crowd, who'll find Nemi's version both competitively priced and far superior. I wouldn't choose it, though, over some of the more exciting specials, like the tamarind-glazed strip steak, which incorporates some Asian crossover ingredients that resonate with Alivia's background and that hints at fusion instincts that are a certainty moving forward. A coconutsplashed Filipino cousin to ceviche called kinilaw? Happening. Duck heart adobo tacos? "Definitely," says Alivia, who also does a solid job with coffee flan, milky tres leches, and fryerfresh churros for dessert.</w:t>
      </w:r>
    </w:p>
    <w:p>
      <w:pPr>
        <w:pStyle w:val="Normal3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García plans to dive even deeper into reinterpreting his own Toluca traditions, including his abuela's mole verde, a green sauce that will pair with both chicken and a new Brussels sprouts taco that's in the works. I'm sure that'll raise eyebrows from both taco traditionalists and newbies alike. But Nemi has earned my optimistic trust: Whatever that next bite is, it's going to be a pleasant surprise. </w:t>
      </w:r>
      <w:hyperlink r:id="rId2402" w:history="1">
        <w:r>
          <w:rPr>
            <w:rFonts w:ascii="arial" w:eastAsia="arial" w:hAnsi="arial" w:cs="arial"/>
            <w:b w:val="0"/>
            <w:i/>
            <w:strike w:val="0"/>
            <w:noProof w:val="0"/>
            <w:color w:val="0077CC"/>
            <w:position w:val="0"/>
            <w:sz w:val="20"/>
            <w:u w:val="single"/>
            <w:vertAlign w:val="baseline"/>
          </w:rPr>
          <w:t>claban@phillynews.com</w:t>
        </w:r>
      </w:hyperlink>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215-854-2682</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CraigLaBan</w:t>
      </w:r>
    </w:p>
    <w:p>
      <w:pPr>
        <w:pStyle w:val="Normal3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2019</w:t>
      </w:r>
    </w:p>
    <w:p>
      <w:pPr>
        <w:pStyle w:val="Normal319"/>
      </w:pPr>
    </w:p>
    <w:p>
      <w:pPr>
        <w:pStyle w:val="Normal319"/>
        <w:ind w:left="200"/>
        <w:sectPr>
          <w:type w:val="continuous"/>
          <w:pgMar w:top="840" w:right="1000" w:bottom="840" w:left="1000" w:header="400" w:footer="400"/>
          <w:pgNumType w:fmt="decimal"/>
          <w:cols w:space="720"/>
        </w:sectPr>
      </w:pPr>
      <w:r>
        <w:br/>
      </w:r>
      <w:r>
        <w:pict>
          <v:line id="_x0000_s2164" style="position:absolute;z-index:252484608" from="0,10pt" to="512pt,10pt" strokecolor="black" strokeweight="1pt">
            <v:stroke linestyle="single"/>
          </v:line>
        </w:pict>
      </w:r>
      <w:r>
        <w:rPr>
          <w:rFonts w:ascii="arial" w:eastAsia="arial" w:hAnsi="arial" w:cs="arial"/>
          <w:b/>
          <w:color w:val="767676"/>
          <w:sz w:val="16"/>
        </w:rPr>
        <w:t>End of Document</w:t>
      </w:r>
    </w:p>
    <w:p>
      <w:pPr>
        <w:pStyle w:val="Normal320"/>
        <w:sectPr>
          <w:headerReference w:type="even" r:id="rId2403"/>
          <w:headerReference w:type="default" r:id="rId2404"/>
          <w:footerReference w:type="even" r:id="rId2405"/>
          <w:footerReference w:type="default" r:id="rId2406"/>
          <w:headerReference w:type="first" r:id="rId2407"/>
          <w:footerReference w:type="first" r:id="rId2408"/>
          <w:pgSz w:w="12240" w:h="15840"/>
          <w:pgMar w:top="840" w:right="1000" w:bottom="840" w:left="1000" w:header="400" w:footer="400"/>
          <w:pgNumType w:fmt="decimal"/>
          <w:cols w:space="720"/>
          <w:titlePg w:val="0"/>
        </w:sectPr>
      </w:pPr>
    </w:p>
    <w:p>
      <w:pPr>
        <w:pStyle w:val="Normal320"/>
      </w:pPr>
    </w:p>
    <w:p>
      <w:pPr>
        <w:pStyle w:val="Normal320"/>
      </w:pPr>
      <w:r>
        <w:pict>
          <v:shape id="_x0000_i2165" type="#_x0000_t75" alt="LexisNexis®" style="width:147.75pt;height:30pt">
            <v:imagedata r:id="rId17" o:title=""/>
          </v:shape>
        </w:pict>
      </w:r>
      <w:r>
        <w:cr/>
      </w:r>
    </w:p>
    <w:p>
      <w:pPr>
        <w:pStyle w:val="Heading1318"/>
        <w:keepNext w:val="0"/>
        <w:spacing w:after="200" w:line="340" w:lineRule="atLeast"/>
        <w:ind w:left="0" w:right="0" w:firstLine="0"/>
        <w:jc w:val="center"/>
      </w:pPr>
      <w:hyperlink r:id="rId2409" w:history="1">
        <w:r>
          <w:rPr>
            <w:rFonts w:ascii="arial" w:eastAsia="arial" w:hAnsi="arial" w:cs="arial"/>
            <w:b/>
            <w:i/>
            <w:strike w:val="0"/>
            <w:color w:val="0077CC"/>
            <w:sz w:val="28"/>
            <w:u w:val="single"/>
            <w:vertAlign w:val="baseline"/>
          </w:rPr>
          <w:t>A gay old time;</w:t>
        </w:r>
      </w:hyperlink>
      <w:r>
        <w:br/>
      </w:r>
      <w:hyperlink r:id="rId2410" w:history="1">
        <w:r>
          <w:rPr>
            <w:rFonts w:ascii="arial" w:eastAsia="arial" w:hAnsi="arial" w:cs="arial"/>
            <w:b/>
            <w:i/>
            <w:strike w:val="0"/>
            <w:color w:val="0077CC"/>
            <w:sz w:val="28"/>
            <w:u w:val="single"/>
            <w:vertAlign w:val="baseline"/>
          </w:rPr>
          <w:t>A St. Paul bar in the 1940s opened its door to a long-hidden community</w:t>
        </w:r>
      </w:hyperlink>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2001, Sunday, Metro Edition</w:t>
      </w:r>
    </w:p>
    <w:p>
      <w:pPr>
        <w:pStyle w:val="Normal320"/>
        <w:keepNext w:val="0"/>
        <w:spacing w:after="0" w:line="240" w:lineRule="atLeast"/>
        <w:ind w:right="0"/>
        <w:jc w:val="both"/>
      </w:pPr>
      <w:bookmarkStart w:id="639" w:name="Bookmark_320"/>
      <w:bookmarkEnd w:id="639"/>
    </w:p>
    <w:p>
      <w:pPr>
        <w:pStyle w:val="Normal3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Star Tribune</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Pg. 18F</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 words</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Claude Peck; Staff Writer</w:t>
      </w:r>
    </w:p>
    <w:p>
      <w:pPr>
        <w:pStyle w:val="Normal320"/>
        <w:keepNext/>
        <w:spacing w:before="240" w:after="0" w:line="340" w:lineRule="atLeast"/>
        <w:ind w:left="0" w:right="0" w:firstLine="0"/>
        <w:jc w:val="left"/>
      </w:pPr>
      <w:bookmarkStart w:id="640" w:name="Body_318"/>
      <w:bookmarkEnd w:id="640"/>
      <w:r>
        <w:rPr>
          <w:rFonts w:ascii="arial" w:eastAsia="arial" w:hAnsi="arial" w:cs="arial"/>
          <w:b/>
          <w:i w:val="0"/>
          <w:strike w:val="0"/>
          <w:noProof w:val="0"/>
          <w:color w:val="000000"/>
          <w:position w:val="0"/>
          <w:sz w:val="28"/>
          <w:u w:val="none"/>
          <w:vertAlign w:val="baseline"/>
        </w:rPr>
        <w:t>Body</w:t>
      </w:r>
    </w:p>
    <w:p>
      <w:pPr>
        <w:pStyle w:val="Normal320"/>
        <w:spacing w:line="60" w:lineRule="exact"/>
      </w:pPr>
      <w:r>
        <w:pict>
          <v:line id="_x0000_s2166" style="position:absolute;z-index:252485632" from="0,2pt" to="512pt,2pt" strokecolor="#009ddb" strokeweight="2pt">
            <v:stroke linestyle="single"/>
            <w10:wrap type="topAndBottom"/>
          </v:line>
        </w:pict>
      </w:r>
    </w:p>
    <w:p>
      <w:pPr>
        <w:pStyle w:val="Normal320"/>
      </w:pP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RSEC:        The setting of this remarkable memoir, described in the opening pages, is entirely forgettable. A drab downtown St. Paul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bar, torrid in summer and drafty in winter, "Kirmser's had no particular decor and it made no pretensions to style."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 why did its patrons come to view Kirmser's as "a refuge, a fort in the midst of a savage and hostile population?" Kirmser's was a poignant place for writer Ricardo Brown and his lively cast of characters because it was, for its time, a rare and secret kind of business: a gay bar.</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little-known dive, Brown discovered the dim beginnings of a group identity, a tiny coalition that was 25 years ahead of any kind of larger gay movement.     Located near Gallivan's on Wabasha Street in St. Paul, Kirmser's was run in the 1940s by an older German husband-and-wife couple. The daytime crowd was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nongay, but in the evening most of the booths and barstools were occupied by gay men and lesbians.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Brown discovered the bar and befriended many of its regulars in 1945. The Stillwater native had returned home after a brief Navy stint that ended in an undesirable discharge when he revealed his gayness to his commanding officer. Still just 18 and living at home, he was working two jobs when a couple of friends took him to Kirmser's. "There it was, a queer bar, smack in the middle of downtown St. Paul and only a block away from where my Aunt Mary worked," Brown writes. "I couldn't believe it."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soon came to know the regulars, including the Edstrom brothers, "piss-elegant Lulu," the all-American Bud York, Flaming Youth, Lucky (who became his boyfriend), Red Larson and the artist Clem Haupers.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a direct _ and sexually frank _ style reminiscent of the hard-boiled detective novels of the 1940s, Brown tells stories about himself and "the small brotherhood and sisterhood at Kirmser's." Tales of first dates, living arrangements, family dynamics, holiday outings and falling in love all are filtered through Brown's engaging style, which combines enthusiasm for his subjects with occasional flashes of anger and indignation and a fine eye for social strata.</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One reason it's such a good read is Brown's way with the telling detail. At a gay wedding at a house on Lake Minnetonka, Brown encounters west-metro sophistication. A male member of the wedding party upstages the happy couple by dressing as Bette Davis. " 'Petah!' he screamed out over the lake as he ran down to the shore, clutching his breast and scanning the horizon as if searching for a lost ship. . . . There were brown stains on the fingers of one of the long, white gloves he was wearing. Sometimes he tucked his bouquet of red roses under one armpit while he lit up another cigarette." When Brown mentioned to a Minneapolis guest his mild shock at the drag-queen display, the blond "dismissed my provincialism with an arch 'well, of course, you're from St. Paul.'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Many of Brown's memories are good ones, but there are painful ones, too. One night at Kirmser's, two toughs enter the bar and beat up Flaming Youth. One of Brown's pals loses his job when someone sends an anonymous note to his employer accusing him of being gay. Another Kirmser's regular, jailed for writing bad checks, is killed in prison. Brown's Navy discharge is an ongoing source of shame. And all the characters are diminished by having to live in secrecy.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Evening Crowd at Kirmser's" is intensely local, full of references to the St. Paul Winter Carnival, Mickey's and the Ryan Hotel. But it also is an important piece in the ever-growing jigsaw puzzle of books and movies demonstrating that there was gay life, love and even a tenuous sense of solidarity before the famous 1969 riots at the Stonewall Inn in New York that signaled the beginning of the contemporary gay-rights movement. It's too bad that Brown, who died in 1999, isn't alive to see his memoir published. He would have been justly proud.</w:t>
      </w:r>
    </w:p>
    <w:p>
      <w:pPr>
        <w:pStyle w:val="Normal3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_ Claude Peck is at </w:t>
      </w:r>
      <w:hyperlink r:id="rId2411" w:history="1">
        <w:r>
          <w:rPr>
            <w:rFonts w:ascii="arial" w:eastAsia="arial" w:hAnsi="arial" w:cs="arial"/>
            <w:b w:val="0"/>
            <w:i/>
            <w:strike w:val="0"/>
            <w:noProof w:val="0"/>
            <w:color w:val="0077CC"/>
            <w:position w:val="0"/>
            <w:sz w:val="20"/>
            <w:u w:val="single"/>
            <w:vertAlign w:val="baseline"/>
          </w:rPr>
          <w:t>cpeck@startribune.com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Evening Crowd at Kirmser's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By: Ricardo J. Brown.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Publisher: University of Minnesota Press, 136 pages, $21.95.</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Review: Brown's remarkable memoir of life at a St. Paul gay bar in the 1940s describes with telling detail the regulars who took refuge there.</w:t>
      </w:r>
    </w:p>
    <w:p>
      <w:pPr>
        <w:pStyle w:val="Normal3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0"/>
        <w:spacing w:line="60" w:lineRule="exact"/>
      </w:pPr>
      <w:r>
        <w:pict>
          <v:line id="_x0000_s2167" style="position:absolute;z-index:252486656" from="0,2pt" to="512pt,2pt" strokecolor="#009ddb" strokeweight="2pt">
            <v:stroke linestyle="single"/>
            <w10:wrap type="topAndBottom"/>
          </v:line>
        </w:pict>
      </w:r>
    </w:p>
    <w:p>
      <w:pPr>
        <w:pStyle w:val="Normal3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2001</w:t>
      </w:r>
    </w:p>
    <w:p>
      <w:pPr>
        <w:pStyle w:val="Normal320"/>
      </w:pPr>
    </w:p>
    <w:p>
      <w:pPr>
        <w:pStyle w:val="Normal320"/>
        <w:ind w:left="200"/>
        <w:sectPr>
          <w:type w:val="continuous"/>
          <w:pgMar w:top="840" w:right="1000" w:bottom="840" w:left="1000" w:header="400" w:footer="400"/>
          <w:pgNumType w:fmt="decimal"/>
          <w:cols w:space="720"/>
        </w:sectPr>
      </w:pPr>
      <w:r>
        <w:br/>
      </w:r>
      <w:r>
        <w:pict>
          <v:line id="_x0000_s2168" style="position:absolute;z-index:252487680" from="0,10pt" to="512pt,10pt" strokecolor="black" strokeweight="1pt">
            <v:stroke linestyle="single"/>
          </v:line>
        </w:pict>
      </w:r>
      <w:r>
        <w:rPr>
          <w:rFonts w:ascii="arial" w:eastAsia="arial" w:hAnsi="arial" w:cs="arial"/>
          <w:b/>
          <w:color w:val="767676"/>
          <w:sz w:val="16"/>
        </w:rPr>
        <w:t>End of Document</w:t>
      </w:r>
    </w:p>
    <w:p>
      <w:pPr>
        <w:pStyle w:val="Normal321"/>
        <w:sectPr>
          <w:headerReference w:type="even" r:id="rId2412"/>
          <w:headerReference w:type="default" r:id="rId2413"/>
          <w:footerReference w:type="even" r:id="rId2414"/>
          <w:footerReference w:type="default" r:id="rId2415"/>
          <w:headerReference w:type="first" r:id="rId2416"/>
          <w:footerReference w:type="first" r:id="rId2417"/>
          <w:pgSz w:w="12240" w:h="15840"/>
          <w:pgMar w:top="840" w:right="1000" w:bottom="840" w:left="1000" w:header="400" w:footer="400"/>
          <w:pgNumType w:fmt="decimal"/>
          <w:cols w:space="720"/>
          <w:titlePg w:val="0"/>
        </w:sectPr>
      </w:pPr>
    </w:p>
    <w:p>
      <w:pPr>
        <w:pStyle w:val="Normal321"/>
      </w:pPr>
    </w:p>
    <w:p>
      <w:pPr>
        <w:pStyle w:val="Normal321"/>
      </w:pPr>
      <w:r>
        <w:pict>
          <v:shape id="_x0000_i2169" type="#_x0000_t75" alt="LexisNexis®" style="width:147.75pt;height:30pt">
            <v:imagedata r:id="rId17" o:title=""/>
          </v:shape>
        </w:pict>
      </w:r>
      <w:r>
        <w:cr/>
      </w:r>
    </w:p>
    <w:p>
      <w:pPr>
        <w:pStyle w:val="Heading1319"/>
        <w:keepNext w:val="0"/>
        <w:spacing w:after="200" w:line="340" w:lineRule="atLeast"/>
        <w:ind w:left="0" w:right="0" w:firstLine="0"/>
        <w:jc w:val="center"/>
      </w:pPr>
      <w:hyperlink r:id="rId2418" w:history="1">
        <w:r>
          <w:rPr>
            <w:rFonts w:ascii="arial" w:eastAsia="arial" w:hAnsi="arial" w:cs="arial"/>
            <w:b/>
            <w:i/>
            <w:strike w:val="0"/>
            <w:color w:val="0077CC"/>
            <w:sz w:val="28"/>
            <w:u w:val="single"/>
            <w:vertAlign w:val="baseline"/>
          </w:rPr>
          <w:t>Truth a casualty in politics too</w:t>
        </w:r>
      </w:hyperlink>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2016 Sunday</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21"/>
        <w:keepNext w:val="0"/>
        <w:spacing w:after="0" w:line="240" w:lineRule="atLeast"/>
        <w:ind w:right="0"/>
        <w:jc w:val="both"/>
      </w:pPr>
      <w:bookmarkStart w:id="641" w:name="Bookmark_321"/>
      <w:bookmarkEnd w:id="641"/>
    </w:p>
    <w:p>
      <w:pPr>
        <w:pStyle w:val="Normal3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Opinion; Pg. C04</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854 words</w:t>
      </w:r>
    </w:p>
    <w:p>
      <w:pPr>
        <w:pStyle w:val="Normal321"/>
        <w:keepNext/>
        <w:spacing w:before="240" w:after="0" w:line="340" w:lineRule="atLeast"/>
        <w:ind w:left="0" w:right="0" w:firstLine="0"/>
        <w:jc w:val="left"/>
      </w:pPr>
      <w:bookmarkStart w:id="642" w:name="Body_319"/>
      <w:bookmarkEnd w:id="642"/>
      <w:r>
        <w:rPr>
          <w:rFonts w:ascii="arial" w:eastAsia="arial" w:hAnsi="arial" w:cs="arial"/>
          <w:b/>
          <w:i w:val="0"/>
          <w:strike w:val="0"/>
          <w:noProof w:val="0"/>
          <w:color w:val="000000"/>
          <w:position w:val="0"/>
          <w:sz w:val="28"/>
          <w:u w:val="none"/>
          <w:vertAlign w:val="baseline"/>
        </w:rPr>
        <w:t>Body</w:t>
      </w:r>
    </w:p>
    <w:p>
      <w:pPr>
        <w:pStyle w:val="Normal321"/>
        <w:spacing w:line="60" w:lineRule="exact"/>
      </w:pPr>
      <w:r>
        <w:pict>
          <v:line id="_x0000_s2170" style="position:absolute;z-index:252488704" from="0,2pt" to="512pt,2pt" strokecolor="#009ddb" strokeweight="2pt">
            <v:stroke linestyle="single"/>
            <w10:wrap type="topAndBottom"/>
          </v:line>
        </w:pict>
      </w:r>
    </w:p>
    <w:p>
      <w:pPr>
        <w:pStyle w:val="Normal321"/>
      </w:pP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are taking a rightful beating for failing to adequately grasp and report on the anger and frustration in rural and suburban America that propelled Donald Trump into the White House.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polls and pundits - including myself - thought Hillary Clinton was going to win the election. We were wrong, but one person in particular got it right.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Moore, the rumpled documentary filmmaker and author, predicted Trump would get elected by winning four key traditionally Democratic-leaning states - Pennsylvania, Ohio, Michigan, and Wisconsin. Moore, who was born in Flint, Mich., and still resides in the Wolverine State, had a better pulse on the mood of Middle America than the media.</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election is going to be the biggest 'f- you' ever recorded in human history - and it will feel good," Moore said almost two weeks before the election.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remains to be seen how good Trump's supporters will feel about him in the coming years if he alone can't "fix it." I would be happy to be wrong about the many reasons why Trump is bad and dangerous for everyone, including his supporters.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Trump's supporters are ecstatic. They stuck it to the establishment, which includes career politicians, Wall Street bankers, and the mainstream media.</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Glenn Greenwald, who won a Pulitzer Prize for reporting on Edward Snowden's release of classified documents that exposed surveillance programs by the National Security Agency, said the media failed to learn any lessons from Brexit, the June referendum in which mostly older,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the United Kingdom rocked the British establishment by voting to withdraw from the European Union.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"Opinion-making elites were so clustered, so incestuous, so far removed from the people who would decide this election - so contemptuous of them - that they were not only incapable of seeing the trends toward Trump but were unwittingly accelerating those trends with their own condescending, self-glorifying behavior," Greenwald wrote.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 point. But there is a difference between opinion writers making a case against Trump and reporters who cover events and do enterprise work. To be sure, the media did a poor job of going to small towns and listening to Trump's supporters. But there was a lot of excellent reporting on both candidates, including the Washington Post's investigation of Trump's foundation. The New York Times detailed how Trump avoided paying federal income taxes for years, and broke the story about Hillary Clinton's use of a private email server, which dogged her campaign.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are not perfect and can always do better. But the media are also not a monolith. There are network and cable TV stations, newspapers, magazines, and digital-only sites. The depth and quality of reporting differs within each platform and individual outlet.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Cable TV gave Trump loads of free and unchecked airtime during the primaries. By March, he had earned close to $2 billion worth of media attention, according to mediaQuant, a firm that tracks media coverage of candidates. By comparison, Clinton received $746 million during the same period.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chairman Les Moonves said in February that Trump "may not be good for America, but it's damn good for CBS." Moonves called the campaign "a circus," but said "the money's rolling in."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beginning of 2016, the Big Three networks of ABC, CBS, and NBC devoted just 32 minutes to issues coverage, according to the Tyndall Report, which monitors the nightly newscasts. By comparison, the newscasts devoted nearly three times more airtime to Clinton's email controversy.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better than Fox News, which covered the email story as if it were Armageddon, and just made up news. Fox anchor Bret Baier reported days before the election that an indictment was likely to come from the FBI's investigation of the Clinton Foundation interactions with the State Department. The story was bogus, and he later apologized.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pal Sean Hannity used his radio show to falsely claim President Obama, first lady Michelle Obama, and Massachusetts Sen. Elizabeth Warren had removed references to Clinton from their Twitter accounts after the FBI announced it was reopening the investigation into her emails. Hannity later issued a correction on Twitter.</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bigger challenge for the media is that with the rise of the internet, information has been balkanized. While more information is available than ever before, many people are less informed. Trump showed that facts and policy don't matter.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Readers go to outlets that affirm their beliefs - even if the information is bogus. Facebook is full of fake stories such as "The pope endorses Trump" to "Hillary's illegal email just killed its first American spy." This is a serious problem, considering 44 percent of Americans get their news from Facebook, according to the Pew Research Center.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Reporters have a responsibility to get stories right. But readers now must also work to sift through the flood of information to distinguish between quality reporting, informed opinion, and junk.</w:t>
      </w:r>
    </w:p>
    <w:p>
      <w:pPr>
        <w:pStyle w:val="Normal3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Davies is deputy editorial page editor for the Inquirer. </w:t>
      </w:r>
      <w:hyperlink r:id="rId2419" w:history="1">
        <w:r>
          <w:rPr>
            <w:rFonts w:ascii="arial" w:eastAsia="arial" w:hAnsi="arial" w:cs="arial"/>
            <w:b w:val="0"/>
            <w:i/>
            <w:strike w:val="0"/>
            <w:noProof w:val="0"/>
            <w:color w:val="0077CC"/>
            <w:position w:val="0"/>
            <w:sz w:val="20"/>
            <w:u w:val="single"/>
            <w:vertAlign w:val="baseline"/>
          </w:rPr>
          <w:t>padvies@phillynews.com</w:t>
        </w:r>
      </w:hyperlink>
      <w:r>
        <w:rPr>
          <w:rFonts w:ascii="arial" w:eastAsia="arial" w:hAnsi="arial" w:cs="arial"/>
          <w:b w:val="0"/>
          <w:i w:val="0"/>
          <w:strike w:val="0"/>
          <w:noProof w:val="0"/>
          <w:color w:val="000000"/>
          <w:position w:val="0"/>
          <w:sz w:val="20"/>
          <w:u w:val="none"/>
          <w:vertAlign w:val="baseline"/>
        </w:rPr>
        <w:t xml:space="preserve"> 215-854-2556 </w:t>
      </w:r>
    </w:p>
    <w:p>
      <w:pPr>
        <w:pStyle w:val="Normal3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2016</w:t>
      </w:r>
    </w:p>
    <w:p>
      <w:pPr>
        <w:pStyle w:val="Normal321"/>
      </w:pPr>
    </w:p>
    <w:p>
      <w:pPr>
        <w:pStyle w:val="Normal321"/>
        <w:ind w:left="200"/>
        <w:sectPr>
          <w:type w:val="continuous"/>
          <w:pgMar w:top="840" w:right="1000" w:bottom="840" w:left="1000" w:header="400" w:footer="400"/>
          <w:pgNumType w:fmt="decimal"/>
          <w:cols w:space="720"/>
        </w:sectPr>
      </w:pPr>
      <w:r>
        <w:br/>
      </w:r>
      <w:r>
        <w:pict>
          <v:line id="_x0000_s2171" style="position:absolute;z-index:252489728" from="0,10pt" to="512pt,10pt" strokecolor="black" strokeweight="1pt">
            <v:stroke linestyle="single"/>
          </v:line>
        </w:pict>
      </w:r>
      <w:r>
        <w:rPr>
          <w:rFonts w:ascii="arial" w:eastAsia="arial" w:hAnsi="arial" w:cs="arial"/>
          <w:b/>
          <w:color w:val="767676"/>
          <w:sz w:val="16"/>
        </w:rPr>
        <w:t>End of Document</w:t>
      </w:r>
    </w:p>
    <w:p>
      <w:pPr>
        <w:pStyle w:val="Normal322"/>
        <w:sectPr>
          <w:headerReference w:type="even" r:id="rId2420"/>
          <w:headerReference w:type="default" r:id="rId2421"/>
          <w:footerReference w:type="even" r:id="rId2422"/>
          <w:footerReference w:type="default" r:id="rId2423"/>
          <w:headerReference w:type="first" r:id="rId2424"/>
          <w:footerReference w:type="first" r:id="rId2425"/>
          <w:pgSz w:w="12240" w:h="15840"/>
          <w:pgMar w:top="840" w:right="1000" w:bottom="840" w:left="1000" w:header="400" w:footer="400"/>
          <w:pgNumType w:fmt="decimal"/>
          <w:cols w:space="720"/>
          <w:titlePg w:val="0"/>
        </w:sectPr>
      </w:pPr>
    </w:p>
    <w:p>
      <w:pPr>
        <w:pStyle w:val="Normal322"/>
      </w:pPr>
    </w:p>
    <w:p>
      <w:pPr>
        <w:pStyle w:val="Normal322"/>
      </w:pPr>
      <w:r>
        <w:pict>
          <v:shape id="_x0000_i2172" type="#_x0000_t75" alt="LexisNexis®" style="width:147.75pt;height:30pt">
            <v:imagedata r:id="rId17" o:title=""/>
          </v:shape>
        </w:pict>
      </w:r>
      <w:r>
        <w:cr/>
      </w:r>
    </w:p>
    <w:p>
      <w:pPr>
        <w:pStyle w:val="Heading1320"/>
        <w:keepNext w:val="0"/>
        <w:spacing w:after="200" w:line="340" w:lineRule="atLeast"/>
        <w:ind w:left="0" w:right="0" w:firstLine="0"/>
        <w:jc w:val="center"/>
      </w:pPr>
      <w:hyperlink r:id="rId2426" w:history="1">
        <w:r>
          <w:rPr>
            <w:rFonts w:ascii="arial" w:eastAsia="arial" w:hAnsi="arial" w:cs="arial"/>
            <w:b/>
            <w:i/>
            <w:strike w:val="0"/>
            <w:color w:val="0077CC"/>
            <w:sz w:val="28"/>
            <w:u w:val="single"/>
            <w:vertAlign w:val="baseline"/>
          </w:rPr>
          <w:t>'One Day' delves into two lives; Inspired casting, writing add depth</w:t>
        </w:r>
      </w:hyperlink>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2011 Friday</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22"/>
        <w:keepNext w:val="0"/>
        <w:spacing w:after="0" w:line="240" w:lineRule="atLeast"/>
        <w:ind w:right="0"/>
        <w:jc w:val="both"/>
      </w:pPr>
      <w:bookmarkStart w:id="643" w:name="Bookmark_322"/>
      <w:bookmarkEnd w:id="643"/>
    </w:p>
    <w:p>
      <w:pPr>
        <w:pStyle w:val="Normal3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Gannett Company, Inc. All Rights Reserved</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2D</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Claudia Puig</w:t>
      </w:r>
    </w:p>
    <w:p>
      <w:pPr>
        <w:pStyle w:val="Normal322"/>
        <w:keepNext/>
        <w:spacing w:before="240" w:after="0" w:line="340" w:lineRule="atLeast"/>
        <w:ind w:left="0" w:right="0" w:firstLine="0"/>
        <w:jc w:val="left"/>
      </w:pPr>
      <w:bookmarkStart w:id="644" w:name="Body_320"/>
      <w:bookmarkEnd w:id="644"/>
      <w:r>
        <w:rPr>
          <w:rFonts w:ascii="arial" w:eastAsia="arial" w:hAnsi="arial" w:cs="arial"/>
          <w:b/>
          <w:i w:val="0"/>
          <w:strike w:val="0"/>
          <w:noProof w:val="0"/>
          <w:color w:val="000000"/>
          <w:position w:val="0"/>
          <w:sz w:val="28"/>
          <w:u w:val="none"/>
          <w:vertAlign w:val="baseline"/>
        </w:rPr>
        <w:t>Body</w:t>
      </w:r>
    </w:p>
    <w:p>
      <w:pPr>
        <w:pStyle w:val="Normal322"/>
        <w:spacing w:line="60" w:lineRule="exact"/>
      </w:pPr>
      <w:r>
        <w:pict>
          <v:line id="_x0000_s2173" style="position:absolute;z-index:252490752" from="0,2pt" to="512pt,2pt" strokecolor="#009ddb" strokeweight="2pt">
            <v:stroke linestyle="single"/>
            <w10:wrap type="topAndBottom"/>
          </v:line>
        </w:pict>
      </w:r>
    </w:p>
    <w:p>
      <w:pPr>
        <w:pStyle w:val="Normal322"/>
      </w:pP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difference a day makes.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are memorable for reasons that become clear in retrospect. Such is the case for Dexter and Emma, the central couple in the surprisingly profound One Day.</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Nicholls wrote the witty prose of the best-selling novel and the deftly constructed screenplay, and the  central concept, so absorbing as a literary device, translates surprisingly well to the screen.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begins on July 15, 1988, graduation day for Emma Morley (Anne Hathaway) and Dexter Mayhew (Jim Sturgess), Edinburgh college students who skirt a one-night hookup and begin a life-long friendship. As the saga spans 1988 to 2011, the story checks in yearly with the characters on the same calendar day to gauge where their lives have taken them. Often, it's not very far. The core conceit is employed subtly, never resorts to gimmickry and spares audiences thudding swaths of exposition.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sharp banter, the film poignantly captures how lives meander and take unexpected turns. Intellectual promise doesn't always lead to a brilliant career, and jobs that seem glamorous often go nowhere.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labors for a couple years as a waitress in London, though she has obvious writing talent. Dexter is a TV presenter who affects a party-hearty manner that irritates most of Britain.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inspired casting of Hathaway and Sturgess makes the story all the more emotionally engaging.</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whip-smart, drily funny Emma, Hathaway is terrific. The actress nails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 down to the idiosyncrasies of her North England accent. Her initial gawky charm is conveyed believably, as is her graceful transformation into a successful writer. Hathaway's self-deprecating grimace speaks volumes about Emma's shaky confidence.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Dexter takes longer to mature and shed his self-absorption. Sturgess conveys the various facets of his character superbly. He goes from casually charming college heartthrob to slick on-camera personality to rudderless wash-up and eventually to loving father. He has a more dramatic arc than Emma, but Emma is more consistently sympathetic.</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supporting characters are excellent, particularly Rafe Spall as Ian, the awkward, unfunny stand-up comedian besotted with Emma.</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Lone Scherfig was a wise choice for the material. Her last film, 2009's An Education, demonstrated her clear-eyed style and ease with complex material.</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is an aching lovely romance, but it's also an insightful look at human potential and the search for a purposeful existence.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 1/2 out of four</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Stars: Anne Hathaway, Jim Sturgess, Rafe Spall, Patricia Clarkson, Ken Stott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Lone Scherfig</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Distributor: Focus Features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PG-13 for sexual content, partial nudity, language, some violence and substance abuse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 hour, 47 minutes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Opens today in select cities </w:t>
      </w:r>
    </w:p>
    <w:p>
      <w:pPr>
        <w:pStyle w:val="Normal3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2011</w:t>
      </w:r>
    </w:p>
    <w:p>
      <w:pPr>
        <w:pStyle w:val="Normal322"/>
      </w:pPr>
    </w:p>
    <w:p>
      <w:pPr>
        <w:pStyle w:val="Normal322"/>
        <w:ind w:left="200"/>
        <w:sectPr>
          <w:type w:val="continuous"/>
          <w:pgMar w:top="840" w:right="1000" w:bottom="840" w:left="1000" w:header="400" w:footer="400"/>
          <w:pgNumType w:fmt="decimal"/>
          <w:cols w:space="720"/>
        </w:sectPr>
      </w:pPr>
      <w:r>
        <w:br/>
      </w:r>
      <w:r>
        <w:pict>
          <v:line id="_x0000_s2174" style="position:absolute;z-index:252491776" from="0,10pt" to="512pt,10pt" strokecolor="black" strokeweight="1pt">
            <v:stroke linestyle="single"/>
          </v:line>
        </w:pict>
      </w:r>
      <w:r>
        <w:rPr>
          <w:rFonts w:ascii="arial" w:eastAsia="arial" w:hAnsi="arial" w:cs="arial"/>
          <w:b/>
          <w:color w:val="767676"/>
          <w:sz w:val="16"/>
        </w:rPr>
        <w:t>End of Document</w:t>
      </w:r>
    </w:p>
    <w:p>
      <w:pPr>
        <w:pStyle w:val="Normal323"/>
        <w:sectPr>
          <w:headerReference w:type="even" r:id="rId2427"/>
          <w:headerReference w:type="default" r:id="rId2428"/>
          <w:footerReference w:type="even" r:id="rId2429"/>
          <w:footerReference w:type="default" r:id="rId2430"/>
          <w:headerReference w:type="first" r:id="rId2431"/>
          <w:footerReference w:type="first" r:id="rId2432"/>
          <w:pgSz w:w="12240" w:h="15840"/>
          <w:pgMar w:top="840" w:right="1000" w:bottom="840" w:left="1000" w:header="400" w:footer="400"/>
          <w:pgNumType w:fmt="decimal"/>
          <w:cols w:space="720"/>
          <w:titlePg w:val="0"/>
        </w:sectPr>
      </w:pPr>
    </w:p>
    <w:p>
      <w:pPr>
        <w:pStyle w:val="Normal323"/>
      </w:pPr>
    </w:p>
    <w:p>
      <w:pPr>
        <w:pStyle w:val="Normal323"/>
      </w:pPr>
      <w:r>
        <w:pict>
          <v:shape id="_x0000_i2175" type="#_x0000_t75" alt="LexisNexis®" style="width:147.75pt;height:30pt">
            <v:imagedata r:id="rId17" o:title=""/>
          </v:shape>
        </w:pict>
      </w:r>
      <w:r>
        <w:cr/>
      </w:r>
    </w:p>
    <w:p>
      <w:pPr>
        <w:pStyle w:val="Heading1321"/>
        <w:keepNext w:val="0"/>
        <w:spacing w:after="200" w:line="340" w:lineRule="atLeast"/>
        <w:ind w:left="0" w:right="0" w:firstLine="0"/>
        <w:jc w:val="center"/>
      </w:pPr>
      <w:hyperlink r:id="rId2433" w:history="1">
        <w:r>
          <w:rPr>
            <w:rFonts w:ascii="arial" w:eastAsia="arial" w:hAnsi="arial" w:cs="arial"/>
            <w:b/>
            <w:i/>
            <w:strike w:val="0"/>
            <w:color w:val="0077CC"/>
            <w:sz w:val="28"/>
            <w:u w:val="single"/>
            <w:vertAlign w:val="baseline"/>
          </w:rPr>
          <w:t>OBAMA THROWS A GUTTER BALL; HE'S NO AVERAGE JOE, BUT THEN, NEITHER IS CLINTON</w:t>
        </w:r>
      </w:hyperlink>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2008 Sunday</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323"/>
        <w:keepNext w:val="0"/>
        <w:spacing w:after="0" w:line="240" w:lineRule="atLeast"/>
        <w:ind w:right="0"/>
        <w:jc w:val="both"/>
      </w:pPr>
      <w:bookmarkStart w:id="645" w:name="Bookmark_323"/>
      <w:bookmarkEnd w:id="645"/>
    </w:p>
    <w:p>
      <w:pPr>
        <w:pStyle w:val="Normal3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G-3</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851 words</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Margaret Carlson</w:t>
      </w:r>
    </w:p>
    <w:p>
      <w:pPr>
        <w:pStyle w:val="Normal323"/>
        <w:keepNext/>
        <w:spacing w:before="240" w:after="0" w:line="340" w:lineRule="atLeast"/>
        <w:ind w:left="0" w:right="0" w:firstLine="0"/>
        <w:jc w:val="left"/>
      </w:pPr>
      <w:bookmarkStart w:id="646" w:name="Body_321"/>
      <w:bookmarkEnd w:id="646"/>
      <w:r>
        <w:rPr>
          <w:rFonts w:ascii="arial" w:eastAsia="arial" w:hAnsi="arial" w:cs="arial"/>
          <w:b/>
          <w:i w:val="0"/>
          <w:strike w:val="0"/>
          <w:noProof w:val="0"/>
          <w:color w:val="000000"/>
          <w:position w:val="0"/>
          <w:sz w:val="28"/>
          <w:u w:val="none"/>
          <w:vertAlign w:val="baseline"/>
        </w:rPr>
        <w:t>Body</w:t>
      </w:r>
    </w:p>
    <w:p>
      <w:pPr>
        <w:pStyle w:val="Normal323"/>
        <w:spacing w:line="60" w:lineRule="exact"/>
      </w:pPr>
      <w:r>
        <w:pict>
          <v:line id="_x0000_s2176" style="position:absolute;z-index:252492800" from="0,2pt" to="512pt,2pt" strokecolor="#009ddb" strokeweight="2pt">
            <v:stroke linestyle="single"/>
            <w10:wrap type="topAndBottom"/>
          </v:line>
        </w:pict>
      </w:r>
    </w:p>
    <w:p>
      <w:pPr>
        <w:pStyle w:val="Normal323"/>
      </w:pP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first time running a $200 million corporation, Barack Obama has done a good job. Yet he's made two big mistakes, and they are doozies.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he didn't see how regular folks who saw the videos of the Rev. Jeremiah Wright wouldn't be able to get them out of their heads.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clips are an unfair representation of 30 years of giving three sermons every Sunday, and Mr. Obama said he wasn't in the pews when Rev. Wright delivered them. Still, he hasn't said what remarks he was present for. And even if they were only a faint echo of what we've heard, why would Mr. Obama want his daughters to hear them or think those not conversant with black liberation theology wouldn't be shocked?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second big mistake was bowling in Altoona, Pa. He ignored the risk every politician faces when trying to be one of the people if they're not, a risk that doubles if you pursue the official state sport when you've never worn a league shirt with your name above the pocket.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now, as many people who will ever watch a candidate forum have likely seen Mr. Obama's 37 score in a game that started with a gutter ball. He joked that an 8-year-old was giving him tips, but the reality is he didn't even know how low a score it was. He should be grateful this wasn't deer-hunting season.</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easy to see why Mr. Obama tried to roll a few frames. Voters hunger for authenticity, or so polls say, so candidates and their consultants do their best to simulate it. This boils down to looking, acting or sounding like the locals, eating homemade specialties, even if it's funnel cake and smoked meat products, or wearing a Teamsters or Yankees cap for the first time.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amazing in this campaign isn't that Mr. Obama, who lifted himself up by his bootstraps but resembles George Clooney with a Harvard Law degree more than Clint Eastwood, is having a hard time passing himself off as ordinary folk. It's how easily Hillary Clinton is doing it.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 the antiwar Wellesley commencement speaker, Yale superstar and darling of elite professionals who may have inspired the popular "Die, Yuppie Scum" posters, has come to epitomize the scrappy underdog.</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bad day for her, we learned from her memory of landing in Bosnia, is being met with flowers and poetry on the tarmac after in-flight entertainment consisting of a live performance by Sheryl Crow.</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constitutes a good day for someone who hasn't waited in a line since 1992? Traveling with David Letterman and being greeted by a 21-gun salute? To her staff, who never questioned her improbable tale of derring-do, a fine turn of events would consist of an evasive landing, dodging sniper fire from the press.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Clinton's lost her college-educated, professional base but made up for it by successfully wooing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She couldn't change her hairstyle or job description in Washington without comment. I'm mystified that she's changed personas for the April 22 primary in Pennsylvania, since I grew up in that swath of the Keystone State between Pittsburgh and the eastern seaboard that remains happily stuck in the 1950s, when men were men and the steel mills thrived.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return there -- which is often because my brother, of whom I'm guardian, lives in the house where we grew up -- I raise eyebrows for driving a foreign car and having gone to law school without signing on with the FBI.</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 can pass because I got through the 1960s and '70s without ever thinking of the policeman down the street as a pig or not trusting anyone over 30. My parents were beloved. My father worked for the Naval depot, golfed on the public course and played cards at the Knights of Columbus hall.</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mother ran us -- I had two brothers -- and was the first one there when something went wrong, with a casserole, a pan of brownies and an open wallet. She wished she weren't so plump, but everyone else was and it wouldn't have entered her mind to jump around to an exercise video in a town that still lacks for spas. There were rocky marriages but most stayed together.</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places, the daughters and sons of such families look back and think their parents were hopelessly hokey, if not chumps. But not in Harrisburg, the town that Starbucks forgot until recently. Like upstate New York, where the blue-haired ladies also had to cope with disappearing jobs and hound dog husbands, Central Pennsylvania is Clinton country.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look around my little Harrisburg suburb and her "Rocky" doggedness has grabbed the sympathy of people so unlike her yet drawn by what looks like a hard-luck story. It's a place where it's not such a leap from "he can't bowl" to "How could he possibly know what I'm going through?"</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Already, her strategists are telling superdelegates not to vote for Mr. Obama if he can't win big states like Pennsylvania. That's code for he can't win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doesn't have to overcome Mrs. Clinton's lead, though he does need to go back to the days when he won the white vote by substantial margins in Wisconsin, Virginia and Maryland. He has to do better than the equivalent of a 37 score at Pleasant Valley Lanes, in Altoona.</w:t>
      </w:r>
    </w:p>
    <w:p>
      <w:pPr>
        <w:pStyle w:val="Normal3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23"/>
        <w:spacing w:line="60" w:lineRule="exact"/>
      </w:pPr>
      <w:r>
        <w:pict>
          <v:line id="_x0000_s2177" style="position:absolute;z-index:252493824" from="0,2pt" to="512pt,2pt" strokecolor="#009ddb" strokeweight="2pt">
            <v:stroke linestyle="single"/>
            <w10:wrap type="topAndBottom"/>
          </v:line>
        </w:pict>
      </w:r>
    </w:p>
    <w:p>
      <w:pPr>
        <w:pStyle w:val="Normal32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Margaret Carlson is a syndicated columnist for Bloomberg News (</w:t>
      </w:r>
      <w:hyperlink r:id="rId2434" w:history="1">
        <w:r>
          <w:rPr>
            <w:rFonts w:ascii="arial" w:eastAsia="arial" w:hAnsi="arial" w:cs="arial"/>
            <w:b w:val="0"/>
            <w:i/>
            <w:strike w:val="0"/>
            <w:noProof w:val="0"/>
            <w:color w:val="0077CC"/>
            <w:position w:val="0"/>
            <w:sz w:val="20"/>
            <w:u w:val="single"/>
            <w:vertAlign w:val="baseline"/>
          </w:rPr>
          <w:t>mcarlson3@bloomberg.net</w:t>
        </w:r>
      </w:hyperlink>
      <w:r>
        <w:rPr>
          <w:rFonts w:ascii="arial" w:eastAsia="arial" w:hAnsi="arial" w:cs="arial"/>
          <w:b w:val="0"/>
          <w:i w:val="0"/>
          <w:strike w:val="0"/>
          <w:noProof w:val="0"/>
          <w:color w:val="000000"/>
          <w:position w:val="0"/>
          <w:sz w:val="20"/>
          <w:u w:val="none"/>
          <w:vertAlign w:val="baseline"/>
        </w:rPr>
        <w:t>).</w:t>
      </w:r>
    </w:p>
    <w:p>
      <w:pPr>
        <w:pStyle w:val="Normal3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2008</w:t>
      </w:r>
    </w:p>
    <w:p>
      <w:pPr>
        <w:pStyle w:val="Normal323"/>
      </w:pPr>
    </w:p>
    <w:p>
      <w:pPr>
        <w:pStyle w:val="Normal323"/>
        <w:ind w:left="200"/>
        <w:sectPr>
          <w:type w:val="continuous"/>
          <w:pgMar w:top="840" w:right="1000" w:bottom="840" w:left="1000" w:header="400" w:footer="400"/>
          <w:pgNumType w:fmt="decimal"/>
          <w:cols w:space="720"/>
        </w:sectPr>
      </w:pPr>
      <w:r>
        <w:br/>
      </w:r>
      <w:r>
        <w:pict>
          <v:line id="_x0000_s2178" style="position:absolute;z-index:252494848" from="0,10pt" to="512pt,10pt" strokecolor="black" strokeweight="1pt">
            <v:stroke linestyle="single"/>
          </v:line>
        </w:pict>
      </w:r>
      <w:r>
        <w:rPr>
          <w:rFonts w:ascii="arial" w:eastAsia="arial" w:hAnsi="arial" w:cs="arial"/>
          <w:b/>
          <w:color w:val="767676"/>
          <w:sz w:val="16"/>
        </w:rPr>
        <w:t>End of Document</w:t>
      </w:r>
    </w:p>
    <w:p>
      <w:pPr>
        <w:pStyle w:val="Normal324"/>
        <w:sectPr>
          <w:headerReference w:type="even" r:id="rId2435"/>
          <w:headerReference w:type="default" r:id="rId2436"/>
          <w:footerReference w:type="even" r:id="rId2437"/>
          <w:footerReference w:type="default" r:id="rId2438"/>
          <w:headerReference w:type="first" r:id="rId2439"/>
          <w:footerReference w:type="first" r:id="rId2440"/>
          <w:pgSz w:w="12240" w:h="15840"/>
          <w:pgMar w:top="840" w:right="1000" w:bottom="840" w:left="1000" w:header="400" w:footer="400"/>
          <w:pgNumType w:fmt="decimal"/>
          <w:cols w:space="720"/>
          <w:titlePg w:val="0"/>
        </w:sectPr>
      </w:pPr>
    </w:p>
    <w:p>
      <w:pPr>
        <w:pStyle w:val="Normal324"/>
      </w:pPr>
    </w:p>
    <w:p>
      <w:pPr>
        <w:pStyle w:val="Normal324"/>
      </w:pPr>
      <w:r>
        <w:pict>
          <v:shape id="_x0000_i2179" type="#_x0000_t75" alt="LexisNexis®" style="width:147.75pt;height:30pt">
            <v:imagedata r:id="rId17" o:title=""/>
          </v:shape>
        </w:pict>
      </w:r>
      <w:r>
        <w:cr/>
      </w:r>
    </w:p>
    <w:p>
      <w:pPr>
        <w:pStyle w:val="Heading1322"/>
        <w:keepNext w:val="0"/>
        <w:spacing w:after="200" w:line="340" w:lineRule="atLeast"/>
        <w:ind w:left="0" w:right="0" w:firstLine="0"/>
        <w:jc w:val="center"/>
      </w:pPr>
      <w:hyperlink r:id="rId2441" w:history="1">
        <w:r>
          <w:rPr>
            <w:rFonts w:ascii="arial" w:eastAsia="arial" w:hAnsi="arial" w:cs="arial"/>
            <w:b/>
            <w:i/>
            <w:strike w:val="0"/>
            <w:color w:val="0077CC"/>
            <w:sz w:val="28"/>
            <w:u w:val="single"/>
            <w:vertAlign w:val="baseline"/>
          </w:rPr>
          <w:t>CANADIAN BODY PARTS SUSPECT ARRESTED IN BERLIN</w:t>
        </w:r>
      </w:hyperlink>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2012 Tuesday</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24"/>
        <w:keepNext w:val="0"/>
        <w:spacing w:after="0" w:line="240" w:lineRule="atLeast"/>
        <w:ind w:right="0"/>
        <w:jc w:val="both"/>
      </w:pPr>
      <w:bookmarkStart w:id="647" w:name="Bookmark_324"/>
      <w:bookmarkEnd w:id="647"/>
    </w:p>
    <w:p>
      <w:pPr>
        <w:pStyle w:val="Normal3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A-3</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Juergen Baetz and Rob Gillies, Associated Press</w:t>
      </w:r>
    </w:p>
    <w:p>
      <w:pPr>
        <w:pStyle w:val="Normal324"/>
        <w:keepNext/>
        <w:spacing w:before="240" w:after="0" w:line="340" w:lineRule="atLeast"/>
        <w:ind w:left="0" w:right="0" w:firstLine="0"/>
        <w:jc w:val="left"/>
      </w:pPr>
      <w:bookmarkStart w:id="648" w:name="Body_322"/>
      <w:bookmarkEnd w:id="648"/>
      <w:r>
        <w:rPr>
          <w:rFonts w:ascii="arial" w:eastAsia="arial" w:hAnsi="arial" w:cs="arial"/>
          <w:b/>
          <w:i w:val="0"/>
          <w:strike w:val="0"/>
          <w:noProof w:val="0"/>
          <w:color w:val="000000"/>
          <w:position w:val="0"/>
          <w:sz w:val="28"/>
          <w:u w:val="none"/>
          <w:vertAlign w:val="baseline"/>
        </w:rPr>
        <w:t>Body</w:t>
      </w:r>
    </w:p>
    <w:p>
      <w:pPr>
        <w:pStyle w:val="Normal324"/>
        <w:spacing w:line="60" w:lineRule="exact"/>
      </w:pPr>
      <w:r>
        <w:pict>
          <v:line id="_x0000_s2180" style="position:absolute;z-index:252495872" from="0,2pt" to="512pt,2pt" strokecolor="#009ddb" strokeweight="2pt">
            <v:stroke linestyle="single"/>
            <w10:wrap type="topAndBottom"/>
          </v:line>
        </w:pict>
      </w:r>
    </w:p>
    <w:p>
      <w:pPr>
        <w:pStyle w:val="Normal324"/>
      </w:pP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BERLIN -- A Canadian porn actor suspected of murdering and dismembering a Chinese student and mailing his body parts to Canada's top political parties was reading about himself on the Internet when he was arrested Monday at a cafe in Berlin.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Canadian investigators say 29-year-old Luka Magnotta's obsessions led him to post Internet videos of his killing kittens, then a man, and finally to his arrest at the cafe.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international manhunt set off by a case of Internet gruesomeness that captured global attention ended quietly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Neukoelln district of the German capital, when a cafe employee recognized Mr. Magnotta from a newspaper photo and flagged down a police car.</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Confronted by seven officers, "he tried at first giving fake names, but in the end he just said: 'You got me,' " said police spokesman Guido Busch. "He didn't resist."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Magnotta is wanted by Canadian authorities on suspicion of killing Jun Lin, a 33-year-old man he dated, and mailing his body parts to Canada's two top political parties.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authorities say Mr. Magnotta filmed the murder of the student from Wuhan, China, and posted the video online. It shows a man with an ice pick stabbing another male who is naked and bound. He also dismembers the corpse and performs sexual acts with it.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 signs apparently were already there. For nearly two years, animal activists had been looking for a man who tortured and killed cats and posted videos of his cruelty online. Since Jun Lin's murder, Montreal police have released a photo from the video that police say is of Mr. Magnotta.</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2005, Mr. Magnotta was accused of sexually assaulting a woman, but the charges were dropped, the lawyer who represented him at the time said.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Magnotta is believed to have fled to France on May 26, based on evidence police found at his apartment and a blog he once posted about disappearing.</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Germany, police spokeswoman Kerstin Ziesmer said Mr. Magnotta is being questioned, and will be brought before a judge behind closed doors.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Quebec bureau of prosecutions spokesman Rene Verret said it could still take a long time to get him back to Canada, but he said that if Mr. Magnotta doesn't contest the extradition order, he could be returned within a couple of weeks.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case's full horror emerged when a package containing a severed foot was opened May 29 at the ruling Conservative Party headquarters. That same day, a hand was discovered at a postal facility, addressed to the Liberal party of Canada. And a torso was found in a suitcase on a Montreal garbage dump outside Mr. Magnotta's apartment building. Police in masks combed through the blood-soaked Montreal studio apartment Wednesday.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unraveled his background, police discovered that Luka Magnotta changed his name from Eric Clinton Newman in 2006 and that he was born in Scarborough, Ontario.</w:t>
      </w:r>
    </w:p>
    <w:p>
      <w:pPr>
        <w:pStyle w:val="Normal3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4"/>
        <w:spacing w:line="60" w:lineRule="exact"/>
      </w:pPr>
      <w:r>
        <w:pict>
          <v:line id="_x0000_s2181" style="position:absolute;z-index:252496896" from="0,2pt" to="512pt,2pt" strokecolor="#009ddb" strokeweight="2pt">
            <v:stroke linestyle="single"/>
            <w10:wrap type="topAndBottom"/>
          </v:line>
        </w:pict>
      </w:r>
    </w:p>
    <w:p>
      <w:pPr>
        <w:pStyle w:val="Normal3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Luka Magnotta</w:t>
      </w:r>
    </w:p>
    <w:p>
      <w:pPr>
        <w:pStyle w:val="Normal3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2012</w:t>
      </w:r>
    </w:p>
    <w:p>
      <w:pPr>
        <w:pStyle w:val="Normal324"/>
      </w:pPr>
    </w:p>
    <w:p>
      <w:pPr>
        <w:pStyle w:val="Normal324"/>
        <w:ind w:left="200"/>
        <w:sectPr>
          <w:type w:val="continuous"/>
          <w:pgMar w:top="840" w:right="1000" w:bottom="840" w:left="1000" w:header="400" w:footer="400"/>
          <w:pgNumType w:fmt="decimal"/>
          <w:cols w:space="720"/>
        </w:sectPr>
      </w:pPr>
      <w:r>
        <w:br/>
      </w:r>
      <w:r>
        <w:pict>
          <v:line id="_x0000_s2182" style="position:absolute;z-index:252497920" from="0,10pt" to="512pt,10pt" strokecolor="black" strokeweight="1pt">
            <v:stroke linestyle="single"/>
          </v:line>
        </w:pict>
      </w:r>
      <w:r>
        <w:rPr>
          <w:rFonts w:ascii="arial" w:eastAsia="arial" w:hAnsi="arial" w:cs="arial"/>
          <w:b/>
          <w:color w:val="767676"/>
          <w:sz w:val="16"/>
        </w:rPr>
        <w:t>End of Document</w:t>
      </w:r>
    </w:p>
    <w:p>
      <w:pPr>
        <w:pStyle w:val="Normal325"/>
        <w:sectPr>
          <w:headerReference w:type="even" r:id="rId2442"/>
          <w:headerReference w:type="default" r:id="rId2443"/>
          <w:footerReference w:type="even" r:id="rId2444"/>
          <w:footerReference w:type="default" r:id="rId2445"/>
          <w:headerReference w:type="first" r:id="rId2446"/>
          <w:footerReference w:type="first" r:id="rId2447"/>
          <w:pgSz w:w="12240" w:h="15840"/>
          <w:pgMar w:top="840" w:right="1000" w:bottom="840" w:left="1000" w:header="400" w:footer="400"/>
          <w:pgNumType w:fmt="decimal"/>
          <w:cols w:space="720"/>
          <w:titlePg w:val="0"/>
        </w:sectPr>
      </w:pPr>
    </w:p>
    <w:p>
      <w:pPr>
        <w:pStyle w:val="Normal325"/>
      </w:pPr>
    </w:p>
    <w:p>
      <w:pPr>
        <w:pStyle w:val="Normal325"/>
      </w:pPr>
      <w:r>
        <w:pict>
          <v:shape id="_x0000_i2183" type="#_x0000_t75" alt="LexisNexis®" style="width:147.75pt;height:30pt">
            <v:imagedata r:id="rId17" o:title=""/>
          </v:shape>
        </w:pict>
      </w:r>
      <w:r>
        <w:cr/>
      </w:r>
    </w:p>
    <w:p>
      <w:pPr>
        <w:pStyle w:val="Heading1323"/>
        <w:keepNext w:val="0"/>
        <w:spacing w:after="200" w:line="340" w:lineRule="atLeast"/>
        <w:ind w:left="0" w:right="0" w:firstLine="0"/>
        <w:jc w:val="center"/>
      </w:pPr>
      <w:hyperlink r:id="rId2448" w:history="1">
        <w:r>
          <w:rPr>
            <w:rFonts w:ascii="arial" w:eastAsia="arial" w:hAnsi="arial" w:cs="arial"/>
            <w:b/>
            <w:i/>
            <w:strike w:val="0"/>
            <w:color w:val="0077CC"/>
            <w:sz w:val="28"/>
            <w:u w:val="single"/>
            <w:vertAlign w:val="baseline"/>
          </w:rPr>
          <w:t>SHORT TRACKS</w:t>
        </w:r>
      </w:hyperlink>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2001 Friday CITY EDITION</w:t>
      </w:r>
    </w:p>
    <w:p>
      <w:pPr>
        <w:pStyle w:val="Normal325"/>
        <w:keepNext w:val="0"/>
        <w:spacing w:after="0" w:line="240" w:lineRule="atLeast"/>
        <w:ind w:right="0"/>
        <w:jc w:val="both"/>
      </w:pPr>
      <w:bookmarkStart w:id="649" w:name="Bookmark_325"/>
      <w:bookmarkEnd w:id="649"/>
    </w:p>
    <w:p>
      <w:pPr>
        <w:pStyle w:val="Normal3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Dayton Newspapers, Inc.</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GO!; Pg. 7</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280 words</w:t>
      </w:r>
    </w:p>
    <w:p>
      <w:pPr>
        <w:pStyle w:val="Normal325"/>
        <w:keepNext/>
        <w:spacing w:before="240" w:after="0" w:line="340" w:lineRule="atLeast"/>
        <w:ind w:left="0" w:right="0" w:firstLine="0"/>
        <w:jc w:val="left"/>
      </w:pPr>
      <w:bookmarkStart w:id="650" w:name="Body_323"/>
      <w:bookmarkEnd w:id="650"/>
      <w:r>
        <w:rPr>
          <w:rFonts w:ascii="arial" w:eastAsia="arial" w:hAnsi="arial" w:cs="arial"/>
          <w:b/>
          <w:i w:val="0"/>
          <w:strike w:val="0"/>
          <w:noProof w:val="0"/>
          <w:color w:val="000000"/>
          <w:position w:val="0"/>
          <w:sz w:val="28"/>
          <w:u w:val="none"/>
          <w:vertAlign w:val="baseline"/>
        </w:rPr>
        <w:t>Body</w:t>
      </w:r>
    </w:p>
    <w:p>
      <w:pPr>
        <w:pStyle w:val="Normal325"/>
        <w:spacing w:line="60" w:lineRule="exact"/>
      </w:pPr>
      <w:r>
        <w:pict>
          <v:line id="_x0000_s2184" style="position:absolute;z-index:252498944" from="0,2pt" to="512pt,2pt" strokecolor="#009ddb" strokeweight="2pt">
            <v:stroke linestyle="single"/>
            <w10:wrap type="topAndBottom"/>
          </v:line>
        </w:pict>
      </w:r>
    </w:p>
    <w:p>
      <w:pPr>
        <w:pStyle w:val="Normal325"/>
      </w:pP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XTC Homegrown ( rock ) B+</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British pop-rock duo's pretension of following up both of its previous two studio releases, Apple Venus Volume 1 and Wasp Star (Apple Venus Volume 2 ), with CD collections of all the rough material that went into their making - demos, song sketches, alternate recorded versions - is something of an eyebrow raiser. First, Homespun , released in 1999, succeeded Apple Venus Volume 1 .</w:t>
      </w:r>
    </w:p>
    <w:p>
      <w:pPr>
        <w:pStyle w:val="Normal32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Now XTC delivers Homegrown (TVT), which takes an inside look at the making of Wasp Star. There are 20 tracks in all, though several songs are offered under various guises.  In Another Life , for example, appears as both an excerpt from the original demo and in a 'jug band version.' Do listeners need all this? Perhaps 'need' isn't the most fitting word. Should they want it, then? Most definitely, yes.</w:t>
      </w:r>
    </w:p>
    <w:p>
      <w:pPr>
        <w:pStyle w:val="Normal3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3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Reviewed by Carol Simmons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Russell Watson The Voice ( pop ) C</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Russell Watson's recording debut, The Voice (Decca), is being marketed as a classical crossover offering. Yet just because most of the material is sung in Italian and vocal phenom-of-the-moment Watson can't seem to pass over an 'r' without trilling it, doesn't make it so. And to review it as such would earn it a D. So, in a generous mood, let's call it pop and raise the grading curve a bit. There's no denying that Watson has a strong tenor voice. It's untrained but flexible and emotive. Plus, his British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is a great story for his handlers. However, the synthesized, overproduced rearrangement of so-called classical favorites is painful in its attempt to appeal to mainstream pop audiences. It diminishes both the music and Watson's decided gift.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Reviewed by Carol Simmons</w:t>
      </w:r>
    </w:p>
    <w:p>
      <w:pPr>
        <w:pStyle w:val="Normal3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2001</w:t>
      </w:r>
    </w:p>
    <w:p>
      <w:pPr>
        <w:pStyle w:val="Normal325"/>
      </w:pPr>
    </w:p>
    <w:p>
      <w:pPr>
        <w:pStyle w:val="Normal325"/>
        <w:ind w:left="200"/>
        <w:sectPr>
          <w:type w:val="continuous"/>
          <w:pgMar w:top="840" w:right="1000" w:bottom="840" w:left="1000" w:header="400" w:footer="400"/>
          <w:pgNumType w:fmt="decimal"/>
          <w:cols w:space="720"/>
        </w:sectPr>
      </w:pPr>
      <w:r>
        <w:br/>
      </w:r>
      <w:r>
        <w:pict>
          <v:line id="_x0000_s2185" style="position:absolute;z-index:252499968" from="0,10pt" to="512pt,10pt" strokecolor="black" strokeweight="1pt">
            <v:stroke linestyle="single"/>
          </v:line>
        </w:pict>
      </w:r>
      <w:r>
        <w:rPr>
          <w:rFonts w:ascii="arial" w:eastAsia="arial" w:hAnsi="arial" w:cs="arial"/>
          <w:b/>
          <w:color w:val="767676"/>
          <w:sz w:val="16"/>
        </w:rPr>
        <w:t>End of Document</w:t>
      </w:r>
    </w:p>
    <w:p>
      <w:pPr>
        <w:pStyle w:val="Normal326"/>
        <w:sectPr>
          <w:headerReference w:type="even" r:id="rId2449"/>
          <w:headerReference w:type="default" r:id="rId2450"/>
          <w:footerReference w:type="even" r:id="rId2451"/>
          <w:footerReference w:type="default" r:id="rId2452"/>
          <w:headerReference w:type="first" r:id="rId2453"/>
          <w:footerReference w:type="first" r:id="rId2454"/>
          <w:pgSz w:w="12240" w:h="15840"/>
          <w:pgMar w:top="840" w:right="1000" w:bottom="840" w:left="1000" w:header="400" w:footer="400"/>
          <w:pgNumType w:fmt="decimal"/>
          <w:cols w:space="720"/>
          <w:titlePg w:val="0"/>
        </w:sectPr>
      </w:pPr>
    </w:p>
    <w:p>
      <w:pPr>
        <w:pStyle w:val="Normal326"/>
      </w:pPr>
    </w:p>
    <w:p>
      <w:pPr>
        <w:pStyle w:val="Normal326"/>
      </w:pPr>
      <w:r>
        <w:pict>
          <v:shape id="_x0000_i2186" type="#_x0000_t75" alt="LexisNexis®" style="width:147.75pt;height:30pt">
            <v:imagedata r:id="rId17" o:title=""/>
          </v:shape>
        </w:pict>
      </w:r>
      <w:r>
        <w:cr/>
      </w:r>
    </w:p>
    <w:p>
      <w:pPr>
        <w:pStyle w:val="Heading1324"/>
        <w:keepNext w:val="0"/>
        <w:spacing w:after="200" w:line="340" w:lineRule="atLeast"/>
        <w:ind w:left="0" w:right="0" w:firstLine="0"/>
        <w:jc w:val="center"/>
      </w:pPr>
      <w:hyperlink r:id="rId2455" w:history="1">
        <w:r>
          <w:rPr>
            <w:rFonts w:ascii="arial" w:eastAsia="arial" w:hAnsi="arial" w:cs="arial"/>
            <w:b/>
            <w:i/>
            <w:strike w:val="0"/>
            <w:color w:val="0077CC"/>
            <w:sz w:val="28"/>
            <w:u w:val="single"/>
            <w:vertAlign w:val="baseline"/>
          </w:rPr>
          <w:t>'Monty' stripped down for laughs</w:t>
        </w:r>
      </w:hyperlink>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1997, Metro Edition</w:t>
      </w:r>
    </w:p>
    <w:p>
      <w:pPr>
        <w:pStyle w:val="Normal326"/>
        <w:keepNext w:val="0"/>
        <w:spacing w:after="0" w:line="240" w:lineRule="atLeast"/>
        <w:ind w:right="0"/>
        <w:jc w:val="both"/>
      </w:pPr>
      <w:bookmarkStart w:id="651" w:name="Bookmark_326"/>
      <w:bookmarkEnd w:id="651"/>
    </w:p>
    <w:p>
      <w:pPr>
        <w:pStyle w:val="Normal3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Star Tribune</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Kristin Tillotson; Staff Writer</w:t>
      </w:r>
    </w:p>
    <w:p>
      <w:pPr>
        <w:pStyle w:val="Normal326"/>
        <w:keepNext/>
        <w:spacing w:before="240" w:after="0" w:line="340" w:lineRule="atLeast"/>
        <w:ind w:left="0" w:right="0" w:firstLine="0"/>
        <w:jc w:val="left"/>
      </w:pPr>
      <w:bookmarkStart w:id="652" w:name="Body_324"/>
      <w:bookmarkEnd w:id="652"/>
      <w:r>
        <w:rPr>
          <w:rFonts w:ascii="arial" w:eastAsia="arial" w:hAnsi="arial" w:cs="arial"/>
          <w:b/>
          <w:i w:val="0"/>
          <w:strike w:val="0"/>
          <w:noProof w:val="0"/>
          <w:color w:val="000000"/>
          <w:position w:val="0"/>
          <w:sz w:val="28"/>
          <w:u w:val="none"/>
          <w:vertAlign w:val="baseline"/>
        </w:rPr>
        <w:t>Body</w:t>
      </w:r>
    </w:p>
    <w:p>
      <w:pPr>
        <w:pStyle w:val="Normal326"/>
        <w:spacing w:line="60" w:lineRule="exact"/>
      </w:pPr>
      <w:r>
        <w:pict>
          <v:line id="_x0000_s2187" style="position:absolute;z-index:252500992" from="0,2pt" to="512pt,2pt" strokecolor="#009ddb" strokeweight="2pt">
            <v:stroke linestyle="single"/>
            <w10:wrap type="topAndBottom"/>
          </v:line>
        </w:pict>
      </w:r>
    </w:p>
    <w:p>
      <w:pPr>
        <w:pStyle w:val="Normal326"/>
      </w:pP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a bunch of not-too-exotic male dancers reveal that they're all soft and squishy on the inside (and some on the outside, too) and still attract a crowd?  If they're going "The Full Monty," apparently so.</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being a side-splitter, this indie British comedy could do more for the notion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male vulnerability than any film has since Ernest Borgnine played "Marty." The surface appeal of Steven Seagal and Harrison Ford, currently burning up the screen as can-do action heroes, pales in comparison with that of the warts-and-all "Monty" gang - out of shape, out of work, but in like Flynn when it comes to being real men in the literal sense.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 (Robert Carlyle, who played the violent hothead Begbie in "Trainspotting") is a laid-off Sheffield steelworker whose remarried ex-wife threatens to cut out his weekends with their son, Nathan, unless he starts dishing out child support.  At the unemployment office, he grouses with his best chum Dave (Mark Addy) and ex-boss Gerald (Tom Wilkinson), also out of work, that they're nothing more than human scrap, "obsolete - like skateboards."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witnessing a "ladies' night" club scene in which the packed house goes wild over a Chippendale-style stripper show, Gaz convinces his incredulous pals that it would be an easy route to some quick cash.  Realizing they're not exactly Bally Fitness Center models, the guys figure the only way to sell tickets is by pledging to go "the full Monty" - British slang for the whole shebang - which in this case means that, unlike most Chippendale shows, even the undies must go.</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believe in miracles," begins the old Hot Chocolate disco hit to which Gaz first demonstrates his idea of dance steps for his cohorts.  And a miracle is just what these hapless would-be hunks need.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hold some embarrassing tryouts, a pantomime metaphor for the humiliation of extended unemployment. Thus is the strip revue "Hot Metal" born.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motley sextet forge a bond as they practice their routine and commiserate about woman troubles, and Gaz grows close to his son and co-conspirator, Nathan, in the process.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long-standing societal code that women always see something worse when they look in the mirror than is really there, and that men always see something better.  But faced with letting it all hang out, these guys fret about their appearance plenty - especially the shy, portly Dave, played by Addy in a remarkably subtle performance.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makes this role-reversal atypical, and believable, is that no attempt is made to mirror the prototypical women's coffee klatch or card party; rather, they're a very male, complementary version of same.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story is kept from spilling over into slapstick territory by a strong, authentic script, written by Yorkshire native Simon Beaufoy, and director Peter Cattaneo's restraint at all the right moments.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Without giving away the ending, one could say that Gaz and crew take a more winning approach to the song "You Can Leave Your Hat On" (this version sung by Tom Jones) than Kim Basinger did in "9 1/2 Weeks." Gaz sums up the group's shaky bravado with what may become the new solidarity chant for average Joes everywhere: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may not be young.  We may not be pretty.  We may not be very good.  But we're here, and for once in our lives, we're going the full Monty."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off-screen audience's perspective, that promise doesn't completely come true.  But by that time, it's beside the point.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its good-humored look at gender identity and relationships, "The Full Monty" is probably this weekend's best new date movie, especially if it's a first date: You'll definitely have something to talk about afterward.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Monty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out of a possible five stars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Starring: Robert Carlyle, Mark Addy.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Director: Peter Cattaneo.</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Review: This hilarious British comedy about some broke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blokes who form a stripper revue masterfully tweaks the concept of gender role-reversal, but the guys end up baring their souls more than their bums.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Rating: R, language, semi-nudity.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Where: Uptown.</w:t>
      </w:r>
    </w:p>
    <w:p>
      <w:pPr>
        <w:pStyle w:val="Normal3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6"/>
        <w:spacing w:line="60" w:lineRule="exact"/>
      </w:pPr>
      <w:r>
        <w:pict>
          <v:line id="_x0000_s2188" style="position:absolute;z-index:252502016" from="0,2pt" to="512pt,2pt" strokecolor="#009ddb" strokeweight="2pt">
            <v:stroke linestyle="single"/>
            <w10:wrap type="topAndBottom"/>
          </v:line>
        </w:pict>
      </w:r>
    </w:p>
    <w:p>
      <w:pPr>
        <w:pStyle w:val="Normal3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w:t>
      </w:r>
    </w:p>
    <w:p>
      <w:pPr>
        <w:pStyle w:val="Normal3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1997</w:t>
      </w:r>
    </w:p>
    <w:p>
      <w:pPr>
        <w:pStyle w:val="Normal326"/>
      </w:pPr>
    </w:p>
    <w:p>
      <w:pPr>
        <w:pStyle w:val="Normal326"/>
        <w:ind w:left="200"/>
        <w:sectPr>
          <w:type w:val="continuous"/>
          <w:pgMar w:top="840" w:right="1000" w:bottom="840" w:left="1000" w:header="400" w:footer="400"/>
          <w:pgNumType w:fmt="decimal"/>
          <w:cols w:space="720"/>
        </w:sectPr>
      </w:pPr>
      <w:r>
        <w:br/>
      </w:r>
      <w:r>
        <w:pict>
          <v:line id="_x0000_s2189" style="position:absolute;z-index:252503040" from="0,10pt" to="512pt,10pt" strokecolor="black" strokeweight="1pt">
            <v:stroke linestyle="single"/>
          </v:line>
        </w:pict>
      </w:r>
      <w:r>
        <w:rPr>
          <w:rFonts w:ascii="arial" w:eastAsia="arial" w:hAnsi="arial" w:cs="arial"/>
          <w:b/>
          <w:color w:val="767676"/>
          <w:sz w:val="16"/>
        </w:rPr>
        <w:t>End of Document</w:t>
      </w:r>
    </w:p>
    <w:p>
      <w:pPr>
        <w:pStyle w:val="Normal327"/>
        <w:sectPr>
          <w:headerReference w:type="even" r:id="rId2456"/>
          <w:headerReference w:type="default" r:id="rId2457"/>
          <w:footerReference w:type="even" r:id="rId2458"/>
          <w:footerReference w:type="default" r:id="rId2459"/>
          <w:headerReference w:type="first" r:id="rId2460"/>
          <w:footerReference w:type="first" r:id="rId2461"/>
          <w:pgSz w:w="12240" w:h="15840"/>
          <w:pgMar w:top="840" w:right="1000" w:bottom="840" w:left="1000" w:header="400" w:footer="400"/>
          <w:pgNumType w:fmt="decimal"/>
          <w:cols w:space="720"/>
          <w:titlePg w:val="0"/>
        </w:sectPr>
      </w:pPr>
    </w:p>
    <w:p>
      <w:pPr>
        <w:pStyle w:val="Normal327"/>
      </w:pPr>
    </w:p>
    <w:p>
      <w:pPr>
        <w:pStyle w:val="Normal327"/>
      </w:pPr>
      <w:r>
        <w:pict>
          <v:shape id="_x0000_i2190" type="#_x0000_t75" alt="LexisNexis®" style="width:147.75pt;height:30pt">
            <v:imagedata r:id="rId17" o:title=""/>
          </v:shape>
        </w:pict>
      </w:r>
      <w:r>
        <w:cr/>
      </w:r>
    </w:p>
    <w:p>
      <w:pPr>
        <w:pStyle w:val="Heading1325"/>
        <w:keepNext w:val="0"/>
        <w:spacing w:after="200" w:line="340" w:lineRule="atLeast"/>
        <w:ind w:left="0" w:right="0" w:firstLine="0"/>
        <w:jc w:val="center"/>
      </w:pPr>
      <w:hyperlink r:id="rId2462" w:history="1">
        <w:r>
          <w:rPr>
            <w:rFonts w:ascii="arial" w:eastAsia="arial" w:hAnsi="arial" w:cs="arial"/>
            <w:b/>
            <w:i/>
            <w:strike w:val="0"/>
            <w:color w:val="0077CC"/>
            <w:sz w:val="28"/>
            <w:u w:val="single"/>
            <w:vertAlign w:val="baseline"/>
          </w:rPr>
          <w:t>IT COMES NATURALLY TO DEMOCRATS TO FAVOR CHINA'S GOVERNING STYLE</w:t>
        </w:r>
      </w:hyperlink>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1999, Sunday,</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27"/>
        <w:keepNext w:val="0"/>
        <w:spacing w:after="0" w:line="240" w:lineRule="atLeast"/>
        <w:ind w:right="0"/>
        <w:jc w:val="both"/>
      </w:pPr>
      <w:bookmarkStart w:id="653" w:name="Bookmark_327"/>
      <w:bookmarkEnd w:id="653"/>
    </w:p>
    <w:p>
      <w:pPr>
        <w:pStyle w:val="Normal3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P.G. Publishing Co.</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251 words</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ANDERSON; ROSS</w:t>
      </w:r>
    </w:p>
    <w:p>
      <w:pPr>
        <w:pStyle w:val="Normal327"/>
        <w:keepNext/>
        <w:spacing w:before="240" w:after="0" w:line="340" w:lineRule="atLeast"/>
        <w:ind w:left="0" w:right="0" w:firstLine="0"/>
        <w:jc w:val="left"/>
      </w:pPr>
      <w:bookmarkStart w:id="654" w:name="Body_325"/>
      <w:bookmarkEnd w:id="654"/>
      <w:r>
        <w:rPr>
          <w:rFonts w:ascii="arial" w:eastAsia="arial" w:hAnsi="arial" w:cs="arial"/>
          <w:b/>
          <w:i w:val="0"/>
          <w:strike w:val="0"/>
          <w:noProof w:val="0"/>
          <w:color w:val="000000"/>
          <w:position w:val="0"/>
          <w:sz w:val="28"/>
          <w:u w:val="none"/>
          <w:vertAlign w:val="baseline"/>
        </w:rPr>
        <w:t>Body</w:t>
      </w:r>
    </w:p>
    <w:p>
      <w:pPr>
        <w:pStyle w:val="Normal327"/>
        <w:spacing w:line="60" w:lineRule="exact"/>
      </w:pPr>
      <w:r>
        <w:pict>
          <v:line id="_x0000_s2191" style="position:absolute;z-index:252504064" from="0,2pt" to="512pt,2pt" strokecolor="#009ddb" strokeweight="2pt">
            <v:stroke linestyle="single"/>
            <w10:wrap type="topAndBottom"/>
          </v:line>
        </w:pict>
      </w:r>
    </w:p>
    <w:p>
      <w:pPr>
        <w:pStyle w:val="Normal327"/>
      </w:pP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Aug. 15 column "Stand by Taiwan," Jack Kelly ventured that the Democrats were too beholden to Chinese campaign money to stand up for democracy in Taiwan. That view seems naively in error.</w:t>
      </w:r>
    </w:p>
    <w:p>
      <w:pPr>
        <w:pStyle w:val="Normal32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Consider what the Chinese government stands for.</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proclaims itself a defender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against the evil capitalists and grubbing merchants. (However, in practice, it reliably chooses to conduct as much economic activity as possible through large, state-dominated firms favoring the well-connected.)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Proclaiming itself a lover of country, it favors globalist free-trade policies - policies that exploit the workers for the sake of foreign customers (and merchants). It distrusts religion and religious movements and takes every available means to diminish their influence in society.</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Believing that words are important, the government devotes a disproportionate amount of attention to propaganda and "spin." Yet in matters of both inter nal rebellion and external offenders, that same government is quick to resort to firepower to get its way.</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Distrustful of the average individual's wisdom and/or morals, the Chinese think it better that federal authority make as many of society's decisions as possible: Power is better vested in the hands of a small "enlightened" ruling clique who share the "proper" perspectives and values.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 not have to pay someone to pursue his heart's desire. And Kelly errs in assuming the Chinese must pay liberal Democrats to favor their type of government. FRED ANDERSON</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w:t>
      </w:r>
    </w:p>
    <w:p>
      <w:pPr>
        <w:pStyle w:val="Normal3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1999</w:t>
      </w:r>
    </w:p>
    <w:p>
      <w:pPr>
        <w:pStyle w:val="Normal327"/>
      </w:pPr>
    </w:p>
    <w:p>
      <w:pPr>
        <w:pStyle w:val="Normal327"/>
        <w:ind w:left="200"/>
        <w:sectPr>
          <w:type w:val="continuous"/>
          <w:pgMar w:top="840" w:right="1000" w:bottom="840" w:left="1000" w:header="400" w:footer="400"/>
          <w:pgNumType w:fmt="decimal"/>
          <w:cols w:space="720"/>
        </w:sectPr>
      </w:pPr>
      <w:r>
        <w:br/>
      </w:r>
      <w:r>
        <w:pict>
          <v:line id="_x0000_s2192" style="position:absolute;z-index:252505088" from="0,10pt" to="512pt,10pt" strokecolor="black" strokeweight="1pt">
            <v:stroke linestyle="single"/>
          </v:line>
        </w:pict>
      </w:r>
      <w:r>
        <w:rPr>
          <w:rFonts w:ascii="arial" w:eastAsia="arial" w:hAnsi="arial" w:cs="arial"/>
          <w:b/>
          <w:color w:val="767676"/>
          <w:sz w:val="16"/>
        </w:rPr>
        <w:t>End of Document</w:t>
      </w:r>
    </w:p>
    <w:p>
      <w:pPr>
        <w:pStyle w:val="Normal328"/>
        <w:sectPr>
          <w:headerReference w:type="even" r:id="rId2463"/>
          <w:headerReference w:type="default" r:id="rId2464"/>
          <w:footerReference w:type="even" r:id="rId2465"/>
          <w:footerReference w:type="default" r:id="rId2466"/>
          <w:headerReference w:type="first" r:id="rId2467"/>
          <w:footerReference w:type="first" r:id="rId2468"/>
          <w:pgSz w:w="12240" w:h="15840"/>
          <w:pgMar w:top="840" w:right="1000" w:bottom="840" w:left="1000" w:header="400" w:footer="400"/>
          <w:pgNumType w:fmt="decimal"/>
          <w:cols w:space="720"/>
          <w:titlePg w:val="0"/>
        </w:sectPr>
      </w:pPr>
    </w:p>
    <w:p>
      <w:pPr>
        <w:pStyle w:val="Normal328"/>
      </w:pPr>
    </w:p>
    <w:p>
      <w:pPr>
        <w:pStyle w:val="Normal328"/>
      </w:pPr>
      <w:r>
        <w:pict>
          <v:shape id="_x0000_i2193" type="#_x0000_t75" alt="LexisNexis®" style="width:147.75pt;height:30pt">
            <v:imagedata r:id="rId17" o:title=""/>
          </v:shape>
        </w:pict>
      </w:r>
      <w:r>
        <w:cr/>
      </w:r>
    </w:p>
    <w:p>
      <w:pPr>
        <w:pStyle w:val="Heading1326"/>
        <w:keepNext w:val="0"/>
        <w:spacing w:after="200" w:line="340" w:lineRule="atLeast"/>
        <w:ind w:left="0" w:right="0" w:firstLine="0"/>
        <w:jc w:val="center"/>
      </w:pPr>
      <w:hyperlink r:id="rId2469" w:history="1">
        <w:r>
          <w:rPr>
            <w:rFonts w:ascii="arial" w:eastAsia="arial" w:hAnsi="arial" w:cs="arial"/>
            <w:b/>
            <w:i/>
            <w:strike w:val="0"/>
            <w:color w:val="0077CC"/>
            <w:sz w:val="28"/>
            <w:u w:val="single"/>
            <w:vertAlign w:val="baseline"/>
          </w:rPr>
          <w:t>Former ICS student is new principal; Karen Hecker, who attended Immaculate Conception in the '60s, is back.</w:t>
        </w:r>
      </w:hyperlink>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2006 Thursday</w:t>
      </w:r>
    </w:p>
    <w:p>
      <w:pPr>
        <w:pStyle w:val="Normal328"/>
        <w:keepNext w:val="0"/>
        <w:spacing w:after="0" w:line="240" w:lineRule="atLeast"/>
        <w:ind w:right="0"/>
        <w:jc w:val="both"/>
      </w:pPr>
      <w:bookmarkStart w:id="655" w:name="Bookmark_328"/>
      <w:bookmarkEnd w:id="655"/>
    </w:p>
    <w:p>
      <w:pPr>
        <w:pStyle w:val="Normal3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Dayton Newspapers, Inc.</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DAYTON; Pg. Z7-1</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Joanne Clodfelter Contributing Writer</w:t>
      </w:r>
    </w:p>
    <w:p>
      <w:pPr>
        <w:pStyle w:val="Normal328"/>
        <w:keepNext/>
        <w:spacing w:before="240" w:after="0" w:line="340" w:lineRule="atLeast"/>
        <w:ind w:left="0" w:right="0" w:firstLine="0"/>
        <w:jc w:val="left"/>
      </w:pPr>
      <w:bookmarkStart w:id="656" w:name="Body_326"/>
      <w:bookmarkEnd w:id="656"/>
      <w:r>
        <w:rPr>
          <w:rFonts w:ascii="arial" w:eastAsia="arial" w:hAnsi="arial" w:cs="arial"/>
          <w:b/>
          <w:i w:val="0"/>
          <w:strike w:val="0"/>
          <w:noProof w:val="0"/>
          <w:color w:val="000000"/>
          <w:position w:val="0"/>
          <w:sz w:val="28"/>
          <w:u w:val="none"/>
          <w:vertAlign w:val="baseline"/>
        </w:rPr>
        <w:t>Body</w:t>
      </w:r>
    </w:p>
    <w:p>
      <w:pPr>
        <w:pStyle w:val="Normal328"/>
        <w:spacing w:line="60" w:lineRule="exact"/>
      </w:pPr>
      <w:r>
        <w:pict>
          <v:line id="_x0000_s2194" style="position:absolute;z-index:252506112" from="0,2pt" to="512pt,2pt" strokecolor="#009ddb" strokeweight="2pt">
            <v:stroke linestyle="single"/>
            <w10:wrap type="topAndBottom"/>
          </v:line>
        </w:pict>
      </w:r>
    </w:p>
    <w:p>
      <w:pPr>
        <w:pStyle w:val="Normal328"/>
      </w:pP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 Karen Hecker grew up in Belmont on Weng Avenue and graduated from eighth grade at Immaculate Conception School in the early 1960s.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fall, she returns to Immaculate Conception as principal.</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looking forward to learning about the people and about the children. I've got a 50-year gap between now and when I was there previously," Hecker said.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Hecker attended Immaculate Conception, at 2268 Smithville Road, it was bursting at the seams with the children of large,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Catholic families following World War II.</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like growing up in a big family," Hecker said of her own schooling at Immaculate Conception. She added, "The sense of community is still there.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goals for ICS, with 150 students - only enough students for one class for kindergarten through eighth grade - include increasing enrollment and focusing on the needs of the students. She also wants to tap into community resources.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she said that at Dayton Catholic Elementary School, she involved the school in a program with the Dayton Philharmonic Orchestra in which musicians helped create lesson plans and taught music classes. She also partnered with the K-12 Gallery to provide an artist-in-residence for the school.</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Hecker said she enjoys being a principal and strongly believes in the value of parochial schools.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faith is important to me," she said. "Catholic or any religious schools are the only ones that can truly deal with the whole person. Catholic schools have a history of teaching for the common good."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about Karen Hecker</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jobs: Taught in Beavercreek schools for two years. Part-time teacher at Dayton Catholic Elementary, then became principal for 13 years, but lost her job when it was one of four Catholic schools to merge into Mary, Queen of Peace.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Maiden name: Karen Makley</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Graduated from Carroll High School in 1965 and the University of Dayton in 1969. Master's degree in education from UD in 1990.</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She lives in Beavercreek with her husband, Bill. They have three children.</w:t>
      </w:r>
    </w:p>
    <w:p>
      <w:pPr>
        <w:pStyle w:val="Normal3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2006</w:t>
      </w:r>
    </w:p>
    <w:p>
      <w:pPr>
        <w:pStyle w:val="Normal328"/>
      </w:pPr>
    </w:p>
    <w:p>
      <w:pPr>
        <w:pStyle w:val="Normal328"/>
        <w:ind w:left="200"/>
        <w:sectPr>
          <w:type w:val="continuous"/>
          <w:pgMar w:top="840" w:right="1000" w:bottom="840" w:left="1000" w:header="400" w:footer="400"/>
          <w:pgNumType w:fmt="decimal"/>
          <w:cols w:space="720"/>
        </w:sectPr>
      </w:pPr>
      <w:r>
        <w:br/>
      </w:r>
      <w:r>
        <w:pict>
          <v:line id="_x0000_s2195" style="position:absolute;z-index:252507136" from="0,10pt" to="512pt,10pt" strokecolor="black" strokeweight="1pt">
            <v:stroke linestyle="single"/>
          </v:line>
        </w:pict>
      </w:r>
      <w:r>
        <w:rPr>
          <w:rFonts w:ascii="arial" w:eastAsia="arial" w:hAnsi="arial" w:cs="arial"/>
          <w:b/>
          <w:color w:val="767676"/>
          <w:sz w:val="16"/>
        </w:rPr>
        <w:t>End of Document</w:t>
      </w:r>
    </w:p>
    <w:p>
      <w:pPr>
        <w:pStyle w:val="Normal329"/>
        <w:sectPr>
          <w:headerReference w:type="even" r:id="rId2470"/>
          <w:headerReference w:type="default" r:id="rId2471"/>
          <w:footerReference w:type="even" r:id="rId2472"/>
          <w:footerReference w:type="default" r:id="rId2473"/>
          <w:headerReference w:type="first" r:id="rId2474"/>
          <w:footerReference w:type="first" r:id="rId2475"/>
          <w:pgSz w:w="12240" w:h="15840"/>
          <w:pgMar w:top="840" w:right="1000" w:bottom="840" w:left="1000" w:header="400" w:footer="400"/>
          <w:pgNumType w:fmt="decimal"/>
          <w:cols w:space="720"/>
          <w:titlePg w:val="0"/>
        </w:sectPr>
      </w:pPr>
    </w:p>
    <w:p>
      <w:pPr>
        <w:pStyle w:val="Normal329"/>
      </w:pPr>
    </w:p>
    <w:p>
      <w:pPr>
        <w:pStyle w:val="Normal329"/>
      </w:pPr>
      <w:r>
        <w:pict>
          <v:shape id="_x0000_i2196" type="#_x0000_t75" alt="LexisNexis®" style="width:147.75pt;height:30pt">
            <v:imagedata r:id="rId17" o:title=""/>
          </v:shape>
        </w:pict>
      </w:r>
      <w:r>
        <w:cr/>
      </w:r>
    </w:p>
    <w:p>
      <w:pPr>
        <w:pStyle w:val="Heading1327"/>
        <w:keepNext w:val="0"/>
        <w:spacing w:after="200" w:line="340" w:lineRule="atLeast"/>
        <w:ind w:left="0" w:right="0" w:firstLine="0"/>
        <w:jc w:val="center"/>
      </w:pPr>
      <w:hyperlink r:id="rId2476" w:history="1">
        <w:r>
          <w:rPr>
            <w:rFonts w:ascii="arial" w:eastAsia="arial" w:hAnsi="arial" w:cs="arial"/>
            <w:b/>
            <w:i/>
            <w:strike w:val="0"/>
            <w:color w:val="0077CC"/>
            <w:sz w:val="28"/>
            <w:u w:val="single"/>
            <w:vertAlign w:val="baseline"/>
          </w:rPr>
          <w:t>Tax system must support job creation; ON YOUR MIND</w:t>
        </w:r>
      </w:hyperlink>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2014 Wednesday</w:t>
      </w:r>
    </w:p>
    <w:p>
      <w:pPr>
        <w:pStyle w:val="Normal329"/>
        <w:keepNext w:val="0"/>
        <w:spacing w:after="0" w:line="240" w:lineRule="atLeast"/>
        <w:ind w:right="0"/>
        <w:jc w:val="both"/>
      </w:pPr>
      <w:bookmarkStart w:id="657" w:name="Bookmark_329"/>
      <w:bookmarkEnd w:id="657"/>
    </w:p>
    <w:p>
      <w:pPr>
        <w:pStyle w:val="Normal3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Dayton Newspapers, Inc.</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&amp; VOICES; Pg. A7</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pStyle w:val="Normal329"/>
        <w:keepNext/>
        <w:spacing w:before="240" w:after="0" w:line="340" w:lineRule="atLeast"/>
        <w:ind w:left="0" w:right="0" w:firstLine="0"/>
        <w:jc w:val="left"/>
      </w:pPr>
      <w:bookmarkStart w:id="658" w:name="Body_327"/>
      <w:bookmarkEnd w:id="658"/>
      <w:r>
        <w:rPr>
          <w:rFonts w:ascii="arial" w:eastAsia="arial" w:hAnsi="arial" w:cs="arial"/>
          <w:b/>
          <w:i w:val="0"/>
          <w:strike w:val="0"/>
          <w:noProof w:val="0"/>
          <w:color w:val="000000"/>
          <w:position w:val="0"/>
          <w:sz w:val="28"/>
          <w:u w:val="none"/>
          <w:vertAlign w:val="baseline"/>
        </w:rPr>
        <w:t>Body</w:t>
      </w:r>
    </w:p>
    <w:p>
      <w:pPr>
        <w:pStyle w:val="Normal329"/>
        <w:spacing w:line="60" w:lineRule="exact"/>
      </w:pPr>
      <w:r>
        <w:pict>
          <v:line id="_x0000_s2197" style="position:absolute;z-index:252508160" from="0,2pt" to="512pt,2pt" strokecolor="#009ddb" strokeweight="2pt">
            <v:stroke linestyle="single"/>
            <w10:wrap type="topAndBottom"/>
          </v:line>
        </w:pict>
      </w:r>
    </w:p>
    <w:p>
      <w:pPr>
        <w:pStyle w:val="Normal329"/>
      </w:pP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Letters to the editor</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 Whirlpool investment making</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"Global demand creates 400 jobs at Whirlpool," March 15: I was very happy to read the news about Whirlpool. When I read an article like this, I always calculate how much the investment is per job. Whirlpool is investing $100,000 per job, which is a fair amount for a good-paying manufacturing job.</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 if the politicians in Washington ever think about this. Our current president and Democrats in Congress repeatedly say the rich are not paying their fair share. We should raise their taxes, both corporate and individual. Certainly, we should all share the tax burden. However, if we dry up investment capital, it will destroy job creation. I truly think they are, for the most part, ignorant about business, job creation and the advantages of growth and a tax system that does not destroy investment. The new mayor of New York City is recent proof of this theory.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HOMAN,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TWP.</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would Jesus do on Catholic policy?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March 16th edition of the DDN, a front page article describes the contract Catholic school teachers need to sign for next year. Among the types of forbidden conduct that could lead to discipline or dismissal is sex outside of marriage. We are assured by a Cincinnati Archdiocesan spokesman that there is "no witch-hunt envisioned" and that a "really key aspect is the word 'public.'"</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does not have to disagree with church teaching on sex outside of marriage to raise two extremely serious problems with this policy. First, it is totally discriminatory against the woman. No witch hunt is required to ultimately discover the pregnancy of an unmarried teacher. This is public for the woman, private for the male. She is severely punished; he goes completely free.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it leaves the teacher with a stark choice: either give birth to the child and lose her job, or have a private abortion and be allowed to continue in the school's self-proclaimed "ministry." How contradictory for a church that opposes abortion to place a woman in this dilemma.</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Isn't it time for all of us to ask what Jesus would do in this situation?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P. ROBERTS, OAKWOOD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 up</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the Victoria Theatre Association afford to help pay for a full-page ad on March 21 endorsing the Dayton Flyers' win in Buffalo? A big win it was, but this organization has no business paying for an ad of this size. Let the local corporations pay for such endorsements. The association is constantly asking for donations from the Miami Valley residents. Is this a fair way to spend those donations? I doubt the Ohio State University fans in the area appreciate the endorsement you gave in the ad. Maybe they will reconsider making donations in the future.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with that person who wants to divide the country into liberal and conservative areas. We could then quit sending money to those areas that take back more in taxes than they send in. We could then use that money to help the poor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the conservative greed has created. Problem solved.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does the U.S. have to be the prime responder every time something happens in the world? It's a no-win situation; even our own politicians criticize our responses rather than supporting us. Europe and the Middle East are much more affected by events in Syria, Israel, Ukraine, etc. How many soldiers has Germany lost recently?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time to build the Obama Presidential Library to hold the important presidential papers, what golf course clubhouse will hold his golf scorecards, NCAA picks and vacation itineraries?</w:t>
      </w:r>
    </w:p>
    <w:p>
      <w:pPr>
        <w:pStyle w:val="Normal3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2014</w:t>
      </w:r>
    </w:p>
    <w:p>
      <w:pPr>
        <w:pStyle w:val="Normal329"/>
      </w:pPr>
    </w:p>
    <w:p>
      <w:pPr>
        <w:pStyle w:val="Normal329"/>
        <w:ind w:left="200"/>
        <w:sectPr>
          <w:type w:val="continuous"/>
          <w:pgMar w:top="840" w:right="1000" w:bottom="840" w:left="1000" w:header="400" w:footer="400"/>
          <w:pgNumType w:fmt="decimal"/>
          <w:cols w:space="720"/>
        </w:sectPr>
      </w:pPr>
      <w:r>
        <w:br/>
      </w:r>
      <w:r>
        <w:pict>
          <v:line id="_x0000_s2198" style="position:absolute;z-index:252509184" from="0,10pt" to="512pt,10pt" strokecolor="black" strokeweight="1pt">
            <v:stroke linestyle="single"/>
          </v:line>
        </w:pict>
      </w:r>
      <w:r>
        <w:rPr>
          <w:rFonts w:ascii="arial" w:eastAsia="arial" w:hAnsi="arial" w:cs="arial"/>
          <w:b/>
          <w:color w:val="767676"/>
          <w:sz w:val="16"/>
        </w:rPr>
        <w:t>End of Document</w:t>
      </w:r>
    </w:p>
    <w:p>
      <w:pPr>
        <w:pStyle w:val="Normal330"/>
        <w:sectPr>
          <w:headerReference w:type="even" r:id="rId2477"/>
          <w:headerReference w:type="default" r:id="rId2478"/>
          <w:footerReference w:type="even" r:id="rId2479"/>
          <w:footerReference w:type="default" r:id="rId2480"/>
          <w:headerReference w:type="first" r:id="rId2481"/>
          <w:footerReference w:type="first" r:id="rId2482"/>
          <w:pgSz w:w="12240" w:h="15840"/>
          <w:pgMar w:top="840" w:right="1000" w:bottom="840" w:left="1000" w:header="400" w:footer="400"/>
          <w:pgNumType w:fmt="decimal"/>
          <w:cols w:space="720"/>
          <w:titlePg w:val="0"/>
        </w:sectPr>
      </w:pPr>
    </w:p>
    <w:p>
      <w:pPr>
        <w:pStyle w:val="Normal330"/>
      </w:pPr>
    </w:p>
    <w:p>
      <w:pPr>
        <w:pStyle w:val="Normal330"/>
      </w:pPr>
      <w:r>
        <w:pict>
          <v:shape id="_x0000_i2199" type="#_x0000_t75" alt="LexisNexis®" style="width:147.75pt;height:30pt">
            <v:imagedata r:id="rId17" o:title=""/>
          </v:shape>
        </w:pict>
      </w:r>
      <w:r>
        <w:cr/>
      </w:r>
    </w:p>
    <w:p>
      <w:pPr>
        <w:pStyle w:val="Heading1328"/>
        <w:keepNext w:val="0"/>
        <w:spacing w:after="200" w:line="340" w:lineRule="atLeast"/>
        <w:ind w:left="0" w:right="0" w:firstLine="0"/>
        <w:jc w:val="center"/>
      </w:pPr>
      <w:hyperlink r:id="rId2483" w:history="1">
        <w:r>
          <w:rPr>
            <w:rFonts w:ascii="arial" w:eastAsia="arial" w:hAnsi="arial" w:cs="arial"/>
            <w:b/>
            <w:i/>
            <w:strike w:val="0"/>
            <w:color w:val="0077CC"/>
            <w:sz w:val="28"/>
            <w:u w:val="single"/>
            <w:vertAlign w:val="baseline"/>
          </w:rPr>
          <w:t>N.J. Republicans gather in A.C. for strategy session</w:t>
        </w:r>
      </w:hyperlink>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2015 Tuesday</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330"/>
        <w:keepNext w:val="0"/>
        <w:spacing w:after="0" w:line="240" w:lineRule="atLeast"/>
        <w:ind w:right="0"/>
        <w:jc w:val="both"/>
      </w:pPr>
      <w:bookmarkStart w:id="659" w:name="Bookmark_330"/>
      <w:bookmarkEnd w:id="659"/>
    </w:p>
    <w:p>
      <w:pPr>
        <w:pStyle w:val="Normal3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Local; Pg. B01</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Seidman</w:t>
      </w:r>
    </w:p>
    <w:p>
      <w:pPr>
        <w:pStyle w:val="Normal33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Trenton Bureau</w:t>
      </w:r>
    </w:p>
    <w:p>
      <w:pPr>
        <w:pStyle w:val="Normal330"/>
        <w:keepNext/>
        <w:spacing w:before="240" w:after="0" w:line="340" w:lineRule="atLeast"/>
        <w:ind w:left="0" w:right="0" w:firstLine="0"/>
        <w:jc w:val="left"/>
      </w:pPr>
      <w:bookmarkStart w:id="660" w:name="Body_328"/>
      <w:bookmarkEnd w:id="660"/>
      <w:r>
        <w:rPr>
          <w:rFonts w:ascii="arial" w:eastAsia="arial" w:hAnsi="arial" w:cs="arial"/>
          <w:b/>
          <w:i w:val="0"/>
          <w:strike w:val="0"/>
          <w:noProof w:val="0"/>
          <w:color w:val="000000"/>
          <w:position w:val="0"/>
          <w:sz w:val="28"/>
          <w:u w:val="none"/>
          <w:vertAlign w:val="baseline"/>
        </w:rPr>
        <w:t>Body</w:t>
      </w:r>
    </w:p>
    <w:p>
      <w:pPr>
        <w:pStyle w:val="Normal330"/>
        <w:spacing w:line="60" w:lineRule="exact"/>
      </w:pPr>
      <w:r>
        <w:pict>
          <v:line id="_x0000_s2200" style="position:absolute;z-index:252510208" from="0,2pt" to="512pt,2pt" strokecolor="#009ddb" strokeweight="2pt">
            <v:stroke linestyle="single"/>
            <w10:wrap type="topAndBottom"/>
          </v:line>
        </w:pict>
      </w:r>
    </w:p>
    <w:p>
      <w:pPr>
        <w:pStyle w:val="Normal330"/>
      </w:pP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ATLANTIC CITY - Hundreds of New Jersey Republicans convened at the Borgata Hotel Casino &amp; Spa here Monday, in what party officials called the largest state GOP gathering in two decades, to begin a campaign to win control of the Assembly in November.</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Absent from the event, in a ballroom above the casino, was the state's highest-profile Republican, Gov. Christie, who was in England on a trade mission. He did say in a video message that he would help Republicans' efforts in November and that he was "committed to the furthering of our party's principles and goals in our state."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Christie's absence may have been fitting. The governor formed a federal political action committee last month as he explores a run for president in 2016.</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polls showing waning support for Christie among New Jersey voters, Republicans will have to determine whether they want to hew to the governor's brand or craft a new image.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seat in the 80-member chamber is up for election in November. Democrats hold a 48-32 majority in the Assembly and a 24-16 edge in the Senate. One Senate seat, for the Fifth District in Camden and Gloucester Counties, is scheduled for a special election.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beginning the transition to the post-Christie era," Matt Rooney, editor of the conservative blog Save Jersey, said in an interview.</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the party had begun to coalesce around Assembly Minority Leader Jon Bramnick (R., Union), a close ally of Christie's, who headlined Monday's event.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definitely a sense that Bramnick has stepped up and asserted himself in that leadership role," Rooney said.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Legislative redistricting in 2011 gave Democrats an electoral advantage, and the map will not be redrawn until 2021. There are 700,000 more registered Democrats in New Jersey than registered Republicans.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2013 elections, Democrats retained their 16-seat advantage in the Assembly.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Bramnick told an audience of a few hundred Republicans that he would challenge Speaker Vincent Prieto (D., Hudson) to six debates this year.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going to tell Speaker Prieto, 'We're coming for you. You may be my friend, but we're coming to take you out.'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rejected the notion that Republicans needed to run away from Christie to win in November.</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problem right now is, the Democrats won't cooperate," he told reporters, so "the governor is having a tough time getting changes done."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statement, Prieto spokesman Phil Swibinski said the speaker had "a full plate dealing with the challenges facing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and did not "have time for silly sideshows right now."</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Assembly Republicans ever come up with some new ideas, he would be happy to hear them out," Swibinski said. "He's glad, however, that Minority Leader Bramnick's comedy career finally really looks to be taking off." (In his spare time, Bramnick is a stand-up comedian.)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speaking at the event were former U.S. Sen. Jeffrey S. Chiesa; top Christie political advisers Mike DuHaime and Bill Palatucci; Michael Chertoff, former U.S. secretary of homeland security; and Lt. Gov. Kim Guadagno.</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Guadagno called the decade before Christie took office in 2010 "the Democrats' decade of desperation, of disaster and despair."</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calling for lower taxes, tighter spending, and an overhaul of the state Supreme Court-ordered school funding formula, some Republicans hinted they might campaign on another issue: the George Washington Bridge scandal.</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rather, the amount of money ($9 million) they accuse Democrats of wastefully spending on an investigation into the September 2013 lane closures.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know what we got for that money? We got very clear confirmation that legislators should stick to legislating," said Assemblywoman Amy Handlin (R., Monmouth). "When Democrats turn Trenton into a circus, they are the ones who end up looking like monkeys."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biggest chunk of that money, about $6.5 million, was spent on legal bills owed to a law firm retained by Christie's office.</w:t>
      </w:r>
    </w:p>
    <w:p>
      <w:pPr>
        <w:pStyle w:val="Normal330"/>
        <w:keepNext w:val="0"/>
        <w:spacing w:before="240" w:after="0" w:line="260" w:lineRule="atLeast"/>
        <w:ind w:left="0" w:right="0" w:firstLine="0"/>
        <w:jc w:val="both"/>
      </w:pPr>
      <w:hyperlink r:id="rId2484" w:history="1">
        <w:r>
          <w:rPr>
            <w:rFonts w:ascii="arial" w:eastAsia="arial" w:hAnsi="arial" w:cs="arial"/>
            <w:b w:val="0"/>
            <w:i/>
            <w:strike w:val="0"/>
            <w:color w:val="0077CC"/>
            <w:sz w:val="20"/>
            <w:u w:val="single"/>
            <w:vertAlign w:val="baseline"/>
          </w:rPr>
          <w:t>aseidman@phillynews.com</w:t>
        </w:r>
      </w:hyperlink>
      <w:r>
        <w:rPr>
          <w:rFonts w:ascii="arial" w:eastAsia="arial" w:hAnsi="arial" w:cs="arial"/>
          <w:b w:val="0"/>
          <w:i w:val="0"/>
          <w:strike w:val="0"/>
          <w:noProof w:val="0"/>
          <w:color w:val="000000"/>
          <w:position w:val="0"/>
          <w:sz w:val="20"/>
          <w:u w:val="none"/>
          <w:vertAlign w:val="baseline"/>
        </w:rPr>
        <w:t xml:space="preserve"> 856-779-3846 @AndrewSeidman</w:t>
      </w:r>
    </w:p>
    <w:p>
      <w:pPr>
        <w:pStyle w:val="Normal3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0"/>
        <w:spacing w:line="60" w:lineRule="exact"/>
      </w:pPr>
      <w:r>
        <w:pict>
          <v:line id="_x0000_s2201" style="position:absolute;z-index:252511232" from="0,2pt" to="512pt,2pt" strokecolor="#009ddb" strokeweight="2pt">
            <v:stroke linestyle="single"/>
            <w10:wrap type="topAndBottom"/>
          </v:line>
        </w:pict>
      </w:r>
    </w:p>
    <w:p>
      <w:pPr>
        <w:pStyle w:val="Normal3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TOM GRALISH / Staff Photographer</w:t>
      </w:r>
    </w:p>
    <w:p>
      <w:pPr>
        <w:pStyle w:val="Normal3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2015</w:t>
      </w:r>
    </w:p>
    <w:p>
      <w:pPr>
        <w:pStyle w:val="Normal330"/>
      </w:pPr>
    </w:p>
    <w:p>
      <w:pPr>
        <w:pStyle w:val="Normal330"/>
        <w:ind w:left="200"/>
        <w:sectPr>
          <w:type w:val="continuous"/>
          <w:pgMar w:top="840" w:right="1000" w:bottom="840" w:left="1000" w:header="400" w:footer="400"/>
          <w:pgNumType w:fmt="decimal"/>
          <w:cols w:space="720"/>
        </w:sectPr>
      </w:pPr>
      <w:r>
        <w:br/>
      </w:r>
      <w:r>
        <w:pict>
          <v:line id="_x0000_s2202" style="position:absolute;z-index:252512256" from="0,10pt" to="512pt,10pt" strokecolor="black" strokeweight="1pt">
            <v:stroke linestyle="single"/>
          </v:line>
        </w:pict>
      </w:r>
      <w:r>
        <w:rPr>
          <w:rFonts w:ascii="arial" w:eastAsia="arial" w:hAnsi="arial" w:cs="arial"/>
          <w:b/>
          <w:color w:val="767676"/>
          <w:sz w:val="16"/>
        </w:rPr>
        <w:t>End of Document</w:t>
      </w:r>
    </w:p>
    <w:p>
      <w:pPr>
        <w:pStyle w:val="Normal331"/>
        <w:sectPr>
          <w:headerReference w:type="even" r:id="rId2485"/>
          <w:headerReference w:type="default" r:id="rId2486"/>
          <w:footerReference w:type="even" r:id="rId2487"/>
          <w:footerReference w:type="default" r:id="rId2488"/>
          <w:headerReference w:type="first" r:id="rId2489"/>
          <w:footerReference w:type="first" r:id="rId2490"/>
          <w:pgSz w:w="12240" w:h="15840"/>
          <w:pgMar w:top="840" w:right="1000" w:bottom="840" w:left="1000" w:header="400" w:footer="400"/>
          <w:pgNumType w:fmt="decimal"/>
          <w:cols w:space="720"/>
          <w:titlePg w:val="0"/>
        </w:sectPr>
      </w:pPr>
    </w:p>
    <w:p>
      <w:pPr>
        <w:pStyle w:val="Normal331"/>
      </w:pPr>
    </w:p>
    <w:p>
      <w:pPr>
        <w:pStyle w:val="Normal331"/>
      </w:pPr>
      <w:r>
        <w:pict>
          <v:shape id="_x0000_i2203" type="#_x0000_t75" alt="LexisNexis®" style="width:147.75pt;height:30pt">
            <v:imagedata r:id="rId17" o:title=""/>
          </v:shape>
        </w:pict>
      </w:r>
      <w:r>
        <w:cr/>
      </w:r>
    </w:p>
    <w:p>
      <w:pPr>
        <w:pStyle w:val="Heading1329"/>
        <w:keepNext w:val="0"/>
        <w:spacing w:after="200" w:line="340" w:lineRule="atLeast"/>
        <w:ind w:left="0" w:right="0" w:firstLine="0"/>
        <w:jc w:val="center"/>
      </w:pPr>
      <w:hyperlink r:id="rId2491" w:history="1">
        <w:r>
          <w:rPr>
            <w:rFonts w:ascii="arial" w:eastAsia="arial" w:hAnsi="arial" w:cs="arial"/>
            <w:b/>
            <w:i/>
            <w:strike w:val="0"/>
            <w:color w:val="0077CC"/>
            <w:sz w:val="28"/>
            <w:u w:val="single"/>
            <w:vertAlign w:val="baseline"/>
          </w:rPr>
          <w:t>N.J. Republicans gather in A.C. for strategy session</w:t>
        </w:r>
      </w:hyperlink>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2015 Tuesday</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JERSEY-D Edition</w:t>
      </w:r>
    </w:p>
    <w:p>
      <w:pPr>
        <w:pStyle w:val="Normal331"/>
        <w:keepNext w:val="0"/>
        <w:spacing w:after="0" w:line="240" w:lineRule="atLeast"/>
        <w:ind w:right="0"/>
        <w:jc w:val="both"/>
      </w:pPr>
      <w:bookmarkStart w:id="661" w:name="Bookmark_331"/>
      <w:bookmarkEnd w:id="661"/>
    </w:p>
    <w:p>
      <w:pPr>
        <w:pStyle w:val="Normal3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Local; Pg. B01</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Seidman</w:t>
      </w:r>
    </w:p>
    <w:p>
      <w:pPr>
        <w:pStyle w:val="Normal33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Trenton Bureau</w:t>
      </w:r>
    </w:p>
    <w:p>
      <w:pPr>
        <w:pStyle w:val="Normal331"/>
        <w:keepNext/>
        <w:spacing w:before="240" w:after="0" w:line="340" w:lineRule="atLeast"/>
        <w:ind w:left="0" w:right="0" w:firstLine="0"/>
        <w:jc w:val="left"/>
      </w:pPr>
      <w:bookmarkStart w:id="662" w:name="Body_329"/>
      <w:bookmarkEnd w:id="662"/>
      <w:r>
        <w:rPr>
          <w:rFonts w:ascii="arial" w:eastAsia="arial" w:hAnsi="arial" w:cs="arial"/>
          <w:b/>
          <w:i w:val="0"/>
          <w:strike w:val="0"/>
          <w:noProof w:val="0"/>
          <w:color w:val="000000"/>
          <w:position w:val="0"/>
          <w:sz w:val="28"/>
          <w:u w:val="none"/>
          <w:vertAlign w:val="baseline"/>
        </w:rPr>
        <w:t>Body</w:t>
      </w:r>
    </w:p>
    <w:p>
      <w:pPr>
        <w:pStyle w:val="Normal331"/>
        <w:spacing w:line="60" w:lineRule="exact"/>
      </w:pPr>
      <w:r>
        <w:pict>
          <v:line id="_x0000_s2204" style="position:absolute;z-index:252513280" from="0,2pt" to="512pt,2pt" strokecolor="#009ddb" strokeweight="2pt">
            <v:stroke linestyle="single"/>
            <w10:wrap type="topAndBottom"/>
          </v:line>
        </w:pict>
      </w:r>
    </w:p>
    <w:p>
      <w:pPr>
        <w:pStyle w:val="Normal331"/>
      </w:pP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ATLANTIC CITY - Hundreds of New Jersey Republicans convened at the Borgata Hotel Casino &amp; Spa here Monday, in what party officials called the largest state GOP gathering in two decades, to begin a campaign to win control of the Assembly in November.</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Absent from the event, in a ballroom above the casino, was the state's highest-profile Republican, Gov. Christie, who was in England on a trade mission. He did say in a video message that he would help Republicans' efforts in November and that he was "committed to the furthering of our party's principles and goals in our state."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Christie's absence may have been fitting. The governor formed a federal political action committee last month as he explores a run for president in 2016.</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polls showing waning support for Christie among New Jersey voters, Republicans will have to determine whether they want to hew to the governor's brand or craft a new image.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seat in the 80-member chamber is up for election in November. Democrats hold a 48-32 majority in the Assembly and a 24-16 edge in the Senate. One Senate seat, for the Fifth District in Camden and Gloucester Counties, is scheduled for a special election.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beginning the transition to the post-Christie era," Matt Rooney, editor of the conservative blog Save Jersey, said in an interview.</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the party had begun to coalesce around Assembly Minority Leader Jon Bramnick (R., Union), a close ally of Christie's, who headlined Monday's event.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definitely a sense that Bramnick has stepped up and asserted himself in that leadership role," Rooney said.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Legislative redistricting in 2011 gave Democrats an electoral advantage, and the map will not be redrawn until 2021. There are 700,000 more registered Democrats in New Jersey than registered Republicans.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2013 elections, Democrats retained their 16-seat advantage in the Assembly.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Bramnick told an audience of a few hundred Republicans that he would challenge Speaker Vincent Prieto (D., Hudson) to six debates this year.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going to tell Speaker Prieto, 'We're coming for you. You may be my friend, but we're coming to take you out.'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rejected the notion that Republicans needed to run away from Christie to win in November.</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problem right now is, the Democrats won't cooperate," he told reporters, so "the governor is having a tough time getting changes done."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statement, Prieto spokesman Phil Swibinski said the speaker had "a full plate dealing with the challenges facing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and did not "have time for silly sideshows right now."</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Assembly Republicans ever come up with some new ideas, he would be happy to hear them out," Swibinski said. "He's glad, however, that Minority Leader Bramnick's comedy career finally really looks to be taking off." (In his spare time, Bramnick is a stand-up comedian.)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speaking at the event were former U.S. Sen. Jeffrey S. Chiesa; top Christie political advisers Mike DuHaime and Bill Palatucci; Michael Chertoff, former U.S. secretary of homeland security; and Lt. Gov. Kim Guadagno.</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Guadagno called the decade before Christie took office in 2010 "the Democrats' decade of desperation, of disaster and despair."</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calling for lower taxes, tighter spending, and an overhaul of the state Supreme Court-ordered school funding formula, some Republicans hinted they might campaign on another issue: the George Washington Bridge scandal.</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rather, the amount of money ($9 million) they accuse Democrats of wastefully spending on an investigation into the September 2013 lane closures.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know what we got for that money? We got very clear confirmation that legislators should stick to legislating," said Assemblywoman Amy Handlin (R., Monmouth). "When Democrats turn Trenton into a circus, they are the ones who end up looking like monkeys."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biggest chunk of that money, about $6.5 million, was spent on legal bills owed to a law firm retained by Christie's office.</w:t>
      </w:r>
    </w:p>
    <w:p>
      <w:pPr>
        <w:pStyle w:val="Normal331"/>
        <w:keepNext w:val="0"/>
        <w:spacing w:before="240" w:after="0" w:line="260" w:lineRule="atLeast"/>
        <w:ind w:left="0" w:right="0" w:firstLine="0"/>
        <w:jc w:val="both"/>
      </w:pPr>
      <w:hyperlink r:id="rId2492" w:history="1">
        <w:r>
          <w:rPr>
            <w:rFonts w:ascii="arial" w:eastAsia="arial" w:hAnsi="arial" w:cs="arial"/>
            <w:b w:val="0"/>
            <w:i/>
            <w:strike w:val="0"/>
            <w:color w:val="0077CC"/>
            <w:sz w:val="20"/>
            <w:u w:val="single"/>
            <w:vertAlign w:val="baseline"/>
          </w:rPr>
          <w:t>aseidman@phillynews.com</w:t>
        </w:r>
      </w:hyperlink>
      <w:r>
        <w:rPr>
          <w:rFonts w:ascii="arial" w:eastAsia="arial" w:hAnsi="arial" w:cs="arial"/>
          <w:b w:val="0"/>
          <w:i w:val="0"/>
          <w:strike w:val="0"/>
          <w:noProof w:val="0"/>
          <w:color w:val="000000"/>
          <w:position w:val="0"/>
          <w:sz w:val="20"/>
          <w:u w:val="none"/>
          <w:vertAlign w:val="baseline"/>
        </w:rPr>
        <w:t xml:space="preserve"> 856-779-3846 @AndrewSeidman</w:t>
      </w:r>
    </w:p>
    <w:p>
      <w:pPr>
        <w:pStyle w:val="Normal3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1"/>
        <w:spacing w:line="60" w:lineRule="exact"/>
      </w:pPr>
      <w:r>
        <w:pict>
          <v:line id="_x0000_s2205" style="position:absolute;z-index:252514304" from="0,2pt" to="512pt,2pt" strokecolor="#009ddb" strokeweight="2pt">
            <v:stroke linestyle="single"/>
            <w10:wrap type="topAndBottom"/>
          </v:line>
        </w:pict>
      </w:r>
    </w:p>
    <w:p>
      <w:pPr>
        <w:pStyle w:val="Normal3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TOM GRALISH / Staff Photographer</w:t>
      </w:r>
    </w:p>
    <w:p>
      <w:pPr>
        <w:pStyle w:val="Normal3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2015</w:t>
      </w:r>
    </w:p>
    <w:p>
      <w:pPr>
        <w:pStyle w:val="Normal331"/>
      </w:pPr>
    </w:p>
    <w:p>
      <w:pPr>
        <w:pStyle w:val="Normal331"/>
        <w:ind w:left="200"/>
        <w:sectPr>
          <w:type w:val="continuous"/>
          <w:pgMar w:top="840" w:right="1000" w:bottom="840" w:left="1000" w:header="400" w:footer="400"/>
          <w:pgNumType w:fmt="decimal"/>
          <w:cols w:space="720"/>
        </w:sectPr>
      </w:pPr>
      <w:r>
        <w:br/>
      </w:r>
      <w:r>
        <w:pict>
          <v:line id="_x0000_s2206" style="position:absolute;z-index:252515328" from="0,10pt" to="512pt,10pt" strokecolor="black" strokeweight="1pt">
            <v:stroke linestyle="single"/>
          </v:line>
        </w:pict>
      </w:r>
      <w:r>
        <w:rPr>
          <w:rFonts w:ascii="arial" w:eastAsia="arial" w:hAnsi="arial" w:cs="arial"/>
          <w:b/>
          <w:color w:val="767676"/>
          <w:sz w:val="16"/>
        </w:rPr>
        <w:t>End of Document</w:t>
      </w:r>
    </w:p>
    <w:p>
      <w:pPr>
        <w:pStyle w:val="Normal332"/>
        <w:sectPr>
          <w:headerReference w:type="even" r:id="rId2493"/>
          <w:headerReference w:type="default" r:id="rId2494"/>
          <w:footerReference w:type="even" r:id="rId2495"/>
          <w:footerReference w:type="default" r:id="rId2496"/>
          <w:headerReference w:type="first" r:id="rId2497"/>
          <w:footerReference w:type="first" r:id="rId2498"/>
          <w:pgSz w:w="12240" w:h="15840"/>
          <w:pgMar w:top="840" w:right="1000" w:bottom="840" w:left="1000" w:header="400" w:footer="400"/>
          <w:pgNumType w:fmt="decimal"/>
          <w:cols w:space="720"/>
          <w:titlePg w:val="0"/>
        </w:sectPr>
      </w:pPr>
    </w:p>
    <w:p>
      <w:pPr>
        <w:pStyle w:val="Normal332"/>
      </w:pPr>
    </w:p>
    <w:p>
      <w:pPr>
        <w:pStyle w:val="Normal332"/>
      </w:pPr>
      <w:r>
        <w:pict>
          <v:shape id="_x0000_i2207" type="#_x0000_t75" alt="LexisNexis®" style="width:147.75pt;height:30pt">
            <v:imagedata r:id="rId17" o:title=""/>
          </v:shape>
        </w:pict>
      </w:r>
      <w:r>
        <w:cr/>
      </w:r>
    </w:p>
    <w:p>
      <w:pPr>
        <w:pStyle w:val="Heading1330"/>
        <w:keepNext w:val="0"/>
        <w:spacing w:after="200" w:line="340" w:lineRule="atLeast"/>
        <w:ind w:left="0" w:right="0" w:firstLine="0"/>
        <w:jc w:val="center"/>
      </w:pPr>
      <w:hyperlink r:id="rId2499" w:history="1">
        <w:r>
          <w:rPr>
            <w:rFonts w:ascii="arial" w:eastAsia="arial" w:hAnsi="arial" w:cs="arial"/>
            <w:b/>
            <w:i/>
            <w:strike w:val="0"/>
            <w:color w:val="0077CC"/>
            <w:sz w:val="28"/>
            <w:u w:val="single"/>
            <w:vertAlign w:val="baseline"/>
          </w:rPr>
          <w:t>OBAMA'S RHETORICAL SUCCESS MAY NOT SWAY THE VOTERS</w:t>
        </w:r>
      </w:hyperlink>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2008 Thursday</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32"/>
        <w:keepNext w:val="0"/>
        <w:spacing w:after="0" w:line="240" w:lineRule="atLeast"/>
        <w:ind w:right="0"/>
        <w:jc w:val="both"/>
      </w:pPr>
      <w:bookmarkStart w:id="663" w:name="Bookmark_332"/>
      <w:bookmarkEnd w:id="663"/>
    </w:p>
    <w:p>
      <w:pPr>
        <w:pStyle w:val="Normal3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916 words</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MACKENZIE CARPENTER, PITTSBURGH POST-GAZETTE</w:t>
      </w:r>
    </w:p>
    <w:p>
      <w:pPr>
        <w:pStyle w:val="Normal332"/>
        <w:keepNext/>
        <w:spacing w:before="240" w:after="0" w:line="340" w:lineRule="atLeast"/>
        <w:ind w:left="0" w:right="0" w:firstLine="0"/>
        <w:jc w:val="left"/>
      </w:pPr>
      <w:bookmarkStart w:id="664" w:name="Body_330"/>
      <w:bookmarkEnd w:id="664"/>
      <w:r>
        <w:rPr>
          <w:rFonts w:ascii="arial" w:eastAsia="arial" w:hAnsi="arial" w:cs="arial"/>
          <w:b/>
          <w:i w:val="0"/>
          <w:strike w:val="0"/>
          <w:noProof w:val="0"/>
          <w:color w:val="000000"/>
          <w:position w:val="0"/>
          <w:sz w:val="28"/>
          <w:u w:val="none"/>
          <w:vertAlign w:val="baseline"/>
        </w:rPr>
        <w:t>Body</w:t>
      </w:r>
    </w:p>
    <w:p>
      <w:pPr>
        <w:pStyle w:val="Normal332"/>
        <w:spacing w:line="60" w:lineRule="exact"/>
      </w:pPr>
      <w:r>
        <w:pict>
          <v:line id="_x0000_s2208" style="position:absolute;z-index:252516352" from="0,2pt" to="512pt,2pt" strokecolor="#009ddb" strokeweight="2pt">
            <v:stroke linestyle="single"/>
            <w10:wrap type="topAndBottom"/>
          </v:line>
        </w:pict>
      </w:r>
    </w:p>
    <w:p>
      <w:pPr>
        <w:pStyle w:val="Normal332"/>
      </w:pP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aftermath of Sen. Barack Obama's strongly praised speech on race in America and his relationship with controversial pastor Jeremiah Wright, several Pennsylvania political experts warned yesterday the issue may not go away any time soon.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 chock-full of "Reagan Democrats" -- white, socially conservative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 Mr. Obama's Philadelphia speech may have done little to sway them, said Terry Madonna director of the Center for Politics and Public Affairs at Franklin &amp; Marshall College.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may have stopped the hemorrhaging of undecided voters who liked Obama but had questions about his link to Pastor Wright, but does it get him new support from the blue-collar worker in Beaver Falls or Monessen who's worried about his job? I'm highly dubious."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however, thought the speech was both a rhetorical and political success.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sell the people of Pennsylvania short. That speech was addressed to all Americans," said former Pennsylvania Sen. Harris Wofford, who introduced Mr. Obama before his speech at the National Constitution Center. "Any one voter, old or young, blue-collar or white-collar is a voter that counts and for people to think it was addressed to any one group is just an example of the old politics as usual that Barack is trying to replace."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Obama's description of himself as a "post-racial" candidate whose white mother and black father gave him unique insights into the country's racial divisions was compelling but incomplete, said Kareem Crayton, professor of law and political science at the University of Southern California.</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the speech resolved all of his political problems," he added.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therein lies the conundrum facing Mr. Obama. While it would have been fatal politically to totally reject the Rev. Wright, refusing to do so -- "I can no more disown [Rev. Wright] than I can my white grandmother" who viewed black men on the street with suspicion -- Mr. Obama was not able put the issue behind him.</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it does not settle the Wright issue and gives ample ammunition to people in the Republican party," said Dr. Crayton.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he called the speech -- which the Illinois senator dubbed "A More Perfect Union" -- "an important marker of where we are right now, coming in the midst of a presidential campaign when new questions are not just raised about Rev. Wright but what Sen. Obama's thinking is about race and its role in the political system, which he hasn't really talked at length. ... Those things are now open to discussion."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his campaign, Mr. Obama has tried to position himself as one whose candidacy is not just about race, but about transcending it. Now that it's landed in the forefront of his campaign, it's not going to go away, said Mr. Madonna.</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stopped the bleeding," said Marcel Groen, a Clinton supporter and convention superdelegate who chairs the Montgomery County Democratic Party. "Whether or not it goes far enough to bring Sen. Obama back to where he was before is unclear. Once having started that discussion of race, we have to continue it, as much as we hate to."</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do voters in Pennsylvania really want to talk about race -- or would they rather focus on their economic futures?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recent survey of 700 Pennsylvania voters by the Susquehanna Polling/Triad Strategies found that large numbers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 those without college degrees making less than $50,000 a year -- "are angry at candidates who make undefined promises," said Tony May, senior vice president of communications for Triad.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feel victimized and they tend to think they'll get a better deal from someone perceived as hard-nosed and tough-talking rather than someone who comes off as warm and sensitive. And I don't think yesterday's speech by Sen. Obama has changed those attitudes."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clips of Rev. Wright damning America for its treatment of blacks and claiming the U.S. had provoked the Sept. 11, 2001 terrorist attacks, are circulating widely on the Internet and won't go away, either.</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language and its presentation on video is so jarring," Dr. Crayton said. "It's not something someone can easily forget."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even U.S. Rep. Joe Sestak, D-Delaware -- one of Mrs. Clinton's strongest supporters -- said he thought Democratic voters "and Independents and thoughtful Republicans" will soon forget about the controversy.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Sen. Obama was able to transcend the issue of race by holding up a mirror so people could say we are better than that," he said. "It will not be an issue in November. It cannot and I will fight every day to ensure that it won't. We must make it go away. I'm not trying to say I don't accept cold facts of reality, but I absolutely refuse at such a critical time in our history to believe that this could come back to haunt the senator.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Mr. Sestak added, "That takes nothing away from why I'm for Sen. Clinton."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Pittsburgh Mayor Sophie Masloff agreed.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"Peoples' memories are short. By the time November comes around, I don't know that it will make much difference, given people's nature. Believe me there will be a bunch of other issues and they'll all forget this one."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Masloff, a superdelegate, is still refusing to commit to either candidate, but thought the speech was "super."</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listened to every word. He wasn't on the defensive but went on the offensive. And I'm not saying this because I'm supporting him, because you know I'm uncommitted. I just thought the speech was wonderful."</w:t>
      </w:r>
    </w:p>
    <w:p>
      <w:pPr>
        <w:pStyle w:val="Normal3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32"/>
        <w:spacing w:line="60" w:lineRule="exact"/>
      </w:pPr>
      <w:r>
        <w:pict>
          <v:line id="_x0000_s2209" style="position:absolute;z-index:252517376" from="0,2pt" to="512pt,2pt" strokecolor="#009ddb" strokeweight="2pt">
            <v:stroke linestyle="single"/>
            <w10:wrap type="topAndBottom"/>
          </v:line>
        </w:pict>
      </w:r>
    </w:p>
    <w:p>
      <w:pPr>
        <w:pStyle w:val="Normal33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Mackenzie Carpenter can be reached at </w:t>
      </w:r>
      <w:hyperlink r:id="rId2500" w:history="1">
        <w:r>
          <w:rPr>
            <w:rFonts w:ascii="arial" w:eastAsia="arial" w:hAnsi="arial" w:cs="arial"/>
            <w:b w:val="0"/>
            <w:i/>
            <w:strike w:val="0"/>
            <w:noProof w:val="0"/>
            <w:color w:val="0077CC"/>
            <w:position w:val="0"/>
            <w:sz w:val="20"/>
            <w:u w:val="single"/>
            <w:vertAlign w:val="baseline"/>
          </w:rPr>
          <w:t>mcarpenter@post-gazette.com</w:t>
        </w:r>
      </w:hyperlink>
      <w:r>
        <w:rPr>
          <w:rFonts w:ascii="arial" w:eastAsia="arial" w:hAnsi="arial" w:cs="arial"/>
          <w:b w:val="0"/>
          <w:i w:val="0"/>
          <w:strike w:val="0"/>
          <w:noProof w:val="0"/>
          <w:color w:val="000000"/>
          <w:position w:val="0"/>
          <w:sz w:val="20"/>
          <w:u w:val="none"/>
          <w:vertAlign w:val="baseline"/>
        </w:rPr>
        <w:t xml:space="preserve"> or 412-263-1949.</w:t>
      </w:r>
    </w:p>
    <w:p>
      <w:pPr>
        <w:pStyle w:val="Normal3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2008</w:t>
      </w:r>
    </w:p>
    <w:p>
      <w:pPr>
        <w:pStyle w:val="Normal332"/>
      </w:pPr>
    </w:p>
    <w:p>
      <w:pPr>
        <w:pStyle w:val="Normal332"/>
        <w:ind w:left="200"/>
        <w:sectPr>
          <w:type w:val="continuous"/>
          <w:pgMar w:top="840" w:right="1000" w:bottom="840" w:left="1000" w:header="400" w:footer="400"/>
          <w:pgNumType w:fmt="decimal"/>
          <w:cols w:space="720"/>
        </w:sectPr>
      </w:pPr>
      <w:r>
        <w:br/>
      </w:r>
      <w:r>
        <w:pict>
          <v:line id="_x0000_s2210" style="position:absolute;z-index:252518400" from="0,10pt" to="512pt,10pt" strokecolor="black" strokeweight="1pt">
            <v:stroke linestyle="single"/>
          </v:line>
        </w:pict>
      </w:r>
      <w:r>
        <w:rPr>
          <w:rFonts w:ascii="arial" w:eastAsia="arial" w:hAnsi="arial" w:cs="arial"/>
          <w:b/>
          <w:color w:val="767676"/>
          <w:sz w:val="16"/>
        </w:rPr>
        <w:t>End of Document</w:t>
      </w:r>
    </w:p>
    <w:p>
      <w:pPr>
        <w:pStyle w:val="Normal333"/>
        <w:sectPr>
          <w:headerReference w:type="even" r:id="rId2501"/>
          <w:headerReference w:type="default" r:id="rId2502"/>
          <w:footerReference w:type="even" r:id="rId2503"/>
          <w:footerReference w:type="default" r:id="rId2504"/>
          <w:headerReference w:type="first" r:id="rId2505"/>
          <w:footerReference w:type="first" r:id="rId2506"/>
          <w:pgSz w:w="12240" w:h="15840"/>
          <w:pgMar w:top="840" w:right="1000" w:bottom="840" w:left="1000" w:header="400" w:footer="400"/>
          <w:pgNumType w:fmt="decimal"/>
          <w:cols w:space="720"/>
          <w:titlePg w:val="0"/>
        </w:sectPr>
      </w:pPr>
    </w:p>
    <w:p>
      <w:pPr>
        <w:pStyle w:val="Normal333"/>
      </w:pPr>
    </w:p>
    <w:p>
      <w:pPr>
        <w:pStyle w:val="Normal333"/>
      </w:pPr>
      <w:r>
        <w:pict>
          <v:shape id="_x0000_i2211" type="#_x0000_t75" alt="LexisNexis®" style="width:147.75pt;height:30pt">
            <v:imagedata r:id="rId17" o:title=""/>
          </v:shape>
        </w:pict>
      </w:r>
      <w:r>
        <w:cr/>
      </w:r>
    </w:p>
    <w:p>
      <w:pPr>
        <w:pStyle w:val="Heading1331"/>
        <w:keepNext w:val="0"/>
        <w:spacing w:after="200" w:line="340" w:lineRule="atLeast"/>
        <w:ind w:left="0" w:right="0" w:firstLine="0"/>
        <w:jc w:val="center"/>
      </w:pPr>
      <w:hyperlink r:id="rId2507" w:history="1">
        <w:r>
          <w:rPr>
            <w:rFonts w:ascii="arial" w:eastAsia="arial" w:hAnsi="arial" w:cs="arial"/>
            <w:b/>
            <w:i/>
            <w:strike w:val="0"/>
            <w:color w:val="0077CC"/>
            <w:sz w:val="28"/>
            <w:u w:val="single"/>
            <w:vertAlign w:val="baseline"/>
          </w:rPr>
          <w:t>Western nations and markets jolted</w:t>
        </w:r>
      </w:hyperlink>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1991, Monday, FINAL CHASE EDITION</w:t>
      </w:r>
    </w:p>
    <w:p>
      <w:pPr>
        <w:pStyle w:val="Normal333"/>
        <w:keepNext w:val="0"/>
        <w:spacing w:after="0" w:line="240" w:lineRule="atLeast"/>
        <w:ind w:right="0"/>
        <w:jc w:val="both"/>
      </w:pPr>
      <w:bookmarkStart w:id="665" w:name="Bookmark_333"/>
      <w:bookmarkEnd w:id="665"/>
    </w:p>
    <w:p>
      <w:pPr>
        <w:pStyle w:val="Normal3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Gannett Company Inc.</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218 words</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Allen F. Richardson</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w:t>
      </w:r>
    </w:p>
    <w:p>
      <w:pPr>
        <w:pStyle w:val="Normal333"/>
        <w:keepNext/>
        <w:spacing w:before="240" w:after="0" w:line="340" w:lineRule="atLeast"/>
        <w:ind w:left="0" w:right="0" w:firstLine="0"/>
        <w:jc w:val="left"/>
      </w:pPr>
      <w:bookmarkStart w:id="666" w:name="Body_331"/>
      <w:bookmarkEnd w:id="666"/>
      <w:r>
        <w:rPr>
          <w:rFonts w:ascii="arial" w:eastAsia="arial" w:hAnsi="arial" w:cs="arial"/>
          <w:b/>
          <w:i w:val="0"/>
          <w:strike w:val="0"/>
          <w:noProof w:val="0"/>
          <w:color w:val="000000"/>
          <w:position w:val="0"/>
          <w:sz w:val="28"/>
          <w:u w:val="none"/>
          <w:vertAlign w:val="baseline"/>
        </w:rPr>
        <w:t>Body</w:t>
      </w:r>
    </w:p>
    <w:p>
      <w:pPr>
        <w:pStyle w:val="Normal333"/>
        <w:spacing w:line="60" w:lineRule="exact"/>
      </w:pPr>
      <w:r>
        <w:pict>
          <v:line id="_x0000_s2212" style="position:absolute;z-index:252519424" from="0,2pt" to="512pt,2pt" strokecolor="#009ddb" strokeweight="2pt">
            <v:stroke linestyle="single"/>
            <w10:wrap type="topAndBottom"/>
          </v:line>
        </w:pict>
      </w:r>
    </w:p>
    <w:p>
      <w:pPr>
        <w:pStyle w:val="Normal333"/>
      </w:pP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reaction today to Mikhail Gorbachev's ouster was quick with predictions of bloodshed, market chaos and calls for a European summit meeting to coordinate a Western response.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Prime Minister John Major was woken up minutes after the news was announced here in the middle of the night.</w:t>
      </w:r>
    </w:p>
    <w:p>
      <w:pPr>
        <w:pStyle w:val="Normal33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Downing Street spokesman called the developments ''very disturbing.''</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be Yugoslavia writ large,'' said Paddy Ashdown, leader of Britain's Social Democratic Party. ''If this is a right-wing coup it will behoove the West to act quickly to put forward a unified and solid line (but) our scope for action is very limited.''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Geoffrey Stern, author of The Rise and Decline of International Communism, said many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population in the Soviet Union who have been displaced by Gorbachev's economic reforms ''will rejoice. I don't think we can assume that this move will be unpopular with everyone.''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financial markets plummeted, as the dollar and gold bullion - considered safe investments in times of unrest - soared.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 markets in Sydney, Tokyo and Hong Kong plunged in chaotic trading.</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currency trading today, the Australian dollar slumped nearly half a cent against the surging U.S. dollar, traditionally a financial haven in times of international turmoil.</w:t>
      </w:r>
    </w:p>
    <w:p>
      <w:pPr>
        <w:pStyle w:val="Normal3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33"/>
        <w:spacing w:line="60" w:lineRule="exact"/>
      </w:pPr>
      <w:r>
        <w:pict>
          <v:line id="_x0000_s2213" style="position:absolute;z-index:252520448" from="0,2pt" to="512pt,2pt" strokecolor="#009ddb" strokeweight="2pt">
            <v:stroke linestyle="single"/>
            <w10:wrap type="topAndBottom"/>
          </v:line>
        </w:pict>
      </w:r>
    </w:p>
    <w:p>
      <w:pPr>
        <w:pStyle w:val="Normal3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WASHINGTON AND THE WORLD</w:t>
      </w:r>
    </w:p>
    <w:p>
      <w:pPr>
        <w:pStyle w:val="Normal333"/>
      </w:pPr>
    </w:p>
    <w:p>
      <w:pPr>
        <w:pStyle w:val="Normal333"/>
        <w:ind w:left="200"/>
        <w:sectPr>
          <w:type w:val="continuous"/>
          <w:pgMar w:top="840" w:right="1000" w:bottom="840" w:left="1000" w:header="400" w:footer="400"/>
          <w:pgNumType w:fmt="decimal"/>
          <w:cols w:space="720"/>
        </w:sectPr>
      </w:pPr>
      <w:r>
        <w:br/>
      </w:r>
      <w:r>
        <w:pict>
          <v:line id="_x0000_s2214" style="position:absolute;z-index:252521472" from="0,10pt" to="512pt,10pt" strokecolor="black" strokeweight="1pt">
            <v:stroke linestyle="single"/>
          </v:line>
        </w:pict>
      </w:r>
      <w:r>
        <w:rPr>
          <w:rFonts w:ascii="arial" w:eastAsia="arial" w:hAnsi="arial" w:cs="arial"/>
          <w:b/>
          <w:color w:val="767676"/>
          <w:sz w:val="16"/>
        </w:rPr>
        <w:t>End of Document</w:t>
      </w:r>
    </w:p>
    <w:p>
      <w:pPr>
        <w:pStyle w:val="Normal334"/>
        <w:sectPr>
          <w:headerReference w:type="even" r:id="rId2508"/>
          <w:headerReference w:type="default" r:id="rId2509"/>
          <w:footerReference w:type="even" r:id="rId2510"/>
          <w:footerReference w:type="default" r:id="rId2511"/>
          <w:headerReference w:type="first" r:id="rId2512"/>
          <w:footerReference w:type="first" r:id="rId2513"/>
          <w:pgSz w:w="12240" w:h="15840"/>
          <w:pgMar w:top="840" w:right="1000" w:bottom="840" w:left="1000" w:header="400" w:footer="400"/>
          <w:pgNumType w:fmt="decimal"/>
          <w:cols w:space="720"/>
          <w:titlePg w:val="0"/>
        </w:sectPr>
      </w:pPr>
    </w:p>
    <w:p>
      <w:pPr>
        <w:pStyle w:val="Normal334"/>
      </w:pPr>
    </w:p>
    <w:p>
      <w:pPr>
        <w:pStyle w:val="Normal334"/>
      </w:pPr>
      <w:r>
        <w:pict>
          <v:shape id="_x0000_i2215" type="#_x0000_t75" alt="LexisNexis®" style="width:147.75pt;height:30pt">
            <v:imagedata r:id="rId17" o:title=""/>
          </v:shape>
        </w:pict>
      </w:r>
      <w:r>
        <w:cr/>
      </w:r>
    </w:p>
    <w:p>
      <w:pPr>
        <w:pStyle w:val="Heading1332"/>
        <w:keepNext w:val="0"/>
        <w:spacing w:after="200" w:line="340" w:lineRule="atLeast"/>
        <w:ind w:left="0" w:right="0" w:firstLine="0"/>
        <w:jc w:val="center"/>
      </w:pPr>
      <w:hyperlink r:id="rId2514" w:history="1">
        <w:r>
          <w:rPr>
            <w:rFonts w:ascii="arial" w:eastAsia="arial" w:hAnsi="arial" w:cs="arial"/>
            <w:b/>
            <w:i/>
            <w:strike w:val="0"/>
            <w:color w:val="0077CC"/>
            <w:sz w:val="28"/>
            <w:u w:val="single"/>
            <w:vertAlign w:val="baseline"/>
          </w:rPr>
          <w:t>Hoop dreams and a wordplaying coach</w:t>
        </w:r>
      </w:hyperlink>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2006 Friday</w:t>
      </w:r>
    </w:p>
    <w:p>
      <w:pPr>
        <w:pStyle w:val="Normal334"/>
        <w:keepNext w:val="0"/>
        <w:spacing w:after="0" w:line="240" w:lineRule="atLeast"/>
        <w:ind w:right="0"/>
        <w:jc w:val="both"/>
      </w:pPr>
      <w:bookmarkStart w:id="667" w:name="Bookmark_334"/>
      <w:bookmarkEnd w:id="667"/>
    </w:p>
    <w:p>
      <w:pPr>
        <w:pStyle w:val="Normal3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334"/>
        <w:keepNext w:val="0"/>
        <w:spacing w:before="120" w:after="0" w:line="220" w:lineRule="atLeast"/>
        <w:ind w:left="0" w:right="0" w:firstLine="0"/>
        <w:jc w:val="left"/>
      </w:pPr>
      <w:r>
        <w:br/>
      </w:r>
      <w:r>
        <w:pict>
          <v:shape id="_x0000_i2216" type="#_x0000_t75" style="width:149.98pt;height:37.5pt">
            <v:imagedata r:id="rId310" o:title=""/>
          </v:shape>
        </w:pic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W14</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Rea, Inquirer Movie Critic</w:t>
      </w:r>
    </w:p>
    <w:p>
      <w:pPr>
        <w:pStyle w:val="Normal334"/>
        <w:keepNext/>
        <w:spacing w:before="240" w:after="0" w:line="340" w:lineRule="atLeast"/>
        <w:ind w:left="0" w:right="0" w:firstLine="0"/>
        <w:jc w:val="left"/>
      </w:pPr>
      <w:bookmarkStart w:id="668" w:name="Body_332"/>
      <w:bookmarkEnd w:id="668"/>
      <w:r>
        <w:rPr>
          <w:rFonts w:ascii="arial" w:eastAsia="arial" w:hAnsi="arial" w:cs="arial"/>
          <w:b/>
          <w:i w:val="0"/>
          <w:strike w:val="0"/>
          <w:noProof w:val="0"/>
          <w:color w:val="000000"/>
          <w:position w:val="0"/>
          <w:sz w:val="28"/>
          <w:u w:val="none"/>
          <w:vertAlign w:val="baseline"/>
        </w:rPr>
        <w:t>Body</w:t>
      </w:r>
    </w:p>
    <w:p>
      <w:pPr>
        <w:pStyle w:val="Normal334"/>
        <w:spacing w:line="60" w:lineRule="exact"/>
      </w:pPr>
      <w:r>
        <w:pict>
          <v:line id="_x0000_s2217" style="position:absolute;z-index:252522496" from="0,2pt" to="512pt,2pt" strokecolor="#009ddb" strokeweight="2pt">
            <v:stroke linestyle="single"/>
            <w10:wrap type="topAndBottom"/>
          </v:line>
        </w:pict>
      </w:r>
    </w:p>
    <w:p>
      <w:pPr>
        <w:pStyle w:val="Normal334"/>
      </w:pP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mild-mannered tax professor by day, Bill Resler turned into something else - a motivator, a surrogate father, a wild deployer of metaphors, and a genius sports strategist - when he took to the echoing halls of a high school gym.</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The Heart of the Game</w:t>
      </w:r>
      <w:r>
        <w:rPr>
          <w:rFonts w:ascii="arial" w:eastAsia="arial" w:hAnsi="arial" w:cs="arial"/>
          <w:b w:val="0"/>
          <w:i w:val="0"/>
          <w:strike w:val="0"/>
          <w:noProof w:val="0"/>
          <w:color w:val="000000"/>
          <w:position w:val="0"/>
          <w:sz w:val="20"/>
          <w:u w:val="none"/>
          <w:vertAlign w:val="baseline"/>
        </w:rPr>
        <w:t>, Ward Serrill's years-in-the-making documentary, Resler coaches a squad of girls from a Seattle school on their quest for a state basketball championship. The journey is long but hardly uneventful.</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girls - from a predominantly white, middle-class neighborhood - take to the game, and to Resler's killer analogies (wolves! piranhas!) with crazy passion. And, in several cases, it's a passion matched by amazing skills on the court.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star of </w:t>
      </w:r>
      <w:r>
        <w:rPr>
          <w:rFonts w:ascii="arial" w:eastAsia="arial" w:hAnsi="arial" w:cs="arial"/>
          <w:b w:val="0"/>
          <w:i/>
          <w:strike w:val="0"/>
          <w:noProof w:val="0"/>
          <w:color w:val="000000"/>
          <w:position w:val="0"/>
          <w:sz w:val="20"/>
          <w:u w:val="none"/>
          <w:vertAlign w:val="baseline"/>
        </w:rPr>
        <w:t>Heart</w:t>
      </w:r>
      <w:r>
        <w:rPr>
          <w:rFonts w:ascii="arial" w:eastAsia="arial" w:hAnsi="arial" w:cs="arial"/>
          <w:b w:val="0"/>
          <w:i w:val="0"/>
          <w:strike w:val="0"/>
          <w:noProof w:val="0"/>
          <w:color w:val="000000"/>
          <w:position w:val="0"/>
          <w:sz w:val="20"/>
          <w:u w:val="none"/>
          <w:vertAlign w:val="baseline"/>
        </w:rPr>
        <w:t xml:space="preserve"> is Darnellia Russell, a teen from a mostly black,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part of Seattle who reluctantly joins the Roosevelt High Roughriders and then proves herself - with unbelievable moves and ability. Russell has to overcome a sense of racial, and social, alienation in her new surroundings - feelings that aren't helped any by her academic record. A clearly intelligent and perceptive young woman, her academic scores are so low, and her attendance so spotty, that she's in jeopardy of losing her place on the team.</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Darnellia's hoop dreams are really put to the test, as she faces a problem that has nothing to do with basketball and everything to do with life.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Serrill has shot and edited </w:t>
      </w:r>
      <w:r>
        <w:rPr>
          <w:rFonts w:ascii="arial" w:eastAsia="arial" w:hAnsi="arial" w:cs="arial"/>
          <w:b w:val="0"/>
          <w:i/>
          <w:strike w:val="0"/>
          <w:noProof w:val="0"/>
          <w:color w:val="000000"/>
          <w:position w:val="0"/>
          <w:sz w:val="20"/>
          <w:u w:val="none"/>
          <w:vertAlign w:val="baseline"/>
        </w:rPr>
        <w:t>The Heart of the Game</w:t>
      </w:r>
      <w:r>
        <w:rPr>
          <w:rFonts w:ascii="arial" w:eastAsia="arial" w:hAnsi="arial" w:cs="arial"/>
          <w:b w:val="0"/>
          <w:i w:val="0"/>
          <w:strike w:val="0"/>
          <w:noProof w:val="0"/>
          <w:color w:val="000000"/>
          <w:position w:val="0"/>
          <w:sz w:val="20"/>
          <w:u w:val="none"/>
          <w:vertAlign w:val="baseline"/>
        </w:rPr>
        <w:t xml:space="preserve"> in straightforward documentary style, with a narration by the rapper and actor Ludacris. But the dramas going on here, on and off the court, more than make up for any lack of flash.</w:t>
      </w:r>
    </w:p>
    <w:p>
      <w:pPr>
        <w:pStyle w:val="Normal3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 Heart of the Game *** (out of four stars)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and directed by Ward Serrill. With Bill Resler and Darnellia Russell. Narration by Ludacris.</w:t>
      </w:r>
    </w:p>
    <w:p>
      <w:pPr>
        <w:pStyle w:val="Normal3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Running time:</w:t>
      </w:r>
      <w:r>
        <w:rPr>
          <w:rFonts w:ascii="arial" w:eastAsia="arial" w:hAnsi="arial" w:cs="arial"/>
          <w:b w:val="0"/>
          <w:i w:val="0"/>
          <w:strike w:val="0"/>
          <w:noProof w:val="0"/>
          <w:color w:val="000000"/>
          <w:position w:val="0"/>
          <w:sz w:val="20"/>
          <w:u w:val="none"/>
          <w:vertAlign w:val="baseline"/>
        </w:rPr>
        <w:t xml:space="preserve"> 1 hour, 37 mins.</w:t>
      </w:r>
    </w:p>
    <w:p>
      <w:pPr>
        <w:pStyle w:val="Normal3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Parent's guide:</w:t>
      </w:r>
      <w:r>
        <w:rPr>
          <w:rFonts w:ascii="arial" w:eastAsia="arial" w:hAnsi="arial" w:cs="arial"/>
          <w:b w:val="0"/>
          <w:i w:val="0"/>
          <w:strike w:val="0"/>
          <w:noProof w:val="0"/>
          <w:color w:val="000000"/>
          <w:position w:val="0"/>
          <w:sz w:val="20"/>
          <w:u w:val="none"/>
          <w:vertAlign w:val="baseline"/>
        </w:rPr>
        <w:t xml:space="preserve"> PG-13 (profanity, adult themes)</w:t>
      </w:r>
    </w:p>
    <w:p>
      <w:pPr>
        <w:pStyle w:val="Normal3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Playing at:</w:t>
      </w:r>
      <w:r>
        <w:rPr>
          <w:rFonts w:ascii="arial" w:eastAsia="arial" w:hAnsi="arial" w:cs="arial"/>
          <w:b w:val="0"/>
          <w:i w:val="0"/>
          <w:strike w:val="0"/>
          <w:noProof w:val="0"/>
          <w:color w:val="000000"/>
          <w:position w:val="0"/>
          <w:sz w:val="20"/>
          <w:u w:val="none"/>
          <w:vertAlign w:val="baseline"/>
        </w:rPr>
        <w:t xml:space="preserve"> Ritz at the Bourse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Ritz Sixteen/NJ</w:t>
      </w:r>
    </w:p>
    <w:p>
      <w:pPr>
        <w:pStyle w:val="Normal3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movie critic Steven Rea at 215-854-5629 or </w:t>
      </w:r>
      <w:hyperlink r:id="rId2515" w:history="1">
        <w:r>
          <w:rPr>
            <w:rFonts w:ascii="arial" w:eastAsia="arial" w:hAnsi="arial" w:cs="arial"/>
            <w:b w:val="0"/>
            <w:i/>
            <w:strike w:val="0"/>
            <w:noProof w:val="0"/>
            <w:color w:val="0077CC"/>
            <w:position w:val="0"/>
            <w:sz w:val="20"/>
            <w:u w:val="single"/>
            <w:vertAlign w:val="baseline"/>
          </w:rPr>
          <w:t>srea@phillynews.com</w:t>
        </w:r>
      </w:hyperlink>
      <w:r>
        <w:rPr>
          <w:rFonts w:ascii="arial" w:eastAsia="arial" w:hAnsi="arial" w:cs="arial"/>
          <w:b w:val="0"/>
          <w:i w:val="0"/>
          <w:strike w:val="0"/>
          <w:noProof w:val="0"/>
          <w:color w:val="000000"/>
          <w:position w:val="0"/>
          <w:sz w:val="20"/>
          <w:u w:val="none"/>
          <w:vertAlign w:val="baseline"/>
        </w:rPr>
        <w:t xml:space="preserve">. Read his recent work at </w:t>
      </w:r>
      <w:hyperlink r:id="rId2516" w:history="1">
        <w:r>
          <w:rPr>
            <w:rFonts w:ascii="arial" w:eastAsia="arial" w:hAnsi="arial" w:cs="arial"/>
            <w:b w:val="0"/>
            <w:i/>
            <w:strike w:val="0"/>
            <w:noProof w:val="0"/>
            <w:color w:val="0077CC"/>
            <w:position w:val="0"/>
            <w:sz w:val="20"/>
            <w:u w:val="single"/>
            <w:vertAlign w:val="baseline"/>
          </w:rPr>
          <w:t>http://go.philly.com/</w:t>
        </w:r>
      </w:hyperlink>
      <w:r>
        <w:rPr>
          <w:rFonts w:ascii="arial" w:eastAsia="arial" w:hAnsi="arial" w:cs="arial"/>
          <w:b w:val="0"/>
          <w:i w:val="0"/>
          <w:strike w:val="0"/>
          <w:noProof w:val="0"/>
          <w:color w:val="000000"/>
          <w:position w:val="0"/>
          <w:sz w:val="20"/>
          <w:u w:val="none"/>
          <w:vertAlign w:val="baseline"/>
        </w:rPr>
        <w:t xml:space="preserve"> stevenrea.</w:t>
      </w:r>
    </w:p>
    <w:p>
      <w:pPr>
        <w:pStyle w:val="Normal3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2006</w:t>
      </w:r>
    </w:p>
    <w:p>
      <w:pPr>
        <w:pStyle w:val="Normal334"/>
      </w:pPr>
    </w:p>
    <w:p>
      <w:pPr>
        <w:pStyle w:val="Normal334"/>
        <w:ind w:left="200"/>
        <w:sectPr>
          <w:type w:val="continuous"/>
          <w:pgMar w:top="840" w:right="1000" w:bottom="840" w:left="1000" w:header="400" w:footer="400"/>
          <w:pgNumType w:fmt="decimal"/>
          <w:cols w:space="720"/>
        </w:sectPr>
      </w:pPr>
      <w:r>
        <w:br/>
      </w:r>
      <w:r>
        <w:pict>
          <v:line id="_x0000_s2218" style="position:absolute;z-index:252523520" from="0,10pt" to="512pt,10pt" strokecolor="black" strokeweight="1pt">
            <v:stroke linestyle="single"/>
          </v:line>
        </w:pict>
      </w:r>
      <w:r>
        <w:rPr>
          <w:rFonts w:ascii="arial" w:eastAsia="arial" w:hAnsi="arial" w:cs="arial"/>
          <w:b/>
          <w:color w:val="767676"/>
          <w:sz w:val="16"/>
        </w:rPr>
        <w:t>End of Document</w:t>
      </w:r>
    </w:p>
    <w:p>
      <w:pPr>
        <w:pStyle w:val="Normal335"/>
        <w:sectPr>
          <w:headerReference w:type="even" r:id="rId2517"/>
          <w:headerReference w:type="default" r:id="rId2518"/>
          <w:footerReference w:type="even" r:id="rId2519"/>
          <w:footerReference w:type="default" r:id="rId2520"/>
          <w:headerReference w:type="first" r:id="rId2521"/>
          <w:footerReference w:type="first" r:id="rId2522"/>
          <w:pgSz w:w="12240" w:h="15840"/>
          <w:pgMar w:top="840" w:right="1000" w:bottom="840" w:left="1000" w:header="400" w:footer="400"/>
          <w:pgNumType w:fmt="decimal"/>
          <w:cols w:space="720"/>
          <w:titlePg w:val="0"/>
        </w:sectPr>
      </w:pPr>
    </w:p>
    <w:p>
      <w:pPr>
        <w:pStyle w:val="Normal335"/>
      </w:pPr>
    </w:p>
    <w:p>
      <w:pPr>
        <w:pStyle w:val="Normal335"/>
      </w:pPr>
      <w:r>
        <w:pict>
          <v:shape id="_x0000_i2219" type="#_x0000_t75" alt="LexisNexis®" style="width:147.75pt;height:30pt">
            <v:imagedata r:id="rId17" o:title=""/>
          </v:shape>
        </w:pict>
      </w:r>
      <w:r>
        <w:cr/>
      </w:r>
    </w:p>
    <w:p>
      <w:pPr>
        <w:pStyle w:val="Heading1333"/>
        <w:keepNext w:val="0"/>
        <w:spacing w:after="200" w:line="340" w:lineRule="atLeast"/>
        <w:ind w:left="0" w:right="0" w:firstLine="0"/>
        <w:jc w:val="center"/>
      </w:pPr>
      <w:hyperlink r:id="rId2523" w:history="1">
        <w:r>
          <w:rPr>
            <w:rFonts w:ascii="arial" w:eastAsia="arial" w:hAnsi="arial" w:cs="arial"/>
            <w:b/>
            <w:i/>
            <w:strike w:val="0"/>
            <w:color w:val="0077CC"/>
            <w:sz w:val="28"/>
            <w:u w:val="single"/>
            <w:vertAlign w:val="baseline"/>
          </w:rPr>
          <w:t>British tenor strives for equal success in the U.S.</w:t>
        </w:r>
      </w:hyperlink>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2013 Thursday</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35"/>
        <w:keepNext w:val="0"/>
        <w:spacing w:after="0" w:line="240" w:lineRule="atLeast"/>
        <w:ind w:right="0"/>
        <w:jc w:val="both"/>
      </w:pPr>
      <w:bookmarkStart w:id="669" w:name="Bookmark_335"/>
      <w:bookmarkEnd w:id="669"/>
    </w:p>
    <w:p>
      <w:pPr>
        <w:pStyle w:val="Normal3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Daily Magazine; Pg. C01</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485 words</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Elizabeth Horkley</w:t>
      </w:r>
    </w:p>
    <w:p>
      <w:pPr>
        <w:pStyle w:val="Normal33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35"/>
        <w:keepNext/>
        <w:spacing w:before="240" w:after="0" w:line="340" w:lineRule="atLeast"/>
        <w:ind w:left="0" w:right="0" w:firstLine="0"/>
        <w:jc w:val="left"/>
      </w:pPr>
      <w:bookmarkStart w:id="670" w:name="Body_333"/>
      <w:bookmarkEnd w:id="670"/>
      <w:r>
        <w:rPr>
          <w:rFonts w:ascii="arial" w:eastAsia="arial" w:hAnsi="arial" w:cs="arial"/>
          <w:b/>
          <w:i w:val="0"/>
          <w:strike w:val="0"/>
          <w:noProof w:val="0"/>
          <w:color w:val="000000"/>
          <w:position w:val="0"/>
          <w:sz w:val="28"/>
          <w:u w:val="none"/>
          <w:vertAlign w:val="baseline"/>
        </w:rPr>
        <w:t>Body</w:t>
      </w:r>
    </w:p>
    <w:p>
      <w:pPr>
        <w:pStyle w:val="Normal335"/>
        <w:spacing w:line="60" w:lineRule="exact"/>
      </w:pPr>
      <w:r>
        <w:pict>
          <v:line id="_x0000_s2220" style="position:absolute;z-index:252524544" from="0,2pt" to="512pt,2pt" strokecolor="#009ddb" strokeweight="2pt">
            <v:stroke linestyle="single"/>
            <w10:wrap type="topAndBottom"/>
          </v:line>
        </w:pict>
      </w:r>
    </w:p>
    <w:p>
      <w:pPr>
        <w:pStyle w:val="Normal335"/>
      </w:pP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most people, singing along with the radio in the workplace won't yield more than a few dirty looks and shouts of "Pipe down!" But for British tenor Alfie Boe, it led to an audition that changed his life.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accomplished opera singer, stage actor, and solo artist who makes his local debut at Glenside's Keswick Theatre Friday night, Boe reminisced in a phone interview Tuesday about the path that led to his first U.S. tour.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Growing up with eight siblings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opera-loving family in the small Lancashire fishing town of Fleetwood, Alfred Giovanni Roncalli Boe, now 39, always had an inkling of what the future held, even while performing in amateur productions and working as a mechanic in a sports-car factory, serenading customers and coworkers.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always knew that something was going to be different for me - that something would happen - but I didn't know how to go about it," he recalls.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opportunity came when a customer suggested he audition for the D'Oyly Carte Opera Company. So at 19 Boe traveled to London to "have a go at it" and was cast for a forthcoming tour. "It was an amazing feeling to have that happen," he says. "To move from a factory to a different existence. . . ."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two decades since, Boe - who received opera training at the Royal College of Music and the National Opera Studio - has gravitated to music theater, making his name in Britain for his West End performance as Jean Valjean in Les Misérables, where he honed a rendition of "Bring Him Home" that's become his signature song.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Already a household name at home, he hopes to build a similar fan base in the United States. He's already known to American theatergoers for his performance as Rodolfo in Baz Luhrmann's 2002 Broadway update of Puccini's La Boh&amp;egrave;me, for which the cast won a special Tony. "The chance of working with Baz Luhrmann - you don't get those chances every day," he says. "So you take them with both hands and do your best and really go for it wholeheartedly."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Aside from cultivating an American audience, Boe is working to expand his repertoire. Concertgoers can expect a mix of classical, rock, country, and blues - plus "Bring Him Home," which Boe insists he never tires of. "Every time I sing it I try and put the same amount of effort in it as I possibly can, and I always have."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nine-day East Coast sprint, he will travel back to the United Kingdom for an arena tour. Despite the smaller venues here, he has faith that American audiences will provide a palpable energy. "The English audiences are a little tamer," he says, laughing. "There's something about an American audience that just lets itself go easier, and has a better time."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counts himself fortunate for his crossover success. "I was very lucky," he says of the opportunities launched in that Lancashire auto factory. "Very lucky indeed." </w:t>
      </w:r>
    </w:p>
    <w:p>
      <w:pPr>
        <w:pStyle w:val="Normal3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Elizabeth Horkley at </w:t>
      </w:r>
      <w:hyperlink r:id="rId2524" w:history="1">
        <w:r>
          <w:rPr>
            <w:rFonts w:ascii="arial" w:eastAsia="arial" w:hAnsi="arial" w:cs="arial"/>
            <w:b w:val="0"/>
            <w:i/>
            <w:strike w:val="0"/>
            <w:noProof w:val="0"/>
            <w:color w:val="0077CC"/>
            <w:position w:val="0"/>
            <w:sz w:val="20"/>
            <w:u w:val="single"/>
            <w:vertAlign w:val="baseline"/>
          </w:rPr>
          <w:t>ehorkley@phillynews.com</w:t>
        </w:r>
      </w:hyperlink>
    </w:p>
    <w:p>
      <w:pPr>
        <w:pStyle w:val="Normal3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2013</w:t>
      </w:r>
    </w:p>
    <w:p>
      <w:pPr>
        <w:pStyle w:val="Normal335"/>
      </w:pPr>
    </w:p>
    <w:p>
      <w:pPr>
        <w:pStyle w:val="Normal335"/>
        <w:ind w:left="200"/>
        <w:sectPr>
          <w:type w:val="continuous"/>
          <w:pgMar w:top="840" w:right="1000" w:bottom="840" w:left="1000" w:header="400" w:footer="400"/>
          <w:pgNumType w:fmt="decimal"/>
          <w:cols w:space="720"/>
        </w:sectPr>
      </w:pPr>
      <w:r>
        <w:br/>
      </w:r>
      <w:r>
        <w:pict>
          <v:line id="_x0000_s2221" style="position:absolute;z-index:252525568" from="0,10pt" to="512pt,10pt" strokecolor="black" strokeweight="1pt">
            <v:stroke linestyle="single"/>
          </v:line>
        </w:pict>
      </w:r>
      <w:r>
        <w:rPr>
          <w:rFonts w:ascii="arial" w:eastAsia="arial" w:hAnsi="arial" w:cs="arial"/>
          <w:b/>
          <w:color w:val="767676"/>
          <w:sz w:val="16"/>
        </w:rPr>
        <w:t>End of Document</w:t>
      </w:r>
    </w:p>
    <w:p>
      <w:pPr>
        <w:pStyle w:val="Normal336"/>
        <w:sectPr>
          <w:headerReference w:type="even" r:id="rId2525"/>
          <w:headerReference w:type="default" r:id="rId2526"/>
          <w:footerReference w:type="even" r:id="rId2527"/>
          <w:footerReference w:type="default" r:id="rId2528"/>
          <w:headerReference w:type="first" r:id="rId2529"/>
          <w:footerReference w:type="first" r:id="rId2530"/>
          <w:pgSz w:w="12240" w:h="15840"/>
          <w:pgMar w:top="840" w:right="1000" w:bottom="840" w:left="1000" w:header="400" w:footer="400"/>
          <w:pgNumType w:fmt="decimal"/>
          <w:cols w:space="720"/>
          <w:titlePg w:val="0"/>
        </w:sectPr>
      </w:pPr>
    </w:p>
    <w:p>
      <w:pPr>
        <w:pStyle w:val="Normal336"/>
      </w:pPr>
    </w:p>
    <w:p>
      <w:pPr>
        <w:pStyle w:val="Normal336"/>
      </w:pPr>
      <w:r>
        <w:pict>
          <v:shape id="_x0000_i2222" type="#_x0000_t75" alt="LexisNexis®" style="width:147.75pt;height:30pt">
            <v:imagedata r:id="rId17" o:title=""/>
          </v:shape>
        </w:pict>
      </w:r>
      <w:r>
        <w:cr/>
      </w:r>
    </w:p>
    <w:p>
      <w:pPr>
        <w:pStyle w:val="Heading1334"/>
        <w:keepNext w:val="0"/>
        <w:spacing w:after="200" w:line="340" w:lineRule="atLeast"/>
        <w:ind w:left="0" w:right="0" w:firstLine="0"/>
        <w:jc w:val="center"/>
      </w:pPr>
      <w:hyperlink r:id="rId2531" w:history="1">
        <w:r>
          <w:rPr>
            <w:rFonts w:ascii="arial" w:eastAsia="arial" w:hAnsi="arial" w:cs="arial"/>
            <w:b/>
            <w:i/>
            <w:strike w:val="0"/>
            <w:color w:val="0077CC"/>
            <w:sz w:val="28"/>
            <w:u w:val="single"/>
            <w:vertAlign w:val="baseline"/>
          </w:rPr>
          <w:t>Street puts adviser on panel; Shawn Fordham is now on the board of the city's redevelopment agency. Job cuts are threatened.</w:t>
        </w:r>
      </w:hyperlink>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2006 Thursday</w:t>
      </w:r>
    </w:p>
    <w:p>
      <w:pPr>
        <w:pStyle w:val="Normal336"/>
        <w:keepNext w:val="0"/>
        <w:spacing w:after="0" w:line="240" w:lineRule="atLeast"/>
        <w:ind w:right="0"/>
        <w:jc w:val="both"/>
      </w:pPr>
      <w:bookmarkStart w:id="671" w:name="Bookmark_336"/>
      <w:bookmarkEnd w:id="671"/>
    </w:p>
    <w:p>
      <w:pPr>
        <w:pStyle w:val="Normal3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336"/>
        <w:keepNext w:val="0"/>
        <w:spacing w:before="120" w:after="0" w:line="220" w:lineRule="atLeast"/>
        <w:ind w:left="0" w:right="0" w:firstLine="0"/>
        <w:jc w:val="left"/>
      </w:pPr>
      <w:r>
        <w:br/>
      </w:r>
      <w:r>
        <w:pict>
          <v:shape id="_x0000_i2223" type="#_x0000_t75" style="width:149.98pt;height:37.5pt">
            <v:imagedata r:id="rId310" o:title=""/>
          </v:shape>
        </w:pic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Pg. B04</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319 words</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Tina Moore, Inquirer Staff Writer</w:t>
      </w:r>
    </w:p>
    <w:p>
      <w:pPr>
        <w:pStyle w:val="Normal336"/>
        <w:keepNext/>
        <w:spacing w:before="240" w:after="0" w:line="340" w:lineRule="atLeast"/>
        <w:ind w:left="0" w:right="0" w:firstLine="0"/>
        <w:jc w:val="left"/>
      </w:pPr>
      <w:bookmarkStart w:id="672" w:name="Body_334"/>
      <w:bookmarkEnd w:id="672"/>
      <w:r>
        <w:rPr>
          <w:rFonts w:ascii="arial" w:eastAsia="arial" w:hAnsi="arial" w:cs="arial"/>
          <w:b/>
          <w:i w:val="0"/>
          <w:strike w:val="0"/>
          <w:noProof w:val="0"/>
          <w:color w:val="000000"/>
          <w:position w:val="0"/>
          <w:sz w:val="28"/>
          <w:u w:val="none"/>
          <w:vertAlign w:val="baseline"/>
        </w:rPr>
        <w:t>Body</w:t>
      </w:r>
    </w:p>
    <w:p>
      <w:pPr>
        <w:pStyle w:val="Normal336"/>
        <w:spacing w:line="60" w:lineRule="exact"/>
      </w:pPr>
      <w:r>
        <w:pict>
          <v:line id="_x0000_s2224" style="position:absolute;z-index:252526592" from="0,2pt" to="512pt,2pt" strokecolor="#009ddb" strokeweight="2pt">
            <v:stroke linestyle="single"/>
            <w10:wrap type="topAndBottom"/>
          </v:line>
        </w:pict>
      </w:r>
    </w:p>
    <w:p>
      <w:pPr>
        <w:pStyle w:val="Normal336"/>
      </w:pP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Street yesterday named a former top adviser of his administration to the board of the city's Redevelopment Authority - an embattled housing agency that has been threatened with job cuts.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Shawn Fordham's appointment comes amid a struggle over Street's plans to restructure city housing agencies to make it easier for developers to buy tax-delinquent vacant lots and city-owned property and to fill federal funding gaps.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 has said the administration will slash budgets in half and jettison jobs at the Redevelopment Authority and the Philadelphia Housing Development Corp. Street's plans have rankled Redevelopment Authority board chairman John Dougherty, head of the electrical workers' union.</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Fordham said he thought he could help move Street's plans forward on reorganization and other issues.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mayor is trying to find a way to protect some of his issues with regard to policy and at the same time have a working relationship with the board," Fordham said.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believed he would be able to find a way to make reorganization happen "that will be respectful to the workers who are there and at the same time achieve the mayor's goals."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Fordham's appointment, Dougherty released the following statement: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known and worked closely with Shawn for years, especially in our successful team effort to reelect Mayor Street in 2003. I know Shawn to be fair-minded, independent and sympathetic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We look forward to his participation."</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 battle between Street and Councilwoman Jannie Blackwell, a staunch union advocate, seemed to ease temporarily when the reorganization was pushed to the fall.</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Fordham will replace Paul Sehnert, who did not return calls seeking comment.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all else," Street spokesman Joe Grace said, "Shawn Fordham is committed to this mayor's vision."</w:t>
      </w:r>
    </w:p>
    <w:p>
      <w:pPr>
        <w:pStyle w:val="Normal3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Tina Moore at 215-854-2664 or </w:t>
      </w:r>
      <w:hyperlink r:id="rId2532" w:history="1">
        <w:r>
          <w:rPr>
            <w:rFonts w:ascii="arial" w:eastAsia="arial" w:hAnsi="arial" w:cs="arial"/>
            <w:b w:val="0"/>
            <w:i/>
            <w:strike w:val="0"/>
            <w:noProof w:val="0"/>
            <w:color w:val="0077CC"/>
            <w:position w:val="0"/>
            <w:sz w:val="20"/>
            <w:u w:val="single"/>
            <w:vertAlign w:val="baseline"/>
          </w:rPr>
          <w:t>tmoore@phillynews.com</w:t>
        </w:r>
      </w:hyperlink>
      <w:r>
        <w:rPr>
          <w:rFonts w:ascii="arial" w:eastAsia="arial" w:hAnsi="arial" w:cs="arial"/>
          <w:b w:val="0"/>
          <w:i w:val="0"/>
          <w:strike w:val="0"/>
          <w:noProof w:val="0"/>
          <w:color w:val="000000"/>
          <w:position w:val="0"/>
          <w:sz w:val="20"/>
          <w:u w:val="none"/>
          <w:vertAlign w:val="baseline"/>
        </w:rPr>
        <w:t>.</w:t>
      </w:r>
    </w:p>
    <w:p>
      <w:pPr>
        <w:pStyle w:val="Normal3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2006</w:t>
      </w:r>
    </w:p>
    <w:p>
      <w:pPr>
        <w:pStyle w:val="Normal336"/>
      </w:pPr>
    </w:p>
    <w:p>
      <w:pPr>
        <w:pStyle w:val="Normal336"/>
        <w:ind w:left="200"/>
        <w:sectPr>
          <w:type w:val="continuous"/>
          <w:pgMar w:top="840" w:right="1000" w:bottom="840" w:left="1000" w:header="400" w:footer="400"/>
          <w:pgNumType w:fmt="decimal"/>
          <w:cols w:space="720"/>
        </w:sectPr>
      </w:pPr>
      <w:r>
        <w:br/>
      </w:r>
      <w:r>
        <w:pict>
          <v:line id="_x0000_s2225" style="position:absolute;z-index:252527616" from="0,10pt" to="512pt,10pt" strokecolor="black" strokeweight="1pt">
            <v:stroke linestyle="single"/>
          </v:line>
        </w:pict>
      </w:r>
      <w:r>
        <w:rPr>
          <w:rFonts w:ascii="arial" w:eastAsia="arial" w:hAnsi="arial" w:cs="arial"/>
          <w:b/>
          <w:color w:val="767676"/>
          <w:sz w:val="16"/>
        </w:rPr>
        <w:t>End of Document</w:t>
      </w:r>
    </w:p>
    <w:p>
      <w:pPr>
        <w:pStyle w:val="Normal337"/>
        <w:sectPr>
          <w:headerReference w:type="even" r:id="rId2533"/>
          <w:headerReference w:type="default" r:id="rId2534"/>
          <w:footerReference w:type="even" r:id="rId2535"/>
          <w:footerReference w:type="default" r:id="rId2536"/>
          <w:headerReference w:type="first" r:id="rId2537"/>
          <w:footerReference w:type="first" r:id="rId2538"/>
          <w:pgSz w:w="12240" w:h="15840"/>
          <w:pgMar w:top="840" w:right="1000" w:bottom="840" w:left="1000" w:header="400" w:footer="400"/>
          <w:pgNumType w:fmt="decimal"/>
          <w:cols w:space="720"/>
          <w:titlePg w:val="0"/>
        </w:sectPr>
      </w:pPr>
    </w:p>
    <w:p>
      <w:pPr>
        <w:pStyle w:val="Normal337"/>
      </w:pPr>
    </w:p>
    <w:p>
      <w:pPr>
        <w:pStyle w:val="Normal337"/>
      </w:pPr>
      <w:r>
        <w:pict>
          <v:shape id="_x0000_i2226" type="#_x0000_t75" alt="LexisNexis®" style="width:147.75pt;height:30pt">
            <v:imagedata r:id="rId17" o:title=""/>
          </v:shape>
        </w:pict>
      </w:r>
      <w:r>
        <w:cr/>
      </w:r>
    </w:p>
    <w:p>
      <w:pPr>
        <w:pStyle w:val="Heading1335"/>
        <w:keepNext w:val="0"/>
        <w:spacing w:after="200" w:line="340" w:lineRule="atLeast"/>
        <w:ind w:left="0" w:right="0" w:firstLine="0"/>
        <w:jc w:val="center"/>
      </w:pPr>
      <w:hyperlink r:id="rId2539" w:history="1">
        <w:r>
          <w:rPr>
            <w:rFonts w:ascii="arial" w:eastAsia="arial" w:hAnsi="arial" w:cs="arial"/>
            <w:b/>
            <w:i/>
            <w:strike w:val="0"/>
            <w:color w:val="0077CC"/>
            <w:sz w:val="28"/>
            <w:u w:val="single"/>
            <w:vertAlign w:val="baseline"/>
          </w:rPr>
          <w:t>IT'S 'SURVIVOR' ON THE JOB IN 'TWO DAYS, ONE NIGHT'</w:t>
        </w:r>
      </w:hyperlink>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2015 Thursday</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37"/>
        <w:keepNext w:val="0"/>
        <w:spacing w:after="0" w:line="240" w:lineRule="atLeast"/>
        <w:ind w:right="0"/>
        <w:jc w:val="both"/>
      </w:pPr>
      <w:bookmarkStart w:id="673" w:name="Bookmark_337"/>
      <w:bookmarkEnd w:id="673"/>
    </w:p>
    <w:p>
      <w:pPr>
        <w:pStyle w:val="Normal3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REVIEW; Pg. W-17</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Vancheri, Pittsburgh Post-Gazette</w:t>
      </w:r>
    </w:p>
    <w:p>
      <w:pPr>
        <w:pStyle w:val="Normal337"/>
        <w:keepNext/>
        <w:spacing w:before="240" w:after="0" w:line="340" w:lineRule="atLeast"/>
        <w:ind w:left="0" w:right="0" w:firstLine="0"/>
        <w:jc w:val="left"/>
      </w:pPr>
      <w:bookmarkStart w:id="674" w:name="Body_335"/>
      <w:bookmarkEnd w:id="674"/>
      <w:r>
        <w:rPr>
          <w:rFonts w:ascii="arial" w:eastAsia="arial" w:hAnsi="arial" w:cs="arial"/>
          <w:b/>
          <w:i w:val="0"/>
          <w:strike w:val="0"/>
          <w:noProof w:val="0"/>
          <w:color w:val="000000"/>
          <w:position w:val="0"/>
          <w:sz w:val="28"/>
          <w:u w:val="none"/>
          <w:vertAlign w:val="baseline"/>
        </w:rPr>
        <w:t>Body</w:t>
      </w:r>
    </w:p>
    <w:p>
      <w:pPr>
        <w:pStyle w:val="Normal337"/>
        <w:spacing w:line="60" w:lineRule="exact"/>
      </w:pPr>
      <w:r>
        <w:pict>
          <v:line id="_x0000_s2227" style="position:absolute;z-index:252528640" from="0,2pt" to="512pt,2pt" strokecolor="#009ddb" strokeweight="2pt">
            <v:stroke linestyle="single"/>
            <w10:wrap type="topAndBottom"/>
          </v:line>
        </w:pict>
      </w:r>
    </w:p>
    <w:p>
      <w:pPr>
        <w:pStyle w:val="Normal337"/>
      </w:pP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if the fate of your job were in your co-workers' hands.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 vote to keep you employed or to eliminate your job, reduce their ranks from 17 to 16, and each receive a bonus of 1,000 euros (roughly $1,200) in the process. This was the shrewd, sneaky brainchild of their boss; that way he can absolve himself of blame as he pits one employee against another.</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"Two Days, One Night," the workers at a small Belgian solar-panel factory opted to cut the job of Sandra (Oscar nominee Marion Cotillard) by 14-2. When she and a friend are able to wrangle a second -- and, this time, secret -- ballot, she spends the weekend pleading her case to her co-workers.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humiliating, stressful exercise that incites fisticuffs in one instance and a husband-and-wife dispute in another.</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caused that violence. I can't stand it. ... I feel like a beggar, a thief coming to take their money. They look at me, ready to hit me. I feel like hitting them, too," Sandra tells her husband, Manu (Fabrizio Rongione), who could not be more supportive as he motivates her to fight for her job.</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time, though, she's crying, trying to will herself to stop or reaching for the Xanax she keeps in her purse or bathroom medicine chest to fight the depression that recently sidelined her. That medical leave further complicates matters, and, besides, she and her husband need her salary to support their two children and stay in their home instead of returning to social housing.</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filmmaker brothers Jean-Pierre and Luc Dardenne use this untenable situation to examine the daily struggle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what a single or second (presumably modest) salary means and what a bonus could buy, too.</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man says he needs the extra money to pay for his oldest girl's studies, while another already is working a weekend job and being paid under the table. Even Sandra's boss complains, "I have to deal with competition from Asian solar panels."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like a no-win, though. If other factory workers vote her out, she will feel betrayed and her contention, "I don't exist. I'm nothing. Nothing at all!" reinforced.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agree to keep her, she will feel beholden to them at a time when she fears she is not at her physical or mental best. If she squeaks in by a single vote, she will know the others wanted her gone and may make no secret of their resentment at losing their much-needed bonuses.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Dardennes have examined people on the margins -- or beyond -- before. In "L'Enfant," for instance, a 20-year-old from an industrial Belgian town secretly sells his baby son on the black market, while in "The Kid With a Bike," a father moves without a forwarding address, even for his son, who is living in a children's home.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Cotillard, an Oscar winner for "La Vie en Rose" who delivered an emotionally raw and complex performance in "Rust and Bone" as a whale trainer who loses her lower legs, plays Sandra without a hint of glamour.</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hair is pulled back in a stubby ponytail, and she dresses for warm-weather comfort as she creates a portrait of economic desperation and bruised vulnerability as a woman who fears her world, including her marriage, is unraveling.</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expressive eyes, almost as big as any in a Margaret Keane painting, allow us to see her angst, ambivalence and admirable ability to try to take control of her own fate in the end.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French and Arabic with English subtitles. Opens Friday at the Harris Theater, Downtown.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Days, One Night'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Marion Cotillard, Fabrizio Rongione.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PG-13 for some mature thematic elements.</w:t>
      </w:r>
    </w:p>
    <w:p>
      <w:pPr>
        <w:pStyle w:val="Normal3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37"/>
        <w:spacing w:line="60" w:lineRule="exact"/>
      </w:pPr>
      <w:r>
        <w:pict>
          <v:line id="_x0000_s2228" style="position:absolute;z-index:252529664" from="0,2pt" to="512pt,2pt" strokecolor="#009ddb" strokeweight="2pt">
            <v:stroke linestyle="single"/>
            <w10:wrap type="topAndBottom"/>
          </v:line>
        </w:pict>
      </w:r>
    </w:p>
    <w:p>
      <w:pPr>
        <w:pStyle w:val="Normal33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Movie editor Barbara Vancheri: </w:t>
      </w:r>
      <w:hyperlink r:id="rId2540" w:history="1">
        <w:r>
          <w:rPr>
            <w:rFonts w:ascii="arial" w:eastAsia="arial" w:hAnsi="arial" w:cs="arial"/>
            <w:b w:val="0"/>
            <w:i/>
            <w:strike w:val="0"/>
            <w:noProof w:val="0"/>
            <w:color w:val="0077CC"/>
            <w:position w:val="0"/>
            <w:sz w:val="20"/>
            <w:u w:val="single"/>
            <w:vertAlign w:val="baseline"/>
          </w:rPr>
          <w:t>bvancheri@post-gazette.com</w:t>
        </w:r>
      </w:hyperlink>
      <w:r>
        <w:rPr>
          <w:rFonts w:ascii="arial" w:eastAsia="arial" w:hAnsi="arial" w:cs="arial"/>
          <w:b w:val="0"/>
          <w:i w:val="0"/>
          <w:strike w:val="0"/>
          <w:noProof w:val="0"/>
          <w:color w:val="000000"/>
          <w:position w:val="0"/>
          <w:sz w:val="20"/>
          <w:u w:val="none"/>
          <w:vertAlign w:val="baseline"/>
        </w:rPr>
        <w:t xml:space="preserve"> or 412-263-1632. Read her blog: </w:t>
      </w:r>
      <w:hyperlink r:id="rId2541" w:history="1">
        <w:r>
          <w:rPr>
            <w:rFonts w:ascii="arial" w:eastAsia="arial" w:hAnsi="arial" w:cs="arial"/>
            <w:b w:val="0"/>
            <w:i/>
            <w:strike w:val="0"/>
            <w:noProof w:val="0"/>
            <w:color w:val="0077CC"/>
            <w:position w:val="0"/>
            <w:sz w:val="20"/>
            <w:u w:val="single"/>
            <w:vertAlign w:val="baseline"/>
          </w:rPr>
          <w:t>www.post-gazette.com/madaboutmovies</w:t>
        </w:r>
      </w:hyperlink>
      <w:r>
        <w:rPr>
          <w:rFonts w:ascii="arial" w:eastAsia="arial" w:hAnsi="arial" w:cs="arial"/>
          <w:b w:val="0"/>
          <w:i w:val="0"/>
          <w:strike w:val="0"/>
          <w:noProof w:val="0"/>
          <w:color w:val="000000"/>
          <w:position w:val="0"/>
          <w:sz w:val="20"/>
          <w:u w:val="none"/>
          <w:vertAlign w:val="baseline"/>
        </w:rPr>
        <w:t>.</w:t>
      </w:r>
    </w:p>
    <w:p>
      <w:pPr>
        <w:pStyle w:val="Normal3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7"/>
        <w:spacing w:line="60" w:lineRule="exact"/>
      </w:pPr>
      <w:r>
        <w:pict>
          <v:line id="_x0000_s2229" style="position:absolute;z-index:252530688" from="0,2pt" to="512pt,2pt" strokecolor="#009ddb" strokeweight="2pt">
            <v:stroke linestyle="single"/>
            <w10:wrap type="topAndBottom"/>
          </v:line>
        </w:pict>
      </w:r>
    </w:p>
    <w:p>
      <w:pPr>
        <w:pStyle w:val="Normal3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Marion Cotillard is a factory worker struggling to keep her job in "Two Days, One Night."</w:t>
      </w:r>
    </w:p>
    <w:p>
      <w:pPr>
        <w:pStyle w:val="Normal3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2015</w:t>
      </w:r>
    </w:p>
    <w:p>
      <w:pPr>
        <w:pStyle w:val="Normal337"/>
      </w:pPr>
    </w:p>
    <w:p>
      <w:pPr>
        <w:pStyle w:val="Normal337"/>
        <w:ind w:left="200"/>
        <w:sectPr>
          <w:type w:val="continuous"/>
          <w:pgMar w:top="840" w:right="1000" w:bottom="840" w:left="1000" w:header="400" w:footer="400"/>
          <w:pgNumType w:fmt="decimal"/>
          <w:cols w:space="720"/>
        </w:sectPr>
      </w:pPr>
      <w:r>
        <w:br/>
      </w:r>
      <w:r>
        <w:pict>
          <v:line id="_x0000_s2230" style="position:absolute;z-index:252531712" from="0,10pt" to="512pt,10pt" strokecolor="black" strokeweight="1pt">
            <v:stroke linestyle="single"/>
          </v:line>
        </w:pict>
      </w:r>
      <w:r>
        <w:rPr>
          <w:rFonts w:ascii="arial" w:eastAsia="arial" w:hAnsi="arial" w:cs="arial"/>
          <w:b/>
          <w:color w:val="767676"/>
          <w:sz w:val="16"/>
        </w:rPr>
        <w:t>End of Document</w:t>
      </w:r>
    </w:p>
    <w:p>
      <w:pPr>
        <w:pStyle w:val="Normal338"/>
        <w:sectPr>
          <w:headerReference w:type="even" r:id="rId2542"/>
          <w:headerReference w:type="default" r:id="rId2543"/>
          <w:footerReference w:type="even" r:id="rId2544"/>
          <w:footerReference w:type="default" r:id="rId2545"/>
          <w:headerReference w:type="first" r:id="rId2546"/>
          <w:footerReference w:type="first" r:id="rId2547"/>
          <w:pgSz w:w="12240" w:h="15840"/>
          <w:pgMar w:top="840" w:right="1000" w:bottom="840" w:left="1000" w:header="400" w:footer="400"/>
          <w:pgNumType w:fmt="decimal"/>
          <w:cols w:space="720"/>
          <w:titlePg w:val="0"/>
        </w:sectPr>
      </w:pPr>
    </w:p>
    <w:p>
      <w:pPr>
        <w:pStyle w:val="Normal338"/>
      </w:pPr>
    </w:p>
    <w:p>
      <w:pPr>
        <w:pStyle w:val="Normal338"/>
      </w:pPr>
      <w:r>
        <w:pict>
          <v:shape id="_x0000_i2231" type="#_x0000_t75" alt="LexisNexis®" style="width:147.75pt;height:30pt">
            <v:imagedata r:id="rId17" o:title=""/>
          </v:shape>
        </w:pict>
      </w:r>
      <w:r>
        <w:cr/>
      </w:r>
    </w:p>
    <w:p>
      <w:pPr>
        <w:pStyle w:val="Heading1336"/>
        <w:keepNext w:val="0"/>
        <w:spacing w:after="200" w:line="340" w:lineRule="atLeast"/>
        <w:ind w:left="0" w:right="0" w:firstLine="0"/>
        <w:jc w:val="center"/>
      </w:pPr>
      <w:hyperlink r:id="rId2548" w:history="1">
        <w:r>
          <w:rPr>
            <w:rFonts w:ascii="arial" w:eastAsia="arial" w:hAnsi="arial" w:cs="arial"/>
            <w:b/>
            <w:i/>
            <w:strike w:val="0"/>
            <w:color w:val="0077CC"/>
            <w:sz w:val="28"/>
            <w:u w:val="single"/>
            <w:vertAlign w:val="baseline"/>
          </w:rPr>
          <w:t>Commentary: King's 50-year-old Riverside Church speech, and its message today</w:t>
        </w:r>
      </w:hyperlink>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2017 Sunday</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38"/>
        <w:keepNext w:val="0"/>
        <w:spacing w:after="0" w:line="240" w:lineRule="atLeast"/>
        <w:ind w:right="0"/>
        <w:jc w:val="both"/>
      </w:pPr>
      <w:bookmarkStart w:id="675" w:name="Bookmark_338"/>
      <w:bookmarkEnd w:id="675"/>
    </w:p>
    <w:p>
      <w:pPr>
        <w:pStyle w:val="Normal3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P-com Opinion; Pg. C01</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877 words</w:t>
      </w:r>
    </w:p>
    <w:p>
      <w:pPr>
        <w:pStyle w:val="Normal338"/>
        <w:keepNext/>
        <w:spacing w:before="240" w:after="0" w:line="340" w:lineRule="atLeast"/>
        <w:ind w:left="0" w:right="0" w:firstLine="0"/>
        <w:jc w:val="left"/>
      </w:pPr>
      <w:bookmarkStart w:id="676" w:name="Body_336"/>
      <w:bookmarkEnd w:id="676"/>
      <w:r>
        <w:rPr>
          <w:rFonts w:ascii="arial" w:eastAsia="arial" w:hAnsi="arial" w:cs="arial"/>
          <w:b/>
          <w:i w:val="0"/>
          <w:strike w:val="0"/>
          <w:noProof w:val="0"/>
          <w:color w:val="000000"/>
          <w:position w:val="0"/>
          <w:sz w:val="28"/>
          <w:u w:val="none"/>
          <w:vertAlign w:val="baseline"/>
        </w:rPr>
        <w:t>Body</w:t>
      </w:r>
    </w:p>
    <w:p>
      <w:pPr>
        <w:pStyle w:val="Normal338"/>
        <w:spacing w:line="60" w:lineRule="exact"/>
      </w:pPr>
      <w:r>
        <w:pict>
          <v:line id="_x0000_s2232" style="position:absolute;z-index:252532736" from="0,2pt" to="512pt,2pt" strokecolor="#009ddb" strokeweight="2pt">
            <v:stroke linestyle="single"/>
            <w10:wrap type="topAndBottom"/>
          </v:line>
        </w:pict>
      </w:r>
    </w:p>
    <w:p>
      <w:pPr>
        <w:pStyle w:val="Normal338"/>
      </w:pP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R. Fernandez</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 minister in the United Church of Christ in Philadelphia and a former executive director of the Northwest Interfaith Movement</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April 5, 1967, editorials in nearly 200 newspapers across the country screamed their displeasure at the speech that the Rev. Dr. Martin Luther King Jr. gave in opposition to the Vietnam War before an overflowing crowd at Riverside Church in New York. Not in recent memory had so many editorials so quickly spoken in one voice of disapproval.</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King's speech the night before, "Beyond Vietnam - a Time to Break Silence," was delivered under the auspices of Clergy and Laity Concerned, of which I was the executive director. Joining King at the podium that evening to offer response to his presentation were Rabbi Abraham Heschel of Jewish Theological Seminary; John C. Bennett, president of Union Theological Seminary; and Henry Steele Commager, professor of American history at Amherst College.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time comes when silence is betrayal, and that moment has come for me," King began. He made clear that he was speaking to his "fellow Americans" and then launched into a seven-point critique of U.S. policy in Vietnam, the impact of the war on America's low-income communities, and a recent review of U.S.-Vietnam history. He also spoke with great passion in support of draft-age men who had chosen to be conscientious objectors and those who were considering that alternative. That night he said he was particularly proud of the 70 Morehouse College men who had selected the CO path.</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King's speech on that cool spring evening 50 years ago still has significance for those with imagination. Some see a blueprint for future activists in his argument that "when machines and computers, profit motives and property rights, are considered more important than people, then the giant triplets of racism, extreme materialism, and militarism are incapable of being conquered." But I don't believe he expected his words would be part of a modern-day activist strategy any more than he expected there to be demonstrations against Birmingham's Bull Connor in 2017.</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throughout his Riverside speech (as well as many others), King was always careful to include all of God's people, brothers and sisters everywhere, in a worldwide fellowship. This kind of universalism was central to King and was the context in which he understood his own ministry.</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quoted freely from Scripture, particularly the Old Testament, to underscore his belief, in Mahalia Jackson's words, that the whole world was "in God's hands." Failure to include this kind of universalism in a newly inspired King strategy for social change today would be to go on a fool's errand at best. If King could address us now he would certainly underscore the importance of the environment and human rights, and his analysis would include the red-blue state divide and the different role the United States is called on to play in the modern world.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Thinking about King's speech amid our present obstacles and opportunities, here are three suggestions - no matter your politics - that will improve the road ahead over the hardscrabble terrain on which we now travel:</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we are challenged to find ways to get out of our social and political silos. While it is warm, cozy, and often most convenient to be among those with whom we agree, it does not ramp up the health of our democracy over the long haul to loiter in such an insulated environment. Believe it or not, MSNBC and Fox News are not the beginning and end of life on this planet. One of the great losses of silo living is our immense capacity to objectify the other. As King shared with me in a personal interview in 1958, "Objectifying the other postpones the day for the society we want the most."</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we need to get beyond identity, single-issue, and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politics - all of which have been fueled by a society that is overly competitive and litigious. I am not suggesting that we turn our backs on issues or constituencies that are important to us. However, going forward, we all need to figure out new and effective ways to make common cause or compromise with those whom we have found it too easy to dismiss. Reinhold Niebuhr had it right: "We should be far less concerned with the purity of our actions, and far more concerned with the integrity of our compromises."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faith communities, too often either neutral or overly partisan when challenges abound, must commit themselves to the much harder task of being bridge-builders as they construct a new and deeper pluralism than we have heretofore shared. We see this work underway when Muslims raise funds to repair a desecrated Jewish cemetery, when congregations provide hospitality to Syrian refugee families, and when spiritual communities, as an act of strengthening their own faith, take on the long-term and rewarding task of becoming familiar with religious traditions not their own.</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did not leave us with a strategic plan 50 years ago, but he surely left us with a clear calling:</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let us begin. Now let us rededicate ourselves to the long and bitter, but beautiful, struggle for a new world . . . so that we will be able to transform this pending cosmic elegy into a creative balm of peace."</w:t>
      </w:r>
    </w:p>
    <w:p>
      <w:pPr>
        <w:pStyle w:val="Normal338"/>
        <w:keepNext w:val="0"/>
        <w:spacing w:before="240" w:after="0" w:line="260" w:lineRule="atLeast"/>
        <w:ind w:left="0" w:right="0" w:firstLine="0"/>
        <w:jc w:val="both"/>
      </w:pPr>
      <w:hyperlink r:id="rId2549" w:history="1">
        <w:r>
          <w:rPr>
            <w:rFonts w:ascii="arial" w:eastAsia="arial" w:hAnsi="arial" w:cs="arial"/>
            <w:b w:val="0"/>
            <w:i/>
            <w:strike w:val="0"/>
            <w:color w:val="0077CC"/>
            <w:sz w:val="20"/>
            <w:u w:val="single"/>
            <w:vertAlign w:val="baseline"/>
          </w:rPr>
          <w:t>fernandezrrf@verizon.net</w:t>
        </w:r>
      </w:hyperlink>
    </w:p>
    <w:p>
      <w:pPr>
        <w:pStyle w:val="Normal3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8"/>
        <w:spacing w:line="60" w:lineRule="exact"/>
      </w:pPr>
      <w:r>
        <w:pict>
          <v:line id="_x0000_s2233" style="position:absolute;z-index:252533760" from="0,2pt" to="512pt,2pt" strokecolor="#009ddb" strokeweight="2pt">
            <v:stroke linestyle="single"/>
            <w10:wrap type="topAndBottom"/>
          </v:line>
        </w:pict>
      </w:r>
    </w:p>
    <w:p>
      <w:pPr>
        <w:pStyle w:val="Normal3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w:t>
      </w:r>
    </w:p>
    <w:p>
      <w:pPr>
        <w:pStyle w:val="Normal3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2017</w:t>
      </w:r>
    </w:p>
    <w:p>
      <w:pPr>
        <w:pStyle w:val="Normal338"/>
      </w:pPr>
    </w:p>
    <w:p>
      <w:pPr>
        <w:pStyle w:val="Normal338"/>
        <w:ind w:left="200"/>
        <w:sectPr>
          <w:type w:val="continuous"/>
          <w:pgMar w:top="840" w:right="1000" w:bottom="840" w:left="1000" w:header="400" w:footer="400"/>
          <w:pgNumType w:fmt="decimal"/>
          <w:cols w:space="720"/>
        </w:sectPr>
      </w:pPr>
      <w:r>
        <w:br/>
      </w:r>
      <w:r>
        <w:pict>
          <v:line id="_x0000_s2234" style="position:absolute;z-index:252534784" from="0,10pt" to="512pt,10pt" strokecolor="black" strokeweight="1pt">
            <v:stroke linestyle="single"/>
          </v:line>
        </w:pict>
      </w:r>
      <w:r>
        <w:rPr>
          <w:rFonts w:ascii="arial" w:eastAsia="arial" w:hAnsi="arial" w:cs="arial"/>
          <w:b/>
          <w:color w:val="767676"/>
          <w:sz w:val="16"/>
        </w:rPr>
        <w:t>End of Document</w:t>
      </w:r>
    </w:p>
    <w:p>
      <w:pPr>
        <w:pStyle w:val="Normal339"/>
        <w:sectPr>
          <w:headerReference w:type="even" r:id="rId2550"/>
          <w:headerReference w:type="default" r:id="rId2551"/>
          <w:footerReference w:type="even" r:id="rId2552"/>
          <w:footerReference w:type="default" r:id="rId2553"/>
          <w:headerReference w:type="first" r:id="rId2554"/>
          <w:footerReference w:type="first" r:id="rId2555"/>
          <w:pgSz w:w="12240" w:h="15840"/>
          <w:pgMar w:top="840" w:right="1000" w:bottom="840" w:left="1000" w:header="400" w:footer="400"/>
          <w:pgNumType w:fmt="decimal"/>
          <w:cols w:space="720"/>
          <w:titlePg w:val="0"/>
        </w:sectPr>
      </w:pPr>
    </w:p>
    <w:p>
      <w:pPr>
        <w:pStyle w:val="Normal339"/>
      </w:pPr>
    </w:p>
    <w:p>
      <w:pPr>
        <w:pStyle w:val="Normal339"/>
      </w:pPr>
      <w:r>
        <w:pict>
          <v:shape id="_x0000_i2235" type="#_x0000_t75" alt="LexisNexis®" style="width:147.75pt;height:30pt">
            <v:imagedata r:id="rId17" o:title=""/>
          </v:shape>
        </w:pict>
      </w:r>
      <w:r>
        <w:cr/>
      </w:r>
    </w:p>
    <w:p>
      <w:pPr>
        <w:pStyle w:val="Heading1337"/>
        <w:keepNext w:val="0"/>
        <w:spacing w:after="200" w:line="340" w:lineRule="atLeast"/>
        <w:ind w:left="0" w:right="0" w:firstLine="0"/>
        <w:jc w:val="center"/>
      </w:pPr>
      <w:hyperlink r:id="rId2556" w:history="1">
        <w:r>
          <w:rPr>
            <w:rFonts w:ascii="arial" w:eastAsia="arial" w:hAnsi="arial" w:cs="arial"/>
            <w:b/>
            <w:i/>
            <w:strike w:val="0"/>
            <w:color w:val="0077CC"/>
            <w:sz w:val="28"/>
            <w:u w:val="single"/>
            <w:vertAlign w:val="baseline"/>
          </w:rPr>
          <w:t>On taxes, Scott’s focus is his mom; Senate overhaul measure has 2 of his provisions</w:t>
        </w:r>
      </w:hyperlink>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2017 Saturday</w:t>
      </w:r>
    </w:p>
    <w:p>
      <w:pPr>
        <w:pStyle w:val="Normal339"/>
        <w:keepNext w:val="0"/>
        <w:spacing w:after="0" w:line="240" w:lineRule="atLeast"/>
        <w:ind w:right="0"/>
        <w:jc w:val="both"/>
      </w:pPr>
      <w:bookmarkStart w:id="677" w:name="Bookmark_339"/>
      <w:bookmarkEnd w:id="677"/>
    </w:p>
    <w:p>
      <w:pPr>
        <w:pStyle w:val="Normal3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3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Z3</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963 words</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Eliza Collins USA TODAY</w:t>
      </w:r>
    </w:p>
    <w:p>
      <w:pPr>
        <w:pStyle w:val="Normal339"/>
        <w:keepNext/>
        <w:spacing w:before="240" w:after="0" w:line="340" w:lineRule="atLeast"/>
        <w:ind w:left="0" w:right="0" w:firstLine="0"/>
        <w:jc w:val="left"/>
      </w:pPr>
      <w:bookmarkStart w:id="678" w:name="Body_337"/>
      <w:bookmarkEnd w:id="678"/>
      <w:r>
        <w:rPr>
          <w:rFonts w:ascii="arial" w:eastAsia="arial" w:hAnsi="arial" w:cs="arial"/>
          <w:b/>
          <w:i w:val="0"/>
          <w:strike w:val="0"/>
          <w:noProof w:val="0"/>
          <w:color w:val="000000"/>
          <w:position w:val="0"/>
          <w:sz w:val="28"/>
          <w:u w:val="none"/>
          <w:vertAlign w:val="baseline"/>
        </w:rPr>
        <w:t>Body</w:t>
      </w:r>
    </w:p>
    <w:p>
      <w:pPr>
        <w:pStyle w:val="Normal339"/>
        <w:spacing w:line="60" w:lineRule="exact"/>
      </w:pPr>
      <w:r>
        <w:pict>
          <v:line id="_x0000_s2236" style="position:absolute;z-index:252535808" from="0,2pt" to="512pt,2pt" strokecolor="#009ddb" strokeweight="2pt">
            <v:stroke linestyle="single"/>
            <w10:wrap type="topAndBottom"/>
          </v:line>
        </w:pict>
      </w:r>
    </w:p>
    <w:p>
      <w:pPr>
        <w:pStyle w:val="Normal339"/>
      </w:pP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Sen. Tim Scott is feeling good. The Senate Finance Committee included two provisions he pushed for to help middle- and low-income families in a bill overhauling the tax code.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“Praise ye the Lord,” Scott said after the Investing in Opportunity Act, which he had sponsored but got no action on for the past two years, was included in the larger bill dubbed the Tax Cuts and Jobs Act. “Huge deal.”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the only African-American Republican in the Senate, grew up with a single mother who worked 60-plus hours a week as a nurse’s aide and did additional odd jobs on the weekend.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still works today, Scott, 52, told USA TODAY, and her salary falls in one of the lower tax brackets. When he’s trying to explain the effects of a policy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to his Senate colleagues, Scott said he thinks of his mom.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talking about an imaginary or statistical single-parent household ... I’m talking about my momma and our income and her hard work and the loss of chances to do cool stuff because you don’t have money to do it,” Scott said.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Scott’s legislation would encourage investment in low-income communities by lowering the tax on capital gains if they are reinvested long-term to help those communities grow. Scott also was part of a group of Republican lawmakers who worked closely with Ivanka Trump on a proposal to double the child tax credit to $2,000 per child.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been encouraging my colleagues and the Finance team to recognize the value of making up some of the distortions in the tax code in a way that benefits folks in middle-income America,” Scott said in an interview just before the Senate Finance Committee voted to approve the bill last week.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think of the stress of feeding the family ... I don’t remember going to see a movie when I was a kid. Or the little things, you know, my aunt buying the Christmas gifts because my mother could not afford it,” he continued.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colleagues appreciate the viewpoint.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Scott’s life story means he is “acutely aware of the challenges facing so many Americans and the importance of economic mobility,” said Finance Committee Chair Orrin Hatch, R-Utah.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in his home state see a conflict between Scott’s stated goals and some of his votes.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his own, (Scott) is thoughtful, is deep, is policy-oriented and is what this country needs when it comes to a bipartisan passion. And so it’s not out of his norm to put into this bill items which are good and sound and good for this country,” said former South Carolina state Rep. Bakari Sellers, a Democrat.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Sellers said that the problem comes when “Tim would be compelled to make a party-line vote, which includes some provisions which we feel would be a detriment.”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the Investing in Opportunity Act and the increased child tax credit could have gotten Democratic support if they were considered on their own, Scott argues. In fact, of the 14 co-sponsors of the Investing in Opportunity Act, seven are Democrats.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most Democrats, there are too many provisions in the broader tax bill  such as repealing the Obamacare requirement that everyone have health insurance or the substantial corporate tax cut  that make it too hard to support.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Maggie Hassan, D-N.H., signed onto Scott’s bill to encourage investment in low-income communities because it could be an engine for job creation, said her spokeswoman, Ricki Eshman.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including this bill in the partisan Republican tax plan does nothing to change the fact that this tax plan puts corporate special interests and the wealthiest few before hardworking families and small businesses,” Eshman said.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Representatives for Democratic Sens. Mark Warner of Virginia and Michael Bennet of Colorado said that despite being co-sponsors of Scott’s bill, the senators had no intention of voting for the tax package that includes it.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said Democrats are “going to find a reason to vote ‘no’ ” because of the current partisan environment.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worked closely with Ivanka Trump, the president’s daughter and a top adviser, as she met with lawmakers about tax changes, including a focus on expanding the child tax credit.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Scott is thoughtful and sincere in his work. He listens with genuine interest to differing perspectives and is a passionate advocate for the issues that he champions,” she told USA TODAY. “I have enjoyed working closely with him on tax reform and appreciate his leadership.”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bill the House passed last week would increase the child tax credit from $1,000 to $1,600, while the Senate’s plan would increase it to $2,000. That change is one Scott and other Republicans advocated for strongly, with Ivanka Trump’s support.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Senate plan also would raise the income limit for couples to qualify for the full credit from the current $110,000 to $500,000 next year.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Chuck Marr, the director of federal tax policy at the left-leaning Center on Budget and Policy Priorities, said the Senate plan disproportionately helps wealthy families and does very little for “the millions of low- and moderate-income working families.”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Marr said low-income families cannot get the full $1,000 increase proposed in the child tax credit because the benefit phases in, with the credit increasing as income grows. And an analysis by Marr’s group found that nearly half the children in South Carolina would not get the full increase provided by the Senate bill, and 19% would receive only $75. Marr also points out that the increase in the credit is set to expire in 2025.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if Scott’s provisions pass the Senate, the bill still has to be reconciled with the House tax bill, and there is no guarantee his provisions will survive.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Scott says he has heard positive things from many House GOP leaders and says President Trump also seemed to like the idea.</w:t>
      </w:r>
    </w:p>
    <w:p>
      <w:pPr>
        <w:pStyle w:val="Normal3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9"/>
        <w:spacing w:line="60" w:lineRule="exact"/>
      </w:pPr>
      <w:r>
        <w:pict>
          <v:line id="_x0000_s2237" style="position:absolute;z-index:252536832" from="0,2pt" to="512pt,2pt" strokecolor="#009ddb" strokeweight="2pt">
            <v:stroke linestyle="single"/>
            <w10:wrap type="topAndBottom"/>
          </v:line>
        </w:pict>
      </w:r>
    </w:p>
    <w:p>
      <w:pPr>
        <w:pStyle w:val="Normal3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WILSON/GETTY IMAGES"&gt;Sen. Tim Scott, R-S.C., says he thinks back to his childhood when looking for ways to ease “distortions” in the tax system. But his party-line votes belie that commitment, his critics say.</w:t>
      </w:r>
    </w:p>
    <w:p>
      <w:pPr>
        <w:pStyle w:val="Normal3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39"/>
      </w:pPr>
    </w:p>
    <w:p>
      <w:pPr>
        <w:pStyle w:val="Normal339"/>
        <w:ind w:left="200"/>
        <w:sectPr>
          <w:type w:val="continuous"/>
          <w:pgMar w:top="840" w:right="1000" w:bottom="840" w:left="1000" w:header="400" w:footer="400"/>
          <w:pgNumType w:fmt="decimal"/>
          <w:cols w:space="720"/>
        </w:sectPr>
      </w:pPr>
      <w:r>
        <w:br/>
      </w:r>
      <w:r>
        <w:pict>
          <v:line id="_x0000_s2238" style="position:absolute;z-index:252537856" from="0,10pt" to="512pt,10pt" strokecolor="black" strokeweight="1pt">
            <v:stroke linestyle="single"/>
          </v:line>
        </w:pict>
      </w:r>
      <w:r>
        <w:rPr>
          <w:rFonts w:ascii="arial" w:eastAsia="arial" w:hAnsi="arial" w:cs="arial"/>
          <w:b/>
          <w:color w:val="767676"/>
          <w:sz w:val="16"/>
        </w:rPr>
        <w:t>End of Document</w:t>
      </w:r>
    </w:p>
    <w:p>
      <w:pPr>
        <w:pStyle w:val="Normal340"/>
        <w:sectPr>
          <w:headerReference w:type="even" r:id="rId2557"/>
          <w:headerReference w:type="default" r:id="rId2558"/>
          <w:footerReference w:type="even" r:id="rId2559"/>
          <w:footerReference w:type="default" r:id="rId2560"/>
          <w:headerReference w:type="first" r:id="rId2561"/>
          <w:footerReference w:type="first" r:id="rId2562"/>
          <w:pgSz w:w="12240" w:h="15840"/>
          <w:pgMar w:top="840" w:right="1000" w:bottom="840" w:left="1000" w:header="400" w:footer="400"/>
          <w:pgNumType w:fmt="decimal"/>
          <w:cols w:space="720"/>
          <w:titlePg w:val="0"/>
        </w:sectPr>
      </w:pPr>
    </w:p>
    <w:p>
      <w:pPr>
        <w:pStyle w:val="Normal340"/>
      </w:pPr>
    </w:p>
    <w:p>
      <w:pPr>
        <w:pStyle w:val="Normal340"/>
      </w:pPr>
      <w:r>
        <w:pict>
          <v:shape id="_x0000_i2239" type="#_x0000_t75" alt="LexisNexis®" style="width:147.75pt;height:30pt">
            <v:imagedata r:id="rId17" o:title=""/>
          </v:shape>
        </w:pict>
      </w:r>
      <w:r>
        <w:cr/>
      </w:r>
    </w:p>
    <w:p>
      <w:pPr>
        <w:pStyle w:val="Heading1338"/>
        <w:keepNext w:val="0"/>
        <w:spacing w:after="200" w:line="340" w:lineRule="atLeast"/>
        <w:ind w:left="0" w:right="0" w:firstLine="0"/>
        <w:jc w:val="center"/>
      </w:pPr>
      <w:hyperlink r:id="rId2563" w:history="1">
        <w:r>
          <w:rPr>
            <w:rFonts w:ascii="arial" w:eastAsia="arial" w:hAnsi="arial" w:cs="arial"/>
            <w:b/>
            <w:i/>
            <w:strike w:val="0"/>
            <w:color w:val="0077CC"/>
            <w:sz w:val="28"/>
            <w:u w:val="single"/>
            <w:vertAlign w:val="baseline"/>
          </w:rPr>
          <w:t>Dionne: Don't blame Obama for Trump</w:t>
        </w:r>
      </w:hyperlink>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2016 Tuesday</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40"/>
        <w:keepNext w:val="0"/>
        <w:spacing w:after="0" w:line="240" w:lineRule="atLeast"/>
        <w:ind w:right="0"/>
        <w:jc w:val="both"/>
      </w:pPr>
      <w:bookmarkStart w:id="679" w:name="Bookmark_340"/>
      <w:bookmarkEnd w:id="679"/>
    </w:p>
    <w:p>
      <w:pPr>
        <w:pStyle w:val="Normal3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News Politics; Pg. A12</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767 words</w:t>
      </w:r>
    </w:p>
    <w:p>
      <w:pPr>
        <w:pStyle w:val="Normal340"/>
        <w:keepNext/>
        <w:spacing w:before="240" w:after="0" w:line="340" w:lineRule="atLeast"/>
        <w:ind w:left="0" w:right="0" w:firstLine="0"/>
        <w:jc w:val="left"/>
      </w:pPr>
      <w:bookmarkStart w:id="680" w:name="Body_338"/>
      <w:bookmarkEnd w:id="680"/>
      <w:r>
        <w:rPr>
          <w:rFonts w:ascii="arial" w:eastAsia="arial" w:hAnsi="arial" w:cs="arial"/>
          <w:b/>
          <w:i w:val="0"/>
          <w:strike w:val="0"/>
          <w:noProof w:val="0"/>
          <w:color w:val="000000"/>
          <w:position w:val="0"/>
          <w:sz w:val="28"/>
          <w:u w:val="none"/>
          <w:vertAlign w:val="baseline"/>
        </w:rPr>
        <w:t>Body</w:t>
      </w:r>
    </w:p>
    <w:p>
      <w:pPr>
        <w:pStyle w:val="Normal340"/>
        <w:spacing w:line="60" w:lineRule="exact"/>
      </w:pPr>
      <w:r>
        <w:pict>
          <v:line id="_x0000_s2240" style="position:absolute;z-index:252538880" from="0,2pt" to="512pt,2pt" strokecolor="#009ddb" strokeweight="2pt">
            <v:stroke linestyle="single"/>
            <w10:wrap type="topAndBottom"/>
          </v:line>
        </w:pict>
      </w:r>
    </w:p>
    <w:p>
      <w:pPr>
        <w:pStyle w:val="Normal340"/>
      </w:pP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Blaming President Obama for the rise of Donald Trump is popular among Republican leaders. They don't want to take responsibility for the choices made by their own voters or their complicity in tolerating and even encouraging the extremism Trump represents.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also don't want to face the fact that many Trump ballots were aimed at them.</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should be said that many conservatives are resisting the blame-Obama-first temptation by trying to come to terms with what has happened to their cause. National Review's Ramesh Ponnuru offered an admirably sober assessment of his side's role in Trump's emergence that included this observation: "We have come to reward the expression of resentment and anger more than the mastery of public policy."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an accurate and powerful critique of a movement that once claimed to have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the new ideas.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their main insight is that Obama is wrong about everything. The Wall Street Journal drew on dialectic to editorialize on the Obama-leads-to-Trump concept: "Every thesis creates its antithesis."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last Friday, Barry Sternlicht, a big-time investor, said on CNBC's </w:t>
      </w:r>
      <w:r>
        <w:rPr>
          <w:rFonts w:ascii="arial" w:eastAsia="arial" w:hAnsi="arial" w:cs="arial"/>
          <w:b w:val="0"/>
          <w:i/>
          <w:strike w:val="0"/>
          <w:noProof w:val="0"/>
          <w:color w:val="000000"/>
          <w:position w:val="0"/>
          <w:sz w:val="20"/>
          <w:u w:val="none"/>
          <w:vertAlign w:val="baseline"/>
        </w:rPr>
        <w:t>Squawk Box</w:t>
      </w:r>
      <w:r>
        <w:rPr>
          <w:rFonts w:ascii="arial" w:eastAsia="arial" w:hAnsi="arial" w:cs="arial"/>
          <w:b w:val="0"/>
          <w:i w:val="0"/>
          <w:strike w:val="0"/>
          <w:noProof w:val="0"/>
          <w:color w:val="000000"/>
          <w:position w:val="0"/>
          <w:sz w:val="20"/>
          <w:u w:val="none"/>
          <w:vertAlign w:val="baseline"/>
        </w:rPr>
        <w:t xml:space="preserve"> that "Obama basically apologized for us" on the world stage, and that Americans are "tired of apologizing." Trump, he explained, has tapped into a "deep vein," the desire of the United States to win.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it's true that every president ends up with responsibility in some way for everything that goes awry on his (or, someday soon perhaps, her) watch. And you can make a case that Democrats, in the brief period under Obama when they held a filibuster-proof Senate majority - they lost it, remember, in January 2010, after Ted Kennedy's death - should have done more to stimulate the economy, lift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incomes and thus reduce the level of anger in parts of the electorate.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what's maddening here is not just the incongruity of indicting Obama for the success of the man who denied his very right to be president. It's also that Obama has consistently stood for the things that conservatives say they want liberals to stand for - starting with a robust patriotism.</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one who heard Obama's 2015 speech in Selma, Ala., could doubt his belief that the United States is a special place, "strong enough to be self-critical" and thus capable of extraordinary moments of self-improvement and self-correction.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goes beyond this. Obama's commencement address earlier this month at Howard University, which has received less attention than it deserved, was a compendium of arguments that conservatives have wanted to hear.</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Conservatives worry that liberals, on university campuses and elsewhere, are inclined to shut down speech they disagree with. Well, Obama is worried, too.</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been a trend around the country of trying to get colleges to disinvite speakers with a different point of view, or disrupt a politician's rally," Obama said. "Don't do that - no matter how ridiculous or offensive you might find the things that come out of their mouths. ... If the other side has a point, learn from them. If they're wrong, rebut them. Teach them. Beat them on the battlefield of ideas."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conservatives want to argue that to deny racial progress is to ignore what's happened over the last 50 years? Obama thinks this, too.</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 me say something that may be controversial, and that is this: America is a better place today than it was when I graduated from college. ... If you had to choose a time to be, in the words of Lorraine Hansberry, 'young, gifted, and black' in America, you would choose right now."</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deny how far we've come would do a disservice to the cause of justice, to the legions of foot soldiers ... your mothers and your dads, and grandparents and great-grandparents, who marched and toiled and suffered and overcame to make this day possible."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Conservatives regularly criticize self-righteous moralism on the part of progressives. Well, Obama insisted that "change requires more than righteous anger. It requires a program, and it requires organizing. ... In particular, it requires listening to those with whom you disagree and being prepared to compromise."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"Listening to those with whom you disagree." Now there is a bracing idea at a moment when the politician getting all the media attention is famous for attaching nasty adjectives to the names of his opponents and urging his followers to strong-arm dissident voices out of his rallies.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Blaming Obama for that guy is like condemning someone who's trying to stop the fight for starting it. It's sad. Very weak, too.</w:t>
      </w:r>
    </w:p>
    <w:p>
      <w:pPr>
        <w:pStyle w:val="Normal3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E.J. Dionne is a Washington Post columnist. @EJDionne </w:t>
      </w:r>
      <w:hyperlink r:id="rId2564" w:history="1">
        <w:r>
          <w:rPr>
            <w:rFonts w:ascii="arial" w:eastAsia="arial" w:hAnsi="arial" w:cs="arial"/>
            <w:b w:val="0"/>
            <w:i/>
            <w:strike w:val="0"/>
            <w:noProof w:val="0"/>
            <w:color w:val="0077CC"/>
            <w:position w:val="0"/>
            <w:sz w:val="20"/>
            <w:u w:val="single"/>
            <w:vertAlign w:val="baseline"/>
          </w:rPr>
          <w:t>ejdionne@washpost.com</w:t>
        </w:r>
      </w:hyperlink>
    </w:p>
    <w:p>
      <w:pPr>
        <w:pStyle w:val="Normal3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2016</w:t>
      </w:r>
    </w:p>
    <w:p>
      <w:pPr>
        <w:pStyle w:val="Normal340"/>
      </w:pPr>
    </w:p>
    <w:p>
      <w:pPr>
        <w:pStyle w:val="Normal340"/>
        <w:ind w:left="200"/>
        <w:sectPr>
          <w:type w:val="continuous"/>
          <w:pgMar w:top="840" w:right="1000" w:bottom="840" w:left="1000" w:header="400" w:footer="400"/>
          <w:pgNumType w:fmt="decimal"/>
          <w:cols w:space="720"/>
        </w:sectPr>
      </w:pPr>
      <w:r>
        <w:br/>
      </w:r>
      <w:r>
        <w:pict>
          <v:line id="_x0000_s2241" style="position:absolute;z-index:252539904" from="0,10pt" to="512pt,10pt" strokecolor="black" strokeweight="1pt">
            <v:stroke linestyle="single"/>
          </v:line>
        </w:pict>
      </w:r>
      <w:r>
        <w:rPr>
          <w:rFonts w:ascii="arial" w:eastAsia="arial" w:hAnsi="arial" w:cs="arial"/>
          <w:b/>
          <w:color w:val="767676"/>
          <w:sz w:val="16"/>
        </w:rPr>
        <w:t>End of Document</w:t>
      </w:r>
    </w:p>
    <w:p>
      <w:pPr>
        <w:pStyle w:val="Normal341"/>
        <w:sectPr>
          <w:headerReference w:type="even" r:id="rId2565"/>
          <w:headerReference w:type="default" r:id="rId2566"/>
          <w:footerReference w:type="even" r:id="rId2567"/>
          <w:footerReference w:type="default" r:id="rId2568"/>
          <w:headerReference w:type="first" r:id="rId2569"/>
          <w:footerReference w:type="first" r:id="rId2570"/>
          <w:pgSz w:w="12240" w:h="15840"/>
          <w:pgMar w:top="840" w:right="1000" w:bottom="840" w:left="1000" w:header="400" w:footer="400"/>
          <w:pgNumType w:fmt="decimal"/>
          <w:cols w:space="720"/>
          <w:titlePg w:val="0"/>
        </w:sectPr>
      </w:pPr>
    </w:p>
    <w:p>
      <w:pPr>
        <w:pStyle w:val="Normal341"/>
      </w:pPr>
    </w:p>
    <w:p>
      <w:pPr>
        <w:pStyle w:val="Normal341"/>
      </w:pPr>
      <w:r>
        <w:pict>
          <v:shape id="_x0000_i2242" type="#_x0000_t75" alt="LexisNexis®" style="width:147.75pt;height:30pt">
            <v:imagedata r:id="rId17" o:title=""/>
          </v:shape>
        </w:pict>
      </w:r>
      <w:r>
        <w:cr/>
      </w:r>
    </w:p>
    <w:p>
      <w:pPr>
        <w:pStyle w:val="Heading1339"/>
        <w:keepNext w:val="0"/>
        <w:spacing w:after="200" w:line="340" w:lineRule="atLeast"/>
        <w:ind w:left="0" w:right="0" w:firstLine="0"/>
        <w:jc w:val="center"/>
      </w:pPr>
      <w:hyperlink r:id="rId2571" w:history="1">
        <w:r>
          <w:rPr>
            <w:rFonts w:ascii="arial" w:eastAsia="arial" w:hAnsi="arial" w:cs="arial"/>
            <w:b/>
            <w:i/>
            <w:strike w:val="0"/>
            <w:color w:val="0077CC"/>
            <w:sz w:val="28"/>
            <w:u w:val="single"/>
            <w:vertAlign w:val="baseline"/>
          </w:rPr>
          <w:t>OBAMA DIDN'T BIRTH TRUMPISM; IT'S NOT THE PRESIDENT WHO HAS GENERATED ALL THE ANGER</w:t>
        </w:r>
      </w:hyperlink>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2016 Tuesday</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41"/>
        <w:keepNext w:val="0"/>
        <w:spacing w:after="0" w:line="240" w:lineRule="atLeast"/>
        <w:ind w:right="0"/>
        <w:jc w:val="both"/>
      </w:pPr>
      <w:bookmarkStart w:id="681" w:name="Bookmark_341"/>
      <w:bookmarkEnd w:id="681"/>
    </w:p>
    <w:p>
      <w:pPr>
        <w:pStyle w:val="Normal3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A-7</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341"/>
        <w:keepNext/>
        <w:spacing w:before="240" w:after="0" w:line="340" w:lineRule="atLeast"/>
        <w:ind w:left="0" w:right="0" w:firstLine="0"/>
        <w:jc w:val="left"/>
      </w:pPr>
      <w:bookmarkStart w:id="682" w:name="Body_339"/>
      <w:bookmarkEnd w:id="682"/>
      <w:r>
        <w:rPr>
          <w:rFonts w:ascii="arial" w:eastAsia="arial" w:hAnsi="arial" w:cs="arial"/>
          <w:b/>
          <w:i w:val="0"/>
          <w:strike w:val="0"/>
          <w:noProof w:val="0"/>
          <w:color w:val="000000"/>
          <w:position w:val="0"/>
          <w:sz w:val="28"/>
          <w:u w:val="none"/>
          <w:vertAlign w:val="baseline"/>
        </w:rPr>
        <w:t>Body</w:t>
      </w:r>
    </w:p>
    <w:p>
      <w:pPr>
        <w:pStyle w:val="Normal341"/>
        <w:spacing w:line="60" w:lineRule="exact"/>
      </w:pPr>
      <w:r>
        <w:pict>
          <v:line id="_x0000_s2243" style="position:absolute;z-index:252540928" from="0,2pt" to="512pt,2pt" strokecolor="#009ddb" strokeweight="2pt">
            <v:stroke linestyle="single"/>
            <w10:wrap type="topAndBottom"/>
          </v:line>
        </w:pict>
      </w:r>
    </w:p>
    <w:p>
      <w:pPr>
        <w:pStyle w:val="Normal341"/>
      </w:pP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Blaming President Barack Obama for the rise of Donald Trump is popular among Republican leaders. They don't want to take responsibility for the choices made by their own voters or their complicity in tolerating and even encouraging the extremism Mr. Trump represents.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don't want to admit that many Trump ballots were aimed at them.</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be said that many conservatives are resisting the Blame-Obama-First temptation. National Review's Ramesh Ponnuru offered a sober assessment of his side's role in Mr. Trump's emergence that included this observation: "We have come to reward the expression of resentment and anger more than the mastery of public policy."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accurate and powerful critique of a movement that once claimed to have all the new ideas.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their main insight is simply that Mr. Obama is wrong about everything. The Wall Street Journal drew on dialectical thinking to promote the Obama-made-Trump idea: "Every thesis creates its antithesis." And Barry Sternlicht, a big-time investor, said Friday on CNBC's "Squawk Box" that "Obama basically apologized for us" on the world stage, and that Americans are "tired of apologizing." Mr. Trump, he explained, has tapped into a "deep vein": the desire of the United States to win.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it's true that every president ends up with responsibility in some way for everything that goes awry on his watch (or, soon perhaps, on her watch). And you can make a case that Democrats, in the brief period under Mr. Obama when they held a filibuster-proof Senate majority, should have done more to stimulate the economy, lift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incomes and thus reduce the level of anger in parts of the electorate.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what's maddening here is not just the incongruity of indicting Mr. Obama for the success of the man who denied his very right to be president, it's also that Mr. Obama has consistently stood for things that conservatives say they want liberals to stand for - starting with a robust patriotism.</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who heard Mr. Obama's 2015 speech in Selma, Ala., could doubt his belief that the United States is a special place, "strong enough to be self-critical" and thus capable of extraordinary moments of self-improvement and correction.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goes beyond this. Mr. Obama's commencement address earlier this month at Howard University, which has received less attention than it deserved, was a compendium of arguments that conservatives have wanted to hear.</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worry that liberals, on university campuses and elsewhere, are inclined to shut down speech they disagree with. Well, Mr. Obama is worried, too.</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 trend around the country of trying to get colleges to disinvite speakers with a different point of view, or disrupt a politician's rally," Mr. Obama said. "Don't do that - no matter how ridiculous or offensive you might find the things that come out of their mouths. ... If the other side has a point, learn from them. If they're wrong, rebut them. Teach them. Beat them on the battlefield of ideas."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conservatives want to argue that to deny racial progress is to ignore what's happened over the last 50 years? Mr. Obama thinks this, too.</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say something that may be controversial, and that is this: America is a better place today than it was when I graduated from college. ... If you had to choose a time to be, in the words of Lorraine Hansberry, 'young, gifted, and black' in America, you would choose right now.</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deny how far we've come would do a disservice to the cause of justice, to the legions of foot soldiers ... your mothers and your dads, and grandparents and great grandparents, who marched and toiled and suffered and overcame to make this day possible."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regularly criticize self-righteous moralism on the part of progressives. Well, Mr. Obama insisted that "change requires more than righteous anger. It requires a program, and it requires organizing. ... In particular, it requires listening to those with whom you disagree, and being prepared to compromise."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"Listening to those with whom you disagree." Now there is a bracing idea at a moment when the politician getting all the media attention is famous for attaching nasty adjectives to the names of his opponents and urging his followers to strong-arm dissident voices out of his rallies.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Blaming Mr. Obama for that guy is like condemning someone who's trying to stop the fight for starting it. It's sad. Very weak, too.</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E.J. Dionne is a syndicated columnist for The Washington Post.</w:t>
      </w:r>
    </w:p>
    <w:p>
      <w:pPr>
        <w:pStyle w:val="Normal3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2016</w:t>
      </w:r>
    </w:p>
    <w:p>
      <w:pPr>
        <w:pStyle w:val="Normal341"/>
      </w:pPr>
    </w:p>
    <w:p>
      <w:pPr>
        <w:pStyle w:val="Normal341"/>
        <w:ind w:left="200"/>
        <w:sectPr>
          <w:type w:val="continuous"/>
          <w:pgMar w:top="840" w:right="1000" w:bottom="840" w:left="1000" w:header="400" w:footer="400"/>
          <w:pgNumType w:fmt="decimal"/>
          <w:cols w:space="720"/>
        </w:sectPr>
      </w:pPr>
      <w:r>
        <w:br/>
      </w:r>
      <w:r>
        <w:pict>
          <v:line id="_x0000_s2244" style="position:absolute;z-index:252541952" from="0,10pt" to="512pt,10pt" strokecolor="black" strokeweight="1pt">
            <v:stroke linestyle="single"/>
          </v:line>
        </w:pict>
      </w:r>
      <w:r>
        <w:rPr>
          <w:rFonts w:ascii="arial" w:eastAsia="arial" w:hAnsi="arial" w:cs="arial"/>
          <w:b/>
          <w:color w:val="767676"/>
          <w:sz w:val="16"/>
        </w:rPr>
        <w:t>End of Document</w:t>
      </w:r>
    </w:p>
    <w:p>
      <w:pPr>
        <w:pStyle w:val="Normal342"/>
        <w:sectPr>
          <w:headerReference w:type="even" r:id="rId2572"/>
          <w:headerReference w:type="default" r:id="rId2573"/>
          <w:footerReference w:type="even" r:id="rId2574"/>
          <w:footerReference w:type="default" r:id="rId2575"/>
          <w:headerReference w:type="first" r:id="rId2576"/>
          <w:footerReference w:type="first" r:id="rId2577"/>
          <w:pgSz w:w="12240" w:h="15840"/>
          <w:pgMar w:top="840" w:right="1000" w:bottom="840" w:left="1000" w:header="400" w:footer="400"/>
          <w:pgNumType w:fmt="decimal"/>
          <w:cols w:space="720"/>
          <w:titlePg w:val="0"/>
        </w:sectPr>
      </w:pPr>
    </w:p>
    <w:p>
      <w:pPr>
        <w:pStyle w:val="Normal342"/>
      </w:pPr>
    </w:p>
    <w:p>
      <w:pPr>
        <w:pStyle w:val="Normal342"/>
      </w:pPr>
      <w:r>
        <w:pict>
          <v:shape id="_x0000_i2245" type="#_x0000_t75" alt="LexisNexis®" style="width:147.75pt;height:30pt">
            <v:imagedata r:id="rId17" o:title=""/>
          </v:shape>
        </w:pict>
      </w:r>
      <w:r>
        <w:cr/>
      </w:r>
    </w:p>
    <w:p>
      <w:pPr>
        <w:pStyle w:val="Heading1340"/>
        <w:keepNext w:val="0"/>
        <w:spacing w:after="200" w:line="340" w:lineRule="atLeast"/>
        <w:ind w:left="0" w:right="0" w:firstLine="0"/>
        <w:jc w:val="center"/>
      </w:pPr>
      <w:hyperlink r:id="rId2578" w:history="1">
        <w:r>
          <w:rPr>
            <w:rFonts w:ascii="arial" w:eastAsia="arial" w:hAnsi="arial" w:cs="arial"/>
            <w:b/>
            <w:i/>
            <w:strike w:val="0"/>
            <w:color w:val="0077CC"/>
            <w:sz w:val="28"/>
            <w:u w:val="single"/>
            <w:vertAlign w:val="baseline"/>
          </w:rPr>
          <w:t>On taxes, Scott's focus is his mom; Senate overhaul measure has 2 of his provisions</w:t>
        </w:r>
      </w:hyperlink>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2017 Saturday</w:t>
      </w:r>
    </w:p>
    <w:p>
      <w:pPr>
        <w:pStyle w:val="Normal342"/>
        <w:keepNext w:val="0"/>
        <w:spacing w:after="0" w:line="240" w:lineRule="atLeast"/>
        <w:ind w:right="0"/>
        <w:jc w:val="both"/>
      </w:pPr>
      <w:bookmarkStart w:id="683" w:name="Bookmark_342"/>
      <w:bookmarkEnd w:id="683"/>
    </w:p>
    <w:p>
      <w:pPr>
        <w:pStyle w:val="Normal3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Z3</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991 words</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Eliza Collins</w:t>
      </w:r>
    </w:p>
    <w:p>
      <w:pPr>
        <w:pStyle w:val="Normal342"/>
        <w:keepNext/>
        <w:spacing w:before="240" w:after="0" w:line="340" w:lineRule="atLeast"/>
        <w:ind w:left="0" w:right="0" w:firstLine="0"/>
        <w:jc w:val="left"/>
      </w:pPr>
      <w:bookmarkStart w:id="684" w:name="Body_340"/>
      <w:bookmarkEnd w:id="684"/>
      <w:r>
        <w:rPr>
          <w:rFonts w:ascii="arial" w:eastAsia="arial" w:hAnsi="arial" w:cs="arial"/>
          <w:b/>
          <w:i w:val="0"/>
          <w:strike w:val="0"/>
          <w:noProof w:val="0"/>
          <w:color w:val="000000"/>
          <w:position w:val="0"/>
          <w:sz w:val="28"/>
          <w:u w:val="none"/>
          <w:vertAlign w:val="baseline"/>
        </w:rPr>
        <w:t>Body</w:t>
      </w:r>
    </w:p>
    <w:p>
      <w:pPr>
        <w:pStyle w:val="Normal342"/>
        <w:spacing w:line="60" w:lineRule="exact"/>
      </w:pPr>
      <w:r>
        <w:pict>
          <v:line id="_x0000_s2246" style="position:absolute;z-index:252542976" from="0,2pt" to="512pt,2pt" strokecolor="#009ddb" strokeweight="2pt">
            <v:stroke linestyle="single"/>
            <w10:wrap type="topAndBottom"/>
          </v:line>
        </w:pict>
      </w:r>
    </w:p>
    <w:p>
      <w:pPr>
        <w:pStyle w:val="Normal342"/>
      </w:pP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Tim Scott, R-S.C., says he thinks back to his childhood when looking for ways to ease "distortions" in the tax system. But his party-line votes belie that commitment, his critics say.</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Sen. Tim Scott is feeling good. The Senate Finance Committee included two provisions he pushed for to help middle- and low-income families in a bill overhauling the tax code.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"Praise ye the Lord," Scott said after the Investing in Opportunity Act, which he had sponsored but got no action on for the past two years, was included in the larger bill dubbed the Tax Cuts and Jobs Act. "Huge deal."</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the only African-American Republican in the Senate, grew up with a single mother who worked 60-plus hours a week as a nurse's aide and did additional odd jobs on the weekend.</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still works today, Scott, 52, told USA TODAY, and her salary falls in one of the lower tax brackets. When he's trying to explain the effects of a policy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to his Senate colleagues, Scott said he thinks of his mom.</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talking about an imaginary or statistical single-parent household ... I'm talking about my momma and our income and her hard work and the loss of chances to do cool stuff because you don't have money to do it," Scott said.</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Scott's legislation would encourage investment in low-income communities by lowering the tax on capital gains if they are reinvested long-term to help those communities grow. Scott also was part of a group of Republican lawmakers who worked closely with Ivanka Trump on a proposal to double the child tax credit to $2,000 per child.</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encouraging my colleagues and the Finance team to recognize the value of making up some of the distortions in the tax code in a way that benefits folks in middle-income America," Scott said in an interview just before the Senate Finance Committee voted to approve the bill last week.</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think of the stress of feeding the family ... I don't remember going to see a movie when I was a kid. Or the little things, you know, my aunt buying the Christmas gifts because my mother could not afford it," he continued.</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colleagues appreciate the viewpoint.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Scott's life story means he is "acutely aware of the challenges facing so many Americans and the importance of economic mobility," said Finance Committee Chair Orrin Hatch, R-Utah.</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in his home state see a conflict between Scott's stated goals and some of his votes.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own, (Scott) is thoughtful, is deep, is policy-oriented and is what this country needs when it comes to a bipartisan passion. And so it's not out of his norm to put into this bill items which are good and sound and good for this country," said former South Carolina state Rep. Bakari Sellers, a Democrat.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Sellers said that the problem comes when "Tim would be compelled to make a party-line vote, which includes some provisions which we feel would be a detriment."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Investing in Opportunity Act and the increased child tax credit could have gotten Democratic support if they were considered on their own, Scott argues. In fact, of the 14 co-sponsors of the Investing in Opportunity Act, seven are Democrats.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most Democrats, there are too many provisions in the broader tax bill - such as repealing the Obamacare requirement that everyone have health insurance or the substantial corporate tax cut - that make it too hard to support.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Maggie Hassan, D-N.H., signed onto Scott's bill to encourage investment in low-income communities because it could be an engine for job creation, said her spokeswoman, Ricki Eshman.</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including this bill in the partisan Republican tax plan does nothing to change the fact that this tax plan puts corporate special interests and the wealthiest few before hardworking families and small businesses," Eshman said.</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for Democratic Sens. Mark Warner of Virginia and Michael Bennet of Colorado said that despite being co-sponsors of Scott's bill, the senators had no intention of voting for the tax package that includes it.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said Democrats are "going to find a reason to vote 'no' " because of the current partisan environment.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worked closely with Ivanka Trump, the president's daughter and a top adviser, as she met with lawmakers about tax changes, including a focus on expanding the child tax credit.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Scott is thoughtful and sincere in his work. He listens with genuine interest to differing perspectives and is a passionate advocate for the issues that he champions," she told USA TODAY. "I have enjoyed working closely with him on tax reform and appreciate his leadership."</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bill the House passed last week would increase the child tax credit from $1,000 to $1,600, while the Senate's plan would increase it to $2,000. That change is one Scott and other Republicans advocated for strongly, with Ivanka Trump's support.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plan also would raise the income limit for couples to qualify for the full credit from the current $110,000 to $500,000 next year.</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Chuck Marr, the director of federal tax policy at the left-leaning Center on Budget and Policy Priorities, said the Senate plan disproportionately helps wealthy families and does very little for "the millions of low- and moderate-income working families."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Marr said low-income families cannot get the full $1,000 increase proposed in the child tax credit because the benefit phases in, with the credit increasing as income grows. And an analysis by Marr's group found that nearly half the children in South Carolina would not get the full increase provided by the Senate bill, and 19% would receive only $75. Marr also points out that the increase in the credit is set to expire in 2025.</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Scott's provisions pass the Senate, the bill still has to be reconciled with the House tax bill, and there is no guarantee his provisions will survive.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Scott says he has heard positive things from many House GOP leaders and says President Trump also seemed to like the idea.</w:t>
      </w:r>
    </w:p>
    <w:p>
      <w:pPr>
        <w:pStyle w:val="Normal3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2017</w:t>
      </w:r>
    </w:p>
    <w:p>
      <w:pPr>
        <w:pStyle w:val="Normal342"/>
      </w:pPr>
    </w:p>
    <w:p>
      <w:pPr>
        <w:pStyle w:val="Normal342"/>
        <w:ind w:left="200"/>
        <w:sectPr>
          <w:type w:val="continuous"/>
          <w:pgMar w:top="840" w:right="1000" w:bottom="840" w:left="1000" w:header="400" w:footer="400"/>
          <w:pgNumType w:fmt="decimal"/>
          <w:cols w:space="720"/>
        </w:sectPr>
      </w:pPr>
      <w:r>
        <w:br/>
      </w:r>
      <w:r>
        <w:pict>
          <v:line id="_x0000_s2247" style="position:absolute;z-index:252544000" from="0,10pt" to="512pt,10pt" strokecolor="black" strokeweight="1pt">
            <v:stroke linestyle="single"/>
          </v:line>
        </w:pict>
      </w:r>
      <w:r>
        <w:rPr>
          <w:rFonts w:ascii="arial" w:eastAsia="arial" w:hAnsi="arial" w:cs="arial"/>
          <w:b/>
          <w:color w:val="767676"/>
          <w:sz w:val="16"/>
        </w:rPr>
        <w:t>End of Document</w:t>
      </w:r>
    </w:p>
    <w:p>
      <w:pPr>
        <w:pStyle w:val="Normal343"/>
        <w:sectPr>
          <w:headerReference w:type="even" r:id="rId2579"/>
          <w:headerReference w:type="default" r:id="rId2580"/>
          <w:footerReference w:type="even" r:id="rId2581"/>
          <w:footerReference w:type="default" r:id="rId2582"/>
          <w:headerReference w:type="first" r:id="rId2583"/>
          <w:footerReference w:type="first" r:id="rId2584"/>
          <w:pgSz w:w="12240" w:h="15840"/>
          <w:pgMar w:top="840" w:right="1000" w:bottom="840" w:left="1000" w:header="400" w:footer="400"/>
          <w:pgNumType w:fmt="decimal"/>
          <w:cols w:space="720"/>
          <w:titlePg w:val="0"/>
        </w:sectPr>
      </w:pPr>
    </w:p>
    <w:p>
      <w:pPr>
        <w:pStyle w:val="Normal343"/>
      </w:pPr>
    </w:p>
    <w:p>
      <w:pPr>
        <w:pStyle w:val="Normal343"/>
      </w:pPr>
      <w:r>
        <w:pict>
          <v:shape id="_x0000_i2248" type="#_x0000_t75" alt="LexisNexis®" style="width:147.75pt;height:30pt">
            <v:imagedata r:id="rId17" o:title=""/>
          </v:shape>
        </w:pict>
      </w:r>
      <w:r>
        <w:cr/>
      </w:r>
    </w:p>
    <w:p>
      <w:pPr>
        <w:pStyle w:val="Heading1341"/>
        <w:keepNext w:val="0"/>
        <w:spacing w:after="200" w:line="340" w:lineRule="atLeast"/>
        <w:ind w:left="0" w:right="0" w:firstLine="0"/>
        <w:jc w:val="center"/>
      </w:pPr>
      <w:hyperlink r:id="rId2585" w:history="1">
        <w:r>
          <w:rPr>
            <w:rFonts w:ascii="arial" w:eastAsia="arial" w:hAnsi="arial" w:cs="arial"/>
            <w:b/>
            <w:i/>
            <w:strike w:val="0"/>
            <w:color w:val="0077CC"/>
            <w:sz w:val="28"/>
            <w:u w:val="single"/>
            <w:vertAlign w:val="baseline"/>
          </w:rPr>
          <w:t>British tenor strives for equal success in the U.S.</w:t>
        </w:r>
      </w:hyperlink>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2013 Thursday</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43"/>
        <w:keepNext w:val="0"/>
        <w:spacing w:after="0" w:line="240" w:lineRule="atLeast"/>
        <w:ind w:right="0"/>
        <w:jc w:val="both"/>
      </w:pPr>
      <w:bookmarkStart w:id="685" w:name="Bookmark_343"/>
      <w:bookmarkEnd w:id="685"/>
    </w:p>
    <w:p>
      <w:pPr>
        <w:pStyle w:val="Normal3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Daily Magazine; Pg. C01</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Elizabeth Horkley</w:t>
      </w:r>
    </w:p>
    <w:p>
      <w:pPr>
        <w:pStyle w:val="Normal34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43"/>
        <w:keepNext/>
        <w:spacing w:before="240" w:after="0" w:line="340" w:lineRule="atLeast"/>
        <w:ind w:left="0" w:right="0" w:firstLine="0"/>
        <w:jc w:val="left"/>
      </w:pPr>
      <w:bookmarkStart w:id="686" w:name="Body_341"/>
      <w:bookmarkEnd w:id="686"/>
      <w:r>
        <w:rPr>
          <w:rFonts w:ascii="arial" w:eastAsia="arial" w:hAnsi="arial" w:cs="arial"/>
          <w:b/>
          <w:i w:val="0"/>
          <w:strike w:val="0"/>
          <w:noProof w:val="0"/>
          <w:color w:val="000000"/>
          <w:position w:val="0"/>
          <w:sz w:val="28"/>
          <w:u w:val="none"/>
          <w:vertAlign w:val="baseline"/>
        </w:rPr>
        <w:t>Body</w:t>
      </w:r>
    </w:p>
    <w:p>
      <w:pPr>
        <w:pStyle w:val="Normal343"/>
        <w:spacing w:line="60" w:lineRule="exact"/>
      </w:pPr>
      <w:r>
        <w:pict>
          <v:line id="_x0000_s2249" style="position:absolute;z-index:252545024" from="0,2pt" to="512pt,2pt" strokecolor="#009ddb" strokeweight="2pt">
            <v:stroke linestyle="single"/>
            <w10:wrap type="topAndBottom"/>
          </v:line>
        </w:pict>
      </w:r>
    </w:p>
    <w:p>
      <w:pPr>
        <w:pStyle w:val="Normal343"/>
      </w:pP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most people, singing along with the radio in the workplace won't yield more than a few dirty looks and shouts of "Pipe down!" But for British tenor Alfie Boe, it led to an audition that changed his life.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accomplished opera singer, stage actor, and solo artist who makes his local debut at Glenside's Keswick Theatre Thursday night, Boe reminisced in a phone interview Tuesday about the path that led to his first U.S. tour.</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Growing up with eight siblings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opera-loving family in the small Lancashire fishing town of Fleetwood, Alfred Giovanni Roncalli Boe, now 39, always had an inkling of what the future held, even while performing in amateur productions and working as a mechanic in a sports-car factory, serenading customers and coworkers.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always knew that something was going to be different for me - that something would happen - but I didn't know how to go about it," he recalls.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opportunity came when a customer suggested he audition for the D'Oyly Carte Opera Company. So at 19 Boe traveled to London to "have a go at it" and was cast for a forthcoming tour. "It was an amazing feeling to have that happen," he says. "To move from a factory to a different existence. . .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two decades since, Boe - who received opera training at the Royal College of Music and the National Opera Studio - has gravitated to music theater, making his name in Britain for his West End performance as Jean Valjean in </w:t>
      </w:r>
      <w:r>
        <w:rPr>
          <w:rFonts w:ascii="arial" w:eastAsia="arial" w:hAnsi="arial" w:cs="arial"/>
          <w:b w:val="0"/>
          <w:i/>
          <w:strike w:val="0"/>
          <w:noProof w:val="0"/>
          <w:color w:val="000000"/>
          <w:position w:val="0"/>
          <w:sz w:val="20"/>
          <w:u w:val="none"/>
          <w:vertAlign w:val="baseline"/>
        </w:rPr>
        <w:t>Les Misérables</w:t>
      </w:r>
      <w:r>
        <w:rPr>
          <w:rFonts w:ascii="arial" w:eastAsia="arial" w:hAnsi="arial" w:cs="arial"/>
          <w:b w:val="0"/>
          <w:i w:val="0"/>
          <w:strike w:val="0"/>
          <w:noProof w:val="0"/>
          <w:color w:val="000000"/>
          <w:position w:val="0"/>
          <w:sz w:val="20"/>
          <w:u w:val="none"/>
          <w:vertAlign w:val="baseline"/>
        </w:rPr>
        <w:t xml:space="preserve">, where he honed a rendition of "Bring Him Home" that's become his signature song.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Already a household name at home, he hopes to build a similar fan base in the United States. He's already known to American theatergoers for his performance as Rodolfo in Baz Luhrmann's 2002 Broadway update of Puccini's </w:t>
      </w:r>
      <w:r>
        <w:rPr>
          <w:rFonts w:ascii="arial" w:eastAsia="arial" w:hAnsi="arial" w:cs="arial"/>
          <w:b w:val="0"/>
          <w:i/>
          <w:strike w:val="0"/>
          <w:noProof w:val="0"/>
          <w:color w:val="000000"/>
          <w:position w:val="0"/>
          <w:sz w:val="20"/>
          <w:u w:val="none"/>
          <w:vertAlign w:val="baseline"/>
        </w:rPr>
        <w:t>La Bohème</w:t>
      </w:r>
      <w:r>
        <w:rPr>
          <w:rFonts w:ascii="arial" w:eastAsia="arial" w:hAnsi="arial" w:cs="arial"/>
          <w:b w:val="0"/>
          <w:i w:val="0"/>
          <w:strike w:val="0"/>
          <w:noProof w:val="0"/>
          <w:color w:val="000000"/>
          <w:position w:val="0"/>
          <w:sz w:val="20"/>
          <w:u w:val="none"/>
          <w:vertAlign w:val="baseline"/>
        </w:rPr>
        <w:t xml:space="preserve">, for which the cast won a special Tony. "The chance of working with Baz Luhrmann - you don't get those chances every day," he says. "So you take them with both hands and do your best and really go for it wholeheartedly."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Aside from cultivating an American audience, Boe is working to expand his repertoire. Concertgoers can expect a mix of classical, rock, country, and blues - plus "Bring Him Home," which Boe insists he never tires of. "Every time I sing it I try and put the same amount of effort in it as I possibly can, and I always have."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nine-day East Coast sprint, he will travel back to the United Kingdom for an arena tour. Despite the smaller venues here, he has faith that American audiences will provide a palpable energy. "The English audiences are a little tamer," he says, laughing. "There's something about an American audience that just lets itself go easier, and has a better time."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counts himself fortunate for his crossover success. "I was very lucky," he says of the opportunities launched in that Lancashire auto factory. "Very lucky indeed."</w:t>
      </w:r>
    </w:p>
    <w:p>
      <w:pPr>
        <w:pStyle w:val="Normal3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Elizabeth Horkley at </w:t>
      </w:r>
      <w:hyperlink r:id="rId2586" w:history="1">
        <w:r>
          <w:rPr>
            <w:rFonts w:ascii="arial" w:eastAsia="arial" w:hAnsi="arial" w:cs="arial"/>
            <w:b w:val="0"/>
            <w:i/>
            <w:strike w:val="0"/>
            <w:noProof w:val="0"/>
            <w:color w:val="0077CC"/>
            <w:position w:val="0"/>
            <w:sz w:val="20"/>
            <w:u w:val="single"/>
            <w:vertAlign w:val="baseline"/>
          </w:rPr>
          <w:t>ehorkley@phillynews.com</w:t>
        </w:r>
      </w:hyperlink>
    </w:p>
    <w:p>
      <w:pPr>
        <w:pStyle w:val="Normal3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3"/>
        <w:spacing w:line="60" w:lineRule="exact"/>
      </w:pPr>
      <w:r>
        <w:pict>
          <v:line id="_x0000_s2250" style="position:absolute;z-index:252546048" from="0,2pt" to="512pt,2pt" strokecolor="#009ddb" strokeweight="2pt">
            <v:stroke linestyle="single"/>
            <w10:wrap type="topAndBottom"/>
          </v:line>
        </w:pict>
      </w:r>
    </w:p>
    <w:p>
      <w:pPr>
        <w:pStyle w:val="Normal3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JOEL RYAN / Associated Press</w:t>
      </w:r>
    </w:p>
    <w:p>
      <w:pPr>
        <w:pStyle w:val="Normal3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2013</w:t>
      </w:r>
    </w:p>
    <w:p>
      <w:pPr>
        <w:pStyle w:val="Normal343"/>
      </w:pPr>
    </w:p>
    <w:p>
      <w:pPr>
        <w:pStyle w:val="Normal343"/>
        <w:ind w:left="200"/>
        <w:sectPr>
          <w:type w:val="continuous"/>
          <w:pgMar w:top="840" w:right="1000" w:bottom="840" w:left="1000" w:header="400" w:footer="400"/>
          <w:pgNumType w:fmt="decimal"/>
          <w:cols w:space="720"/>
        </w:sectPr>
      </w:pPr>
      <w:r>
        <w:br/>
      </w:r>
      <w:r>
        <w:pict>
          <v:line id="_x0000_s2251" style="position:absolute;z-index:252547072" from="0,10pt" to="512pt,10pt" strokecolor="black" strokeweight="1pt">
            <v:stroke linestyle="single"/>
          </v:line>
        </w:pict>
      </w:r>
      <w:r>
        <w:rPr>
          <w:rFonts w:ascii="arial" w:eastAsia="arial" w:hAnsi="arial" w:cs="arial"/>
          <w:b/>
          <w:color w:val="767676"/>
          <w:sz w:val="16"/>
        </w:rPr>
        <w:t>End of Document</w:t>
      </w:r>
    </w:p>
    <w:p>
      <w:pPr>
        <w:pStyle w:val="Normal344"/>
        <w:sectPr>
          <w:headerReference w:type="even" r:id="rId2587"/>
          <w:headerReference w:type="default" r:id="rId2588"/>
          <w:footerReference w:type="even" r:id="rId2589"/>
          <w:footerReference w:type="default" r:id="rId2590"/>
          <w:headerReference w:type="first" r:id="rId2591"/>
          <w:footerReference w:type="first" r:id="rId2592"/>
          <w:pgSz w:w="12240" w:h="15840"/>
          <w:pgMar w:top="840" w:right="1000" w:bottom="840" w:left="1000" w:header="400" w:footer="400"/>
          <w:pgNumType w:fmt="decimal"/>
          <w:cols w:space="720"/>
          <w:titlePg w:val="0"/>
        </w:sectPr>
      </w:pPr>
    </w:p>
    <w:p>
      <w:pPr>
        <w:pStyle w:val="Normal344"/>
      </w:pPr>
    </w:p>
    <w:p>
      <w:pPr>
        <w:pStyle w:val="Normal344"/>
      </w:pPr>
      <w:r>
        <w:pict>
          <v:shape id="_x0000_i2252" type="#_x0000_t75" alt="LexisNexis®" style="width:147.75pt;height:30pt">
            <v:imagedata r:id="rId17" o:title=""/>
          </v:shape>
        </w:pict>
      </w:r>
      <w:r>
        <w:cr/>
      </w:r>
    </w:p>
    <w:p>
      <w:pPr>
        <w:pStyle w:val="Heading1342"/>
        <w:keepNext w:val="0"/>
        <w:spacing w:after="200" w:line="340" w:lineRule="atLeast"/>
        <w:ind w:left="0" w:right="0" w:firstLine="0"/>
        <w:jc w:val="center"/>
      </w:pPr>
      <w:hyperlink r:id="rId2593" w:history="1">
        <w:r>
          <w:rPr>
            <w:rFonts w:ascii="arial" w:eastAsia="arial" w:hAnsi="arial" w:cs="arial"/>
            <w:b/>
            <w:i/>
            <w:strike w:val="0"/>
            <w:color w:val="0077CC"/>
            <w:sz w:val="28"/>
            <w:u w:val="single"/>
            <w:vertAlign w:val="baseline"/>
          </w:rPr>
          <w:t>Sub-par</w:t>
        </w:r>
      </w:hyperlink>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2015 Friday</w:t>
      </w:r>
    </w:p>
    <w:p>
      <w:pPr>
        <w:pStyle w:val="Normal344"/>
        <w:keepNext w:val="0"/>
        <w:spacing w:after="0" w:line="240" w:lineRule="atLeast"/>
        <w:ind w:right="0"/>
        <w:jc w:val="both"/>
      </w:pPr>
      <w:bookmarkStart w:id="687" w:name="Bookmark_344"/>
      <w:bookmarkEnd w:id="687"/>
    </w:p>
    <w:p>
      <w:pPr>
        <w:pStyle w:val="Normal3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35</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Dann Gire, Daily Herald Film Critic dgire@dailyherald.com</w:t>
      </w:r>
    </w:p>
    <w:p>
      <w:pPr>
        <w:pStyle w:val="Normal344"/>
        <w:keepNext/>
        <w:spacing w:before="240" w:after="0" w:line="340" w:lineRule="atLeast"/>
        <w:ind w:left="0" w:right="0" w:firstLine="0"/>
        <w:jc w:val="left"/>
      </w:pPr>
      <w:bookmarkStart w:id="688" w:name="Body_342"/>
      <w:bookmarkEnd w:id="688"/>
      <w:r>
        <w:rPr>
          <w:rFonts w:ascii="arial" w:eastAsia="arial" w:hAnsi="arial" w:cs="arial"/>
          <w:b/>
          <w:i w:val="0"/>
          <w:strike w:val="0"/>
          <w:noProof w:val="0"/>
          <w:color w:val="000000"/>
          <w:position w:val="0"/>
          <w:sz w:val="28"/>
          <w:u w:val="none"/>
          <w:vertAlign w:val="baseline"/>
        </w:rPr>
        <w:t>Body</w:t>
      </w:r>
    </w:p>
    <w:p>
      <w:pPr>
        <w:pStyle w:val="Normal344"/>
        <w:spacing w:line="60" w:lineRule="exact"/>
      </w:pPr>
      <w:r>
        <w:pict>
          <v:line id="_x0000_s2253" style="position:absolute;z-index:252548096" from="0,2pt" to="512pt,2pt" strokecolor="#009ddb" strokeweight="2pt">
            <v:stroke linestyle="single"/>
            <w10:wrap type="topAndBottom"/>
          </v:line>
        </w:pict>
      </w:r>
    </w:p>
    <w:p>
      <w:pPr>
        <w:pStyle w:val="Normal344"/>
      </w:pP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skillfully navigating through an ocean of claustrophobic suspense, Kevin Macdonald's submarine thriller "Black Sea" runs out of narrative fuel, coming to a full stop before the complete story has been told.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shot we see involves people, an ocean and a nagging question.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what happens?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 credits roll and "Black Sea," written by British writer Dennis Kelly, abandons us in our hour of need to know what happens next.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this point, Macdonald makes the most of Kelly's sparse screenplay, firing up a taut tale of greed, murder, conspiracy and duplicity against a rising tide of implausible actions and head-scratching plot holes.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Sea" wastes no time in setting up its premise.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30 years of employment with an underwater salvage company, an angry man named Robinson (Jude Law, scowling through a struggling beard and effecting a respectable Scottish accent) gets pink-slipped just before finding out about a sunken Nazi U-boat reportedly carrying a fortune in Soviet gold. A mysterious financier agrees to fund a risky mission to recover the booty from the sea just outside of Turkey in exchange for 40 percent.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Robinson assembles a team of unkempt and grumbly British and Russian crew members who look and act like the anti-"Ocean's 11."</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 a dutiful Russian translator Morosov (Grigoriy Dobrygin), a dimwitted teenager Tobin (Bobby Schofield), a skeezebag American Daniels (Scoot McNairy) and a knife-wielding Australian psychopath named Frasier (Ben Mendelsohn).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 Exactly who invited a knife-wielding Australian psychopath aboard the tight quarters of a submarine on an illegal mission?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Robinson did. Frasier's "an expert diver," so that apparently makes it OK.</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scraggly crew sets sail in a rust-bucket of a submarine that looks as if someone bought it on Craig's list under Cheap Nautical Gear for Modern-Day Pirates.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underway, "Black Sea" picks up momentum as Macdonald slowly ratchets up the tensions building between the Brits and the Russians.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them don't like Robinson's egalitarian terms of equal shares for all. Some people deserve more than others, they think.</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take long for the unsavory mates to figure out that the fewer the crew members, the more booty for the remaining survivors.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George Romero's "Night of the Living Dead," "Black Sea" adopts a bleak view of humanity's ability to work well together in tight quarters for the benefit of all. Greed and personality conflicts continuously threaten what already appears to be a doomed endeavor.</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though Law cuts a convincing portrait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victim fighting back against "the man" and other forces of injustice, his character is mostly relegated to keeping peace between the crew members and lapsing into flashbacks of happier times with his wife and young son — a superficial attempt to give Robinson emotional depth. We don't truly know this skipper, so when crew members accuse him of letting gold fever compromise his sanity, we have no way to tell if they're right.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Macdonald does a reasonably good job of personalizing the British crew members, not so much the Russians, who resemble sketchy renegades from a bad 1960s Cold War submarine drama.</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Palmer's extraordinary production design resonates with Cold War vibes, and Christopher Ross' sharply lighted camerawork suggests the suffocating enclosures of the crew's cramped living quarters.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Sea" may not be up to the standards of Wolfgang Petersen's "Das Boot" or John McTiernan's "The Hunt for Red October," but it generates some intense, pressurized moments under the sea.</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else would anyone expect when there's a knife-wielding Australian psychopath aboard?</w:t>
      </w:r>
    </w:p>
    <w:p>
      <w:pPr>
        <w:pStyle w:val="Normal3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4"/>
        <w:spacing w:line="60" w:lineRule="exact"/>
      </w:pPr>
      <w:r>
        <w:pict>
          <v:line id="_x0000_s2254" style="position:absolute;z-index:252549120" from="0,2pt" to="512pt,2pt" strokecolor="#009ddb" strokeweight="2pt">
            <v:stroke linestyle="single"/>
            <w10:wrap type="topAndBottom"/>
          </v:line>
        </w:pict>
      </w:r>
    </w:p>
    <w:p>
      <w:pPr>
        <w:pStyle w:val="Normal3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 skipper nuts over gold or just nuts? We can't really tell in Jude Law's portrait of a submarine captain in "Black Sea." Is the skipper nuts over gold or just nuts? We can't really tell in Jude Law's portrait of a submarine captain in "Black Sea."</w:t>
      </w:r>
    </w:p>
    <w:p>
      <w:pPr>
        <w:pStyle w:val="Normal3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2015</w:t>
      </w:r>
    </w:p>
    <w:p>
      <w:pPr>
        <w:pStyle w:val="Normal344"/>
      </w:pPr>
    </w:p>
    <w:p>
      <w:pPr>
        <w:pStyle w:val="Normal344"/>
        <w:ind w:left="200"/>
        <w:sectPr>
          <w:type w:val="continuous"/>
          <w:pgMar w:top="840" w:right="1000" w:bottom="840" w:left="1000" w:header="400" w:footer="400"/>
          <w:pgNumType w:fmt="decimal"/>
          <w:cols w:space="720"/>
        </w:sectPr>
      </w:pPr>
      <w:r>
        <w:br/>
      </w:r>
      <w:r>
        <w:pict>
          <v:line id="_x0000_s2255" style="position:absolute;z-index:252550144" from="0,10pt" to="512pt,10pt" strokecolor="black" strokeweight="1pt">
            <v:stroke linestyle="single"/>
          </v:line>
        </w:pict>
      </w:r>
      <w:r>
        <w:rPr>
          <w:rFonts w:ascii="arial" w:eastAsia="arial" w:hAnsi="arial" w:cs="arial"/>
          <w:b/>
          <w:color w:val="767676"/>
          <w:sz w:val="16"/>
        </w:rPr>
        <w:t>End of Document</w:t>
      </w:r>
    </w:p>
    <w:p>
      <w:pPr>
        <w:pStyle w:val="Normal345"/>
        <w:sectPr>
          <w:headerReference w:type="even" r:id="rId2594"/>
          <w:headerReference w:type="default" r:id="rId2595"/>
          <w:footerReference w:type="even" r:id="rId2596"/>
          <w:footerReference w:type="default" r:id="rId2597"/>
          <w:headerReference w:type="first" r:id="rId2598"/>
          <w:footerReference w:type="first" r:id="rId2599"/>
          <w:pgSz w:w="12240" w:h="15840"/>
          <w:pgMar w:top="840" w:right="1000" w:bottom="840" w:left="1000" w:header="400" w:footer="400"/>
          <w:pgNumType w:fmt="decimal"/>
          <w:cols w:space="720"/>
          <w:titlePg w:val="0"/>
        </w:sectPr>
      </w:pPr>
    </w:p>
    <w:p>
      <w:pPr>
        <w:pStyle w:val="Normal345"/>
      </w:pPr>
    </w:p>
    <w:p>
      <w:pPr>
        <w:pStyle w:val="Normal345"/>
      </w:pPr>
      <w:r>
        <w:pict>
          <v:shape id="_x0000_i2256" type="#_x0000_t75" alt="LexisNexis®" style="width:147.75pt;height:30pt">
            <v:imagedata r:id="rId17" o:title=""/>
          </v:shape>
        </w:pict>
      </w:r>
      <w:r>
        <w:cr/>
      </w:r>
    </w:p>
    <w:p>
      <w:pPr>
        <w:pStyle w:val="Heading1343"/>
        <w:keepNext w:val="0"/>
        <w:spacing w:after="200" w:line="340" w:lineRule="atLeast"/>
        <w:ind w:left="0" w:right="0" w:firstLine="0"/>
        <w:jc w:val="center"/>
      </w:pPr>
      <w:hyperlink r:id="rId2600" w:history="1">
        <w:r>
          <w:rPr>
            <w:rFonts w:ascii="arial" w:eastAsia="arial" w:hAnsi="arial" w:cs="arial"/>
            <w:b/>
            <w:i/>
            <w:strike w:val="0"/>
            <w:color w:val="0077CC"/>
            <w:sz w:val="28"/>
            <w:u w:val="single"/>
            <w:vertAlign w:val="baseline"/>
          </w:rPr>
          <w:t>Taut, human-scale Aussie gang drama</w:t>
        </w:r>
      </w:hyperlink>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2010 Friday</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345"/>
        <w:keepNext w:val="0"/>
        <w:spacing w:after="0" w:line="240" w:lineRule="atLeast"/>
        <w:ind w:right="0"/>
        <w:jc w:val="both"/>
      </w:pPr>
      <w:bookmarkStart w:id="689" w:name="Bookmark_345"/>
      <w:bookmarkEnd w:id="689"/>
    </w:p>
    <w:p>
      <w:pPr>
        <w:pStyle w:val="Normal3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P-com Ent. Movies; Pg. W04</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414 words</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Rea</w:t>
      </w:r>
    </w:p>
    <w:p>
      <w:pPr>
        <w:pStyle w:val="Normal34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Movie Critic</w:t>
      </w:r>
    </w:p>
    <w:p>
      <w:pPr>
        <w:pStyle w:val="Normal345"/>
        <w:keepNext/>
        <w:spacing w:before="240" w:after="0" w:line="340" w:lineRule="atLeast"/>
        <w:ind w:left="0" w:right="0" w:firstLine="0"/>
        <w:jc w:val="left"/>
      </w:pPr>
      <w:bookmarkStart w:id="690" w:name="Body_343"/>
      <w:bookmarkEnd w:id="690"/>
      <w:r>
        <w:rPr>
          <w:rFonts w:ascii="arial" w:eastAsia="arial" w:hAnsi="arial" w:cs="arial"/>
          <w:b/>
          <w:i w:val="0"/>
          <w:strike w:val="0"/>
          <w:noProof w:val="0"/>
          <w:color w:val="000000"/>
          <w:position w:val="0"/>
          <w:sz w:val="28"/>
          <w:u w:val="none"/>
          <w:vertAlign w:val="baseline"/>
        </w:rPr>
        <w:t>Body</w:t>
      </w:r>
    </w:p>
    <w:p>
      <w:pPr>
        <w:pStyle w:val="Normal345"/>
        <w:spacing w:line="60" w:lineRule="exact"/>
      </w:pPr>
      <w:r>
        <w:pict>
          <v:line id="_x0000_s2257" style="position:absolute;z-index:252551168" from="0,2pt" to="512pt,2pt" strokecolor="#009ddb" strokeweight="2pt">
            <v:stroke linestyle="single"/>
            <w10:wrap type="topAndBottom"/>
          </v:line>
        </w:pict>
      </w:r>
    </w:p>
    <w:p>
      <w:pPr>
        <w:pStyle w:val="Normal345"/>
      </w:pP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difference between </w:t>
      </w:r>
      <w:r>
        <w:rPr>
          <w:rFonts w:ascii="arial" w:eastAsia="arial" w:hAnsi="arial" w:cs="arial"/>
          <w:b w:val="0"/>
          <w:i/>
          <w:strike w:val="0"/>
          <w:noProof w:val="0"/>
          <w:color w:val="000000"/>
          <w:position w:val="0"/>
          <w:sz w:val="20"/>
          <w:u w:val="none"/>
          <w:vertAlign w:val="baseline"/>
        </w:rPr>
        <w:t>Animal Kingdom</w:t>
      </w:r>
      <w:r>
        <w:rPr>
          <w:rFonts w:ascii="arial" w:eastAsia="arial" w:hAnsi="arial" w:cs="arial"/>
          <w:b w:val="0"/>
          <w:i w:val="0"/>
          <w:strike w:val="0"/>
          <w:noProof w:val="0"/>
          <w:color w:val="000000"/>
          <w:position w:val="0"/>
          <w:sz w:val="20"/>
          <w:u w:val="none"/>
          <w:vertAlign w:val="baseline"/>
        </w:rPr>
        <w:t>, a razor-sharp Australian gangland drama, and its generic Hollywood counterparts is clear from the get-go, when a strapping, stony-faced teen finds his mother dead - a heroin overdose - in their grim little flat.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scene is low-key in tone and tempo: no overblown dramatics, no swooping overhead cameras. And while big stuff - chases, gunfights, police interrogations, murder - ensue in writer/director David Mich&amp;ocirc;d's taut and terrific crime story, it's played out on a decidedly human scale.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hulking 17-year-old with the OD-ed mum, J (James Frecheville), is at the center of </w:t>
      </w:r>
      <w:r>
        <w:rPr>
          <w:rFonts w:ascii="arial" w:eastAsia="arial" w:hAnsi="arial" w:cs="arial"/>
          <w:b w:val="0"/>
          <w:i/>
          <w:strike w:val="0"/>
          <w:noProof w:val="0"/>
          <w:color w:val="000000"/>
          <w:position w:val="0"/>
          <w:sz w:val="20"/>
          <w:u w:val="none"/>
          <w:vertAlign w:val="baseline"/>
        </w:rPr>
        <w:t>Animal Kingdom</w:t>
      </w:r>
      <w:r>
        <w:rPr>
          <w:rFonts w:ascii="arial" w:eastAsia="arial" w:hAnsi="arial" w:cs="arial"/>
          <w:b w:val="0"/>
          <w:i w:val="0"/>
          <w:strike w:val="0"/>
          <w:noProof w:val="0"/>
          <w:color w:val="000000"/>
          <w:position w:val="0"/>
          <w:sz w:val="20"/>
          <w:u w:val="none"/>
          <w:vertAlign w:val="baseline"/>
        </w:rPr>
        <w:t xml:space="preserve">, set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precincts of Melbourne, among a class of people who don't really work at all. Unless you count drug dealing and armed robbery as work.</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orphaned, J gets on the phone with his grandmother, Smurf (Jacki Weaver), and soon moves in with the bright-eyed matriarch and her three grown sons, a Snap, Crackle, and Pop of motley hoods. Pope Cody (Ben Mendelsohn) is lean and menacing, Craig (Sullivan Stapleton) is a testy, tattooed cokehead, and Darren (Luke Ford) is the kid brother, lumbering and dim.</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it looks as though J will just become one of the gang, picking up a gun and falling in lockstep with his uncles. But things quickly get messy: Two policemen are shot and killed, a cadre of corrupt cops are after Pope, and a mustachioed Melbourne police detective, Nathan Leckie (Guy Pearce), is looking to get J to turn against his clan, to tell him what he knows.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Smurf, whose relationship with her "boys" has a creepy sexual vibe, gets fiercely protective as the law men - both the good ones and the bad - start circling, closing in. And J's high school girlfriend, Nicky (Laura Wheelwright), gets sucked into the whirlpool - an innocent bystander, unexpectedly drawn into this seamy, suburban outlaw culture.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w:t>
      </w:r>
      <w:r>
        <w:rPr>
          <w:rFonts w:ascii="arial" w:eastAsia="arial" w:hAnsi="arial" w:cs="arial"/>
          <w:b w:val="0"/>
          <w:i/>
          <w:strike w:val="0"/>
          <w:noProof w:val="0"/>
          <w:color w:val="000000"/>
          <w:position w:val="0"/>
          <w:sz w:val="20"/>
          <w:u w:val="none"/>
          <w:vertAlign w:val="baseline"/>
        </w:rPr>
        <w:t>The Square</w:t>
      </w:r>
      <w:r>
        <w:rPr>
          <w:rFonts w:ascii="arial" w:eastAsia="arial" w:hAnsi="arial" w:cs="arial"/>
          <w:b w:val="0"/>
          <w:i w:val="0"/>
          <w:strike w:val="0"/>
          <w:noProof w:val="0"/>
          <w:color w:val="000000"/>
          <w:position w:val="0"/>
          <w:sz w:val="20"/>
          <w:u w:val="none"/>
          <w:vertAlign w:val="baseline"/>
        </w:rPr>
        <w:t xml:space="preserve">, the startling Down Under noir released a few months ago, </w:t>
      </w:r>
      <w:r>
        <w:rPr>
          <w:rFonts w:ascii="arial" w:eastAsia="arial" w:hAnsi="arial" w:cs="arial"/>
          <w:b w:val="0"/>
          <w:i/>
          <w:strike w:val="0"/>
          <w:noProof w:val="0"/>
          <w:color w:val="000000"/>
          <w:position w:val="0"/>
          <w:sz w:val="20"/>
          <w:u w:val="none"/>
          <w:vertAlign w:val="baseline"/>
        </w:rPr>
        <w:t>Animal Kingdom</w:t>
      </w:r>
      <w:r>
        <w:rPr>
          <w:rFonts w:ascii="arial" w:eastAsia="arial" w:hAnsi="arial" w:cs="arial"/>
          <w:b w:val="0"/>
          <w:i w:val="0"/>
          <w:strike w:val="0"/>
          <w:noProof w:val="0"/>
          <w:color w:val="000000"/>
          <w:position w:val="0"/>
          <w:sz w:val="20"/>
          <w:u w:val="none"/>
          <w:vertAlign w:val="baseline"/>
        </w:rPr>
        <w:t xml:space="preserve"> explores the down and dirty side of human nature, fraught with greed, suspicion, and betrayal. Frecheville's performance as the big kid tossed into the fray - his loyalty tested on all sides - is understated and compelling, and Weaver, as the wily (grand-)mother protecting her brood, offers a deliciously sinister turn. Smurf - watch out for this woman!</w:t>
      </w:r>
    </w:p>
    <w:p>
      <w:pPr>
        <w:pStyle w:val="Normal3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movie critic Steven Rea at 215-854-5629 or </w:t>
      </w:r>
      <w:hyperlink r:id="rId2601" w:history="1">
        <w:r>
          <w:rPr>
            <w:rFonts w:ascii="arial" w:eastAsia="arial" w:hAnsi="arial" w:cs="arial"/>
            <w:b w:val="0"/>
            <w:i/>
            <w:strike w:val="0"/>
            <w:noProof w:val="0"/>
            <w:color w:val="0077CC"/>
            <w:position w:val="0"/>
            <w:sz w:val="20"/>
            <w:u w:val="single"/>
            <w:vertAlign w:val="baseline"/>
          </w:rPr>
          <w:t>srea@phillynews.com</w:t>
        </w:r>
      </w:hyperlink>
      <w:r>
        <w:rPr>
          <w:rFonts w:ascii="arial" w:eastAsia="arial" w:hAnsi="arial" w:cs="arial"/>
          <w:b w:val="0"/>
          <w:i w:val="0"/>
          <w:strike w:val="0"/>
          <w:noProof w:val="0"/>
          <w:color w:val="000000"/>
          <w:position w:val="0"/>
          <w:sz w:val="20"/>
          <w:u w:val="none"/>
          <w:vertAlign w:val="baseline"/>
        </w:rPr>
        <w:t>. Read his blog, "On Movies Online," at http://www.philly.com/philly/blogs/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onmovies/.</w:t>
      </w:r>
    </w:p>
    <w:p>
      <w:pPr>
        <w:pStyle w:val="Normal3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5"/>
        <w:spacing w:line="60" w:lineRule="exact"/>
      </w:pPr>
      <w:r>
        <w:pict>
          <v:line id="_x0000_s2258" style="position:absolute;z-index:252552192" from="0,2pt" to="512pt,2pt" strokecolor="#009ddb" strokeweight="2pt">
            <v:stroke linestyle="single"/>
            <w10:wrap type="topAndBottom"/>
          </v:line>
        </w:pict>
      </w:r>
    </w:p>
    <w:p>
      <w:pPr>
        <w:pStyle w:val="Normal3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3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2010</w:t>
      </w:r>
    </w:p>
    <w:p>
      <w:pPr>
        <w:pStyle w:val="Normal345"/>
      </w:pPr>
    </w:p>
    <w:p>
      <w:pPr>
        <w:pStyle w:val="Normal345"/>
        <w:ind w:left="200"/>
        <w:sectPr>
          <w:type w:val="continuous"/>
          <w:pgMar w:top="840" w:right="1000" w:bottom="840" w:left="1000" w:header="400" w:footer="400"/>
          <w:pgNumType w:fmt="decimal"/>
          <w:cols w:space="720"/>
        </w:sectPr>
      </w:pPr>
      <w:r>
        <w:br/>
      </w:r>
      <w:r>
        <w:pict>
          <v:line id="_x0000_s2259" style="position:absolute;z-index:252553216" from="0,10pt" to="512pt,10pt" strokecolor="black" strokeweight="1pt">
            <v:stroke linestyle="single"/>
          </v:line>
        </w:pict>
      </w:r>
      <w:r>
        <w:rPr>
          <w:rFonts w:ascii="arial" w:eastAsia="arial" w:hAnsi="arial" w:cs="arial"/>
          <w:b/>
          <w:color w:val="767676"/>
          <w:sz w:val="16"/>
        </w:rPr>
        <w:t>End of Document</w:t>
      </w:r>
    </w:p>
    <w:p>
      <w:pPr>
        <w:pStyle w:val="Normal346"/>
        <w:sectPr>
          <w:headerReference w:type="even" r:id="rId2602"/>
          <w:headerReference w:type="default" r:id="rId2603"/>
          <w:footerReference w:type="even" r:id="rId2604"/>
          <w:footerReference w:type="default" r:id="rId2605"/>
          <w:headerReference w:type="first" r:id="rId2606"/>
          <w:footerReference w:type="first" r:id="rId2607"/>
          <w:pgSz w:w="12240" w:h="15840"/>
          <w:pgMar w:top="840" w:right="1000" w:bottom="840" w:left="1000" w:header="400" w:footer="400"/>
          <w:pgNumType w:fmt="decimal"/>
          <w:cols w:space="720"/>
          <w:titlePg w:val="0"/>
        </w:sectPr>
      </w:pPr>
    </w:p>
    <w:p>
      <w:pPr>
        <w:pStyle w:val="Normal346"/>
      </w:pPr>
    </w:p>
    <w:p>
      <w:pPr>
        <w:pStyle w:val="Normal346"/>
      </w:pPr>
      <w:r>
        <w:pict>
          <v:shape id="_x0000_i2260" type="#_x0000_t75" alt="LexisNexis®" style="width:147.75pt;height:30pt">
            <v:imagedata r:id="rId17" o:title=""/>
          </v:shape>
        </w:pict>
      </w:r>
      <w:r>
        <w:cr/>
      </w:r>
    </w:p>
    <w:p>
      <w:pPr>
        <w:pStyle w:val="Heading1344"/>
        <w:keepNext w:val="0"/>
        <w:spacing w:after="200" w:line="340" w:lineRule="atLeast"/>
        <w:ind w:left="0" w:right="0" w:firstLine="0"/>
        <w:jc w:val="center"/>
      </w:pPr>
      <w:hyperlink r:id="rId2608" w:history="1">
        <w:r>
          <w:rPr>
            <w:rFonts w:ascii="arial" w:eastAsia="arial" w:hAnsi="arial" w:cs="arial"/>
            <w:b/>
            <w:i/>
            <w:strike w:val="0"/>
            <w:color w:val="0077CC"/>
            <w:sz w:val="28"/>
            <w:u w:val="single"/>
            <w:vertAlign w:val="baseline"/>
          </w:rPr>
          <w:t>On taxes, Scott's focus is his mom; Senate overhaul measure has 2 of his provisions</w:t>
        </w:r>
      </w:hyperlink>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2017 Saturday</w:t>
      </w:r>
    </w:p>
    <w:p>
      <w:pPr>
        <w:pStyle w:val="Normal346"/>
        <w:keepNext w:val="0"/>
        <w:spacing w:after="0" w:line="240" w:lineRule="atLeast"/>
        <w:ind w:right="0"/>
        <w:jc w:val="both"/>
      </w:pPr>
      <w:bookmarkStart w:id="691" w:name="Bookmark_346"/>
      <w:bookmarkEnd w:id="691"/>
    </w:p>
    <w:p>
      <w:pPr>
        <w:pStyle w:val="Normal3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Z3</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991 words</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Eliza Collins</w:t>
      </w:r>
    </w:p>
    <w:p>
      <w:pPr>
        <w:pStyle w:val="Normal346"/>
        <w:keepNext/>
        <w:spacing w:before="240" w:after="0" w:line="340" w:lineRule="atLeast"/>
        <w:ind w:left="0" w:right="0" w:firstLine="0"/>
        <w:jc w:val="left"/>
      </w:pPr>
      <w:bookmarkStart w:id="692" w:name="Body_344"/>
      <w:bookmarkEnd w:id="692"/>
      <w:r>
        <w:rPr>
          <w:rFonts w:ascii="arial" w:eastAsia="arial" w:hAnsi="arial" w:cs="arial"/>
          <w:b/>
          <w:i w:val="0"/>
          <w:strike w:val="0"/>
          <w:noProof w:val="0"/>
          <w:color w:val="000000"/>
          <w:position w:val="0"/>
          <w:sz w:val="28"/>
          <w:u w:val="none"/>
          <w:vertAlign w:val="baseline"/>
        </w:rPr>
        <w:t>Body</w:t>
      </w:r>
    </w:p>
    <w:p>
      <w:pPr>
        <w:pStyle w:val="Normal346"/>
        <w:spacing w:line="60" w:lineRule="exact"/>
      </w:pPr>
      <w:r>
        <w:pict>
          <v:line id="_x0000_s2261" style="position:absolute;z-index:252554240" from="0,2pt" to="512pt,2pt" strokecolor="#009ddb" strokeweight="2pt">
            <v:stroke linestyle="single"/>
            <w10:wrap type="topAndBottom"/>
          </v:line>
        </w:pict>
      </w:r>
    </w:p>
    <w:p>
      <w:pPr>
        <w:pStyle w:val="Normal346"/>
      </w:pP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Tim Scott, R-S.C., says he thinks back to his childhood when looking for ways to ease "distortions" in the tax system. But his party-line votes belie that commitment, his critics say.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Sen. Tim Scott is feeling good. The Senate Finance Committee included two provisions he pushed for to help middle- and low-income families in a bill overhauling the tax code.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"Praise ye the Lord," Scott said after the Investing in Opportunity Act, which he had sponsored but got no action on for the past two years, was included in the larger bill dubbed the Tax Cuts and Jobs Act. "Huge deal."</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the only African-American Republican in the Senate, grew up with a single mother who worked 60-plus hours a week as a nurse's aide and did additional odd jobs on the weekend.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still works today, Scott, 52, told USA TODAY, and her salary falls in one of the lower tax brackets. When he's trying to explain the effects of a policy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to his Senate colleagues, Scott said he thinks of his mom.</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talking about an imaginary or statistical single-parent household ... I'm talking about my momma and our income and her hard work and the loss of chances to do cool stuff because you don't have money to do it," Scott said.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Scott's legislation would encourage investment in low-income communities by lowering the tax on capital gains if they are reinvested long-term to help those communities grow. Scott also was part of a group of Republican lawmakers who worked closely with Ivanka Trump on a proposal to double the child tax credit to $2,000 per child.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encouraging my colleagues and the Finance team to recognize the value of making up some of the distortions in the tax code in a way that benefits folks in middle-income America," Scott said in an interview just before the Senate Finance Committee voted to approve the bill last week.</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think of the stress of feeding the family ... I don't remember going to see a movie when I was a kid. Or the little things, you know, my aunt buying the Christmas gifts because my mother could not afford it," he continued.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colleagues appreciate the viewpoint.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Scott's life story means he is "acutely aware of the challenges facing so many Americans and the importance of economic mobility," said Finance Committee Chair Orrin Hatch, R-Utah.</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in his home state see a conflict between Scott's stated goals and some of his votes.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own, (Scott) is thoughtful, is deep, is policy-oriented and is what this country needs when it comes to a bipartisan passion. And so it's not out of his norm to put into this bill items which are good and sound and good for this country," said former South Carolina state Rep. Bakari Sellers, a Democrat.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Sellers said that the problem comes when "Tim would be compelled to make a party-line vote, which includes some provisions which we feel would be a detriment."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Investing in Opportunity Act and the increased child tax credit could have gotten Democratic support if they were considered on their own, Scott argues. In fact, of the 14 co-sponsors of the Investing in Opportunity Act, seven are Democrats.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most Democrats, there are too many provisions in the broader tax bill - such as repealing the Obamacare requirement that everyone have health insurance or the substantial corporate tax cut - that make it too hard to support.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Maggie Hassan, D-N.H., signed onto Scott's bill to encourage investment in low-income communities because it could be an engine for job creation, said her spokeswoman, Ricki Eshman.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including this bill in the partisan Republican tax plan does nothing to change the fact that this tax plan puts corporate special interests and the wealthiest few before hardworking families and small businesses," Eshman said.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for Democratic Sens. Mark Warner of Virginia and Michael Bennet of Colorado said that despite being co-sponsors of Scott's bill, the senators had no intention of voting for the tax package that includes it.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said Democrats are "going to find a reason to vote 'no' " because of the current partisan environment.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worked closely with Ivanka Trump, the president's daughter and a top adviser, as she met with lawmakers about tax changes, including a focus on expanding the child tax credit.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Scott is thoughtful and sincere in his work. He listens with genuine interest to differing perspectives and is a passionate advocate for the issues that he champions," she told USA TODAY. "I have enjoyed working closely with him on tax reform and appreciate his leadership."</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bill the House passed last week would increase the child tax credit from $1,000 to $1,600, while the Senate's plan would increase it to $2,000. That change is one Scott and other Republicans advocated for strongly, with Ivanka Trump's support.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plan also would raise the income limit for couples to qualify for the full credit from the current $110,000 to $500,000 next year.</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Chuck Marr, the director of federal tax policy at the left-leaning Center on Budget and Policy Priorities, said the Senate plan disproportionately helps wealthy families and does very little for "the millions of low- and moderate-income working families."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Marr said low-income families cannot get the full $1,000 increase proposed in the child tax credit because the benefit phases in, with the credit increasing as income grows. And an analysis by Marr's group found that nearly half the children in South Carolina would not get the full increase provided by the Senate bill, and 19% would receive only $75. Marr also points out that the increase in the credit is set to expire in 2025.</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Scott's provisions pass the Senate, the bill still has to be reconciled with the House tax bill, and there is no guarantee his provisions will survive.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Scott says he has heard positive things from many House GOP leaders and says President Trump also seemed to like the idea.</w:t>
      </w:r>
    </w:p>
    <w:p>
      <w:pPr>
        <w:pStyle w:val="Normal3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2017</w:t>
      </w:r>
    </w:p>
    <w:p>
      <w:pPr>
        <w:pStyle w:val="Normal346"/>
      </w:pPr>
    </w:p>
    <w:p>
      <w:pPr>
        <w:pStyle w:val="Normal346"/>
        <w:ind w:left="200"/>
        <w:sectPr>
          <w:type w:val="continuous"/>
          <w:pgMar w:top="840" w:right="1000" w:bottom="840" w:left="1000" w:header="400" w:footer="400"/>
          <w:pgNumType w:fmt="decimal"/>
          <w:cols w:space="720"/>
        </w:sectPr>
      </w:pPr>
      <w:r>
        <w:br/>
      </w:r>
      <w:r>
        <w:pict>
          <v:line id="_x0000_s2262" style="position:absolute;z-index:252555264" from="0,10pt" to="512pt,10pt" strokecolor="black" strokeweight="1pt">
            <v:stroke linestyle="single"/>
          </v:line>
        </w:pict>
      </w:r>
      <w:r>
        <w:rPr>
          <w:rFonts w:ascii="arial" w:eastAsia="arial" w:hAnsi="arial" w:cs="arial"/>
          <w:b/>
          <w:color w:val="767676"/>
          <w:sz w:val="16"/>
        </w:rPr>
        <w:t>End of Document</w:t>
      </w:r>
    </w:p>
    <w:p>
      <w:pPr>
        <w:pStyle w:val="Normal347"/>
        <w:sectPr>
          <w:headerReference w:type="even" r:id="rId2609"/>
          <w:headerReference w:type="default" r:id="rId2610"/>
          <w:footerReference w:type="even" r:id="rId2611"/>
          <w:footerReference w:type="default" r:id="rId2612"/>
          <w:headerReference w:type="first" r:id="rId2613"/>
          <w:footerReference w:type="first" r:id="rId2614"/>
          <w:pgSz w:w="12240" w:h="15840"/>
          <w:pgMar w:top="840" w:right="1000" w:bottom="840" w:left="1000" w:header="400" w:footer="400"/>
          <w:pgNumType w:fmt="decimal"/>
          <w:cols w:space="720"/>
          <w:titlePg w:val="0"/>
        </w:sectPr>
      </w:pPr>
    </w:p>
    <w:p>
      <w:pPr>
        <w:pStyle w:val="Normal347"/>
      </w:pPr>
    </w:p>
    <w:p>
      <w:pPr>
        <w:pStyle w:val="Normal347"/>
      </w:pPr>
      <w:r>
        <w:pict>
          <v:shape id="_x0000_i2263" type="#_x0000_t75" alt="LexisNexis®" style="width:147.75pt;height:30pt">
            <v:imagedata r:id="rId17" o:title=""/>
          </v:shape>
        </w:pict>
      </w:r>
      <w:r>
        <w:cr/>
      </w:r>
    </w:p>
    <w:p>
      <w:pPr>
        <w:pStyle w:val="Heading1345"/>
        <w:keepNext w:val="0"/>
        <w:spacing w:after="200" w:line="340" w:lineRule="atLeast"/>
        <w:ind w:left="0" w:right="0" w:firstLine="0"/>
        <w:jc w:val="center"/>
      </w:pPr>
      <w:hyperlink r:id="rId2615" w:history="1">
        <w:r>
          <w:rPr>
            <w:rFonts w:ascii="arial" w:eastAsia="arial" w:hAnsi="arial" w:cs="arial"/>
            <w:b/>
            <w:i/>
            <w:strike w:val="0"/>
            <w:color w:val="0077CC"/>
            <w:sz w:val="28"/>
            <w:u w:val="single"/>
            <w:vertAlign w:val="baseline"/>
          </w:rPr>
          <w:t>United Way rethinks big campaigns</w:t>
        </w:r>
      </w:hyperlink>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2017 Friday</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47"/>
        <w:keepNext w:val="0"/>
        <w:spacing w:after="0" w:line="240" w:lineRule="atLeast"/>
        <w:ind w:right="0"/>
        <w:jc w:val="both"/>
      </w:pPr>
      <w:bookmarkStart w:id="693" w:name="Bookmark_347"/>
      <w:bookmarkEnd w:id="693"/>
    </w:p>
    <w:p>
      <w:pPr>
        <w:pStyle w:val="Normal3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1105 words</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PRATHER; STAFF WRITER, STAR TRIBUNE (Mpls.-St. Paul)</w:t>
      </w:r>
    </w:p>
    <w:p>
      <w:pPr>
        <w:pStyle w:val="Normal3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Younger donors prefer to target giving to causes.</w:t>
      </w:r>
    </w:p>
    <w:p>
      <w:pPr>
        <w:pStyle w:val="Normal347"/>
        <w:keepNext/>
        <w:spacing w:before="240" w:after="0" w:line="340" w:lineRule="atLeast"/>
        <w:ind w:left="0" w:right="0" w:firstLine="0"/>
        <w:jc w:val="left"/>
      </w:pPr>
      <w:bookmarkStart w:id="694" w:name="Body_345"/>
      <w:bookmarkEnd w:id="694"/>
      <w:r>
        <w:rPr>
          <w:rFonts w:ascii="arial" w:eastAsia="arial" w:hAnsi="arial" w:cs="arial"/>
          <w:b/>
          <w:i w:val="0"/>
          <w:strike w:val="0"/>
          <w:noProof w:val="0"/>
          <w:color w:val="000000"/>
          <w:position w:val="0"/>
          <w:sz w:val="28"/>
          <w:u w:val="none"/>
          <w:vertAlign w:val="baseline"/>
        </w:rPr>
        <w:t>Body</w:t>
      </w:r>
    </w:p>
    <w:p>
      <w:pPr>
        <w:pStyle w:val="Normal347"/>
        <w:spacing w:line="60" w:lineRule="exact"/>
      </w:pPr>
      <w:r>
        <w:pict>
          <v:line id="_x0000_s2264" style="position:absolute;z-index:252556288" from="0,2pt" to="512pt,2pt" strokecolor="#009ddb" strokeweight="2pt">
            <v:stroke linestyle="single"/>
            <w10:wrap type="topAndBottom"/>
          </v:line>
        </w:pict>
      </w:r>
    </w:p>
    <w:p>
      <w:pPr>
        <w:pStyle w:val="Normal347"/>
      </w:pP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 Moores used to chip in $10 a month for her company's annual United Way campaign. Then she joined a United Way donor community group to help homeless LGBTQ youth, and she supersized her monthly giving to $250.</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 near and dear to my heart. This is a personal passion," said Moores, a 3M Co. employee.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Greater Twin Cities United Way, in an effort to reverse recent fundraising shortfalls and become less dependent on the check-the-box workplace giving campaigns that became its trademark, is turning to different and creative methods to attract a new generation of donors like Moores who want more control over their giving.</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methods include courting individual donors outside the office; promoting community giving groups around topics that inspire passion, such as the one for LGBTQ youth; offering fee-based consulting services to businesses with philanthropic arms; and building United Way's $52 million endowment with legacy gifts to smooth the ups and downs of annual giving.</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part of the nonprofit's new strategic plan to diversify and grow its $87.9 million in revenue while better engaging donors eager to take a more active role in their own philanthropy.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living in the era of individuality. More and more we want to have a direct relationship with individuals. We don't feel we need to have an intermediary in every case," President and CEO Sarah Caruso said. "The company campaigns will not go away. Now there is a whole menu of ways to give."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90 percent of United Way's donations come through workplace campaigns and 10 percent come from individuals. United Way's goal is to increase individual donors to 30 percent and to offer its workplace donors opportunities to join giving groups and volunteer.</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planning, the Twin Cities nonprofit is also focusing on three core areas it's calling "ecosystems" - education, jobs and safety net. For the first time it's crafted a vision statement: "A united community where all people realize their full potential."</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aspirational. It's bold. It's broad enough to include everyone. It's very non-pejorative," Caruso said.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strategy has been in the works for nearly two years, since United Way enlisted Minneapolis-based consulting firm McKinsey &amp; Co., which donated its time, to conduct research and host dozens of community and stakeholder meetings.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Way Board Chairman Tim Welsh, a vice chairman at U.S. Bank, cautioned that not every new effort will pan out. "Almost by definition, some of this stuff won't work. We are innovating and trying new things," he said.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Facing financial challenges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United Way spends its dollars is also evolving.</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Historically, United Way selected nonprofits and awarded them grants from the donations collected in workplace campaigns. Now the portion of donations that people designate to specific charities is expected to climb from 17 percent a decade ago to 40 percent in the next few years.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charitable dollars typically make up a small part of what's spent on social issues, United Way also is partnering with other foundations to hire lobbyists and analysts to influence public policy and how government funds are spent. Examples including MinneMinds, which lobbies for early childhood education, and MSP Win, which lobbies to influence how the state spends worker training dollars.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there is a lot of public money spent in the job training sector. We think it can be spent more efficiently," Caruso said.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plan has gained new urgency as the United Way regroups from an unanticipated $6 million revenue shortfall last spring that forced it to cut grants by at least 5 percent and lay off nine employees. It also cut its Safety from Family Violence grant program, which helped fund more than a dozen local domestic violence programs, and its Reading by Third Grade grant program.</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Caruso said at the time that those cuts were made because emergency shelter programs did not align with the United Way's larger strategy.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Way chapters across the country have been struggling with similar financial challenges, said Daniel Borochoff, president of CharityWatch, a Chicago-based nonprofit watchdog.</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cultural change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Founded in 1915, the Twin Cities United Way is one of the largest in the world. It gave away $70.2 million in grants last year to more than 200 community nonprofits and schools and spent about 13 percent of its revenue on administration.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grants included $1.4 million to the Greater Twin Cities YMCA, $426,000 to St. Paul Public Schools, $425,000 to the Salvation Army, $248,000 to the Boy Scouts' North Star Council and $245,000 to Second Harvest Heartland.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Way historically has been a trusted liaison connecting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donors with community charities vetted by its staff. In the new era of crowdsourcing and direct online giving, people don't always understand the United Way's value, Borochoff said.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end of the giving spectrum, well-heeled individuals are turning more and more to donor-advised funds - individual charity accounts that offer immediate tax breaks but can be spent down over many years.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Way is "a big institution that people once automatically supported. There has been a lot of rapid change in society including the ways we give," Borochoff said. "It's an identity crisis for the United Way."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culture change, he said that it makes sense for the United Way to adjust its mission and its traditional relationship with donors. But it must clearly explain those changes and the new work it's doing, he said.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anyone can set up a fundraising website, the United Way's vetting of charities and its larger understanding of community needs - including those less obvious and heartwarming - may be even more vital, he said.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shouldn't just throw money around without studying the needs of the community and which nonprofits are better able to help with those needs," Borochoff said.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Donor and volunteer Sheri McGrath said she likes having the expertise and help of United Way staffers, but that having some say in how her money is spent matters, too.</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McGrath, a vice president at U.S. Bank, initially connected with United Way at work, but it's her personal passion for the Women United group that keeps her volunteering time and donating dollars. The United Way group makes grants to nonprofits helping women with education, job training and family needs.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with a single mom, so financial stability for women really resonated [with] me," McGrath said. "It was more laser-focused for me, and I could see where my dollars were going."</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Prather · 612-673-4804</w:t>
      </w:r>
    </w:p>
    <w:p>
      <w:pPr>
        <w:pStyle w:val="Normal3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2025</w:t>
      </w:r>
    </w:p>
    <w:p>
      <w:pPr>
        <w:pStyle w:val="Normal347"/>
      </w:pPr>
    </w:p>
    <w:p>
      <w:pPr>
        <w:pStyle w:val="Normal347"/>
        <w:ind w:left="200"/>
        <w:sectPr>
          <w:type w:val="continuous"/>
          <w:pgMar w:top="840" w:right="1000" w:bottom="840" w:left="1000" w:header="400" w:footer="400"/>
          <w:pgNumType w:fmt="decimal"/>
          <w:cols w:space="720"/>
        </w:sectPr>
      </w:pPr>
      <w:r>
        <w:br/>
      </w:r>
      <w:r>
        <w:pict>
          <v:line id="_x0000_s2265" style="position:absolute;z-index:252557312" from="0,10pt" to="512pt,10pt" strokecolor="black" strokeweight="1pt">
            <v:stroke linestyle="single"/>
          </v:line>
        </w:pict>
      </w:r>
      <w:r>
        <w:rPr>
          <w:rFonts w:ascii="arial" w:eastAsia="arial" w:hAnsi="arial" w:cs="arial"/>
          <w:b/>
          <w:color w:val="767676"/>
          <w:sz w:val="16"/>
        </w:rPr>
        <w:t>End of Document</w:t>
      </w:r>
    </w:p>
    <w:p>
      <w:pPr>
        <w:pStyle w:val="Normal348"/>
        <w:sectPr>
          <w:headerReference w:type="even" r:id="rId2616"/>
          <w:headerReference w:type="default" r:id="rId2617"/>
          <w:footerReference w:type="even" r:id="rId2618"/>
          <w:footerReference w:type="default" r:id="rId2619"/>
          <w:headerReference w:type="first" r:id="rId2620"/>
          <w:footerReference w:type="first" r:id="rId2621"/>
          <w:pgSz w:w="12240" w:h="15840"/>
          <w:pgMar w:top="840" w:right="1000" w:bottom="840" w:left="1000" w:header="400" w:footer="400"/>
          <w:pgNumType w:fmt="decimal"/>
          <w:cols w:space="720"/>
          <w:titlePg w:val="0"/>
        </w:sectPr>
      </w:pPr>
    </w:p>
    <w:p>
      <w:pPr>
        <w:pStyle w:val="Normal348"/>
      </w:pPr>
    </w:p>
    <w:p>
      <w:pPr>
        <w:pStyle w:val="Normal348"/>
      </w:pPr>
      <w:r>
        <w:pict>
          <v:shape id="_x0000_i2266" type="#_x0000_t75" alt="LexisNexis®" style="width:147.75pt;height:30pt">
            <v:imagedata r:id="rId17" o:title=""/>
          </v:shape>
        </w:pict>
      </w:r>
      <w:r>
        <w:cr/>
      </w:r>
    </w:p>
    <w:p>
      <w:pPr>
        <w:pStyle w:val="Heading1346"/>
        <w:keepNext w:val="0"/>
        <w:spacing w:after="200" w:line="340" w:lineRule="atLeast"/>
        <w:ind w:left="0" w:right="0" w:firstLine="0"/>
        <w:jc w:val="center"/>
      </w:pPr>
      <w:hyperlink r:id="rId2622" w:history="1">
        <w:r>
          <w:rPr>
            <w:rFonts w:ascii="arial" w:eastAsia="arial" w:hAnsi="arial" w:cs="arial"/>
            <w:b/>
            <w:i/>
            <w:strike w:val="0"/>
            <w:color w:val="0077CC"/>
            <w:sz w:val="28"/>
            <w:u w:val="single"/>
            <w:vertAlign w:val="baseline"/>
          </w:rPr>
          <w:t>What's behind the Dow's stunning rise to 22,000?</w:t>
        </w:r>
      </w:hyperlink>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2017 Monday</w:t>
      </w:r>
    </w:p>
    <w:p>
      <w:pPr>
        <w:pStyle w:val="Normal348"/>
        <w:keepNext w:val="0"/>
        <w:spacing w:after="0" w:line="240" w:lineRule="atLeast"/>
        <w:ind w:right="0"/>
        <w:jc w:val="both"/>
      </w:pPr>
      <w:bookmarkStart w:id="695" w:name="Bookmark_348"/>
      <w:bookmarkEnd w:id="695"/>
    </w:p>
    <w:p>
      <w:pPr>
        <w:pStyle w:val="Normal3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2</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899 words</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Heath, Heather Long and Alex Schiffer The Washington Post WP Bloomberg</w:t>
      </w:r>
    </w:p>
    <w:p>
      <w:pPr>
        <w:pStyle w:val="Normal348"/>
        <w:keepNext/>
        <w:spacing w:before="240" w:after="0" w:line="340" w:lineRule="atLeast"/>
        <w:ind w:left="0" w:right="0" w:firstLine="0"/>
        <w:jc w:val="left"/>
      </w:pPr>
      <w:bookmarkStart w:id="696" w:name="Body_346"/>
      <w:bookmarkEnd w:id="696"/>
      <w:r>
        <w:rPr>
          <w:rFonts w:ascii="arial" w:eastAsia="arial" w:hAnsi="arial" w:cs="arial"/>
          <w:b/>
          <w:i w:val="0"/>
          <w:strike w:val="0"/>
          <w:noProof w:val="0"/>
          <w:color w:val="000000"/>
          <w:position w:val="0"/>
          <w:sz w:val="28"/>
          <w:u w:val="none"/>
          <w:vertAlign w:val="baseline"/>
        </w:rPr>
        <w:t>Body</w:t>
      </w:r>
    </w:p>
    <w:p>
      <w:pPr>
        <w:pStyle w:val="Normal348"/>
        <w:spacing w:line="60" w:lineRule="exact"/>
      </w:pPr>
      <w:r>
        <w:pict>
          <v:line id="_x0000_s2267" style="position:absolute;z-index:252558336" from="0,2pt" to="512pt,2pt" strokecolor="#009ddb" strokeweight="2pt">
            <v:stroke linestyle="single"/>
            <w10:wrap type="topAndBottom"/>
          </v:line>
        </w:pict>
      </w:r>
    </w:p>
    <w:p>
      <w:pPr>
        <w:pStyle w:val="Normal348"/>
      </w:pP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Dow Jones industrial average closed above 22,000 Wednesday, setting a record high in what has become one of its longest bull markets in history. The extraordinary rise of the stock markets since early 2009 — when the Dow was at a mere 7,063 — has greatly fattened the portfolios of U.S. investors, especially the wealthiest. And it has played a role in boosting the political fortunes of President Donald Trump, who on Wednesday once again took credit for the markets' performance. The surprisingly persistent gains this year have come courtesy of robust profits at big companies, low interest rates and a rare alignment of developed economies in good or improving health at the same time.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those have been more powerful forces on stocks than world events such as North Korean nuclear missile tests, Venezuela's economic and political meltdown, or legislative gridlock in Washington. The markets' most recent run-up does indeed have something to do with Trump's win in November, several analysts said. Back then, some on Wall Street cheered the ascent of a businessman into the White House and his promises to cut taxes, invest in infrastructure and increase military spending. The Dow turned sharply up right after the election and has risen 23 percent since then. Some companies had more to gain from Trump's pronouncements than others and saw their stocks jump, an effect Wall Street brokers call the "Trump trade." Boeing, which generates much of its profits from its Defense, Space and Security division, has seen its shares soar more than 70 percent since Trump's election. It has accounted for 45 percent of the Dow's rise this year, far more than any of the other 29 companies in the index. "We've picked up over $4 trillion of net worth in our country, our stocks, our companies," Trump said at a White House event on immigration Wednesday. "The stock market hit the highest level that it has ever been, and the country is doing very well." By the late spring, a series of reports from prominent analysts showed Wall Street was growing skeptical of Trump's pledges on taxes and infrastructure. But the markets kept marching higher. Stock analysts attribute this to a simple fact: Big corporations such as Apple, McDonald's and Boeing — which lean heavily on overseas sales — continue to make a lot of money. "The market has pretty much shrugged off Washington's dysfunction," said Chris Gaffney, president of World Markets at EverBank. "The larger story is about the return of the consumers both here in the states and in the emerging markets of China and India." A weakening dollar — an unusual trend during a bull market — has only helped boost earnings at big corporations because American goods have become cheaper to overseas customers and sales to those customers have greater value when they are converted into U.S. currency. The effect of the dollar is "starting to show up in company earnings," said Craig Birk, executive vice president of portfolio management at Personal Capital, a California investment firm with $4.9 billion under management. "It's also provided some confidence that the strength we saw in [quarterly] earnings ... can continue for the rest of the year. The dollar weakness has been pretty universal around the world. July was the fifth consecutive month of dollar declines." Yet not everyone has shared in the stock market's stunning rise. Nearly half of the United States has no money invested in the stock market, according to the Federal Reserve and Bankrate. And the rich are far more likely to own stocks than middle-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surveys show. Eighty-nine percent of families with incomes over $100,000 have at least some money in the stock market compared with just 21 percent of households earning $30,000 or less, a recent Gallup survey found. "Lots of people in America tragically aren't participating in the stock market," says Brad McMillan, chief investment officer at Commonwealth Financial Network, a financial advisory firm that works mainly with Main Street America. Many ordinary investors are still sitting on the sidelines, missing out on one of the longest-running bull markets in U.S. history because they are still scared from the financial crisis, McMillan added. Stock ownership before 2008 was 62 percent, Gallup found. Even after recent inflows, only 54 percent of Americans are invested now. And most ordinary investors who are in the markets invest through mutual funds, retirement plans or 529 college-savings plans. According to a 2016 paper by the Tax Policy Center, only 25 percent of Americans owned individual stocks in 2015. Others worry that average investors have been pouring more money into the markets this year, with more than eight years of gains already passed. Michael Farr, a Washington investment manager, said the Dow's 22,000 mark "should be celebrated. It heralds the success of the American economy. "But," he continued, "the individual investor should remember that the rule is ‘buy low and sell high.' This is not low. Markets don't stay high forever. This will come down." The Dow's record on Wednesday was its sixth consecutive record high. Ed Yardeni of Yardeni Research called the most recent surge in stocks a "summertime lullaby" in a recent blog post. "For stock investors, the living has been relatively easy since March 2009, when this great bull market started," he said.</w:t>
      </w:r>
    </w:p>
    <w:p>
      <w:pPr>
        <w:pStyle w:val="Normal3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8"/>
        <w:spacing w:line="60" w:lineRule="exact"/>
      </w:pPr>
      <w:r>
        <w:pict>
          <v:line id="_x0000_s2268" style="position:absolute;z-index:252559360" from="0,2pt" to="512pt,2pt" strokecolor="#009ddb" strokeweight="2pt">
            <v:stroke linestyle="single"/>
            <w10:wrap type="topAndBottom"/>
          </v:line>
        </w:pict>
      </w:r>
    </w:p>
    <w:p>
      <w:pPr>
        <w:pStyle w:val="Normal3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Drew/AP Photo A screen above the floor of the New York Stock Exchange shows the closing number for the Dow Jones industrial average on Aug. 2. The DJIA closed above 22,000 points for the first time, driven by a big gain in Apple on an otherwise mixed day for the market.</w:t>
      </w:r>
    </w:p>
    <w:p>
      <w:pPr>
        <w:pStyle w:val="Normal3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7, 2017</w:t>
      </w:r>
    </w:p>
    <w:p>
      <w:pPr>
        <w:pStyle w:val="Normal348"/>
      </w:pPr>
    </w:p>
    <w:p>
      <w:pPr>
        <w:pStyle w:val="Normal348"/>
        <w:ind w:left="200"/>
        <w:sectPr>
          <w:type w:val="continuous"/>
          <w:pgMar w:top="840" w:right="1000" w:bottom="840" w:left="1000" w:header="400" w:footer="400"/>
          <w:pgNumType w:fmt="decimal"/>
          <w:cols w:space="720"/>
        </w:sectPr>
      </w:pPr>
      <w:r>
        <w:br/>
      </w:r>
      <w:r>
        <w:pict>
          <v:line id="_x0000_s2269" style="position:absolute;z-index:252560384" from="0,10pt" to="512pt,10pt" strokecolor="black" strokeweight="1pt">
            <v:stroke linestyle="single"/>
          </v:line>
        </w:pict>
      </w:r>
      <w:r>
        <w:rPr>
          <w:rFonts w:ascii="arial" w:eastAsia="arial" w:hAnsi="arial" w:cs="arial"/>
          <w:b/>
          <w:color w:val="767676"/>
          <w:sz w:val="16"/>
        </w:rPr>
        <w:t>End of Document</w:t>
      </w:r>
    </w:p>
    <w:p>
      <w:pPr>
        <w:pStyle w:val="Normal349"/>
        <w:sectPr>
          <w:headerReference w:type="even" r:id="rId2623"/>
          <w:headerReference w:type="default" r:id="rId2624"/>
          <w:footerReference w:type="even" r:id="rId2625"/>
          <w:footerReference w:type="default" r:id="rId2626"/>
          <w:headerReference w:type="first" r:id="rId2627"/>
          <w:footerReference w:type="first" r:id="rId2628"/>
          <w:pgSz w:w="12240" w:h="15840"/>
          <w:pgMar w:top="840" w:right="1000" w:bottom="840" w:left="1000" w:header="400" w:footer="400"/>
          <w:pgNumType w:fmt="decimal"/>
          <w:cols w:space="720"/>
          <w:titlePg w:val="0"/>
        </w:sectPr>
      </w:pPr>
    </w:p>
    <w:p>
      <w:pPr>
        <w:pStyle w:val="Normal349"/>
      </w:pPr>
    </w:p>
    <w:p>
      <w:pPr>
        <w:pStyle w:val="Normal349"/>
      </w:pPr>
      <w:r>
        <w:pict>
          <v:shape id="_x0000_i2270" type="#_x0000_t75" alt="LexisNexis®" style="width:147.75pt;height:30pt">
            <v:imagedata r:id="rId17" o:title=""/>
          </v:shape>
        </w:pict>
      </w:r>
      <w:r>
        <w:cr/>
      </w:r>
    </w:p>
    <w:p>
      <w:pPr>
        <w:pStyle w:val="Heading1347"/>
        <w:keepNext w:val="0"/>
        <w:spacing w:after="200" w:line="340" w:lineRule="atLeast"/>
        <w:ind w:left="0" w:right="0" w:firstLine="0"/>
        <w:jc w:val="center"/>
      </w:pPr>
      <w:hyperlink r:id="rId2629" w:history="1">
        <w:r>
          <w:rPr>
            <w:rFonts w:ascii="arial" w:eastAsia="arial" w:hAnsi="arial" w:cs="arial"/>
            <w:b/>
            <w:i/>
            <w:strike w:val="0"/>
            <w:color w:val="0077CC"/>
            <w:sz w:val="28"/>
            <w:u w:val="single"/>
            <w:vertAlign w:val="baseline"/>
          </w:rPr>
          <w:t>GOP’s tax cut is seen as ‘overdue’; With business booming, wealthy Republican allies are pressuring Congress to move while they can</w:t>
        </w:r>
      </w:hyperlink>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2017 Sunday</w:t>
      </w:r>
    </w:p>
    <w:p>
      <w:pPr>
        <w:pStyle w:val="Normal349"/>
        <w:keepNext w:val="0"/>
        <w:spacing w:after="0" w:line="240" w:lineRule="atLeast"/>
        <w:ind w:right="0"/>
        <w:jc w:val="both"/>
      </w:pPr>
      <w:bookmarkStart w:id="697" w:name="Bookmark_349"/>
      <w:bookmarkEnd w:id="697"/>
    </w:p>
    <w:p>
      <w:pPr>
        <w:pStyle w:val="Normal3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4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WASHINGTON POST NATIONAL WEEKLY; Pg. WAPO6</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921 words</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TODD C. FRANKEL Lebanon</w:t>
      </w:r>
    </w:p>
    <w:p>
      <w:pPr>
        <w:pStyle w:val="Normal349"/>
        <w:keepNext/>
        <w:spacing w:before="240" w:after="0" w:line="340" w:lineRule="atLeast"/>
        <w:ind w:left="0" w:right="0" w:firstLine="0"/>
        <w:jc w:val="left"/>
      </w:pPr>
      <w:bookmarkStart w:id="698" w:name="Body_347"/>
      <w:bookmarkEnd w:id="698"/>
      <w:r>
        <w:rPr>
          <w:rFonts w:ascii="arial" w:eastAsia="arial" w:hAnsi="arial" w:cs="arial"/>
          <w:b/>
          <w:i w:val="0"/>
          <w:strike w:val="0"/>
          <w:noProof w:val="0"/>
          <w:color w:val="000000"/>
          <w:position w:val="0"/>
          <w:sz w:val="28"/>
          <w:u w:val="none"/>
          <w:vertAlign w:val="baseline"/>
        </w:rPr>
        <w:t>Body</w:t>
      </w:r>
    </w:p>
    <w:p>
      <w:pPr>
        <w:pStyle w:val="Normal349"/>
        <w:spacing w:line="60" w:lineRule="exact"/>
      </w:pPr>
      <w:r>
        <w:pict>
          <v:line id="_x0000_s2271" style="position:absolute;z-index:252561408" from="0,2pt" to="512pt,2pt" strokecolor="#009ddb" strokeweight="2pt">
            <v:stroke linestyle="single"/>
            <w10:wrap type="topAndBottom"/>
          </v:line>
        </w:pict>
      </w:r>
    </w:p>
    <w:p>
      <w:pPr>
        <w:pStyle w:val="Normal349"/>
      </w:pP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Douglass Henry, owner of packaging materials manufacturer Henry Molded Products, admits he could live without a tax cut. He is not going to shutter his factory and lay off his 105 workers here in Pennsylvania Dutch country if Congress fails on tax overhaul. His company is flourishing, the workers and machines humming 24 hours a day.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been selling everything but the paint on the wall,” he said.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Henry, a longtime Republican, says he wants Congress to pass a big tax cut for a different reason: It can.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is the opportunity,” said Henry, 60. “This is not an issue that is going to come up with every Congress. After 30 years, we’re overdue.”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Henry stands at the conflicted heart of the GOP’s push for a $1.5 trillion tax overhaul, which is moving forward in the Senate after the House passed its version last week with hopes of a year-end signing by President Trump.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lawmakers argue that U.S. companies need encouragement to spend more and generate additional economic growth. But business has been good across America, where corporate profits sit near record highs and unemployment near record lows. And although GOP lawmakers say they are focused on delivering benefits to the middle class, Congress’s official scorekeeper says the bulk of the benefits of the proposed legislation flow to the wealthy and to corporations.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features “a very top-heavy distribution,” said Edward Kleinbard, a former chief of staff for Congress’s nonpartisan Joint Committee on Taxation and now a law professor at the University of Southern California. The markets “are awash in capital today, and there’s not a sign of needing more investment.”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the GOP, the success of the effort to overhaul the tax code has become nearly synonymous with the question of whether Republicans can accomplish anything substantial during a rare moment of unified control of the federal government. The party is acutely aware that an inability to deliver would upset the business interests that have long been a key part of the Republican base.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Donors’ message has been, “Get it done or don’t ever call me again,” Rep. Chris Collins (R-N.Y.) said last month.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Henry has donated $10,450 to political causes in the past two years, mostly to the political action committee of the National Federation of Independent Business, which spends the majority of its money to help Republicans, according to data analyzed by the Center for Responsive Politics.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pent-up demand for our goods and services,” he said.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Republicans succeed in their tax effort could be revealed as soon as next month, as lawmakers try to meet Trump’s demand that they send a bill to his desk before year’s end.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bill passed by a comfortable margin last week, but Senate GOP leaders still don’t have the 50 votes needed to pass legislation, with several Republican moderates and even one conservative senator voicing concerns last week.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Congressional Republicans have said this is their biggest policy priority, especially at a time when the GOP remains divided over many other issues.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enormous desire within the entire center-right coalition to pass a pro-growth tax reform bill,” said Whit Ayres, a veteran Republican pollster.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of the tax overhaul say it won’t accomplish what Republicans say it will. Analyses by the Joint Tax Committee and independent nonpartisan groups such as the Tax Policy Center show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Americans will receive modest benefits, while the wealthy will benefit from large cuts in a variety of taxes. And the Senate bill goes so far as making the corporate tax cuts permanent but the individual tax reductions temporary.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deep divide over the tax plan can be seen in Henry’s home state. Sen. Patrick J. Toomey (R-Pa.) recently described the cuts as the “most pro-growth business reforms in over 30 years,” harking back to the last major overhaul plan, signed by President Ronald Reagan in 1986. Henry calls Toomey a “good friend.”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Pennsylvania’s other senator, Robert P. Casey Jr. (D), has charged that the tax bill is “a giveaway to the super-rich and big corporations at the expense of some, even many, middle-class families.”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Henry, who lives in a deeply conservative part of the state, there should be no doubt that a tax cut would help him  and the economy. He describes his company as a boutique paper mill that takes bales of waste newspaper and cardboard  even candy wrappers from the nearby Hershey plant  and makes “engineered papier-mâché” that can be pressed into almost any shape.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father started out making biodegradable containers for florists and horticulturists, like the disposable flower containers you might see left behind at cemeteries. Now Henry makes specialized containers for shipping wine bottles, medicine vials, sump pumps and automobile wheels, among other products.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Lebanon County’s economy is bustling, with an unemployment rate of 3.7 percent, well below the national average. But Henry says he’s confident businesses like his can contribute even more to the economy.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company generates more than $10 million a year in revenue, Henry says, and he gets a salary and draws profits from the company. Taxes on both probably would fall significantly in any overhaul.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I can keep a few more shekels in my back pocket, but the vast majority gets reinvested in this company,” Henry said.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Times are good, Henry said, but they can always be better.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not going to roll over and go home,” he said.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w:t>
      </w:r>
    </w:p>
    <w:p>
      <w:pPr>
        <w:pStyle w:val="Normal3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9"/>
        <w:spacing w:line="60" w:lineRule="exact"/>
      </w:pPr>
      <w:r>
        <w:pict>
          <v:line id="_x0000_s2272" style="position:absolute;z-index:252562432" from="0,2pt" to="512pt,2pt" strokecolor="#009ddb" strokeweight="2pt">
            <v:stroke linestyle="single"/>
            <w10:wrap type="topAndBottom"/>
          </v:line>
        </w:pict>
      </w:r>
    </w:p>
    <w:p>
      <w:pPr>
        <w:pStyle w:val="Normal3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BY MARK MAKELA FOR THE WASHINGTON POST"&gt;Business is good in Lebanon, Pa., top, the seat of Lebanon County. The county’s unemployment rate is 3.7 percent. Douglass Henry,above, owns Henry Molded Products, based in Lebanon. He says that his business is doing well but that a tax cut would rev up the economy. “There is pent-up demand for our goods and services,” he says.</w:t>
      </w:r>
    </w:p>
    <w:p>
      <w:pPr>
        <w:pStyle w:val="Normal3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49"/>
      </w:pPr>
    </w:p>
    <w:p>
      <w:pPr>
        <w:pStyle w:val="Normal349"/>
        <w:ind w:left="200"/>
        <w:sectPr>
          <w:type w:val="continuous"/>
          <w:pgMar w:top="840" w:right="1000" w:bottom="840" w:left="1000" w:header="400" w:footer="400"/>
          <w:pgNumType w:fmt="decimal"/>
          <w:cols w:space="720"/>
        </w:sectPr>
      </w:pPr>
      <w:r>
        <w:br/>
      </w:r>
      <w:r>
        <w:pict>
          <v:line id="_x0000_s2273" style="position:absolute;z-index:252563456" from="0,10pt" to="512pt,10pt" strokecolor="black" strokeweight="1pt">
            <v:stroke linestyle="single"/>
          </v:line>
        </w:pict>
      </w:r>
      <w:r>
        <w:rPr>
          <w:rFonts w:ascii="arial" w:eastAsia="arial" w:hAnsi="arial" w:cs="arial"/>
          <w:b/>
          <w:color w:val="767676"/>
          <w:sz w:val="16"/>
        </w:rPr>
        <w:t>End of Document</w:t>
      </w:r>
    </w:p>
    <w:p>
      <w:pPr>
        <w:pStyle w:val="Normal350"/>
        <w:sectPr>
          <w:headerReference w:type="even" r:id="rId2630"/>
          <w:headerReference w:type="default" r:id="rId2631"/>
          <w:footerReference w:type="even" r:id="rId2632"/>
          <w:footerReference w:type="default" r:id="rId2633"/>
          <w:headerReference w:type="first" r:id="rId2634"/>
          <w:footerReference w:type="first" r:id="rId2635"/>
          <w:pgSz w:w="12240" w:h="15840"/>
          <w:pgMar w:top="840" w:right="1000" w:bottom="840" w:left="1000" w:header="400" w:footer="400"/>
          <w:pgNumType w:fmt="decimal"/>
          <w:cols w:space="720"/>
          <w:titlePg w:val="0"/>
        </w:sectPr>
      </w:pPr>
    </w:p>
    <w:p>
      <w:pPr>
        <w:pStyle w:val="Normal350"/>
      </w:pPr>
    </w:p>
    <w:p>
      <w:pPr>
        <w:pStyle w:val="Normal350"/>
      </w:pPr>
      <w:r>
        <w:pict>
          <v:shape id="_x0000_i2274" type="#_x0000_t75" alt="LexisNexis®" style="width:147.75pt;height:30pt">
            <v:imagedata r:id="rId17" o:title=""/>
          </v:shape>
        </w:pict>
      </w:r>
      <w:r>
        <w:cr/>
      </w:r>
    </w:p>
    <w:p>
      <w:pPr>
        <w:pStyle w:val="Heading1348"/>
        <w:keepNext w:val="0"/>
        <w:spacing w:after="200" w:line="340" w:lineRule="atLeast"/>
        <w:ind w:left="0" w:right="0" w:firstLine="0"/>
        <w:jc w:val="center"/>
      </w:pPr>
      <w:hyperlink r:id="rId2636" w:history="1">
        <w:r>
          <w:rPr>
            <w:rFonts w:ascii="arial" w:eastAsia="arial" w:hAnsi="arial" w:cs="arial"/>
            <w:b/>
            <w:i/>
            <w:strike w:val="0"/>
            <w:color w:val="0077CC"/>
            <w:sz w:val="28"/>
            <w:u w:val="single"/>
            <w:vertAlign w:val="baseline"/>
          </w:rPr>
          <w:t>Clarke unveils plan for affordable housing</w:t>
        </w:r>
      </w:hyperlink>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2014 Tuesday</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50"/>
        <w:keepNext w:val="0"/>
        <w:spacing w:after="0" w:line="240" w:lineRule="atLeast"/>
        <w:ind w:right="0"/>
        <w:jc w:val="both"/>
      </w:pPr>
      <w:bookmarkStart w:id="699" w:name="Bookmark_350"/>
      <w:bookmarkEnd w:id="699"/>
    </w:p>
    <w:p>
      <w:pPr>
        <w:pStyle w:val="Normal3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Pg. B01</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Troy Graham</w:t>
      </w:r>
    </w:p>
    <w:p>
      <w:pPr>
        <w:pStyle w:val="Normal35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50"/>
        <w:keepNext/>
        <w:spacing w:before="240" w:after="0" w:line="340" w:lineRule="atLeast"/>
        <w:ind w:left="0" w:right="0" w:firstLine="0"/>
        <w:jc w:val="left"/>
      </w:pPr>
      <w:bookmarkStart w:id="700" w:name="Body_348"/>
      <w:bookmarkEnd w:id="700"/>
      <w:r>
        <w:rPr>
          <w:rFonts w:ascii="arial" w:eastAsia="arial" w:hAnsi="arial" w:cs="arial"/>
          <w:b/>
          <w:i w:val="0"/>
          <w:strike w:val="0"/>
          <w:noProof w:val="0"/>
          <w:color w:val="000000"/>
          <w:position w:val="0"/>
          <w:sz w:val="28"/>
          <w:u w:val="none"/>
          <w:vertAlign w:val="baseline"/>
        </w:rPr>
        <w:t>Body</w:t>
      </w:r>
    </w:p>
    <w:p>
      <w:pPr>
        <w:pStyle w:val="Normal350"/>
        <w:spacing w:line="60" w:lineRule="exact"/>
      </w:pPr>
      <w:r>
        <w:pict>
          <v:line id="_x0000_s2275" style="position:absolute;z-index:252564480" from="0,2pt" to="512pt,2pt" strokecolor="#009ddb" strokeweight="2pt">
            <v:stroke linestyle="single"/>
            <w10:wrap type="topAndBottom"/>
          </v:line>
        </w:pict>
      </w:r>
    </w:p>
    <w:p>
      <w:pPr>
        <w:pStyle w:val="Normal350"/>
      </w:pP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There's no doubt that Philadelphia needs more affordable housing - last year, one in six households was waiting for an open unit or a subsidy.</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if the city has one thing in abundance, it's vacant and tax-delinquent parcels.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City Council President Darrell L. Clarke on Monday proposed using one of the city's liabilities - its stock of vacant land - as part of a broad strategy to develop 1,500 affordable housing units.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plans also call for a subsidy from the Philadelphia Housing Authority, for $100 million in municipal borrowing, and for the city to take advantage of an underused federal tax credit.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announcement, Clarke assembled a group of Council members, labor leaders, and developers of affordable housing, including Rahim Islam, president and chief executive of Kenny Gamble's Universal Cos.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Absent from the gathering was Mayor Nutter.</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Clarke, who is being urged by supporters to run for mayor next year, said he had spoken to Nutter only briefly about his proposal.</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acknowledged that his ideas could be implemented only with Nutter's cooperation, and that a city agency ultimately would have to take control of the initiative.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our perspective, it's a no-brainer," Clarke said. "This is an initiative that a broad range of people support, and we believe the administration will be supportive."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Clarke's plan calls for 1,000 affordable rental units to be built by private and nonprofit developers with the help of the federal tax credit. The operating costs would be supported by the PHA subsidy and the $100 million in bonds.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bonds would be paid back from the Housing Trust Fund, which in recent years has collected $7.2 million to $13.8 million annually from the fee for recording mortgages and deeds.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Clarke also wants the city to transfer vacant land and tax-delinquent properties to developers to build 500 houses that would be affordable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Clarke called these units "workforce housing," for middle-income home buyers who otherwise would not be able to afford to live in some of the city's hottest real estate markets.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 real housing being built for those individuals," Clarke said.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of the early development would be done on vacant, city-owned land, he said. But once the city's land bank starts operating this year, long-term tax-delinquent properties could be added to the inventory and redeveloped.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Clarke's staff identified 12 "opportunity zones" around the city where the plans could be put into place. Each area has at least 50 publicly owned parcels.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Clarke said he particularly wanted to target affordable housing in Francisville, Point Breeze, and Mantua, neighborhoods that have been gentrifying but still have hundreds of vacant parcels.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there's not some action by the City of Philadelphia to ensure continued affordability, there will not be a balanced approach . . . to development," he said.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McDonald, a spokesman for Nutter, said the administration was looking forward to hearing more about Clarke's initiative.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noted that PHA, recognizing that the demand for affordable housing far outstrips the supply, launched a plan more than a year ago to build 6,000 units in partnership with developers and community groups.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interested in how this proposal meshes with PHA's plan," he said. "We want to get to a point where we understand what's being proposed and what's already underway."</w:t>
      </w:r>
    </w:p>
    <w:p>
      <w:pPr>
        <w:pStyle w:val="Normal350"/>
        <w:keepNext w:val="0"/>
        <w:spacing w:before="240" w:after="0" w:line="260" w:lineRule="atLeast"/>
        <w:ind w:left="0" w:right="0" w:firstLine="0"/>
        <w:jc w:val="both"/>
      </w:pPr>
      <w:hyperlink r:id="rId2637" w:history="1">
        <w:r>
          <w:rPr>
            <w:rFonts w:ascii="arial" w:eastAsia="arial" w:hAnsi="arial" w:cs="arial"/>
            <w:b w:val="0"/>
            <w:i/>
            <w:strike w:val="0"/>
            <w:color w:val="0077CC"/>
            <w:sz w:val="20"/>
            <w:u w:val="single"/>
            <w:vertAlign w:val="baseline"/>
          </w:rPr>
          <w:t>tgraham@phillynews.com</w:t>
        </w:r>
      </w:hyperlink>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215-854-2730 @troyjgraham</w:t>
      </w:r>
    </w:p>
    <w:p>
      <w:pPr>
        <w:pStyle w:val="Normal3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0"/>
        <w:spacing w:line="60" w:lineRule="exact"/>
      </w:pPr>
      <w:r>
        <w:pict>
          <v:line id="_x0000_s2276" style="position:absolute;z-index:252565504" from="0,2pt" to="512pt,2pt" strokecolor="#009ddb" strokeweight="2pt">
            <v:stroke linestyle="single"/>
            <w10:wrap type="topAndBottom"/>
          </v:line>
        </w:pict>
      </w:r>
    </w:p>
    <w:p>
      <w:pPr>
        <w:pStyle w:val="Normal3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Inquirer file photo</w:t>
      </w:r>
    </w:p>
    <w:p>
      <w:pPr>
        <w:pStyle w:val="Normal3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2014</w:t>
      </w:r>
    </w:p>
    <w:p>
      <w:pPr>
        <w:pStyle w:val="Normal350"/>
      </w:pPr>
    </w:p>
    <w:p>
      <w:pPr>
        <w:pStyle w:val="Normal350"/>
        <w:ind w:left="200"/>
        <w:sectPr>
          <w:type w:val="continuous"/>
          <w:pgMar w:top="840" w:right="1000" w:bottom="840" w:left="1000" w:header="400" w:footer="400"/>
          <w:pgNumType w:fmt="decimal"/>
          <w:cols w:space="720"/>
        </w:sectPr>
      </w:pPr>
      <w:r>
        <w:br/>
      </w:r>
      <w:r>
        <w:pict>
          <v:line id="_x0000_s2277" style="position:absolute;z-index:252566528" from="0,10pt" to="512pt,10pt" strokecolor="black" strokeweight="1pt">
            <v:stroke linestyle="single"/>
          </v:line>
        </w:pict>
      </w:r>
      <w:r>
        <w:rPr>
          <w:rFonts w:ascii="arial" w:eastAsia="arial" w:hAnsi="arial" w:cs="arial"/>
          <w:b/>
          <w:color w:val="767676"/>
          <w:sz w:val="16"/>
        </w:rPr>
        <w:t>End of Document</w:t>
      </w:r>
    </w:p>
    <w:p>
      <w:pPr>
        <w:pStyle w:val="Normal351"/>
        <w:sectPr>
          <w:headerReference w:type="even" r:id="rId2638"/>
          <w:headerReference w:type="default" r:id="rId2639"/>
          <w:footerReference w:type="even" r:id="rId2640"/>
          <w:footerReference w:type="default" r:id="rId2641"/>
          <w:headerReference w:type="first" r:id="rId2642"/>
          <w:footerReference w:type="first" r:id="rId2643"/>
          <w:pgSz w:w="12240" w:h="15840"/>
          <w:pgMar w:top="840" w:right="1000" w:bottom="840" w:left="1000" w:header="400" w:footer="400"/>
          <w:pgNumType w:fmt="decimal"/>
          <w:cols w:space="720"/>
          <w:titlePg w:val="0"/>
        </w:sectPr>
      </w:pPr>
    </w:p>
    <w:p>
      <w:pPr>
        <w:pStyle w:val="Normal351"/>
      </w:pPr>
    </w:p>
    <w:p>
      <w:pPr>
        <w:pStyle w:val="Normal351"/>
      </w:pPr>
      <w:r>
        <w:pict>
          <v:shape id="_x0000_i2278" type="#_x0000_t75" alt="LexisNexis®" style="width:147.75pt;height:30pt">
            <v:imagedata r:id="rId17" o:title=""/>
          </v:shape>
        </w:pict>
      </w:r>
      <w:r>
        <w:cr/>
      </w:r>
    </w:p>
    <w:p>
      <w:pPr>
        <w:pStyle w:val="Heading1349"/>
        <w:keepNext w:val="0"/>
        <w:spacing w:after="200" w:line="340" w:lineRule="atLeast"/>
        <w:ind w:left="0" w:right="0" w:firstLine="0"/>
        <w:jc w:val="center"/>
      </w:pPr>
      <w:hyperlink r:id="rId2644" w:history="1">
        <w:r>
          <w:rPr>
            <w:rFonts w:ascii="arial" w:eastAsia="arial" w:hAnsi="arial" w:cs="arial"/>
            <w:b/>
            <w:i/>
            <w:strike w:val="0"/>
            <w:color w:val="0077CC"/>
            <w:sz w:val="28"/>
            <w:u w:val="single"/>
            <w:vertAlign w:val="baseline"/>
          </w:rPr>
          <w:t>British tenor strives for equal success in the U.S.</w:t>
        </w:r>
      </w:hyperlink>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2013 Thursday</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51"/>
        <w:keepNext w:val="0"/>
        <w:spacing w:after="0" w:line="240" w:lineRule="atLeast"/>
        <w:ind w:right="0"/>
        <w:jc w:val="both"/>
      </w:pPr>
      <w:bookmarkStart w:id="701" w:name="Bookmark_351"/>
      <w:bookmarkEnd w:id="701"/>
    </w:p>
    <w:p>
      <w:pPr>
        <w:pStyle w:val="Normal3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Daily Magazine; Pg. C01</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485 words</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Elizabeth Horkley</w:t>
      </w:r>
    </w:p>
    <w:p>
      <w:pPr>
        <w:pStyle w:val="Normal35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51"/>
        <w:keepNext/>
        <w:spacing w:before="240" w:after="0" w:line="340" w:lineRule="atLeast"/>
        <w:ind w:left="0" w:right="0" w:firstLine="0"/>
        <w:jc w:val="left"/>
      </w:pPr>
      <w:bookmarkStart w:id="702" w:name="Body_349"/>
      <w:bookmarkEnd w:id="702"/>
      <w:r>
        <w:rPr>
          <w:rFonts w:ascii="arial" w:eastAsia="arial" w:hAnsi="arial" w:cs="arial"/>
          <w:b/>
          <w:i w:val="0"/>
          <w:strike w:val="0"/>
          <w:noProof w:val="0"/>
          <w:color w:val="000000"/>
          <w:position w:val="0"/>
          <w:sz w:val="28"/>
          <w:u w:val="none"/>
          <w:vertAlign w:val="baseline"/>
        </w:rPr>
        <w:t>Body</w:t>
      </w:r>
    </w:p>
    <w:p>
      <w:pPr>
        <w:pStyle w:val="Normal351"/>
        <w:spacing w:line="60" w:lineRule="exact"/>
      </w:pPr>
      <w:r>
        <w:pict>
          <v:line id="_x0000_s2279" style="position:absolute;z-index:252567552" from="0,2pt" to="512pt,2pt" strokecolor="#009ddb" strokeweight="2pt">
            <v:stroke linestyle="single"/>
            <w10:wrap type="topAndBottom"/>
          </v:line>
        </w:pict>
      </w:r>
    </w:p>
    <w:p>
      <w:pPr>
        <w:pStyle w:val="Normal351"/>
      </w:pP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most people, singing along with the radio in the workplace won't yield more than a few dirty looks and shouts of "Pipe down!" But for British tenor Alfie Boe, it led to an audition that changed his life.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accomplished opera singer, stage actor, and solo artist who makes his local debut at Glenside's Keswick Theatre Friday night, Boe reminisced in a phone interview Tuesday about the path that led to his first U.S. tour.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Growing up with eight siblings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opera-loving family in the small Lancashire fishing town of Fleetwood, Alfred Giovanni Roncalli Boe, now 39, always had an inkling of what the future held, even while performing in amateur productions and working as a mechanic in a sports-car factory, serenading customers and coworkers.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always knew that something was going to be different for me - that something would happen - but I didn't know how to go about it," he recalls.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opportunity came when a customer suggested he audition for the D'Oyly Carte Opera Company. So at 19 Boe traveled to London to "have a go at it" and was cast for a forthcoming tour. "It was an amazing feeling to have that happen," he says. "To move from a factory to a different existence. . . ."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two decades since, Boe - who received opera training at the Royal College of Music and the National Opera Studio - has gravitated to music theater, making his name in Britain for his West End performance as Jean Valjean in Les Misérables, where he honed a rendition of "Bring Him Home" that's become his signature song.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Already a household name at home, he hopes to build a similar fan base in the United States. He's already known to American theatergoers for his performance as Rodolfo in Baz Luhrmann's 2002 Broadway update of Puccini's La Boh&amp;egrave;me, for which the cast won a special Tony. "The chance of working with Baz Luhrmann - you don't get those chances every day," he says. "So you take them with both hands and do your best and really go for it wholeheartedly."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Aside from cultivating an American audience, Boe is working to expand his repertoire. Concertgoers can expect a mix of classical, rock, country, and blues - plus "Bring Him Home," which Boe insists he never tires of. "Every time I sing it I try and put the same amount of effort in it as I possibly can, and I always have."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nine-day East Coast sprint, he will travel back to the United Kingdom for an arena tour. Despite the smaller venues here, he has faith that American audiences will provide a palpable energy. "The English audiences are a little tamer," he says, laughing. "There's something about an American audience that just lets itself go easier, and has a better time."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counts himself fortunate for his crossover success. "I was very lucky," he says of the opportunities launched in that Lancashire auto factory. "Very lucky indeed." </w:t>
      </w:r>
    </w:p>
    <w:p>
      <w:pPr>
        <w:pStyle w:val="Normal3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Elizabeth Horkley at </w:t>
      </w:r>
      <w:hyperlink r:id="rId2645" w:history="1">
        <w:r>
          <w:rPr>
            <w:rFonts w:ascii="arial" w:eastAsia="arial" w:hAnsi="arial" w:cs="arial"/>
            <w:b w:val="0"/>
            <w:i/>
            <w:strike w:val="0"/>
            <w:noProof w:val="0"/>
            <w:color w:val="0077CC"/>
            <w:position w:val="0"/>
            <w:sz w:val="20"/>
            <w:u w:val="single"/>
            <w:vertAlign w:val="baseline"/>
          </w:rPr>
          <w:t>ehorkley@phillynews.com</w:t>
        </w:r>
      </w:hyperlink>
    </w:p>
    <w:p>
      <w:pPr>
        <w:pStyle w:val="Normal3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2013</w:t>
      </w:r>
    </w:p>
    <w:p>
      <w:pPr>
        <w:pStyle w:val="Normal351"/>
      </w:pPr>
    </w:p>
    <w:p>
      <w:pPr>
        <w:pStyle w:val="Normal351"/>
        <w:ind w:left="200"/>
        <w:sectPr>
          <w:type w:val="continuous"/>
          <w:pgMar w:top="840" w:right="1000" w:bottom="840" w:left="1000" w:header="400" w:footer="400"/>
          <w:pgNumType w:fmt="decimal"/>
          <w:cols w:space="720"/>
        </w:sectPr>
      </w:pPr>
      <w:r>
        <w:br/>
      </w:r>
      <w:r>
        <w:pict>
          <v:line id="_x0000_s2280" style="position:absolute;z-index:252568576" from="0,10pt" to="512pt,10pt" strokecolor="black" strokeweight="1pt">
            <v:stroke linestyle="single"/>
          </v:line>
        </w:pict>
      </w:r>
      <w:r>
        <w:rPr>
          <w:rFonts w:ascii="arial" w:eastAsia="arial" w:hAnsi="arial" w:cs="arial"/>
          <w:b/>
          <w:color w:val="767676"/>
          <w:sz w:val="16"/>
        </w:rPr>
        <w:t>End of Document</w:t>
      </w:r>
    </w:p>
    <w:p>
      <w:pPr>
        <w:pStyle w:val="Normal352"/>
        <w:sectPr>
          <w:headerReference w:type="even" r:id="rId2646"/>
          <w:headerReference w:type="default" r:id="rId2647"/>
          <w:footerReference w:type="even" r:id="rId2648"/>
          <w:footerReference w:type="default" r:id="rId2649"/>
          <w:headerReference w:type="first" r:id="rId2650"/>
          <w:footerReference w:type="first" r:id="rId2651"/>
          <w:pgSz w:w="12240" w:h="15840"/>
          <w:pgMar w:top="840" w:right="1000" w:bottom="840" w:left="1000" w:header="400" w:footer="400"/>
          <w:pgNumType w:fmt="decimal"/>
          <w:cols w:space="720"/>
          <w:titlePg w:val="0"/>
        </w:sectPr>
      </w:pPr>
    </w:p>
    <w:p>
      <w:pPr>
        <w:pStyle w:val="Normal352"/>
      </w:pPr>
    </w:p>
    <w:p>
      <w:pPr>
        <w:pStyle w:val="Normal352"/>
      </w:pPr>
      <w:r>
        <w:pict>
          <v:shape id="_x0000_i2281" type="#_x0000_t75" alt="LexisNexis®" style="width:147.75pt;height:30pt">
            <v:imagedata r:id="rId17" o:title=""/>
          </v:shape>
        </w:pict>
      </w:r>
      <w:r>
        <w:cr/>
      </w:r>
    </w:p>
    <w:p>
      <w:pPr>
        <w:pStyle w:val="Heading1350"/>
        <w:keepNext w:val="0"/>
        <w:spacing w:after="200" w:line="340" w:lineRule="atLeast"/>
        <w:ind w:left="0" w:right="0" w:firstLine="0"/>
        <w:jc w:val="center"/>
      </w:pPr>
      <w:hyperlink r:id="rId2652" w:history="1">
        <w:r>
          <w:rPr>
            <w:rFonts w:ascii="arial" w:eastAsia="arial" w:hAnsi="arial" w:cs="arial"/>
            <w:b/>
            <w:i/>
            <w:strike w:val="0"/>
            <w:color w:val="0077CC"/>
            <w:sz w:val="28"/>
            <w:u w:val="single"/>
            <w:vertAlign w:val="baseline"/>
          </w:rPr>
          <w:t>Sparks is ready to fly on Broadway; 'Idol' winner will hit 'Heights' for debut</w:t>
        </w:r>
      </w:hyperlink>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2010 Wednesday</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52"/>
        <w:keepNext w:val="0"/>
        <w:spacing w:after="0" w:line="240" w:lineRule="atLeast"/>
        <w:ind w:right="0"/>
        <w:jc w:val="both"/>
      </w:pPr>
      <w:bookmarkStart w:id="703" w:name="Bookmark_352"/>
      <w:bookmarkEnd w:id="703"/>
    </w:p>
    <w:p>
      <w:pPr>
        <w:pStyle w:val="Normal3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Gannett Company, Inc. All Rights Reserved</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Elysa Gardner</w:t>
      </w:r>
    </w:p>
    <w:p>
      <w:pPr>
        <w:pStyle w:val="Normal352"/>
        <w:keepNext/>
        <w:spacing w:before="240" w:after="0" w:line="340" w:lineRule="atLeast"/>
        <w:ind w:left="0" w:right="0" w:firstLine="0"/>
        <w:jc w:val="left"/>
      </w:pPr>
      <w:bookmarkStart w:id="704" w:name="Body_350"/>
      <w:bookmarkEnd w:id="704"/>
      <w:r>
        <w:rPr>
          <w:rFonts w:ascii="arial" w:eastAsia="arial" w:hAnsi="arial" w:cs="arial"/>
          <w:b/>
          <w:i w:val="0"/>
          <w:strike w:val="0"/>
          <w:noProof w:val="0"/>
          <w:color w:val="000000"/>
          <w:position w:val="0"/>
          <w:sz w:val="28"/>
          <w:u w:val="none"/>
          <w:vertAlign w:val="baseline"/>
        </w:rPr>
        <w:t>Body</w:t>
      </w:r>
    </w:p>
    <w:p>
      <w:pPr>
        <w:pStyle w:val="Normal352"/>
        <w:spacing w:line="60" w:lineRule="exact"/>
      </w:pPr>
      <w:r>
        <w:pict>
          <v:line id="_x0000_s2282" style="position:absolute;z-index:252569600" from="0,2pt" to="512pt,2pt" strokecolor="#009ddb" strokeweight="2pt">
            <v:stroke linestyle="single"/>
            <w10:wrap type="topAndBottom"/>
          </v:line>
        </w:pict>
      </w:r>
    </w:p>
    <w:p>
      <w:pPr>
        <w:pStyle w:val="Normal352"/>
      </w:pP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Jordin Sparks, who at 17 became the youngest performer to win American Idol, is about to make her Broadway debut playing another precocious overachiever.</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Nina,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 she portrays in the Tony Award-winning musical In the Heights, initially gets our attention not by surpassing expectations, as Sparks did on Idol's 2007 season, but by failing to live up to them.</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"Nina is  back from her first year at college," says Sparks, 20, who steps into the role Thursday night at the Richard Rodgers Theatre. "And things didn't go as well as she had thought they were going to. She is the girl  who always  did everything perfect.  And now she has to tell them what happened."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evidence to the contrary, Sparks insists  she can relate. "I know what it's like to have that anxiety of 'Omigosh, I didn't do as well as I wanted to on that paper,' or 'I missed a line in that song.' "</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Heights poses its own challenges. "In the  acting I've done so far, I just played myself," says Sparks, who has appeared on  Disney's The Suite Life on Deck and Nickelodeon's Big Time Rush. The musical also requires her to dance:  "There's this club scene where I have to do this salsa move. I'm naturally clumsy, so I've been falling all over myself trying to get it right."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Sparks, who took part in drama clubs and community theater while growing up, always counted a Broadway gig among her ambitions, "I figured it wouldn't happen (for)  a few years." Her plans shifted earlier this year, after she saw Heights, fell "head over heels in love with the show" and met with its co-creator and original star, Lin-Manuel Miranda.</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gave me the (cast recording), and I didn't stop listening to it. So I reached out to them, saying, 'Look, even if nothing happens, thank you so much for the great music.' A week later, I had the offer."</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Playbill editor Blake Ross is bullish on Sparks' prospects  after  hearing her sing in promotional spots. "If those are any indication, she'll do beautifully.  Kids go from zero to 60  on that show, and their names  get people in the seats."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Sparks, the seats  will be occupied by some familiar folks  her first night. "It's my mom's birthday." Her dad, friends and management will be there, too.  She wants them to have a good  time, "but it'll probably go by so fast that I won't even remember any of it." </w:t>
      </w:r>
    </w:p>
    <w:p>
      <w:pPr>
        <w:pStyle w:val="Normal3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2"/>
        <w:spacing w:line="60" w:lineRule="exact"/>
      </w:pPr>
      <w:r>
        <w:pict>
          <v:line id="_x0000_s2283" style="position:absolute;z-index:252570624" from="0,2pt" to="512pt,2pt" strokecolor="#009ddb" strokeweight="2pt">
            <v:stroke linestyle="single"/>
            <w10:wrap type="topAndBottom"/>
          </v:line>
        </w:pict>
      </w:r>
    </w:p>
    <w:p>
      <w:pPr>
        <w:pStyle w:val="Normal3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Robert Deutsch, USA TODAY</w:t>
      </w:r>
    </w:p>
    <w:p>
      <w:pPr>
        <w:pStyle w:val="Normal3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2010</w:t>
      </w:r>
    </w:p>
    <w:p>
      <w:pPr>
        <w:pStyle w:val="Normal352"/>
      </w:pPr>
    </w:p>
    <w:p>
      <w:pPr>
        <w:pStyle w:val="Normal352"/>
        <w:ind w:left="200"/>
        <w:sectPr>
          <w:type w:val="continuous"/>
          <w:pgMar w:top="840" w:right="1000" w:bottom="840" w:left="1000" w:header="400" w:footer="400"/>
          <w:pgNumType w:fmt="decimal"/>
          <w:cols w:space="720"/>
        </w:sectPr>
      </w:pPr>
      <w:r>
        <w:br/>
      </w:r>
      <w:r>
        <w:pict>
          <v:line id="_x0000_s2284" style="position:absolute;z-index:252571648" from="0,10pt" to="512pt,10pt" strokecolor="black" strokeweight="1pt">
            <v:stroke linestyle="single"/>
          </v:line>
        </w:pict>
      </w:r>
      <w:r>
        <w:rPr>
          <w:rFonts w:ascii="arial" w:eastAsia="arial" w:hAnsi="arial" w:cs="arial"/>
          <w:b/>
          <w:color w:val="767676"/>
          <w:sz w:val="16"/>
        </w:rPr>
        <w:t>End of Document</w:t>
      </w:r>
    </w:p>
    <w:p>
      <w:pPr>
        <w:pStyle w:val="Normal353"/>
        <w:sectPr>
          <w:headerReference w:type="even" r:id="rId2653"/>
          <w:headerReference w:type="default" r:id="rId2654"/>
          <w:footerReference w:type="even" r:id="rId2655"/>
          <w:footerReference w:type="default" r:id="rId2656"/>
          <w:headerReference w:type="first" r:id="rId2657"/>
          <w:footerReference w:type="first" r:id="rId2658"/>
          <w:pgSz w:w="12240" w:h="15840"/>
          <w:pgMar w:top="840" w:right="1000" w:bottom="840" w:left="1000" w:header="400" w:footer="400"/>
          <w:pgNumType w:fmt="decimal"/>
          <w:cols w:space="720"/>
          <w:titlePg w:val="0"/>
        </w:sectPr>
      </w:pPr>
    </w:p>
    <w:p>
      <w:pPr>
        <w:pStyle w:val="Normal353"/>
      </w:pPr>
    </w:p>
    <w:p>
      <w:pPr>
        <w:pStyle w:val="Normal353"/>
      </w:pPr>
      <w:r>
        <w:pict>
          <v:shape id="_x0000_i2285" type="#_x0000_t75" alt="LexisNexis®" style="width:147.75pt;height:30pt">
            <v:imagedata r:id="rId17" o:title=""/>
          </v:shape>
        </w:pict>
      </w:r>
      <w:r>
        <w:cr/>
      </w:r>
    </w:p>
    <w:p>
      <w:pPr>
        <w:pStyle w:val="Heading1351"/>
        <w:keepNext w:val="0"/>
        <w:spacing w:after="200" w:line="340" w:lineRule="atLeast"/>
        <w:ind w:left="0" w:right="0" w:firstLine="0"/>
        <w:jc w:val="center"/>
      </w:pPr>
      <w:hyperlink r:id="rId2659" w:history="1">
        <w:r>
          <w:rPr>
            <w:rFonts w:ascii="arial" w:eastAsia="arial" w:hAnsi="arial" w:cs="arial"/>
            <w:b/>
            <w:i/>
            <w:strike w:val="0"/>
            <w:color w:val="0077CC"/>
            <w:sz w:val="28"/>
            <w:u w:val="single"/>
            <w:vertAlign w:val="baseline"/>
          </w:rPr>
          <w:t>WELDON STAYS HOME FOR 11TH CAMPAIGN</w:t>
        </w:r>
      </w:hyperlink>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2006 Sunday</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353"/>
        <w:keepNext w:val="0"/>
        <w:spacing w:after="0" w:line="240" w:lineRule="atLeast"/>
        <w:ind w:right="0"/>
        <w:jc w:val="both"/>
      </w:pPr>
      <w:bookmarkStart w:id="705" w:name="Bookmark_353"/>
      <w:bookmarkEnd w:id="705"/>
    </w:p>
    <w:p>
      <w:pPr>
        <w:pStyle w:val="Normal3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Pg. A-12</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845 words</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SHAILAGH MURRAY, THE WASHINGTON POST</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BRYN MAWR, Pa. </w:t>
      </w:r>
    </w:p>
    <w:p>
      <w:pPr>
        <w:pStyle w:val="Normal353"/>
        <w:keepNext/>
        <w:spacing w:before="240" w:after="0" w:line="340" w:lineRule="atLeast"/>
        <w:ind w:left="0" w:right="0" w:firstLine="0"/>
        <w:jc w:val="left"/>
      </w:pPr>
      <w:bookmarkStart w:id="706" w:name="Body_351"/>
      <w:bookmarkEnd w:id="706"/>
      <w:r>
        <w:rPr>
          <w:rFonts w:ascii="arial" w:eastAsia="arial" w:hAnsi="arial" w:cs="arial"/>
          <w:b/>
          <w:i w:val="0"/>
          <w:strike w:val="0"/>
          <w:noProof w:val="0"/>
          <w:color w:val="000000"/>
          <w:position w:val="0"/>
          <w:sz w:val="28"/>
          <w:u w:val="none"/>
          <w:vertAlign w:val="baseline"/>
        </w:rPr>
        <w:t>Body</w:t>
      </w:r>
    </w:p>
    <w:p>
      <w:pPr>
        <w:pStyle w:val="Normal353"/>
        <w:spacing w:line="60" w:lineRule="exact"/>
      </w:pPr>
      <w:r>
        <w:pict>
          <v:line id="_x0000_s2286" style="position:absolute;z-index:252572672" from="0,2pt" to="512pt,2pt" strokecolor="#009ddb" strokeweight="2pt">
            <v:stroke linestyle="single"/>
            <w10:wrap type="topAndBottom"/>
          </v:line>
        </w:pict>
      </w:r>
    </w:p>
    <w:p>
      <w:pPr>
        <w:pStyle w:val="Normal353"/>
      </w:pP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20 years, Rep. Curt Weldon has lived the charmed life of a member of Congress from a safe district.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traveling home to suburban Philadelphia every recess, the Pennsylvania Republican flew to hot spots such as Libya, North Korea and Russia. He brashly rapped Republican and Democratic administrations alike on foreign affairs. He raised minimal campaign cash and rarely had to explain his House votes to constituents. Speaking to a recent Main Line Kiwanis Club luncheon, Mr. Weldon recalled that he won his first term handily in 1986, and "that's pretty much been the case all along."</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the House adjourns this year, Mr. Weldon will head home to march in parades and host town meetings, and tout local development initiatives instead of missile defense.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combination of shifting demographics, angry voters and a feisty, well-funded Democratic opponent, retired Navy Vice Adm. Joseph Sestak, is forcing Mr. Weldon to campaign hard for an 11th term. A recent Democratic poll showed Mr. Weldon leading Adm. Sestak by 51 percent to 41 percent -- a much smaller gap than the veteran lawmaker's previous general election margins.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Democrats to take control of the House this November, they need a net gain of 15 seats. But with only seven open GOP seats considered competitive, Democrats must knock off at least eight Republican incumbents to achieve a political comeback.</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Republican veterans include Reps. E. Clay Shaw of Florida, Christopher Shays of Connecticut and Heather Wilson of New Mexico, who represent marginally GOP districts but who have repeatedly weathered tough challenges. The others, such as Mr. Weldon, are from traditionally solid Republican districts, but for a variety of reasons -- including ethical and demographic -- are considered vulnerable this year. The list also includes Reps. J.D. Hayworth of Arizona, Richard Pombo of California, Deborah Pryce of Ohio and John Sweeney of New York.</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races are the toughest to gauge, some political observers say, because the incumbents have not been rigorously tested in years. "There is no track record," said Amy Walter, who monitors House races for the nonpartisan Cook Political Report.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strong-willed former small-town mayor, Mr. Weldon, 58, insists his re-election campaign has energized him. "I'm not rusty, I'm a tireless pit bull," he said during a driving tour of his district last week. "I know what it takes to win."</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Pennsylvania's 7th District stretches from the wealthy suburbs of Philadelphia's Main Line, south to the scrappy refinery town of Marcus Hook, where Mr. Weldon grew up as the youngest of nine children. Long a Republican stronghold, the 7th District has veered moderate in recent years,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move out of Philadelphia and wealthier suburbanites stray from the GOP as it becomes more socially conservative.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presidential candidates Al Gore and John Kerry carried Mr. Weldon's district, and Democrat Ed Rendell -- who is on the ballot again this year -- swept it when he was elected governor four years ago. In 2004, Mr. Weldon won with 59 percent of the vote, his weakest showing ever, against a Democrat who spent just $24,000.</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Adm. Sestak announced his candidacy in February, Mr. Weldon said he thought, "OK, they're going to give me a race," and started laying the groundwork for his first serious campaign since the Reagan administration. That means raising money and galvanizing the local GOP operation.</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Weldon also must confront an irritable Pennsylvania electorate. Seventeen incumbents in the state legislature lost in the recent primary, and local political analysts think a certain percentage of general-election voters may continue the pattern by opposing Republican Sen. Rick Santorum, who is facing the toughest race of his career, and at least three other House incumbents -- Reps. Michael Fitzpatrick, Jim Gerlach and Don Sherwood.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his many years in Washington, Mr. Weldon proudly identifies with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He began his career as a teacher, and like his father, he was a volunteer firefighter. In 1977, Mr. Weldon was elected mayor of Marcus Hook, and in 1984, he ran his first House race, losing to Democratic Rep. Bob Edgar, by 412 votes. He won the seat two years later when Mr. Edgar retired.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Weldon, vice chairman of the Armed Services Committee, is best known for his faraway interests.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fearless in challenging conventions, alleging for instance that a secret government program known as Able Danger had identified lead hijacker Mohamed Atta more than a year before Sept. 11, 2001. That assertion was disputed by the Pentagon and members of the commission that investigated the terrorist attacks and the government's response.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congressman said he treks to global hot spots because his "overriding priority" in Congress is to "avoid war." But he supported the Iraq invasion, and his continued defense of the conflict makes local Republican officials nervous. "Some people are concerned he's too close to Bush," said Haverford Town Commissioner Fred Moran.</w:t>
      </w:r>
    </w:p>
    <w:p>
      <w:pPr>
        <w:pStyle w:val="Normal3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3"/>
        <w:spacing w:line="60" w:lineRule="exact"/>
      </w:pPr>
      <w:r>
        <w:pict>
          <v:line id="_x0000_s2287" style="position:absolute;z-index:252573696" from="0,2pt" to="512pt,2pt" strokecolor="#009ddb" strokeweight="2pt">
            <v:stroke linestyle="single"/>
            <w10:wrap type="topAndBottom"/>
          </v:line>
        </w:pict>
      </w:r>
    </w:p>
    <w:p>
      <w:pPr>
        <w:pStyle w:val="Normal3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Rep. Curt Weldon -- "I'm not rusty, I'm a tireless pit bull."</w:t>
      </w:r>
    </w:p>
    <w:p>
      <w:pPr>
        <w:pStyle w:val="Normal3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2006</w:t>
      </w:r>
    </w:p>
    <w:p>
      <w:pPr>
        <w:pStyle w:val="Normal353"/>
      </w:pPr>
    </w:p>
    <w:p>
      <w:pPr>
        <w:pStyle w:val="Normal353"/>
        <w:ind w:left="200"/>
        <w:sectPr>
          <w:type w:val="continuous"/>
          <w:pgMar w:top="840" w:right="1000" w:bottom="840" w:left="1000" w:header="400" w:footer="400"/>
          <w:pgNumType w:fmt="decimal"/>
          <w:cols w:space="720"/>
        </w:sectPr>
      </w:pPr>
      <w:r>
        <w:br/>
      </w:r>
      <w:r>
        <w:pict>
          <v:line id="_x0000_s2288" style="position:absolute;z-index:252574720" from="0,10pt" to="512pt,10pt" strokecolor="black" strokeweight="1pt">
            <v:stroke linestyle="single"/>
          </v:line>
        </w:pict>
      </w:r>
      <w:r>
        <w:rPr>
          <w:rFonts w:ascii="arial" w:eastAsia="arial" w:hAnsi="arial" w:cs="arial"/>
          <w:b/>
          <w:color w:val="767676"/>
          <w:sz w:val="16"/>
        </w:rPr>
        <w:t>End of Document</w:t>
      </w:r>
    </w:p>
    <w:p>
      <w:pPr>
        <w:pStyle w:val="Normal354"/>
        <w:sectPr>
          <w:headerReference w:type="even" r:id="rId2660"/>
          <w:headerReference w:type="default" r:id="rId2661"/>
          <w:footerReference w:type="even" r:id="rId2662"/>
          <w:footerReference w:type="default" r:id="rId2663"/>
          <w:headerReference w:type="first" r:id="rId2664"/>
          <w:footerReference w:type="first" r:id="rId2665"/>
          <w:pgSz w:w="12240" w:h="15840"/>
          <w:pgMar w:top="840" w:right="1000" w:bottom="840" w:left="1000" w:header="400" w:footer="400"/>
          <w:pgNumType w:fmt="decimal"/>
          <w:cols w:space="720"/>
          <w:titlePg w:val="0"/>
        </w:sectPr>
      </w:pPr>
    </w:p>
    <w:p>
      <w:pPr>
        <w:pStyle w:val="Normal354"/>
      </w:pPr>
    </w:p>
    <w:p>
      <w:pPr>
        <w:pStyle w:val="Normal354"/>
      </w:pPr>
      <w:r>
        <w:pict>
          <v:shape id="_x0000_i2289" type="#_x0000_t75" alt="LexisNexis®" style="width:147.75pt;height:30pt">
            <v:imagedata r:id="rId17" o:title=""/>
          </v:shape>
        </w:pict>
      </w:r>
      <w:r>
        <w:cr/>
      </w:r>
    </w:p>
    <w:p>
      <w:pPr>
        <w:pStyle w:val="Heading1352"/>
        <w:keepNext w:val="0"/>
        <w:spacing w:after="200" w:line="340" w:lineRule="atLeast"/>
        <w:ind w:left="0" w:right="0" w:firstLine="0"/>
        <w:jc w:val="center"/>
      </w:pPr>
      <w:hyperlink r:id="rId2666" w:history="1">
        <w:r>
          <w:rPr>
            <w:rFonts w:ascii="arial" w:eastAsia="arial" w:hAnsi="arial" w:cs="arial"/>
            <w:b/>
            <w:i/>
            <w:strike w:val="0"/>
            <w:color w:val="0077CC"/>
            <w:sz w:val="28"/>
            <w:u w:val="single"/>
            <w:vertAlign w:val="baseline"/>
          </w:rPr>
          <w:t>BIG BATTLE AHEAD OVER BIG MERGER; It takes more than two to tango; the feds will have to cut in MEDIA</w:t>
        </w:r>
      </w:hyperlink>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2016 Sunday</w:t>
      </w:r>
    </w:p>
    <w:p>
      <w:pPr>
        <w:pStyle w:val="Normal354"/>
        <w:keepNext w:val="0"/>
        <w:spacing w:after="0" w:line="240" w:lineRule="atLeast"/>
        <w:ind w:right="0"/>
        <w:jc w:val="both"/>
      </w:pPr>
      <w:bookmarkStart w:id="707" w:name="Bookmark_354"/>
      <w:bookmarkEnd w:id="707"/>
    </w:p>
    <w:p>
      <w:pPr>
        <w:pStyle w:val="Normal3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5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Z8</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797 words</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 Rieder ; @remrieder Special for USA TODAY</w:t>
      </w:r>
    </w:p>
    <w:p>
      <w:pPr>
        <w:pStyle w:val="Normal354"/>
        <w:keepNext/>
        <w:spacing w:before="240" w:after="0" w:line="340" w:lineRule="atLeast"/>
        <w:ind w:left="0" w:right="0" w:firstLine="0"/>
        <w:jc w:val="left"/>
      </w:pPr>
      <w:bookmarkStart w:id="708" w:name="Body_352"/>
      <w:bookmarkEnd w:id="708"/>
      <w:r>
        <w:rPr>
          <w:rFonts w:ascii="arial" w:eastAsia="arial" w:hAnsi="arial" w:cs="arial"/>
          <w:b/>
          <w:i w:val="0"/>
          <w:strike w:val="0"/>
          <w:noProof w:val="0"/>
          <w:color w:val="000000"/>
          <w:position w:val="0"/>
          <w:sz w:val="28"/>
          <w:u w:val="none"/>
          <w:vertAlign w:val="baseline"/>
        </w:rPr>
        <w:t>Body</w:t>
      </w:r>
    </w:p>
    <w:p>
      <w:pPr>
        <w:pStyle w:val="Normal354"/>
        <w:spacing w:line="60" w:lineRule="exact"/>
      </w:pPr>
      <w:r>
        <w:pict>
          <v:line id="_x0000_s2290" style="position:absolute;z-index:252575744" from="0,2pt" to="512pt,2pt" strokecolor="#009ddb" strokeweight="2pt">
            <v:stroke linestyle="single"/>
            <w10:wrap type="topAndBottom"/>
          </v:line>
        </w:pict>
      </w:r>
    </w:p>
    <w:p>
      <w:pPr>
        <w:pStyle w:val="Normal354"/>
      </w:pP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 a big deal that arrives in the midst of a presidential campaign that gave us the word “bigly.”</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 with the price tag: AT&amp;T would pay a cool $85.4 billion to acquire Time Warner. That’s real money.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think about the scope: It would put together a big-time content distributor with a content producer whose wide array of holdings include HBO, CNN, Warner Bros., TNT, TBS, the Cartoon Network, Bleacher Report and DC Comics. That’s a lot of prime content.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sheer size of the undertaking guarantees in the current climate some very intense scrutiny by the federal government.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AT&amp;T and Time Warner argue that there aren’t really any serious regulatory issues to worry about because the companies don’t compete. They are in different businesses. Time Warner makes stuff, AT&amp;T transmits stuff. It’s what the suits call vertical integration. And all of that is true.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consumer advocates worry that the deal would simply give too much control over too much content to a single entity.There’s concern, for example, that the merged company could take advantage of its clout by charging distribution rivals higher prices for its desirable wares. The outcry against the merger was immediate and loud.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“Allowing a communications behemoth like AT&amp;T to swallow the Time Warner media empire should be unthinkable,” said former FCC commissioner Michael Copps, now a special adviser to Common Cause. “The sorry history of mega-mergers shows they run roughshod over the public interest. Further entrenching monopoly harms innovation and drives up prices for consumers.”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deal comes at a time when big business is not exactly a popular player on the hustings. Republican presidential candidate Donald Trump has railed against a system he depicts as rigged in favor of corporate elites at the expense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Socialist Bernie Sanders’ vigorous challenge in the Democratic presidential primary has pushed Hillary Clinton, she of the fabulously compensated Goldman Sachs speeches, well to the left on business issues.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moved quickly to emphasize that his administration, should there be one, would not greenlight the deal because, he said on the campaign trail, it would result in “too much concentration of power in the hands of too few.”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running mate Tim Kaine suggested a Clinton administration would give the transaction a very close look.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share the concerns and questions,” he said last week on NBC’s Meet the Press. “We have to get to the bottom of them.”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Big mergers are the purview of the Justice Department, which no doubt would take a very close look no matter who prevails on Nov. 8. The FCC would not necessarily investigate the transaction.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Capitol Hill, the leadership of the Senate Judiciary Committee telegraphed that the panel also would be dissecting the deal and its ramifications.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this high-profile merger is by no means a done deal.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comes to mergers, this is hardly the first rodeo for either of the players.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Time Warner, in fact, was a participant in one of the all-time merger horror shows, its doomed 2000 marriage to AOL. That deal, too, linked a content maker and a distribution partner.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Kara Swisher, who wrote a book about that merger, points out on Recode, that deal was done in by the utter incompatibility of the cultures of the two companies.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particular, Swisher writes, the Time Warner side had little respect for its new partners. AOL was spun off in 2009.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Certainly a cautionary tale should the AT&amp;T/Time Warner mash-up become a reality. If the companies don’t really merge, all the lofty rhetoric in the world won’t count for much, no matter how sound the idea behind it.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AT&amp;T, it made a big splash last year when it acquired satellite-based TV service DirecTV, which made the phone company the nation’s largest pay-TV distributor.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2011, the company dropped its bid to acquire T-Mobile in the face of vigorous opposition from the Obama administration.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transaction would have made AT&amp;T the country’s biggest cellphone service provider. This, of course, was a case of horizontal integration, in which AT&amp;T would have been swallowing up a competitor.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Should the deal go through, AT&amp;T would find itself owning a major news outlet in CNN. Despite its excesses, CNN remains a vital journalistic institution. What would phone company ownership mean for the 24-hour news operation? The would-be new owner is making all the right noises.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of a brand like CNN and the key variable of your brand is your independence, and when people watch CNN, are they getting an independent assessment and reporting of the news,” said Randall Stephenson, AT&amp;T chairman and CEO, last week on CNN’s New Day. “The last thing we want to do, as AT&amp;T, is in any way taint that in the slightest bit.”</w:t>
      </w:r>
    </w:p>
    <w:p>
      <w:pPr>
        <w:pStyle w:val="Normal3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4"/>
        <w:spacing w:line="60" w:lineRule="exact"/>
      </w:pPr>
      <w:r>
        <w:pict>
          <v:line id="_x0000_s2291" style="position:absolute;z-index:252576768" from="0,2pt" to="512pt,2pt" strokecolor="#009ddb" strokeweight="2pt">
            <v:stroke linestyle="single"/>
            <w10:wrap type="topAndBottom"/>
          </v:line>
        </w:pict>
      </w:r>
    </w:p>
    <w:p>
      <w:pPr>
        <w:pStyle w:val="Normal3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LENNIHAN, AP"&gt;AT newly &amp;T proposed made a splash deal go last through year when , AT&amp; it T acquired would find satellite itself - owning based TV a major service news DirecTV outlet . Should in CNN this .</w:t>
      </w:r>
    </w:p>
    <w:p>
      <w:pPr>
        <w:pStyle w:val="Normal3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54"/>
      </w:pPr>
    </w:p>
    <w:p>
      <w:pPr>
        <w:pStyle w:val="Normal354"/>
        <w:ind w:left="200"/>
        <w:sectPr>
          <w:type w:val="continuous"/>
          <w:pgMar w:top="840" w:right="1000" w:bottom="840" w:left="1000" w:header="400" w:footer="400"/>
          <w:pgNumType w:fmt="decimal"/>
          <w:cols w:space="720"/>
        </w:sectPr>
      </w:pPr>
      <w:r>
        <w:br/>
      </w:r>
      <w:r>
        <w:pict>
          <v:line id="_x0000_s2292" style="position:absolute;z-index:252577792" from="0,10pt" to="512pt,10pt" strokecolor="black" strokeweight="1pt">
            <v:stroke linestyle="single"/>
          </v:line>
        </w:pict>
      </w:r>
      <w:r>
        <w:rPr>
          <w:rFonts w:ascii="arial" w:eastAsia="arial" w:hAnsi="arial" w:cs="arial"/>
          <w:b/>
          <w:color w:val="767676"/>
          <w:sz w:val="16"/>
        </w:rPr>
        <w:t>End of Document</w:t>
      </w:r>
    </w:p>
    <w:p>
      <w:pPr>
        <w:pStyle w:val="Normal355"/>
        <w:sectPr>
          <w:headerReference w:type="even" r:id="rId2667"/>
          <w:headerReference w:type="default" r:id="rId2668"/>
          <w:footerReference w:type="even" r:id="rId2669"/>
          <w:footerReference w:type="default" r:id="rId2670"/>
          <w:headerReference w:type="first" r:id="rId2671"/>
          <w:footerReference w:type="first" r:id="rId2672"/>
          <w:pgSz w:w="12240" w:h="15840"/>
          <w:pgMar w:top="840" w:right="1000" w:bottom="840" w:left="1000" w:header="400" w:footer="400"/>
          <w:pgNumType w:fmt="decimal"/>
          <w:cols w:space="720"/>
          <w:titlePg w:val="0"/>
        </w:sectPr>
      </w:pPr>
    </w:p>
    <w:p>
      <w:pPr>
        <w:pStyle w:val="Normal355"/>
      </w:pPr>
    </w:p>
    <w:p>
      <w:pPr>
        <w:pStyle w:val="Normal355"/>
      </w:pPr>
      <w:r>
        <w:pict>
          <v:shape id="_x0000_i2293" type="#_x0000_t75" alt="LexisNexis®" style="width:147.75pt;height:30pt">
            <v:imagedata r:id="rId17" o:title=""/>
          </v:shape>
        </w:pict>
      </w:r>
      <w:r>
        <w:cr/>
      </w:r>
    </w:p>
    <w:p>
      <w:pPr>
        <w:pStyle w:val="Heading1353"/>
        <w:keepNext w:val="0"/>
        <w:spacing w:after="200" w:line="340" w:lineRule="atLeast"/>
        <w:ind w:left="0" w:right="0" w:firstLine="0"/>
        <w:jc w:val="center"/>
      </w:pPr>
      <w:hyperlink r:id="rId2673" w:history="1">
        <w:r>
          <w:rPr>
            <w:rFonts w:ascii="arial" w:eastAsia="arial" w:hAnsi="arial" w:cs="arial"/>
            <w:b/>
            <w:i/>
            <w:strike w:val="0"/>
            <w:color w:val="0077CC"/>
            <w:sz w:val="28"/>
            <w:u w:val="single"/>
            <w:vertAlign w:val="baseline"/>
          </w:rPr>
          <w:t>Dionne: The new celebrity populism</w:t>
        </w:r>
      </w:hyperlink>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2016 Tuesday</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55"/>
        <w:keepNext w:val="0"/>
        <w:spacing w:after="0" w:line="240" w:lineRule="atLeast"/>
        <w:ind w:right="0"/>
        <w:jc w:val="both"/>
      </w:pPr>
      <w:bookmarkStart w:id="709" w:name="Bookmark_355"/>
      <w:bookmarkEnd w:id="709"/>
    </w:p>
    <w:p>
      <w:pPr>
        <w:pStyle w:val="Normal3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News Politics; Pg. A14</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770 words</w:t>
      </w:r>
    </w:p>
    <w:p>
      <w:pPr>
        <w:pStyle w:val="Normal355"/>
        <w:keepNext/>
        <w:spacing w:before="240" w:after="0" w:line="340" w:lineRule="atLeast"/>
        <w:ind w:left="0" w:right="0" w:firstLine="0"/>
        <w:jc w:val="left"/>
      </w:pPr>
      <w:bookmarkStart w:id="710" w:name="Body_353"/>
      <w:bookmarkEnd w:id="710"/>
      <w:r>
        <w:rPr>
          <w:rFonts w:ascii="arial" w:eastAsia="arial" w:hAnsi="arial" w:cs="arial"/>
          <w:b/>
          <w:i w:val="0"/>
          <w:strike w:val="0"/>
          <w:noProof w:val="0"/>
          <w:color w:val="000000"/>
          <w:position w:val="0"/>
          <w:sz w:val="28"/>
          <w:u w:val="none"/>
          <w:vertAlign w:val="baseline"/>
        </w:rPr>
        <w:t>Body</w:t>
      </w:r>
    </w:p>
    <w:p>
      <w:pPr>
        <w:pStyle w:val="Normal355"/>
        <w:spacing w:line="60" w:lineRule="exact"/>
      </w:pPr>
      <w:r>
        <w:pict>
          <v:line id="_x0000_s2294" style="position:absolute;z-index:252578816" from="0,2pt" to="512pt,2pt" strokecolor="#009ddb" strokeweight="2pt">
            <v:stroke linestyle="single"/>
            <w10:wrap type="topAndBottom"/>
          </v:line>
        </w:pict>
      </w:r>
    </w:p>
    <w:p>
      <w:pPr>
        <w:pStyle w:val="Normal355"/>
      </w:pP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become famous," the famous political consultant James Carville once said, "being famous becomes your profession."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sign of the stunning success of Donald Trump's crossover act that we no longer even think about this campaign's most revolutionary effect on our politics: the demolition of the line between celebrity and political achievement.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success in politics can itself breed celebrity. Carville earned his by combining his eccentric sense of humor with actual skill in helping Bill Clinton become president in 1992.</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celebrity has never before been a sufficient qualification for the nation's highest office. Consider John McCain's signature attack on Barack Obama in 2008 in a commercial that began with the words: "He's the biggest celebrity in the world." The ad's next line captured the old war hero's disdain for his opponent and his fame: "But is he ready to lead?"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light of this year's campaign, there is something touching about McCain's protest. He reasoned that sober voters would reject the idea of electing someone merely because of his celebrity.</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ad misunderstood the sources of Obama's political strength, it did speak to a nation that still respected actual experience in government. Trump has now far surpassed Obama in converting fame directly into electoral currency, moving from celebrity to front-runner status without going through the messy, time-consuming work of being a state legislator and U.S. senator. Ronald Reagan, given his Hollywood standing, may be the closest historical analogue to Trump. But Trump did not spend eight years as governor of a large state. There is a perverse purity to Trump's great leap.</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uses celebrity allies he accumulated in the course of his career as a fame-monger to validate his quest. Facing a decisive challenge in Tuesday's Indiana primary, Trump hauled out an endorsement from Bobby Knight, a state icon from his successful if controversial run as Indiana University's basketball coach. Trump may dominate CNN, MSNBC, and Fox News, but Knight has ESPN, generally a much bigger draw - except, of course, when Trump has been on a debate stage.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represents the triumph in politics of what the scholars of postmodernism call "transgressive" art, which violates boundaries, including moral strictures, and commands attention through its shock value. Trump is now the transgressor-in-chief.</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to think hard about the multiple weaknesses Trump is exposing in our politics. How has he been able to convert fame and outrage into votes without even a moment of apprenticeship in public service?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reason is the anger in a large segment of the Republican Party, which has been stoked by its leaders. You might say they have now lost control of the beast they were feeding. There is also the utter contempt toward government that their ideology encouraged. Trump has played on the fragility of our media system, which, in its search for ratings, can't get enough of him, and on a pervasive pain among the many who have been cast aside by our economy. They had been ignored by elites of all kinds.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is what passes for "populism" now, but celebrity populism is a strange creature. Consider the case of Tom Brady, the masterly quarterback of my beloved New England Patriots and another sports celebrity who has spoken kindly of Trump.</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court ruling against him in the "Deflategate" case, Brady learned that neither wealth nor celebrity nor talent protects him in a National Football League system that, in the view of two of three appellate judges, confers almost unlimited power to management over labor.</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at that moment, Brady learned he was labor. "Welcome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Tom," wrote Boston Herald sports columnist Ron Borges.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know if this controversy will alter Brady's politics. But it was a reminder of how structural realities that rarely get much television time - collective bargaining agreements, judicial decisions, ownership rights, and the raw distribution of power - will not be swept away simply because a man who has mastered old and new media alike has succeeded so brilliantly in casting himself as the avenger for the dispossessed.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a phony celebrity populism plays well on television at a time when politics and governing are regularly trashed by those who claim both as their calling. Politicians who don't want to play their assigned roles make it easy for a role-player to look like the real thing, and for a billionaire who flies around on his own plane to look like a populist.</w:t>
      </w:r>
    </w:p>
    <w:p>
      <w:pPr>
        <w:pStyle w:val="Normal3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E.J. Dionne is a Washington Post columnist. @EJDionne </w:t>
      </w:r>
      <w:hyperlink r:id="rId2674" w:history="1">
        <w:r>
          <w:rPr>
            <w:rFonts w:ascii="arial" w:eastAsia="arial" w:hAnsi="arial" w:cs="arial"/>
            <w:b w:val="0"/>
            <w:i/>
            <w:strike w:val="0"/>
            <w:noProof w:val="0"/>
            <w:color w:val="0077CC"/>
            <w:position w:val="0"/>
            <w:sz w:val="20"/>
            <w:u w:val="single"/>
            <w:vertAlign w:val="baseline"/>
          </w:rPr>
          <w:t>ejdionne@washpost.com</w:t>
        </w:r>
      </w:hyperlink>
    </w:p>
    <w:p>
      <w:pPr>
        <w:pStyle w:val="Normal3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5"/>
        <w:spacing w:line="60" w:lineRule="exact"/>
      </w:pPr>
      <w:r>
        <w:pict>
          <v:line id="_x0000_s2295" style="position:absolute;z-index:252579840" from="0,2pt" to="512pt,2pt" strokecolor="#009ddb" strokeweight="2pt">
            <v:stroke linestyle="single"/>
            <w10:wrap type="topAndBottom"/>
          </v:line>
        </w:pict>
      </w:r>
    </w:p>
    <w:p>
      <w:pPr>
        <w:pStyle w:val="Normal3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Getty Images</w:t>
      </w:r>
    </w:p>
    <w:p>
      <w:pPr>
        <w:pStyle w:val="Normal3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2016</w:t>
      </w:r>
    </w:p>
    <w:p>
      <w:pPr>
        <w:pStyle w:val="Normal355"/>
      </w:pPr>
    </w:p>
    <w:p>
      <w:pPr>
        <w:pStyle w:val="Normal355"/>
        <w:ind w:left="200"/>
        <w:sectPr>
          <w:type w:val="continuous"/>
          <w:pgMar w:top="840" w:right="1000" w:bottom="840" w:left="1000" w:header="400" w:footer="400"/>
          <w:pgNumType w:fmt="decimal"/>
          <w:cols w:space="720"/>
        </w:sectPr>
      </w:pPr>
      <w:r>
        <w:br/>
      </w:r>
      <w:r>
        <w:pict>
          <v:line id="_x0000_s2296" style="position:absolute;z-index:252580864" from="0,10pt" to="512pt,10pt" strokecolor="black" strokeweight="1pt">
            <v:stroke linestyle="single"/>
          </v:line>
        </w:pict>
      </w:r>
      <w:r>
        <w:rPr>
          <w:rFonts w:ascii="arial" w:eastAsia="arial" w:hAnsi="arial" w:cs="arial"/>
          <w:b/>
          <w:color w:val="767676"/>
          <w:sz w:val="16"/>
        </w:rPr>
        <w:t>End of Document</w:t>
      </w:r>
    </w:p>
    <w:p>
      <w:pPr>
        <w:pStyle w:val="Normal356"/>
        <w:sectPr>
          <w:headerReference w:type="even" r:id="rId2675"/>
          <w:headerReference w:type="default" r:id="rId2676"/>
          <w:footerReference w:type="even" r:id="rId2677"/>
          <w:footerReference w:type="default" r:id="rId2678"/>
          <w:headerReference w:type="first" r:id="rId2679"/>
          <w:footerReference w:type="first" r:id="rId2680"/>
          <w:pgSz w:w="12240" w:h="15840"/>
          <w:pgMar w:top="840" w:right="1000" w:bottom="840" w:left="1000" w:header="400" w:footer="400"/>
          <w:pgNumType w:fmt="decimal"/>
          <w:cols w:space="720"/>
          <w:titlePg w:val="0"/>
        </w:sectPr>
      </w:pPr>
    </w:p>
    <w:p>
      <w:pPr>
        <w:pStyle w:val="Normal356"/>
      </w:pPr>
    </w:p>
    <w:p>
      <w:pPr>
        <w:pStyle w:val="Normal356"/>
      </w:pPr>
      <w:r>
        <w:pict>
          <v:shape id="_x0000_i2297" type="#_x0000_t75" alt="LexisNexis®" style="width:147.75pt;height:30pt">
            <v:imagedata r:id="rId17" o:title=""/>
          </v:shape>
        </w:pict>
      </w:r>
      <w:r>
        <w:cr/>
      </w:r>
    </w:p>
    <w:p>
      <w:pPr>
        <w:pStyle w:val="Heading1354"/>
        <w:keepNext w:val="0"/>
        <w:spacing w:after="200" w:line="340" w:lineRule="atLeast"/>
        <w:ind w:left="0" w:right="0" w:firstLine="0"/>
        <w:jc w:val="center"/>
      </w:pPr>
      <w:hyperlink r:id="rId2681" w:history="1">
        <w:r>
          <w:rPr>
            <w:rFonts w:ascii="arial" w:eastAsia="arial" w:hAnsi="arial" w:cs="arial"/>
            <w:b/>
            <w:i/>
            <w:strike w:val="0"/>
            <w:color w:val="0077CC"/>
            <w:sz w:val="28"/>
            <w:u w:val="single"/>
            <w:vertAlign w:val="baseline"/>
          </w:rPr>
          <w:t>THE REPUBLICAN EARTHQUAKE AND THE AFTERMATH</w:t>
        </w:r>
      </w:hyperlink>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2016 Saturday</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56"/>
        <w:keepNext w:val="0"/>
        <w:spacing w:after="0" w:line="240" w:lineRule="atLeast"/>
        <w:ind w:right="0"/>
        <w:jc w:val="both"/>
      </w:pPr>
      <w:bookmarkStart w:id="711" w:name="Bookmark_356"/>
      <w:bookmarkEnd w:id="711"/>
    </w:p>
    <w:p>
      <w:pPr>
        <w:pStyle w:val="Normal3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A-6</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844 words</w:t>
      </w:r>
    </w:p>
    <w:p>
      <w:pPr>
        <w:pStyle w:val="Normal356"/>
        <w:keepNext/>
        <w:spacing w:before="240" w:after="0" w:line="340" w:lineRule="atLeast"/>
        <w:ind w:left="0" w:right="0" w:firstLine="0"/>
        <w:jc w:val="left"/>
      </w:pPr>
      <w:bookmarkStart w:id="712" w:name="Body_354"/>
      <w:bookmarkEnd w:id="712"/>
      <w:r>
        <w:rPr>
          <w:rFonts w:ascii="arial" w:eastAsia="arial" w:hAnsi="arial" w:cs="arial"/>
          <w:b/>
          <w:i w:val="0"/>
          <w:strike w:val="0"/>
          <w:noProof w:val="0"/>
          <w:color w:val="000000"/>
          <w:position w:val="0"/>
          <w:sz w:val="28"/>
          <w:u w:val="none"/>
          <w:vertAlign w:val="baseline"/>
        </w:rPr>
        <w:t>Body</w:t>
      </w:r>
    </w:p>
    <w:p>
      <w:pPr>
        <w:pStyle w:val="Normal356"/>
        <w:spacing w:line="60" w:lineRule="exact"/>
      </w:pPr>
      <w:r>
        <w:pict>
          <v:line id="_x0000_s2298" style="position:absolute;z-index:252581888" from="0,2pt" to="512pt,2pt" strokecolor="#009ddb" strokeweight="2pt">
            <v:stroke linestyle="single"/>
            <w10:wrap type="topAndBottom"/>
          </v:line>
        </w:pict>
      </w:r>
    </w:p>
    <w:p>
      <w:pPr>
        <w:pStyle w:val="Normal356"/>
      </w:pP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lies behind Donald Trump's nomination victory? Received wisdom among conservatives is that he, the outsider, sensed, marshaled and came to represent a massive revolt of the Republican rank and file against the "establishment."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narrative: GOP political leaders made promises of all kinds and received in return, during President Barack Obama's years, major electoral victories that gave them the House, the Senate, 12 new governorships and 30 state houses. Yet they didn't deliver. Exit polls consistently showed that a majority of GOP primary voters (60 percent in some states) feel "betrayed" by their leaders.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just let down or disappointed. Betrayed. By RINOs who, corrupted by donors and lobbyists, sold out. Did they repeal Obamacare? No. Did they defund Planned Parenthood? No. Did they stop President Obama's tax-and-spend hyperliberalism? No. Whether from incompetence or venality, they let Mr. Obama walk all over them.</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comes the paradox. If insufficient resistance to Mr. Obama's liberalism created this sense of betrayal, why in a field of 17 did Republican voters choose the least conservative candidate? A man who until yesterday was himself a liberal. Who donated money to those very same Democrats to whom the GOP establishment is said to have caved, including Chuck Schumer, Harry Reid and Hillary Clinton?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has expressed sympathy for a single-payer system of socialized medicine, far to the left of Obamacare. Mr. Trump lists health care as one of the federal government's three main responsibilities (after national security); Republicans adamantly oppose federal intervention in health care. He also lists education, which Republicans believe should instead be left to the states.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Planned Parenthood, the very same conservatives who railed against the Republican establishment for failing to defund it now rally around a candidate who sings the praises of its good works (save for the provision of abortion).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fundamentally, Mr. Trump has no affinity whatsoever for the central thrust of modern conservatism - a return to less and smaller government. If the establishment has insufficiently resisted Mr. Obama's Big Government policies, the beneficiary should logically have been the most consistent, indeed most radical, anti-government conservative of the bunch, Ted Cruz.</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Cruz's entire career has consisted of promoting Tea Party constitutionalism in revolt against party leaders who had joined "the Washington cartel." Yet when Mr. Cruz got to his one-on-one with Mr. Trump at the Indiana OK Corral, Republicans chose Mr. Trump and his nonconservative, idiosyncratic populism.</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makes Indiana a truly historic inflection point. It marks the most radical transformation of the political philosophy of a major political party in our lifetime. The Democrats continue their trajectory of ever-expansive liberalism from the New Deal through the Great Society through Mr. Obama and Ms. Clinton today. While the GOP, the nation's conservative party, its ideology refined and crystallized by Ronald Reagan, has just gone populist.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ideological earthquake. How radical a reorientation? Said Mr. Trump last week: "Folks, I'm a conservative. But at this point, who cares?"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cares? Wasn't caring about conservatism the very essence of the talk radio, Tea Party, grass-roots revolt against the so-called establishment? They cheered Mr. Cruz when he led the government shutdown in the name of conservative principles. Yet when the race came down to Mr. Cruz and Mr. Trump, these opinion-shaping conservatives who once doted on Mr. Cruz affected a studied Trump-leaning neutrality.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won. True, the charismatically challenged Mr. Cruz was up against a prepackaged celebrity, an already famous showman.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True, Mr. Trump appealed to the economic anxiety of a squeezed middle class and the status anxiety of a formerly dominant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the prevailing conservative narrative - of anti-establishment fury - was different and is now exposed as a convenient fable.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Trump is a great big middle finger aimed at a Republican establishment that has abandoned its principles, isn't it curious that the party has chosen a man without any?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doesn't even pretend to have any, conservative or otherwise. He lauds his own "flexibility," his freedom from political or philosophical consistency. And he elevates unpredictability to a foreign policy doctrine.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ideological realignment is stark. On major issues - such as the central question of retaining America's global pre-eminence as leader of the free world, sustainer of Western alliances and protector of the post-World War II order - the GOP candidate stands decidedly to the left of the Democrat.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who knows on what else. On entitlements? On health care? On taxes? We will soon find out. But as Mr. Trump himself says of being a conservative - at this point, who cares?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Tuesday night, certainly not the GOP.</w:t>
      </w:r>
    </w:p>
    <w:p>
      <w:pPr>
        <w:pStyle w:val="Normal3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Krauthammer is a syndicated columnist for The Washington Post (</w:t>
      </w:r>
      <w:hyperlink r:id="rId2682" w:history="1">
        <w:r>
          <w:rPr>
            <w:rFonts w:ascii="arial" w:eastAsia="arial" w:hAnsi="arial" w:cs="arial"/>
            <w:b w:val="0"/>
            <w:i/>
            <w:strike w:val="0"/>
            <w:noProof w:val="0"/>
            <w:color w:val="0077CC"/>
            <w:position w:val="0"/>
            <w:sz w:val="20"/>
            <w:u w:val="single"/>
            <w:vertAlign w:val="baseline"/>
          </w:rPr>
          <w:t>letters@charleskrauthammer.com</w:t>
        </w:r>
      </w:hyperlink>
      <w:r>
        <w:rPr>
          <w:rFonts w:ascii="arial" w:eastAsia="arial" w:hAnsi="arial" w:cs="arial"/>
          <w:b w:val="0"/>
          <w:i w:val="0"/>
          <w:strike w:val="0"/>
          <w:noProof w:val="0"/>
          <w:color w:val="000000"/>
          <w:position w:val="0"/>
          <w:sz w:val="20"/>
          <w:u w:val="none"/>
          <w:vertAlign w:val="baseline"/>
        </w:rPr>
        <w:t>).</w:t>
      </w:r>
    </w:p>
    <w:p>
      <w:pPr>
        <w:pStyle w:val="Normal3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2016</w:t>
      </w:r>
    </w:p>
    <w:p>
      <w:pPr>
        <w:pStyle w:val="Normal356"/>
      </w:pPr>
    </w:p>
    <w:p>
      <w:pPr>
        <w:pStyle w:val="Normal356"/>
        <w:ind w:left="200"/>
        <w:sectPr>
          <w:type w:val="continuous"/>
          <w:pgMar w:top="840" w:right="1000" w:bottom="840" w:left="1000" w:header="400" w:footer="400"/>
          <w:pgNumType w:fmt="decimal"/>
          <w:cols w:space="720"/>
        </w:sectPr>
      </w:pPr>
      <w:r>
        <w:br/>
      </w:r>
      <w:r>
        <w:pict>
          <v:line id="_x0000_s2299" style="position:absolute;z-index:252582912" from="0,10pt" to="512pt,10pt" strokecolor="black" strokeweight="1pt">
            <v:stroke linestyle="single"/>
          </v:line>
        </w:pict>
      </w:r>
      <w:r>
        <w:rPr>
          <w:rFonts w:ascii="arial" w:eastAsia="arial" w:hAnsi="arial" w:cs="arial"/>
          <w:b/>
          <w:color w:val="767676"/>
          <w:sz w:val="16"/>
        </w:rPr>
        <w:t>End of Document</w:t>
      </w:r>
    </w:p>
    <w:p>
      <w:pPr>
        <w:pStyle w:val="Normal357"/>
        <w:sectPr>
          <w:headerReference w:type="even" r:id="rId2683"/>
          <w:headerReference w:type="default" r:id="rId2684"/>
          <w:footerReference w:type="even" r:id="rId2685"/>
          <w:footerReference w:type="default" r:id="rId2686"/>
          <w:headerReference w:type="first" r:id="rId2687"/>
          <w:footerReference w:type="first" r:id="rId2688"/>
          <w:pgSz w:w="12240" w:h="15840"/>
          <w:pgMar w:top="840" w:right="1000" w:bottom="840" w:left="1000" w:header="400" w:footer="400"/>
          <w:pgNumType w:fmt="decimal"/>
          <w:cols w:space="720"/>
          <w:titlePg w:val="0"/>
        </w:sectPr>
      </w:pPr>
    </w:p>
    <w:p>
      <w:pPr>
        <w:pStyle w:val="Normal357"/>
      </w:pPr>
    </w:p>
    <w:p>
      <w:pPr>
        <w:pStyle w:val="Normal357"/>
      </w:pPr>
      <w:r>
        <w:pict>
          <v:shape id="_x0000_i2300" type="#_x0000_t75" alt="LexisNexis®" style="width:147.75pt;height:30pt">
            <v:imagedata r:id="rId17" o:title=""/>
          </v:shape>
        </w:pict>
      </w:r>
      <w:r>
        <w:cr/>
      </w:r>
    </w:p>
    <w:p>
      <w:pPr>
        <w:pStyle w:val="Heading1355"/>
        <w:keepNext w:val="0"/>
        <w:spacing w:after="200" w:line="340" w:lineRule="atLeast"/>
        <w:ind w:left="0" w:right="0" w:firstLine="0"/>
        <w:jc w:val="center"/>
      </w:pPr>
      <w:hyperlink r:id="rId2689" w:history="1">
        <w:r>
          <w:rPr>
            <w:rFonts w:ascii="arial" w:eastAsia="arial" w:hAnsi="arial" w:cs="arial"/>
            <w:b/>
            <w:i/>
            <w:strike w:val="0"/>
            <w:color w:val="0077CC"/>
            <w:sz w:val="28"/>
            <w:u w:val="single"/>
            <w:vertAlign w:val="baseline"/>
          </w:rPr>
          <w:t>Socialists announce local candidates</w:t>
        </w:r>
      </w:hyperlink>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1997, Metro Edition</w:t>
      </w:r>
    </w:p>
    <w:p>
      <w:pPr>
        <w:pStyle w:val="Normal357"/>
        <w:keepNext w:val="0"/>
        <w:spacing w:after="0" w:line="240" w:lineRule="atLeast"/>
        <w:ind w:right="0"/>
        <w:jc w:val="both"/>
      </w:pPr>
      <w:bookmarkStart w:id="713" w:name="Bookmark_357"/>
      <w:bookmarkEnd w:id="713"/>
    </w:p>
    <w:p>
      <w:pPr>
        <w:pStyle w:val="Normal3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Star Tribune</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3B</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 words</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Diaz; Staff Writer</w:t>
      </w:r>
    </w:p>
    <w:p>
      <w:pPr>
        <w:pStyle w:val="Normal357"/>
        <w:keepNext/>
        <w:spacing w:before="240" w:after="0" w:line="340" w:lineRule="atLeast"/>
        <w:ind w:left="0" w:right="0" w:firstLine="0"/>
        <w:jc w:val="left"/>
      </w:pPr>
      <w:bookmarkStart w:id="714" w:name="Body_355"/>
      <w:bookmarkEnd w:id="714"/>
      <w:r>
        <w:rPr>
          <w:rFonts w:ascii="arial" w:eastAsia="arial" w:hAnsi="arial" w:cs="arial"/>
          <w:b/>
          <w:i w:val="0"/>
          <w:strike w:val="0"/>
          <w:noProof w:val="0"/>
          <w:color w:val="000000"/>
          <w:position w:val="0"/>
          <w:sz w:val="28"/>
          <w:u w:val="none"/>
          <w:vertAlign w:val="baseline"/>
        </w:rPr>
        <w:t>Body</w:t>
      </w:r>
    </w:p>
    <w:p>
      <w:pPr>
        <w:pStyle w:val="Normal357"/>
        <w:spacing w:line="60" w:lineRule="exact"/>
      </w:pPr>
      <w:r>
        <w:pict>
          <v:line id="_x0000_s2301" style="position:absolute;z-index:252583936" from="0,2pt" to="512pt,2pt" strokecolor="#009ddb" strokeweight="2pt">
            <v:stroke linestyle="single"/>
            <w10:wrap type="topAndBottom"/>
          </v:line>
        </w:pict>
      </w:r>
    </w:p>
    <w:p>
      <w:pPr>
        <w:pStyle w:val="Normal357"/>
      </w:pP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Socialist Workers Party announced Thursday a slate of candidates to run for municipal offices in Minneapolis and St. Paul.</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Socialist candidate for mayor in Minneapolis is Jennifer Benton, 28, a feminist and labor activist who works at the 3M Tape Plant in St. Paul.</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party's candidate for St. Paul mayor is Doug Jenness, 55, a production worker at Advance Circuits in Roseville.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campaign presents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alternative to Democrats and Republicans, not in the interests of the wealthy class," said Benton, a strike organizer against Caterpillar in central Illinois three years ago. "The economic and political system of capitalism is declining."</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Jenness, an unsuccessful candidate for St. Paul City Council in 1995, said his campaign will focus on jobs, opposition to cuts in social benefits and "the fact that wages aren't keeping up with the cost of living."</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Benton and Jenness, the party announced several other candidates. Gaetan Whiston, described as a 23-year-old veteran of the Irish freedom struggle, is running for the Sixth Ward Minneapolis City Council seat occupied by DFLer Jim Niland. Sarah Katz, a 3M Tape Plant worker and member of the Twin Cities Cuba Network, is running in Minneapolis' Ninth Ward against DFL incumbent Kathy Thurber.</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Jeffrey Jones, 36, a union activist and Northwest Airlines worker, will be the party's candidate for St. Paul school board.</w:t>
      </w:r>
    </w:p>
    <w:p>
      <w:pPr>
        <w:pStyle w:val="Normal3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1997</w:t>
      </w:r>
    </w:p>
    <w:p>
      <w:pPr>
        <w:pStyle w:val="Normal357"/>
      </w:pPr>
    </w:p>
    <w:p>
      <w:pPr>
        <w:pStyle w:val="Normal357"/>
        <w:ind w:left="200"/>
        <w:sectPr>
          <w:type w:val="continuous"/>
          <w:pgMar w:top="840" w:right="1000" w:bottom="840" w:left="1000" w:header="400" w:footer="400"/>
          <w:pgNumType w:fmt="decimal"/>
          <w:cols w:space="720"/>
        </w:sectPr>
      </w:pPr>
      <w:r>
        <w:br/>
      </w:r>
      <w:r>
        <w:pict>
          <v:line id="_x0000_s2302" style="position:absolute;z-index:252584960" from="0,10pt" to="512pt,10pt" strokecolor="black" strokeweight="1pt">
            <v:stroke linestyle="single"/>
          </v:line>
        </w:pict>
      </w:r>
      <w:r>
        <w:rPr>
          <w:rFonts w:ascii="arial" w:eastAsia="arial" w:hAnsi="arial" w:cs="arial"/>
          <w:b/>
          <w:color w:val="767676"/>
          <w:sz w:val="16"/>
        </w:rPr>
        <w:t>End of Document</w:t>
      </w:r>
    </w:p>
    <w:p>
      <w:pPr>
        <w:pStyle w:val="Normal358"/>
        <w:sectPr>
          <w:headerReference w:type="even" r:id="rId2690"/>
          <w:headerReference w:type="default" r:id="rId2691"/>
          <w:footerReference w:type="even" r:id="rId2692"/>
          <w:footerReference w:type="default" r:id="rId2693"/>
          <w:headerReference w:type="first" r:id="rId2694"/>
          <w:footerReference w:type="first" r:id="rId2695"/>
          <w:pgSz w:w="12240" w:h="15840"/>
          <w:pgMar w:top="840" w:right="1000" w:bottom="840" w:left="1000" w:header="400" w:footer="400"/>
          <w:pgNumType w:fmt="decimal"/>
          <w:cols w:space="720"/>
          <w:titlePg w:val="0"/>
        </w:sectPr>
      </w:pPr>
    </w:p>
    <w:p>
      <w:pPr>
        <w:pStyle w:val="Normal358"/>
      </w:pPr>
    </w:p>
    <w:p>
      <w:pPr>
        <w:pStyle w:val="Normal358"/>
      </w:pPr>
      <w:r>
        <w:pict>
          <v:shape id="_x0000_i2303" type="#_x0000_t75" alt="LexisNexis®" style="width:147.75pt;height:30pt">
            <v:imagedata r:id="rId17" o:title=""/>
          </v:shape>
        </w:pict>
      </w:r>
      <w:r>
        <w:cr/>
      </w:r>
    </w:p>
    <w:p>
      <w:pPr>
        <w:pStyle w:val="Heading1356"/>
        <w:keepNext w:val="0"/>
        <w:spacing w:after="200" w:line="340" w:lineRule="atLeast"/>
        <w:ind w:left="0" w:right="0" w:firstLine="0"/>
        <w:jc w:val="center"/>
      </w:pPr>
      <w:hyperlink r:id="rId2696" w:history="1">
        <w:r>
          <w:rPr>
            <w:rFonts w:ascii="arial" w:eastAsia="arial" w:hAnsi="arial" w:cs="arial"/>
            <w:b/>
            <w:i/>
            <w:strike w:val="0"/>
            <w:color w:val="0077CC"/>
            <w:sz w:val="28"/>
            <w:u w:val="single"/>
            <w:vertAlign w:val="baseline"/>
          </w:rPr>
          <w:t>Trump urges immigration limits Legislation emphasizes job skills over family ties</w:t>
        </w:r>
      </w:hyperlink>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2017 Thursday</w:t>
      </w:r>
    </w:p>
    <w:p>
      <w:pPr>
        <w:pStyle w:val="Normal358"/>
        <w:keepNext w:val="0"/>
        <w:spacing w:after="0" w:line="240" w:lineRule="atLeast"/>
        <w:ind w:right="0"/>
        <w:jc w:val="both"/>
      </w:pPr>
      <w:bookmarkStart w:id="715" w:name="Bookmark_358"/>
      <w:bookmarkEnd w:id="715"/>
    </w:p>
    <w:p>
      <w:pPr>
        <w:pStyle w:val="Normal3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1</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1031 words</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Nakamura The Washington Post</w:t>
      </w:r>
    </w:p>
    <w:p>
      <w:pPr>
        <w:pStyle w:val="Normal358"/>
        <w:keepNext/>
        <w:spacing w:before="240" w:after="0" w:line="340" w:lineRule="atLeast"/>
        <w:ind w:left="0" w:right="0" w:firstLine="0"/>
        <w:jc w:val="left"/>
      </w:pPr>
      <w:bookmarkStart w:id="716" w:name="Body_356"/>
      <w:bookmarkEnd w:id="716"/>
      <w:r>
        <w:rPr>
          <w:rFonts w:ascii="arial" w:eastAsia="arial" w:hAnsi="arial" w:cs="arial"/>
          <w:b/>
          <w:i w:val="0"/>
          <w:strike w:val="0"/>
          <w:noProof w:val="0"/>
          <w:color w:val="000000"/>
          <w:position w:val="0"/>
          <w:sz w:val="28"/>
          <w:u w:val="none"/>
          <w:vertAlign w:val="baseline"/>
        </w:rPr>
        <w:t>Body</w:t>
      </w:r>
    </w:p>
    <w:p>
      <w:pPr>
        <w:pStyle w:val="Normal358"/>
        <w:spacing w:line="60" w:lineRule="exact"/>
      </w:pPr>
      <w:r>
        <w:pict>
          <v:line id="_x0000_s2304" style="position:absolute;z-index:252585984" from="0,2pt" to="512pt,2pt" strokecolor="#009ddb" strokeweight="2pt">
            <v:stroke linestyle="single"/>
            <w10:wrap type="topAndBottom"/>
          </v:line>
        </w:pict>
      </w:r>
    </w:p>
    <w:p>
      <w:pPr>
        <w:pStyle w:val="Normal358"/>
      </w:pP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President Donald Trump on Wednesday endorsed a new bill in the Senate aimed at slashing legal immigration levels in half over a decade, a potentially profound change to policies that have been in place for more than half a century.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appeared with Republican Sens. Tom Cotton of Arkansas and Georgia's David Perdue at the White House to unveil a modified version of a bill the senators first introduced in February to create a "merit-based" immigration system that would put a greater emphasis on the job skills of foreigners over their ties to family in the United States.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seeks to reduce the annual distribution of green cards awarding permanent legal residence from more than 1 million to just over 500,000. Trump promised on the campaign trail to take a harder line on immigration, arguing that the growth in new arrivals had harmed job opportunities for American workers.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who have been hit hardest in recent years are immigrants and minority workers competing for jobs against brand-new arrivals," said Trump, flanked by the senators in the Roosevelt Room. "It has not been fair to our people, our citizens and our workers."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faces dim prospects in the Senate, where Republicans hold a narrow majority and would have difficulty reaching 60 votes to fend off a filibuster. But the president's event came as the White House sought to move past a major political defeat on repealing the Affordable Care Act by pivoting to issues that resonate with Trump's core supporters.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critics accused the administration of pursuing policies that would harm immigrants and racial minority groups.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offensive plan . . . is nothing but a series of nativist talking points and regurgitated campaign rhetoric that completely fails to move our nation forward toward real reform," Sen. Richard Blumenthal, a Connecticut Democrat, said in a statement.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Angelica Salas, executive director of the Coalition for Humane Immigrant Rights, predicted that the bill would not go far in Congress and called it "red meat to Donald Trump's base."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had met twice previously at the White House with Cotton and Perdue to discuss the details of their legislation, which is titled the Reforming American Immigration for Strong Employment (Raise) Act.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proposal calls for slashes to family-based immigration programs, cutting off avenues for the siblings and adult children of U.S. citizens and legal permanent residents to apply for green cards. Minor children and spouses would still be able to apply.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create a point-system based on factors such as English ability, education levels and job skills to rank applicants for the 140,000 employment-based green cards distributed annually.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senators propose to cap annual refugee admissions at 50,000 and to end a visa diversity lottery that has awarded 50,000 green cards per year, mostly to applicants from African nations.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Cotton said that while some might view the current immigration system as a "symbol of America's virtue and generosity," he sees it "as a symbol we're not committed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and we need to change that."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legal immigrants has grown rapidly since 1965, when lawmakers eased restrictionist laws that had been in place for four decades that largely shut down immigration from Asia, Africa and Eastern Europe.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chief policy aide, Stephen Miller, argued that the system has grown unwieldy, flooding the country with low-skilled workers who drive down wages for Americans of all racial backgrounds, including other immigrants who are already here.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sparred with a reporter Wednesday at the daily White House briefing over the symbolism of the Statue of Liberty. He argued that the famous poem by Emma Lazarus was "added later" and thus did not define the U.S. immigration system as offering protection to the "poor" and "huddled masses."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at the history of immigration, it actually ebbed and flowed," Miller said. "There were periods of large waves followed by periods of less immigration."</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legislation was quickly denounced by congressional Democrats, including the Congressional Hispanic Caucus, and immigrant rights groups. It is also likely to face resistance from some business leaders and moderate Republicans in states with large immigrant populations.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of the bill said that immigrants help boost the economy and that studies have shown they commit crimes at lower levels than do native-born Americans.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just a fundamental restructuring of our immigration system which has huge implications for the future," said Kevin Appleby, the senior director of international migration policy for the Center for Migration Studies. "This is part of a broader strategy by this administration to rid the country of low-skilled immigrants they don't favor in favor of immigrants in their image."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Perdue and Cotton said their proposal is modeled after "merit-based" immigration systems in Canada and Australia that also use point systems. But those countries admit more than twice the number of immigrants to their countries as the United States does now when judged as a percentage of their overall population levels.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because you have a Ph.D. doesn't mean you're necessarily more valuable to the U.S. economy," said Stuart Anderson, executive director of the National Foundation for American Policy. "The best indication of whether a person is employable is if someone wants to hire them."</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Nowrasteh, an immigration policy analyst at the CATO Institute, wrote that the bill "would do nothing to boost skilled immigration and it will only increase the proportion of employment-based green cards by cutting other green cards. Saying otherwise is grossly deceptive marketing."</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Cuts to legal immigration levels, including some of the same groups targeted in the Cotton-Perdue bill, were included in a comprehensive immigration bill in 2013 that was backed by President Barack Obama and approved on a bipartisan basis in the Senate.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bill, which died in the GOP-controlled House, would have offered a path to citizenship to an estimated 8 million immigrants living in the country illegally.</w:t>
      </w:r>
    </w:p>
    <w:p>
      <w:pPr>
        <w:pStyle w:val="Normal3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2017</w:t>
      </w:r>
    </w:p>
    <w:p>
      <w:pPr>
        <w:pStyle w:val="Normal358"/>
      </w:pPr>
    </w:p>
    <w:p>
      <w:pPr>
        <w:pStyle w:val="Normal358"/>
        <w:ind w:left="200"/>
        <w:sectPr>
          <w:type w:val="continuous"/>
          <w:pgMar w:top="840" w:right="1000" w:bottom="840" w:left="1000" w:header="400" w:footer="400"/>
          <w:pgNumType w:fmt="decimal"/>
          <w:cols w:space="720"/>
        </w:sectPr>
      </w:pPr>
      <w:r>
        <w:br/>
      </w:r>
      <w:r>
        <w:pict>
          <v:line id="_x0000_s2305" style="position:absolute;z-index:252587008" from="0,10pt" to="512pt,10pt" strokecolor="black" strokeweight="1pt">
            <v:stroke linestyle="single"/>
          </v:line>
        </w:pict>
      </w:r>
      <w:r>
        <w:rPr>
          <w:rFonts w:ascii="arial" w:eastAsia="arial" w:hAnsi="arial" w:cs="arial"/>
          <w:b/>
          <w:color w:val="767676"/>
          <w:sz w:val="16"/>
        </w:rPr>
        <w:t>End of Document</w:t>
      </w:r>
    </w:p>
    <w:p>
      <w:pPr>
        <w:pStyle w:val="Normal359"/>
        <w:sectPr>
          <w:headerReference w:type="even" r:id="rId2697"/>
          <w:headerReference w:type="default" r:id="rId2698"/>
          <w:footerReference w:type="even" r:id="rId2699"/>
          <w:footerReference w:type="default" r:id="rId2700"/>
          <w:headerReference w:type="first" r:id="rId2701"/>
          <w:footerReference w:type="first" r:id="rId2702"/>
          <w:pgSz w:w="12240" w:h="15840"/>
          <w:pgMar w:top="840" w:right="1000" w:bottom="840" w:left="1000" w:header="400" w:footer="400"/>
          <w:pgNumType w:fmt="decimal"/>
          <w:cols w:space="720"/>
          <w:titlePg w:val="0"/>
        </w:sectPr>
      </w:pPr>
    </w:p>
    <w:p>
      <w:pPr>
        <w:pStyle w:val="Normal359"/>
      </w:pPr>
    </w:p>
    <w:p>
      <w:pPr>
        <w:pStyle w:val="Normal359"/>
      </w:pPr>
      <w:r>
        <w:pict>
          <v:shape id="_x0000_i2306" type="#_x0000_t75" alt="LexisNexis®" style="width:147.75pt;height:30pt">
            <v:imagedata r:id="rId17" o:title=""/>
          </v:shape>
        </w:pict>
      </w:r>
      <w:r>
        <w:cr/>
      </w:r>
    </w:p>
    <w:p>
      <w:pPr>
        <w:pStyle w:val="Heading1357"/>
        <w:keepNext w:val="0"/>
        <w:spacing w:after="200" w:line="340" w:lineRule="atLeast"/>
        <w:ind w:left="0" w:right="0" w:firstLine="0"/>
        <w:jc w:val="center"/>
      </w:pPr>
      <w:hyperlink r:id="rId2703" w:history="1">
        <w:r>
          <w:rPr>
            <w:rFonts w:ascii="arial" w:eastAsia="arial" w:hAnsi="arial" w:cs="arial"/>
            <w:b/>
            <w:i/>
            <w:strike w:val="0"/>
            <w:color w:val="0077CC"/>
            <w:sz w:val="28"/>
            <w:u w:val="single"/>
            <w:vertAlign w:val="baseline"/>
          </w:rPr>
          <w:t>Making America truly great again</w:t>
        </w:r>
      </w:hyperlink>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2016 Friday</w:t>
      </w:r>
    </w:p>
    <w:p>
      <w:pPr>
        <w:pStyle w:val="Normal359"/>
        <w:keepNext w:val="0"/>
        <w:spacing w:after="0" w:line="240" w:lineRule="atLeast"/>
        <w:ind w:right="0"/>
        <w:jc w:val="both"/>
      </w:pPr>
      <w:bookmarkStart w:id="717" w:name="Bookmark_359"/>
      <w:bookmarkEnd w:id="717"/>
    </w:p>
    <w:p>
      <w:pPr>
        <w:pStyle w:val="Normal3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Georgie Anne Geyer</w:t>
      </w:r>
    </w:p>
    <w:p>
      <w:pPr>
        <w:pStyle w:val="Normal359"/>
        <w:keepNext/>
        <w:spacing w:before="240" w:after="0" w:line="340" w:lineRule="atLeast"/>
        <w:ind w:left="0" w:right="0" w:firstLine="0"/>
        <w:jc w:val="left"/>
      </w:pPr>
      <w:bookmarkStart w:id="718" w:name="Body_357"/>
      <w:bookmarkEnd w:id="718"/>
      <w:r>
        <w:rPr>
          <w:rFonts w:ascii="arial" w:eastAsia="arial" w:hAnsi="arial" w:cs="arial"/>
          <w:b/>
          <w:i w:val="0"/>
          <w:strike w:val="0"/>
          <w:noProof w:val="0"/>
          <w:color w:val="000000"/>
          <w:position w:val="0"/>
          <w:sz w:val="28"/>
          <w:u w:val="none"/>
          <w:vertAlign w:val="baseline"/>
        </w:rPr>
        <w:t>Body</w:t>
      </w:r>
    </w:p>
    <w:p>
      <w:pPr>
        <w:pStyle w:val="Normal359"/>
        <w:spacing w:line="60" w:lineRule="exact"/>
      </w:pPr>
      <w:r>
        <w:pict>
          <v:line id="_x0000_s2307" style="position:absolute;z-index:252588032" from="0,2pt" to="512pt,2pt" strokecolor="#009ddb" strokeweight="2pt">
            <v:stroke linestyle="single"/>
            <w10:wrap type="topAndBottom"/>
          </v:line>
        </w:pict>
      </w:r>
    </w:p>
    <w:p>
      <w:pPr>
        <w:pStyle w:val="Normal359"/>
      </w:pP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in April, The New York Times headlined its lead editorial: "Mr. Trump's Strange World View." It was printed the day after the dominating candidate's much-touted foreign policy speech.</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Times' criticisms were most insightful. "When one has a hammer," it opined, "everything looks like a nail. And when one's experience is limited to real estate deals, everything looks like a lease negotiation."</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"one imagines a group of nations sitting at a table with him at its head ... And if he doesn't get what he wants? ‘In negotiation, you must be willing to walk,' Mr. Trump said."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 and wouldn't it be fun? — we would have President Trump walking in and out, and around and about all the palaces and drawing rooms of the power lords of the world, with his sulky and beautiful wife to soothe him when he's exhausted by all those rotters.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 disagree fervently on one major point. Trump's foreign policy speech may have been many things, but it was certainly not strange.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"strange" means "unfamiliar, unknown, unsettling or hard to understand," then the paper is saying that black is white and Dom Pérignon is Gallo wine. For everything the man said is most familiar, knowable and, to enter for a moment into his world, perfectly accessible to "a deal."</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I have been writing in considerable detail about this important issue since 1975, and many policymakers have struggled over it. A fence on the Mexican border? There already IS a fence along a good part of the border, but no one ever mentions that. Banning all Muslims from daring to set foot on our precious soil, sanctified by the Pilgrims for religious freedom? That idea is palpably absurd, yet many sober Americans have at least some minimal knowledge that Islam does not separate church and state.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supposedly Trumpian (or perhaps Trumpish or Trumptian?) issues have been talked about in political waiting rooms for some time, but most have not made it to the formal dining rooms — and therein lies the problem.</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1960s and early ‘70s, I was a board member of the Chicago Council on Foreign Relations. While I was a happy, hardworking and ill-paid print journalist with the Chicago Daily News, my fellow board members included many leading officers of big Chicago corporations. They enthusiastically supported civic-minded groups like this, and worked at it.</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many of them went to China and lost the "Protestant ethic" that built this country. No Carnegies or Rockefellers or Fords, these! Once, in the ‘90s in China, I asked an American business leader where I could go to talk to someone in the Chinese lobby to Washington. He pointed to himself, and I naively thought he was joking.</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wasn't. American businessmen had become so enamored with the constantly repeated "Chinese market of 1.2 billion people," they lost their souls — and their purses, and our technology, which the Chinese Communists gleefully fleeced, as well. This is one of the things Trump is talking about.</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also remember, many times during the last 20 years, attending sessions on globalization at think-tanks here in Washington and listening to bright, avid young American intellectuals go on about the benefits of globalization. They never mentioned how this would cut off jobs and hope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And it is THIS class today that leads the support for Trump.</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none of this came out of nowhere — nothing ever does. In fact, the anger one sees released daily by good, practical Americans of the working and middle classes is a rage I believe has its roots way back, indeed after World War II.</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that noble cause, writes war correspondent and conflict critic Charles Glass, there was a "loyal cadre of intellectuals and pundits favoring war after war, laying the moral ground for invasions and excusing them when they go wrong."</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we arrive where we are today — with trillions of dollars of unpayable debts, our military and political leadership suspect across the world, our own corporations treating us like we are the foreign beggars, our policies having destroyed country after country, our institutions only barely functioning and our civic culture as vulgar as Babylon's at its most feral.</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angers Donald Trump gives voice to within many Americans. He is as vulgar as what they dislike and as dangerous as what they fear, but right now, all that has no meaning.</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then, is not to criticize Donald Trump's words as being strange, but to listen to what he is saying and absorb it. The answer is to understand what those words are awakening in Americans — and then use them to create a cultured and dignified America again.</w:t>
      </w:r>
    </w:p>
    <w:p>
      <w:pPr>
        <w:pStyle w:val="Normal3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Georgie Anne Geyer at </w:t>
      </w:r>
      <w:hyperlink r:id="rId2704" w:history="1">
        <w:r>
          <w:rPr>
            <w:rFonts w:ascii="arial" w:eastAsia="arial" w:hAnsi="arial" w:cs="arial"/>
            <w:b w:val="0"/>
            <w:i/>
            <w:strike w:val="0"/>
            <w:noProof w:val="0"/>
            <w:color w:val="0077CC"/>
            <w:position w:val="0"/>
            <w:sz w:val="20"/>
            <w:u w:val="single"/>
            <w:vertAlign w:val="baseline"/>
          </w:rPr>
          <w:t>gigi_geyer@juno.com</w:t>
        </w:r>
      </w:hyperlink>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2016, Universal</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Georgie Anne Geyer</w:t>
      </w:r>
    </w:p>
    <w:p>
      <w:pPr>
        <w:pStyle w:val="Normal3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2016</w:t>
      </w:r>
    </w:p>
    <w:p>
      <w:pPr>
        <w:pStyle w:val="Normal359"/>
      </w:pPr>
    </w:p>
    <w:p>
      <w:pPr>
        <w:pStyle w:val="Normal359"/>
        <w:ind w:left="200"/>
        <w:sectPr>
          <w:type w:val="continuous"/>
          <w:pgMar w:top="840" w:right="1000" w:bottom="840" w:left="1000" w:header="400" w:footer="400"/>
          <w:pgNumType w:fmt="decimal"/>
          <w:cols w:space="720"/>
        </w:sectPr>
      </w:pPr>
      <w:r>
        <w:br/>
      </w:r>
      <w:r>
        <w:pict>
          <v:line id="_x0000_s2308" style="position:absolute;z-index:252589056" from="0,10pt" to="512pt,10pt" strokecolor="black" strokeweight="1pt">
            <v:stroke linestyle="single"/>
          </v:line>
        </w:pict>
      </w:r>
      <w:r>
        <w:rPr>
          <w:rFonts w:ascii="arial" w:eastAsia="arial" w:hAnsi="arial" w:cs="arial"/>
          <w:b/>
          <w:color w:val="767676"/>
          <w:sz w:val="16"/>
        </w:rPr>
        <w:t>End of Document</w:t>
      </w:r>
    </w:p>
    <w:p>
      <w:pPr>
        <w:pStyle w:val="Normal360"/>
        <w:sectPr>
          <w:headerReference w:type="even" r:id="rId2705"/>
          <w:headerReference w:type="default" r:id="rId2706"/>
          <w:footerReference w:type="even" r:id="rId2707"/>
          <w:footerReference w:type="default" r:id="rId2708"/>
          <w:headerReference w:type="first" r:id="rId2709"/>
          <w:footerReference w:type="first" r:id="rId2710"/>
          <w:pgSz w:w="12240" w:h="15840"/>
          <w:pgMar w:top="840" w:right="1000" w:bottom="840" w:left="1000" w:header="400" w:footer="400"/>
          <w:pgNumType w:fmt="decimal"/>
          <w:cols w:space="720"/>
          <w:titlePg w:val="0"/>
        </w:sectPr>
      </w:pPr>
    </w:p>
    <w:p>
      <w:pPr>
        <w:pStyle w:val="Normal360"/>
      </w:pPr>
    </w:p>
    <w:p>
      <w:pPr>
        <w:pStyle w:val="Normal360"/>
      </w:pPr>
      <w:r>
        <w:pict>
          <v:shape id="_x0000_i2309" type="#_x0000_t75" alt="LexisNexis®" style="width:147.75pt;height:30pt">
            <v:imagedata r:id="rId17" o:title=""/>
          </v:shape>
        </w:pict>
      </w:r>
      <w:r>
        <w:cr/>
      </w:r>
    </w:p>
    <w:p>
      <w:pPr>
        <w:pStyle w:val="Heading1358"/>
        <w:keepNext w:val="0"/>
        <w:spacing w:after="200" w:line="340" w:lineRule="atLeast"/>
        <w:ind w:left="0" w:right="0" w:firstLine="0"/>
        <w:jc w:val="center"/>
      </w:pPr>
      <w:hyperlink r:id="rId2711" w:history="1">
        <w:r>
          <w:rPr>
            <w:rFonts w:ascii="arial" w:eastAsia="arial" w:hAnsi="arial" w:cs="arial"/>
            <w:b/>
            <w:i/>
            <w:strike w:val="0"/>
            <w:color w:val="0077CC"/>
            <w:sz w:val="28"/>
            <w:u w:val="single"/>
            <w:vertAlign w:val="baseline"/>
          </w:rPr>
          <w:t>What a bargain!</w:t>
        </w:r>
      </w:hyperlink>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2010 Thursday</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ND2 Edition</w:t>
      </w:r>
    </w:p>
    <w:p>
      <w:pPr>
        <w:pStyle w:val="Normal360"/>
        <w:keepNext w:val="0"/>
        <w:spacing w:after="0" w:line="240" w:lineRule="atLeast"/>
        <w:ind w:right="0"/>
        <w:jc w:val="both"/>
      </w:pPr>
      <w:bookmarkStart w:id="719" w:name="Bookmark_360"/>
      <w:bookmarkEnd w:id="719"/>
    </w:p>
    <w:p>
      <w:pPr>
        <w:pStyle w:val="Normal3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Paddock Publications, Inc.</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352 words</w:t>
      </w:r>
    </w:p>
    <w:p>
      <w:pPr>
        <w:pStyle w:val="Normal3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Jennifer Wheeler , </w:t>
      </w:r>
      <w:hyperlink r:id="rId2712" w:history="1">
        <w:r>
          <w:rPr>
            <w:rFonts w:ascii="arial" w:eastAsia="arial" w:hAnsi="arial" w:cs="arial"/>
            <w:b w:val="0"/>
            <w:i/>
            <w:strike w:val="0"/>
            <w:noProof w:val="0"/>
            <w:color w:val="0077CC"/>
            <w:position w:val="0"/>
            <w:sz w:val="20"/>
            <w:u w:val="single"/>
            <w:vertAlign w:val="baseline"/>
          </w:rPr>
          <w:t>jwheeler@dailyherald.com</w:t>
        </w:r>
      </w:hyperlink>
    </w:p>
    <w:p>
      <w:pPr>
        <w:pStyle w:val="Normal360"/>
        <w:keepNext/>
        <w:spacing w:before="240" w:after="0" w:line="340" w:lineRule="atLeast"/>
        <w:ind w:left="0" w:right="0" w:firstLine="0"/>
        <w:jc w:val="left"/>
      </w:pPr>
      <w:bookmarkStart w:id="720" w:name="Body_358"/>
      <w:bookmarkEnd w:id="720"/>
      <w:r>
        <w:rPr>
          <w:rFonts w:ascii="arial" w:eastAsia="arial" w:hAnsi="arial" w:cs="arial"/>
          <w:b/>
          <w:i w:val="0"/>
          <w:strike w:val="0"/>
          <w:noProof w:val="0"/>
          <w:color w:val="000000"/>
          <w:position w:val="0"/>
          <w:sz w:val="28"/>
          <w:u w:val="none"/>
          <w:vertAlign w:val="baseline"/>
        </w:rPr>
        <w:t>Body</w:t>
      </w:r>
    </w:p>
    <w:p>
      <w:pPr>
        <w:pStyle w:val="Normal360"/>
        <w:spacing w:line="60" w:lineRule="exact"/>
      </w:pPr>
      <w:r>
        <w:pict>
          <v:line id="_x0000_s2310" style="position:absolute;z-index:252590080" from="0,2pt" to="512pt,2pt" strokecolor="#009ddb" strokeweight="2pt">
            <v:stroke linestyle="single"/>
            <w10:wrap type="topAndBottom"/>
          </v:line>
        </w:pict>
      </w:r>
    </w:p>
    <w:p>
      <w:pPr>
        <w:pStyle w:val="Normal360"/>
      </w:pP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combine thousands of discounted items with hundreds of workers and four fast-paced days, you'll catch a glimpse of Rudy Krueger's charitable vision.</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Krueger is the organizer of the 22nd annual Great American Yard Sale, a community-based event that helps those in need buy items at reasonable prices. It will be from 9 a.m. to 5 p.m. Saturday and Sunday, Aug. 14 and 15, outside the Westfield Fox Valley Center in Aurora.</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items sold were donated and about 15,000 to 20,000 people are expected to show up to shop.</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from furniture to linens to sporting goods to clothing will be sold throughout the weekend, though some of the more popular items, such as bicycles, likely will all be sold by noon Saturday, Krueger said.</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help out at the sale, hundreds of people will lend a hand, either helping unload trucks, working the entrance gates or directing traffic, volunteer Ella Druek said. Volunteers also will make sure the items are in tiptop shape and properly priced before the big weekend.</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sale, Druek's assembled security team will ensure everyone "follows the rules." People working in this department check customers' receipts and manage the large crowds. "You don't want the people to run over each other; there are some great buys," she said.</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Sunday, all the money raised from the $5 admission fee will be donated toward the Department of Human Services, Senior Home Sharing, Hesed House, DuPage PADS, Families Helping Families and Loaves &amp; Fishes Food Pantry.</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Krueger, that is the most gratifying part; he is able to donate much-needed money and raise awareness about homelessness in the area.</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probably the worst I've seen the economy. I just can't recall when things have been so bad in this country for the average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individual," he said.</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Krueger said during the sale, it's great to see the excited children run around with their prizes, which their parents wouldn't likely have been able to buy full price.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important thing ... people who are down on their luck can get something that makes them feel like they're human beings," he said.</w:t>
      </w:r>
    </w:p>
    <w:p>
      <w:pPr>
        <w:pStyle w:val="Normal3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0"/>
        <w:spacing w:line="60" w:lineRule="exact"/>
      </w:pPr>
      <w:r>
        <w:pict>
          <v:line id="_x0000_s2311" style="position:absolute;z-index:252591104" from="0,2pt" to="512pt,2pt" strokecolor="#009ddb" strokeweight="2pt">
            <v:stroke linestyle="single"/>
            <w10:wrap type="topAndBottom"/>
          </v:line>
        </w:pict>
      </w:r>
    </w:p>
    <w:p>
      <w:pPr>
        <w:pStyle w:val="Normal3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Daily Herald file photo The Great American Yard Sale offers thousands of donated items at reduced prices during its two-day run from 9 a.m. to 5 p.m. Saturday and Sunday, Aug. 14-15, outside Fox Valley Center in Aurora. Many of the items sell quickly, but none faster than the bicycles.Daily Herald file photo Yard sale organizers expect between 15,000 and 20,000 shoppers to sort through merchandise this weekend in Aurora.</w:t>
      </w:r>
    </w:p>
    <w:p>
      <w:pPr>
        <w:pStyle w:val="Normal3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2010</w:t>
      </w:r>
    </w:p>
    <w:p>
      <w:pPr>
        <w:pStyle w:val="Normal360"/>
      </w:pPr>
    </w:p>
    <w:p>
      <w:pPr>
        <w:pStyle w:val="Normal360"/>
        <w:ind w:left="200"/>
        <w:sectPr>
          <w:type w:val="continuous"/>
          <w:pgMar w:top="840" w:right="1000" w:bottom="840" w:left="1000" w:header="400" w:footer="400"/>
          <w:pgNumType w:fmt="decimal"/>
          <w:cols w:space="720"/>
        </w:sectPr>
      </w:pPr>
      <w:r>
        <w:br/>
      </w:r>
      <w:r>
        <w:pict>
          <v:line id="_x0000_s2312" style="position:absolute;z-index:252592128" from="0,10pt" to="512pt,10pt" strokecolor="black" strokeweight="1pt">
            <v:stroke linestyle="single"/>
          </v:line>
        </w:pict>
      </w:r>
      <w:r>
        <w:rPr>
          <w:rFonts w:ascii="arial" w:eastAsia="arial" w:hAnsi="arial" w:cs="arial"/>
          <w:b/>
          <w:color w:val="767676"/>
          <w:sz w:val="16"/>
        </w:rPr>
        <w:t>End of Document</w:t>
      </w:r>
    </w:p>
    <w:p>
      <w:pPr>
        <w:pStyle w:val="Normal361"/>
        <w:sectPr>
          <w:headerReference w:type="even" r:id="rId2713"/>
          <w:headerReference w:type="default" r:id="rId2714"/>
          <w:footerReference w:type="even" r:id="rId2715"/>
          <w:footerReference w:type="default" r:id="rId2716"/>
          <w:headerReference w:type="first" r:id="rId2717"/>
          <w:footerReference w:type="first" r:id="rId2718"/>
          <w:pgSz w:w="12240" w:h="15840"/>
          <w:pgMar w:top="840" w:right="1000" w:bottom="840" w:left="1000" w:header="400" w:footer="400"/>
          <w:pgNumType w:fmt="decimal"/>
          <w:cols w:space="720"/>
          <w:titlePg w:val="0"/>
        </w:sectPr>
      </w:pPr>
    </w:p>
    <w:p>
      <w:pPr>
        <w:pStyle w:val="Normal361"/>
      </w:pPr>
    </w:p>
    <w:p>
      <w:pPr>
        <w:pStyle w:val="Normal361"/>
      </w:pPr>
      <w:r>
        <w:pict>
          <v:shape id="_x0000_i2313" type="#_x0000_t75" alt="LexisNexis®" style="width:147.75pt;height:30pt">
            <v:imagedata r:id="rId17" o:title=""/>
          </v:shape>
        </w:pict>
      </w:r>
      <w:r>
        <w:cr/>
      </w:r>
    </w:p>
    <w:p>
      <w:pPr>
        <w:pStyle w:val="Heading1359"/>
        <w:keepNext w:val="0"/>
        <w:spacing w:after="200" w:line="340" w:lineRule="atLeast"/>
        <w:ind w:left="0" w:right="0" w:firstLine="0"/>
        <w:jc w:val="center"/>
      </w:pPr>
      <w:hyperlink r:id="rId2719" w:history="1">
        <w:r>
          <w:rPr>
            <w:rFonts w:ascii="arial" w:eastAsia="arial" w:hAnsi="arial" w:cs="arial"/>
            <w:b/>
            <w:i/>
            <w:strike w:val="0"/>
            <w:color w:val="0077CC"/>
            <w:sz w:val="28"/>
            <w:u w:val="single"/>
            <w:vertAlign w:val="baseline"/>
          </w:rPr>
          <w:t>working-class</w:t>
        </w:r>
      </w:hyperlink>
      <w:hyperlink r:id="rId2720" w:history="1">
        <w:r>
          <w:rPr>
            <w:rFonts w:ascii="arial" w:eastAsia="arial" w:hAnsi="arial" w:cs="arial"/>
            <w:b/>
            <w:i/>
            <w:strike w:val="0"/>
            <w:color w:val="0077CC"/>
            <w:sz w:val="28"/>
            <w:u w:val="single"/>
            <w:vertAlign w:val="baseline"/>
          </w:rPr>
          <w:t xml:space="preserve"> hero;</w:t>
        </w:r>
      </w:hyperlink>
      <w:r>
        <w:br/>
      </w:r>
      <w:hyperlink r:id="rId2721" w:history="1">
        <w:r>
          <w:rPr>
            <w:rFonts w:ascii="arial" w:eastAsia="arial" w:hAnsi="arial" w:cs="arial"/>
            <w:b/>
            <w:i/>
            <w:strike w:val="0"/>
            <w:color w:val="0077CC"/>
            <w:sz w:val="28"/>
            <w:u w:val="single"/>
            <w:vertAlign w:val="baseline"/>
          </w:rPr>
          <w:t>Brian (G.B.) Leighton has proven that a hard-gigging, covers-playing, suburbs-rocking singer is something to be.</w:t>
        </w:r>
      </w:hyperlink>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2003, Friday, Metro Edition</w:t>
      </w:r>
    </w:p>
    <w:p>
      <w:pPr>
        <w:pStyle w:val="Normal361"/>
        <w:keepNext w:val="0"/>
        <w:spacing w:after="0" w:line="240" w:lineRule="atLeast"/>
        <w:ind w:right="0"/>
        <w:jc w:val="both"/>
      </w:pPr>
      <w:bookmarkStart w:id="721" w:name="Bookmark_361"/>
      <w:bookmarkEnd w:id="721"/>
    </w:p>
    <w:p>
      <w:pPr>
        <w:pStyle w:val="Normal3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Star Tribune</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 FREETIME; Pg. 1E</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1575 words</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Riemenschneider; Staff Writer</w:t>
      </w:r>
    </w:p>
    <w:p>
      <w:pPr>
        <w:pStyle w:val="Normal361"/>
        <w:keepNext/>
        <w:spacing w:before="240" w:after="0" w:line="340" w:lineRule="atLeast"/>
        <w:ind w:left="0" w:right="0" w:firstLine="0"/>
        <w:jc w:val="left"/>
      </w:pPr>
      <w:bookmarkStart w:id="722" w:name="Body_359"/>
      <w:bookmarkEnd w:id="722"/>
      <w:r>
        <w:rPr>
          <w:rFonts w:ascii="arial" w:eastAsia="arial" w:hAnsi="arial" w:cs="arial"/>
          <w:b/>
          <w:i w:val="0"/>
          <w:strike w:val="0"/>
          <w:noProof w:val="0"/>
          <w:color w:val="000000"/>
          <w:position w:val="0"/>
          <w:sz w:val="28"/>
          <w:u w:val="none"/>
          <w:vertAlign w:val="baseline"/>
        </w:rPr>
        <w:t>Body</w:t>
      </w:r>
    </w:p>
    <w:p>
      <w:pPr>
        <w:pStyle w:val="Normal361"/>
        <w:spacing w:line="60" w:lineRule="exact"/>
      </w:pPr>
      <w:r>
        <w:pict>
          <v:line id="_x0000_s2314" style="position:absolute;z-index:252593152" from="0,2pt" to="512pt,2pt" strokecolor="#009ddb" strokeweight="2pt">
            <v:stroke linestyle="single"/>
            <w10:wrap type="topAndBottom"/>
          </v:line>
        </w:pict>
      </w:r>
    </w:p>
    <w:p>
      <w:pPr>
        <w:pStyle w:val="Normal361"/>
      </w:pP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years ago, Brian Leighton ran into his friend and fellow singer-songwriter Scott Laurent at a nightclub before a show. It was a Saturday night, so naturally Leighton and his almost-namesake band had a gig somewhere in the Twin Cities.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saw Scott and said, 'Hey, why aren't you playing a gig?' " Leighton remembers. When Laurent explained that his band performed the previous night, Leighton replied, "So did we. So what?"</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Sitting down over a sandwich and a Bud at the Monte Carlo in downtown Minneapolis, a couple hours before his gig down the street at Bunkers ("every Wednesday for nine years"), Leighton recounted the conversation with humility.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32-year-old son of a Minneapolis cop wanted to explain why he doesn't ever take a gig, or his audiences, for granted. With 200 to 250 shows a year _ as many as six a week, sometimes in clubs that other acts with his popularity wouldn't touch with a 10-foot microphone stand _ it's hard to believe that sometimes the guy born Brian Leighton Glodek doesn't put a show on cruise control.</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"Scott's band is great; they should be packing them in every night, too, and they do actually do very well," said Brian, which is what friends call him. "I don't know why it's my band that can do it. I don't know why we have this audience that will follow us from one end of town to the other and see us sometimes four times a week.</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"Whatever it is, I try to never forget how lucky we are."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It's a pretty good guess that over the past couple of years, G.B. Leighton has gotten more people to pay a $5 to $10 cover at a bar than any other act in town.</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singer and his six-piece band usually play at least four and up to six shows a week, sometimes without leaving the metro area. He spreads them out: After Bunkers on Wednesday, he might play a sports bar like P.O.V.'s in Andover on Friday, a bowling alley like Bogart's in Apple Valley on Saturday, or maybe an outdoor gig like the one he played at the Bierstube in Oakdale two weekends ago.</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Sundays in the summer often are saved for an afternoon spot at a destination bar like P.D. Pappy's in Stillwater, where the band has played for 13 of its 15 years.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packs 'em in time after time after time," confirmed P.D. Pappy's owner, Greg Lindow.</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band reaps plenty of benefits from its busy schedule. The musicians and soundman are all on salary. When they play out of town, they travel in a 36-foot RV. And when they come home, it's to houses, newish cars and (for some of them, including Brian) wives and kids. But no day jobs.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"We've made it into a comfortable living," confirmed Brian, whose son Leighton (last name: Glodek) is 2.</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it does come at a price. Playing the suburban sports bars so much results in a certain amount of disrespect, the way a TV actor might be set off by dinner theater.</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while plenty of people sing along to Leighton's   songs nowadays, he still plays many of the covers he got his start on, such as "Hey Baby," "Brown Eyed Girl," anything by Springsteen, some Eric Clapton or Steve Miller _ stuff you might hear a wedding band do.</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 these reasons and maybe a few others, G.B. Leighton has gotten scant radio play and little respect from music critics. The singer hopes to correct that with a CD coming out Tuesday called "This Life."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Whether or not the disc changes things, he wants it known that he still feels lucky.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"Our job is to entertain people who are out to drink, have a good time and maybe meet someone," he said.</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"It's a job. We take it seriously as a job. And we take a lot of pride in doing the job well. But it's a job that we also have a lot of fun with. A lot of fun."</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it takes'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new CD's producer, former Prince &amp; the Revolution drummer Bobby Z, is a firm believer in Brian's talent.</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"Whatever you think of the places he plays, you can't pack a bar every weekend out of the year unless you've got something special," Bobby said on a recent morning, sitting behind the console at Echo Bay studio in New Hope.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Bobby got on the G.B. Leighton bandwagon two winters ago, offering to record "and see what happens."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happened was that Minnetonka-based Liquid 8 Records _ the new company behind recent CDs by Daryl Hall, Midnight Oil and even Vanilla Ice _ heard the tracks and signed Brian to a contract. For the label, he's a chance to modernize. For his part, Brian gets the national distribution and promotional dollars that his past four studio CDs lacked.</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Bobby and Brian recorded a lot of "This Life" on Mondays and Tuesdays, the band's off days. Some of the tracks feature the band, and some are with seasoned studio musicians such as Michael Bland (also an ex-Prince drummer), Sonny Thompson and Jeff Victor. Similarly, some tunes were written by Leighton, and several are from songwriters with a track record, including Men at Work's Colin Hay, the Rembrandts' Phil Solem and Bobby Z.</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Settling on the outside help was not an easy choice.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 were some tough decisions made," Bobby said. "But Brian's a smart businessman. He knows that certain things have to be done.''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Leighton said he has no regrets.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"I've wanted to get on the radio since Day One," said the singer, who played gigs while still at Mounds View High School.</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summer after he graduated, 1988, he told his dad he would enroll in classes to become a police officer if his music career did not take off.</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Brian recently looked at a calendar from those days and, he said, "I can remember thinking back then, 'Wow, I've got six gigs in October. I've made it.'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Radio remains a sticking point, though.</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got to a point where I said, 'Fine. Whatever it takes. Let's do it,' " he said. "It wasn't easy telling [my band members] they weren't going to be on every track. But at the same time, it was tough for me to swallow the fact that every track wasn't going to be written by me."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end result is a CD that sounds more, well, commercial. A few of the songs might sway critics, especially the title track (a stirring, climactic ballad) and the rock-rousing cover of "Come Get Your Love" by '70s funk band Redbone.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Mostly, though, this record sounds as tailor-made for the radio as was intended. The first single, "Summertime," and the similarly cruisin'-oriented "Perfect Timing" are like Sheryl Crow hits with male bravado. And the disc opener, "With Nothing" _ an old Ten Ton Bridge song that Leighton added lyrics to _ comes on with a sly rock riff a la Santana's "Smooth."</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"It's a different kind of record for Brian," Bobby Z said proudly. Even if radio doesn't come around, "I think people are going to turn their heads on this one. Brian poured his heart into it and sang his ass off."</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long overdue'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Wednesday crowds at Bunkers _ where the release party for "This Life" happens next week _ include firefighters, secretaries, city employees, wait staff from other bars, minor-league sports players, you name it. It's usually the biggest crowd that you'll see for any midweek gig in town.</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 the Wednesday before last, the club's large parking lot was filled by 10 p.m.</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"How many of you were here last week?" Leighton asked on stage, to a smattering of applause.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actually didn't perform a week earlier because of a bout with laryngitis. As a concession, the club previewed the new CD. Bar sales that night were as strong as most other weeks.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got about four phone calls saying it was the best show I ever gave," Leighton joked.</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Stephanie Baldwin, 28, from Burnsville, guessed that she sees G.B. Leighton play seven or eight times a month.</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never gets old [for me], because they're always changing the show and always giving it their all," said Baldwin, who coincidentally sells ads for radio stations Cities 97 and KDWB. She smiled silently when asked if G.B. Leighton belongs on the radio.</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Said her friend Kris Boden of Coon Rapids, "He's a lot more genuine than most [acts on the radio]. I think it's long overdue."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During his three-hour-plus set (with one break), Brian scatters in many of the new songs. His heartfelt delivery of "This Life" strikes a chord with the crowd, and "Perfect Timing" does its job in getting things energized.</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Unfortunately, bigger and better reactions come from the covers, including "Hey Baby" and "All Along the Watchtower." The latter serves as a workout for guitarist Luke Kramer, the longest G.B. Leighton band member at nine years.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best responses, though, were for older G.B. Leighton tunes, including "One Foot Over" and "Love for Sale."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Chad Swiderski, a St. Paul grocery worker who was miming the words to "One Foot Over," said he doesn't care if the new CD gets radio play.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don't know if radio is his thing," he said.</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Asked what G.B. Leighton's thing is, Swiderski gestured toward the overall scene as best he could without bumping elbows with someone else. Simultaneously, he checked out a girl in a tight, low-cut T-shirt passing by.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"This," he said.</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Riemenschneider is at </w:t>
      </w:r>
      <w:hyperlink r:id="rId2722" w:history="1">
        <w:r>
          <w:rPr>
            <w:rFonts w:ascii="arial" w:eastAsia="arial" w:hAnsi="arial" w:cs="arial"/>
            <w:b w:val="0"/>
            <w:i/>
            <w:strike w:val="0"/>
            <w:noProof w:val="0"/>
            <w:color w:val="0077CC"/>
            <w:position w:val="0"/>
            <w:sz w:val="20"/>
            <w:u w:val="single"/>
            <w:vertAlign w:val="baseline"/>
          </w:rPr>
          <w:t>chrisr@startribune.com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G.B. Leighton CD party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9 p.m. Wed.</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Bunkers, 761 Washington Av. N., Mpls.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Tickets: $5. 612-338-8188.</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Other gigs: A benefit Sunday for Shjon Poden Children's Foundation at Rochester, Minn., Golf and Country Club; July 4 at the Exchange in Crosslake, Minn.; July 5 at Island's Nightclub in Detroit Lakes.</w:t>
      </w:r>
    </w:p>
    <w:p>
      <w:pPr>
        <w:pStyle w:val="Normal3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1"/>
        <w:spacing w:line="60" w:lineRule="exact"/>
      </w:pPr>
      <w:r>
        <w:pict>
          <v:line id="_x0000_s2315" style="position:absolute;z-index:252594176" from="0,2pt" to="512pt,2pt" strokecolor="#009ddb" strokeweight="2pt">
            <v:stroke linestyle="single"/>
            <w10:wrap type="topAndBottom"/>
          </v:line>
        </w:pict>
      </w:r>
    </w:p>
    <w:p>
      <w:pPr>
        <w:pStyle w:val="Normal3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2003</w:t>
      </w:r>
    </w:p>
    <w:p>
      <w:pPr>
        <w:pStyle w:val="Normal361"/>
      </w:pPr>
    </w:p>
    <w:p>
      <w:pPr>
        <w:pStyle w:val="Normal361"/>
        <w:ind w:left="200"/>
        <w:sectPr>
          <w:type w:val="continuous"/>
          <w:pgMar w:top="840" w:right="1000" w:bottom="840" w:left="1000" w:header="400" w:footer="400"/>
          <w:pgNumType w:fmt="decimal"/>
          <w:cols w:space="720"/>
        </w:sectPr>
      </w:pPr>
      <w:r>
        <w:br/>
      </w:r>
      <w:r>
        <w:pict>
          <v:line id="_x0000_s2316" style="position:absolute;z-index:252595200" from="0,10pt" to="512pt,10pt" strokecolor="black" strokeweight="1pt">
            <v:stroke linestyle="single"/>
          </v:line>
        </w:pict>
      </w:r>
      <w:r>
        <w:rPr>
          <w:rFonts w:ascii="arial" w:eastAsia="arial" w:hAnsi="arial" w:cs="arial"/>
          <w:b/>
          <w:color w:val="767676"/>
          <w:sz w:val="16"/>
        </w:rPr>
        <w:t>End of Document</w:t>
      </w:r>
    </w:p>
    <w:p>
      <w:pPr>
        <w:pStyle w:val="Normal362"/>
        <w:sectPr>
          <w:headerReference w:type="even" r:id="rId2723"/>
          <w:headerReference w:type="default" r:id="rId2724"/>
          <w:footerReference w:type="even" r:id="rId2725"/>
          <w:footerReference w:type="default" r:id="rId2726"/>
          <w:headerReference w:type="first" r:id="rId2727"/>
          <w:footerReference w:type="first" r:id="rId2728"/>
          <w:pgSz w:w="12240" w:h="15840"/>
          <w:pgMar w:top="840" w:right="1000" w:bottom="840" w:left="1000" w:header="400" w:footer="400"/>
          <w:pgNumType w:fmt="decimal"/>
          <w:cols w:space="720"/>
          <w:titlePg w:val="0"/>
        </w:sectPr>
      </w:pPr>
    </w:p>
    <w:p>
      <w:pPr>
        <w:pStyle w:val="Normal362"/>
      </w:pPr>
    </w:p>
    <w:p>
      <w:pPr>
        <w:pStyle w:val="Normal362"/>
      </w:pPr>
      <w:r>
        <w:pict>
          <v:shape id="_x0000_i2317" type="#_x0000_t75" alt="LexisNexis®" style="width:147.75pt;height:30pt">
            <v:imagedata r:id="rId17" o:title=""/>
          </v:shape>
        </w:pict>
      </w:r>
      <w:r>
        <w:cr/>
      </w:r>
    </w:p>
    <w:p>
      <w:pPr>
        <w:pStyle w:val="Heading1360"/>
        <w:keepNext w:val="0"/>
        <w:spacing w:after="200" w:line="340" w:lineRule="atLeast"/>
        <w:ind w:left="0" w:right="0" w:firstLine="0"/>
        <w:jc w:val="center"/>
      </w:pPr>
      <w:hyperlink r:id="rId2729" w:history="1">
        <w:r>
          <w:rPr>
            <w:rFonts w:ascii="arial" w:eastAsia="arial" w:hAnsi="arial" w:cs="arial"/>
            <w:b/>
            <w:i/>
            <w:strike w:val="0"/>
            <w:color w:val="0077CC"/>
            <w:sz w:val="28"/>
            <w:u w:val="single"/>
            <w:vertAlign w:val="baseline"/>
          </w:rPr>
          <w:t>BIG BATTLE AHEAD OVER BIG MERGER; It takes more than two to tango; the feds will have to cut in; MEDIA</w:t>
        </w:r>
      </w:hyperlink>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2016 Sunday</w:t>
      </w:r>
    </w:p>
    <w:p>
      <w:pPr>
        <w:pStyle w:val="Normal362"/>
        <w:keepNext w:val="0"/>
        <w:spacing w:after="0" w:line="240" w:lineRule="atLeast"/>
        <w:ind w:right="0"/>
        <w:jc w:val="both"/>
      </w:pPr>
      <w:bookmarkStart w:id="723" w:name="Bookmark_362"/>
      <w:bookmarkEnd w:id="723"/>
    </w:p>
    <w:p>
      <w:pPr>
        <w:pStyle w:val="Normal3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Z8</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826 words</w:t>
      </w:r>
    </w:p>
    <w:p>
      <w:pPr>
        <w:pStyle w:val="Normal362"/>
        <w:keepNext/>
        <w:spacing w:before="240" w:after="0" w:line="340" w:lineRule="atLeast"/>
        <w:ind w:left="0" w:right="0" w:firstLine="0"/>
        <w:jc w:val="left"/>
      </w:pPr>
      <w:bookmarkStart w:id="724" w:name="Body_360"/>
      <w:bookmarkEnd w:id="724"/>
      <w:r>
        <w:rPr>
          <w:rFonts w:ascii="arial" w:eastAsia="arial" w:hAnsi="arial" w:cs="arial"/>
          <w:b/>
          <w:i w:val="0"/>
          <w:strike w:val="0"/>
          <w:noProof w:val="0"/>
          <w:color w:val="000000"/>
          <w:position w:val="0"/>
          <w:sz w:val="28"/>
          <w:u w:val="none"/>
          <w:vertAlign w:val="baseline"/>
        </w:rPr>
        <w:t>Body</w:t>
      </w:r>
    </w:p>
    <w:p>
      <w:pPr>
        <w:pStyle w:val="Normal362"/>
        <w:spacing w:line="60" w:lineRule="exact"/>
      </w:pPr>
      <w:r>
        <w:pict>
          <v:line id="_x0000_s2318" style="position:absolute;z-index:252596224" from="0,2pt" to="512pt,2pt" strokecolor="#009ddb" strokeweight="2pt">
            <v:stroke linestyle="single"/>
            <w10:wrap type="topAndBottom"/>
          </v:line>
        </w:pict>
      </w:r>
    </w:p>
    <w:p>
      <w:pPr>
        <w:pStyle w:val="Normal362"/>
      </w:pP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newly &amp;amp;T proposed made a splash deal go last through year when , AT&amp;amp; it T acquired would find satellite itself - owning based TV a major service news DirecTV outlet . Should in CNN this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big deal that arrives in the midst of a presidential campaign that gave us the word "bigly."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 with the price tag: AT&amp;T would pay a cool $85.4 billion to acquire Time Warner. That's real money.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think about the scope: It would put together a big-time content distributor with a content producer whose wide array of holdings include HBO, CNN, Warner Bros., TNT, TBS, the Cartoon Network, Bleacher Report and DC Comics. That's a lot of prime content.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sheer size of the undertaking guarantees in the current climate some very intense scrutiny by the federal government.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AT&amp;T and Time Warner argue that there aren't really any serious regulatory issues to worry about because the companies don't compete. They are in different businesses. Time Warner makes stuff, AT&amp;T transmits stuff. It's what the suits call vertical integration. And all of that is true.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consumer advocates worry that the deal would simply give too much control over too much content to a single entity.There's concern, for example, that the merged company could take advantage of its clout by charging distribution rivals higher prices for its desirable wares. The outcry against the merger was immediate and loud.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"Allowing a communications behemoth like AT&amp;T to swallow the Time Warner media empire should be unthinkable," said former FCC commissioner Michael Copps, now a special adviser to Common Cause. "The sorry history of mega-mergers shows they run roughshod over the public interest. Further entrenching monopoly harms innovation and drives up prices for consumers."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deal comes at a time when big business is not exactly a popular player on the hustings. Republican presidential candidate Donald Trump has railed against a system he depicts as rigged in favor of corporate elites at the expense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Socialist Bernie Sanders' vigorous challenge in the Democratic presidential primary has pushed Hillary Clinton, she of the fabulously compensated Goldman Sachs speeches, well to the left on business issues.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moved quickly to emphasize that his administration, should there be one, would not greenlight the deal because, he said on the campaign trail, it would result in "too much concentration of power in the hands of too few."</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running mate Tim Kaine suggested a Clinton administration would give the transaction a very close look.</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share the concerns and questions," he said last week on NBC's Meet the Press. "We have to get to the bottom of them."</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mergers are the purview of the Justice Department, which no doubt would take a very close look no matter who prevails on Nov. 8. The FCC would not necessarily investigate the transaction.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Capitol Hill, the leadership of the Senate Judiciary Committee telegraphed that the panel also would be dissecting the deal and its ramifications.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high-profile merger is by no means a done deal.</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mergers, this is hardly the first rodeo for either of the players.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Warner, in fact, was a participant in one of the all-time merger horror shows, its doomed 2000 marriage to AOL. That deal, too, linked a content maker and a distribution partner.</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Kara Swisher, who wrote a book about that merger, points out on Recode, that deal was done in by the utter incompatibility of the cultures of the two companies.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Swisher writes, the Time Warner side had little respect for its new partners. AOL was spun off in 2009.</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a cautionary tale should the AT&amp;T/Time Warner mash-up become a reality. If the companies don't really merge, all the lofty rhetoric in the world won't count for much, no matter how sound the idea behind it.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AT&amp;T, it made a big splash last year when it acquired satellite-based TV service DirecTV, which made the phone company the nation's largest pay-TV distributor.</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2011, the company dropped its bid to acquire T-Mobile in the face of vigorous opposition from the Obama administration.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transaction would have made AT&amp;T the country's biggest cellphone service provider. This, of course, was a case of horizontal integration, in which AT&amp;T would have been swallowing up a competitor.</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the deal go through, AT&amp;T would find itself owning a major news outlet in CNN. Despite its excesses, CNN remains a vital journalistic institution. What would phone company ownership mean for the 24-hour news operation? The would-be new owner is making all the right noises.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of a brand like CNN and the key variable of your brand is your independence, and when people watch CNN, are they getting an independent assessment and reporting of the news," said Randall Stephenson, AT&amp;T chairman and CEO, last week on CNN's New Day. "The last thing we want to do, as AT&amp;T, is in any way taint that in the slightest bit."</w:t>
      </w:r>
    </w:p>
    <w:p>
      <w:pPr>
        <w:pStyle w:val="Normal3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2016</w:t>
      </w:r>
    </w:p>
    <w:p>
      <w:pPr>
        <w:pStyle w:val="Normal362"/>
      </w:pPr>
    </w:p>
    <w:p>
      <w:pPr>
        <w:pStyle w:val="Normal362"/>
        <w:ind w:left="200"/>
        <w:sectPr>
          <w:type w:val="continuous"/>
          <w:pgMar w:top="840" w:right="1000" w:bottom="840" w:left="1000" w:header="400" w:footer="400"/>
          <w:pgNumType w:fmt="decimal"/>
          <w:cols w:space="720"/>
        </w:sectPr>
      </w:pPr>
      <w:r>
        <w:br/>
      </w:r>
      <w:r>
        <w:pict>
          <v:line id="_x0000_s2319" style="position:absolute;z-index:252597248" from="0,10pt" to="512pt,10pt" strokecolor="black" strokeweight="1pt">
            <v:stroke linestyle="single"/>
          </v:line>
        </w:pict>
      </w:r>
      <w:r>
        <w:rPr>
          <w:rFonts w:ascii="arial" w:eastAsia="arial" w:hAnsi="arial" w:cs="arial"/>
          <w:b/>
          <w:color w:val="767676"/>
          <w:sz w:val="16"/>
        </w:rPr>
        <w:t>End of Document</w:t>
      </w:r>
    </w:p>
    <w:p>
      <w:pPr>
        <w:pStyle w:val="Normal363"/>
        <w:sectPr>
          <w:headerReference w:type="even" r:id="rId2730"/>
          <w:headerReference w:type="default" r:id="rId2731"/>
          <w:footerReference w:type="even" r:id="rId2732"/>
          <w:footerReference w:type="default" r:id="rId2733"/>
          <w:headerReference w:type="first" r:id="rId2734"/>
          <w:footerReference w:type="first" r:id="rId2735"/>
          <w:pgSz w:w="12240" w:h="15840"/>
          <w:pgMar w:top="840" w:right="1000" w:bottom="840" w:left="1000" w:header="400" w:footer="400"/>
          <w:pgNumType w:fmt="decimal"/>
          <w:cols w:space="720"/>
          <w:titlePg w:val="0"/>
        </w:sectPr>
      </w:pPr>
    </w:p>
    <w:p>
      <w:pPr>
        <w:pStyle w:val="Normal363"/>
      </w:pPr>
    </w:p>
    <w:p>
      <w:pPr>
        <w:pStyle w:val="Normal363"/>
      </w:pPr>
      <w:r>
        <w:pict>
          <v:shape id="_x0000_i2320" type="#_x0000_t75" alt="LexisNexis®" style="width:147.75pt;height:30pt">
            <v:imagedata r:id="rId17" o:title=""/>
          </v:shape>
        </w:pict>
      </w:r>
      <w:r>
        <w:cr/>
      </w:r>
    </w:p>
    <w:p>
      <w:pPr>
        <w:pStyle w:val="Heading1361"/>
        <w:keepNext w:val="0"/>
        <w:spacing w:after="200" w:line="340" w:lineRule="atLeast"/>
        <w:ind w:left="0" w:right="0" w:firstLine="0"/>
        <w:jc w:val="center"/>
      </w:pPr>
      <w:hyperlink r:id="rId2736" w:history="1">
        <w:r>
          <w:rPr>
            <w:rFonts w:ascii="arial" w:eastAsia="arial" w:hAnsi="arial" w:cs="arial"/>
            <w:b/>
            <w:i/>
            <w:strike w:val="0"/>
            <w:color w:val="0077CC"/>
            <w:sz w:val="28"/>
            <w:u w:val="single"/>
            <w:vertAlign w:val="baseline"/>
          </w:rPr>
          <w:t>Special interest cash undermines good government</w:t>
        </w:r>
      </w:hyperlink>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2008 Thursday</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63"/>
        <w:keepNext w:val="0"/>
        <w:spacing w:after="0" w:line="240" w:lineRule="atLeast"/>
        <w:ind w:right="0"/>
        <w:jc w:val="both"/>
      </w:pPr>
      <w:bookmarkStart w:id="725" w:name="Bookmark_363"/>
      <w:bookmarkEnd w:id="725"/>
    </w:p>
    <w:p>
      <w:pPr>
        <w:pStyle w:val="Normal3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22A</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379 words</w:t>
      </w:r>
    </w:p>
    <w:p>
      <w:pPr>
        <w:pStyle w:val="Normal363"/>
        <w:keepNext/>
        <w:spacing w:before="240" w:after="0" w:line="340" w:lineRule="atLeast"/>
        <w:ind w:left="0" w:right="0" w:firstLine="0"/>
        <w:jc w:val="left"/>
      </w:pPr>
      <w:bookmarkStart w:id="726" w:name="Body_361"/>
      <w:bookmarkEnd w:id="726"/>
      <w:r>
        <w:rPr>
          <w:rFonts w:ascii="arial" w:eastAsia="arial" w:hAnsi="arial" w:cs="arial"/>
          <w:b/>
          <w:i w:val="0"/>
          <w:strike w:val="0"/>
          <w:noProof w:val="0"/>
          <w:color w:val="000000"/>
          <w:position w:val="0"/>
          <w:sz w:val="28"/>
          <w:u w:val="none"/>
          <w:vertAlign w:val="baseline"/>
        </w:rPr>
        <w:t>Body</w:t>
      </w:r>
    </w:p>
    <w:p>
      <w:pPr>
        <w:pStyle w:val="Normal363"/>
        <w:spacing w:line="60" w:lineRule="exact"/>
      </w:pPr>
      <w:r>
        <w:pict>
          <v:line id="_x0000_s2321" style="position:absolute;z-index:252598272" from="0,2pt" to="512pt,2pt" strokecolor="#009ddb" strokeweight="2pt">
            <v:stroke linestyle="single"/>
            <w10:wrap type="topAndBottom"/>
          </v:line>
        </w:pict>
      </w:r>
    </w:p>
    <w:p>
      <w:pPr>
        <w:pStyle w:val="Normal363"/>
      </w:pP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TODAY's cover story "Lobbyists find more ways to bond with lawmakers" provided excellent coverage of Washington's money-dominated system (News, Jan. 31).</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article notes "examples of lawmakers helping the interests of the lobbyists who hosted them." It concludes with Rep. Nancy Boyda, D-Kan., saying public campaign financing is needed because the current system is "a mess." This article was needed and right on the mark.</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was disappointed that USA TODAY's editorial "Down and out," which was about former North Carolina senator John Edwards, didn't mention Edwards' pledge not to accept money from federally registered lobbyists (Jan. 31). USA TODAY's editorial states: "One problem with attacking the wealthy is that many of them are sympathetic to the plight of the poor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It is not hard to find rich people who support universal health coverage, a more progressive tax code and other liberal causes. Edwards himself is one."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were true about all wealthy people, then Edwards would be the leading Democratic presidential contender, and America would already have universal health care and a more progressive tax code.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problem with attacking the wealthy is that most wealthy people want to become richer. As such, they will find a way to silence the messenger. Edwards' suspension of his populist campaign provides ironic evidence for USA TODAY's cover story on the political influence of special interest money.</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Byrnes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Newport, R.I.</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Fundraising is standard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as if USA TODAY thinks it is the first newspaper to discover that lobbyists "bond" with lawmakers.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company has held fundraising events in many of the Washington locations that USA TODAY mentioned in its story, some going back 20 years. They are quite handy for small events where a hotel meeting room would be too big.</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personal hospitality exemption does allow an individual to spend up to $1,000 on a fundraiser in his or her home without reporting it or having it count against federal contribution caps. But it's not just lobbyists who can take advantage of this. Step outside the beltway, USA TODAY. You will find that exemption used by hundreds of non-lobbyist homeowners frequently in every state.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J. Fraioli, president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Fraioli &amp; Associates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w:t>
      </w:r>
    </w:p>
    <w:p>
      <w:pPr>
        <w:pStyle w:val="Normal3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3"/>
        <w:spacing w:line="60" w:lineRule="exact"/>
      </w:pPr>
      <w:r>
        <w:pict>
          <v:line id="_x0000_s2322" style="position:absolute;z-index:252599296" from="0,2pt" to="512pt,2pt" strokecolor="#009ddb" strokeweight="2pt">
            <v:stroke linestyle="single"/>
            <w10:wrap type="topAndBottom"/>
          </v:line>
        </w:pict>
      </w:r>
    </w:p>
    <w:p>
      <w:pPr>
        <w:pStyle w:val="Normal3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Garrett Hubbard for USA TODAY</w:t>
      </w:r>
    </w:p>
    <w:p>
      <w:pPr>
        <w:pStyle w:val="Normal3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2008</w:t>
      </w:r>
    </w:p>
    <w:p>
      <w:pPr>
        <w:pStyle w:val="Normal363"/>
      </w:pPr>
    </w:p>
    <w:p>
      <w:pPr>
        <w:pStyle w:val="Normal363"/>
        <w:ind w:left="200"/>
        <w:sectPr>
          <w:type w:val="continuous"/>
          <w:pgMar w:top="840" w:right="1000" w:bottom="840" w:left="1000" w:header="400" w:footer="400"/>
          <w:pgNumType w:fmt="decimal"/>
          <w:cols w:space="720"/>
        </w:sectPr>
      </w:pPr>
      <w:r>
        <w:br/>
      </w:r>
      <w:r>
        <w:pict>
          <v:line id="_x0000_s2323" style="position:absolute;z-index:252600320" from="0,10pt" to="512pt,10pt" strokecolor="black" strokeweight="1pt">
            <v:stroke linestyle="single"/>
          </v:line>
        </w:pict>
      </w:r>
      <w:r>
        <w:rPr>
          <w:rFonts w:ascii="arial" w:eastAsia="arial" w:hAnsi="arial" w:cs="arial"/>
          <w:b/>
          <w:color w:val="767676"/>
          <w:sz w:val="16"/>
        </w:rPr>
        <w:t>End of Document</w:t>
      </w:r>
    </w:p>
    <w:p>
      <w:pPr>
        <w:pStyle w:val="Normal364"/>
        <w:sectPr>
          <w:headerReference w:type="even" r:id="rId2737"/>
          <w:headerReference w:type="default" r:id="rId2738"/>
          <w:footerReference w:type="even" r:id="rId2739"/>
          <w:footerReference w:type="default" r:id="rId2740"/>
          <w:headerReference w:type="first" r:id="rId2741"/>
          <w:footerReference w:type="first" r:id="rId2742"/>
          <w:pgSz w:w="12240" w:h="15840"/>
          <w:pgMar w:top="840" w:right="1000" w:bottom="840" w:left="1000" w:header="400" w:footer="400"/>
          <w:pgNumType w:fmt="decimal"/>
          <w:cols w:space="720"/>
          <w:titlePg w:val="0"/>
        </w:sectPr>
      </w:pPr>
    </w:p>
    <w:p>
      <w:pPr>
        <w:pStyle w:val="Normal364"/>
      </w:pPr>
    </w:p>
    <w:p>
      <w:pPr>
        <w:pStyle w:val="Normal364"/>
      </w:pPr>
      <w:r>
        <w:pict>
          <v:shape id="_x0000_i2324" type="#_x0000_t75" alt="LexisNexis®" style="width:147.75pt;height:30pt">
            <v:imagedata r:id="rId17" o:title=""/>
          </v:shape>
        </w:pict>
      </w:r>
      <w:r>
        <w:cr/>
      </w:r>
    </w:p>
    <w:p>
      <w:pPr>
        <w:pStyle w:val="Heading1362"/>
        <w:keepNext w:val="0"/>
        <w:spacing w:after="200" w:line="340" w:lineRule="atLeast"/>
        <w:ind w:left="0" w:right="0" w:firstLine="0"/>
        <w:jc w:val="center"/>
      </w:pPr>
      <w:hyperlink r:id="rId2743" w:history="1">
        <w:r>
          <w:rPr>
            <w:rFonts w:ascii="arial" w:eastAsia="arial" w:hAnsi="arial" w:cs="arial"/>
            <w:b/>
            <w:i/>
            <w:strike w:val="0"/>
            <w:color w:val="0077CC"/>
            <w:sz w:val="28"/>
            <w:u w:val="single"/>
            <w:vertAlign w:val="baseline"/>
          </w:rPr>
          <w:t>Trump urges immigration limits Legislation emphasizes job skills over family ties Immigration: Bill modeled after Canada</w:t>
        </w:r>
      </w:hyperlink>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2017 Thursday</w:t>
      </w:r>
    </w:p>
    <w:p>
      <w:pPr>
        <w:pStyle w:val="Normal364"/>
        <w:keepNext w:val="0"/>
        <w:spacing w:after="0" w:line="240" w:lineRule="atLeast"/>
        <w:ind w:right="0"/>
        <w:jc w:val="both"/>
      </w:pPr>
      <w:bookmarkStart w:id="727" w:name="Bookmark_364"/>
      <w:bookmarkEnd w:id="727"/>
    </w:p>
    <w:p>
      <w:pPr>
        <w:pStyle w:val="Normal3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1</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1031 words</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Nakamura The Washington Post</w:t>
      </w:r>
    </w:p>
    <w:p>
      <w:pPr>
        <w:pStyle w:val="Normal364"/>
        <w:keepNext/>
        <w:spacing w:before="240" w:after="0" w:line="340" w:lineRule="atLeast"/>
        <w:ind w:left="0" w:right="0" w:firstLine="0"/>
        <w:jc w:val="left"/>
      </w:pPr>
      <w:bookmarkStart w:id="728" w:name="Body_362"/>
      <w:bookmarkEnd w:id="728"/>
      <w:r>
        <w:rPr>
          <w:rFonts w:ascii="arial" w:eastAsia="arial" w:hAnsi="arial" w:cs="arial"/>
          <w:b/>
          <w:i w:val="0"/>
          <w:strike w:val="0"/>
          <w:noProof w:val="0"/>
          <w:color w:val="000000"/>
          <w:position w:val="0"/>
          <w:sz w:val="28"/>
          <w:u w:val="none"/>
          <w:vertAlign w:val="baseline"/>
        </w:rPr>
        <w:t>Body</w:t>
      </w:r>
    </w:p>
    <w:p>
      <w:pPr>
        <w:pStyle w:val="Normal364"/>
        <w:spacing w:line="60" w:lineRule="exact"/>
      </w:pPr>
      <w:r>
        <w:pict>
          <v:line id="_x0000_s2325" style="position:absolute;z-index:252601344" from="0,2pt" to="512pt,2pt" strokecolor="#009ddb" strokeweight="2pt">
            <v:stroke linestyle="single"/>
            <w10:wrap type="topAndBottom"/>
          </v:line>
        </w:pict>
      </w:r>
    </w:p>
    <w:p>
      <w:pPr>
        <w:pStyle w:val="Normal364"/>
      </w:pP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President Donald Trump on Wednesday endorsed a new bill in the Senate aimed at slashing legal immigration levels in half over a decade, a potentially profound change to policies that have been in place for more than half a century.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appeared with Republican Sens. Tom Cotton of Arkansas and Georgia's David Perdue at the White House to unveil a modified version of a bill the senators first introduced in February to create a "merit-based" immigration system that would put a greater emphasis on the job skills of foreigners over their ties to family in the United States.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seeks to reduce the annual distribution of green cards awarding permanent legal residence from more than 1 million to just over 500,000. Trump promised on the campaign trail to take a harder line on immigration, arguing that the growth in new arrivals had harmed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 opportunities for American workers.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who have been hit hardest in recent years are immigrants and minority workers competing for jobs against brand-new arrivals," said Trump, flanked by the senators in the Roosevelt Room. "It has not been fair to our people, our citizens and our workers."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faces dim prospects in the Senate, where Republicans hold a narrow majority and would have difficulty reaching 60 votes to fend off a filibuster. But the president's event came as the White House sought to move past a major political defeat on repealing the Affordable Care Act by pivoting to issues that resonate with Trump's core supporters.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critics accused the administration of pursuing policies that would harm immigrants and racial minority groups.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offensive plan ... is nothing but a series of nativist talking points and regurgitated campaign rhetoric that completely fails to move our nation forward toward real reform," Sen. Richard Blumenthal, a Connecticut Democrat, said in a statement.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Angelica Salas, executive director of the Coalition for Humane Immigrant Rights, predicted that the bill would not go far in Congress and called it "red meat to Donald Trump's base."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had met twice previously at the White House with Cotton and Perdue to discuss the details of their legislation, which is titled the Reforming American Immigration for Strong Employment (Raise) Act.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proposal calls for slashes to family-based immigration programs, cutting off avenues for the siblings and adult children of U.S. citizens and legal permanent residents to apply for green cards. Minor children and spouses would still be able to apply.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create a point-system based on factors such as English ability, education levels and job skills to rank applicants for the 140,000 employment-based green cards distributed annually.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senators propose to cap annual refugee admissions at 50,000 and to end a visa diversity lottery that has awarded 50,000 green cards per year, mostly to applicants from African nations.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Cotton said that while some might view the current immigration system as a "symbol of America's virtue and generosity," he sees it "as a symbol we're not committed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and we need to change that."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legal immigrants has grown rapidly since 1965, when lawmakers eased restrictionist laws that had been in place for four decades that largely shut down immigration from Asia, Africa and Eastern Europe.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chief policy aide, Stephen Miller, argued that the system has grown unwieldy, flooding the country with low-skilled workers who drive down wages for Americans of all racial backgrounds, including other immigrants who are already here.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sparred with a reporter Wednesday at the daily White House briefing over the symbolism of the Statue of Liberty. He argued that the famous poem by Emma Lazarus was "added later" and thus did not define the U.S. immigration system as offering protection to the "poor" and "huddled masses."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at the history of immigration, it actually ebbed and flowed," Miller said. "There were periods of large waves followed by periods of less immigration."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legislation was quickly denounced by congressional Democrats, including the Congressional Hispanic Caucus, and immigrant rights groups. It is also likely to face resistance from some business leaders and moderate Republicans in states with large immigrant populations.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of the bill said that immigrants help boost the economy and that studies have shown they commit crimes at lower levels than do native-born Americans.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just a fundamental restructuring of our immigration system which has huge implications for the future," said Kevin Appleby, the senior director of international migration policy for the Center for Migration Studies. "This is part of a broader strategy by this administration to rid the country of low-skilled immigrants they don't favor in favor of immigrants in their image."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Perdue and Cotton said their proposal is modeled after "merit-based" immigration systems in Canada and Australia that also use point systems. But those countries admit more than twice the number of immigrants to their countries as the United States does now when judged as a percentage of their overall population levels.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because you have a Ph.D. doesn't mean you're necessarily more valuable to the U.S. economy," said Stuart Anderson, executive director of the National Foundation for American Policy. "The best indication of whether a person is employable is if someone wants to hire them."</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Nowrasteh, an immigration policy analyst at the CATO Institute, wrote that the bill "would do nothing to boost skilled immigration and it will only increase the proportion of employment-based green cards by cutting other green cards. Saying otherwise is grossly deceptive marketing."</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Cuts to legal immigration levels, including some of the same groups targeted in the Cotton-Perdue bill, were included in a comprehensive immigration bill in 2013 that was backed by President Barack Obama and approved on a bipartisan basis in the Senate.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bill, which died in the GOP-controlled House, would have offered a path to citizenship to an estimated 8 million immigrants living in the country illegally.</w:t>
      </w:r>
    </w:p>
    <w:p>
      <w:pPr>
        <w:pStyle w:val="Normal3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2017</w:t>
      </w:r>
    </w:p>
    <w:p>
      <w:pPr>
        <w:pStyle w:val="Normal364"/>
      </w:pPr>
    </w:p>
    <w:p>
      <w:pPr>
        <w:pStyle w:val="Normal364"/>
        <w:ind w:left="200"/>
        <w:sectPr>
          <w:type w:val="continuous"/>
          <w:pgMar w:top="840" w:right="1000" w:bottom="840" w:left="1000" w:header="400" w:footer="400"/>
          <w:pgNumType w:fmt="decimal"/>
          <w:cols w:space="720"/>
        </w:sectPr>
      </w:pPr>
      <w:r>
        <w:br/>
      </w:r>
      <w:r>
        <w:pict>
          <v:line id="_x0000_s2326" style="position:absolute;z-index:252602368" from="0,10pt" to="512pt,10pt" strokecolor="black" strokeweight="1pt">
            <v:stroke linestyle="single"/>
          </v:line>
        </w:pict>
      </w:r>
      <w:r>
        <w:rPr>
          <w:rFonts w:ascii="arial" w:eastAsia="arial" w:hAnsi="arial" w:cs="arial"/>
          <w:b/>
          <w:color w:val="767676"/>
          <w:sz w:val="16"/>
        </w:rPr>
        <w:t>End of Document</w:t>
      </w:r>
    </w:p>
    <w:p>
      <w:pPr>
        <w:pStyle w:val="Normal365"/>
        <w:sectPr>
          <w:headerReference w:type="even" r:id="rId2744"/>
          <w:headerReference w:type="default" r:id="rId2745"/>
          <w:footerReference w:type="even" r:id="rId2746"/>
          <w:footerReference w:type="default" r:id="rId2747"/>
          <w:headerReference w:type="first" r:id="rId2748"/>
          <w:footerReference w:type="first" r:id="rId2749"/>
          <w:pgSz w:w="12240" w:h="15840"/>
          <w:pgMar w:top="840" w:right="1000" w:bottom="840" w:left="1000" w:header="400" w:footer="400"/>
          <w:pgNumType w:fmt="decimal"/>
          <w:cols w:space="720"/>
          <w:titlePg w:val="0"/>
        </w:sectPr>
      </w:pPr>
    </w:p>
    <w:p>
      <w:pPr>
        <w:pStyle w:val="Normal365"/>
      </w:pPr>
    </w:p>
    <w:p>
      <w:pPr>
        <w:pStyle w:val="Normal365"/>
      </w:pPr>
      <w:r>
        <w:pict>
          <v:shape id="_x0000_i2327" type="#_x0000_t75" alt="LexisNexis®" style="width:147.75pt;height:30pt">
            <v:imagedata r:id="rId17" o:title=""/>
          </v:shape>
        </w:pict>
      </w:r>
      <w:r>
        <w:cr/>
      </w:r>
    </w:p>
    <w:p>
      <w:pPr>
        <w:pStyle w:val="Heading1363"/>
        <w:keepNext w:val="0"/>
        <w:spacing w:after="200" w:line="340" w:lineRule="atLeast"/>
        <w:ind w:left="0" w:right="0" w:firstLine="0"/>
        <w:jc w:val="center"/>
      </w:pPr>
      <w:hyperlink r:id="rId2750" w:history="1">
        <w:r>
          <w:rPr>
            <w:rFonts w:ascii="arial" w:eastAsia="arial" w:hAnsi="arial" w:cs="arial"/>
            <w:b/>
            <w:i/>
            <w:strike w:val="0"/>
            <w:color w:val="0077CC"/>
            <w:sz w:val="28"/>
            <w:u w:val="single"/>
            <w:vertAlign w:val="baseline"/>
          </w:rPr>
          <w:t>Five states that Trump must win to beat Clinton; He's defied the odds before; here's how he could do it again</w:t>
        </w:r>
      </w:hyperlink>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2016 Thursday</w:t>
      </w:r>
    </w:p>
    <w:p>
      <w:pPr>
        <w:pStyle w:val="Normal365"/>
        <w:keepNext w:val="0"/>
        <w:spacing w:after="0" w:line="240" w:lineRule="atLeast"/>
        <w:ind w:right="0"/>
        <w:jc w:val="both"/>
      </w:pPr>
      <w:bookmarkStart w:id="729" w:name="Bookmark_365"/>
      <w:bookmarkEnd w:id="729"/>
    </w:p>
    <w:p>
      <w:pPr>
        <w:pStyle w:val="Normal3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Z1</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Page</w:t>
      </w:r>
    </w:p>
    <w:p>
      <w:pPr>
        <w:pStyle w:val="Normal365"/>
        <w:keepNext/>
        <w:spacing w:before="240" w:after="0" w:line="340" w:lineRule="atLeast"/>
        <w:ind w:left="0" w:right="0" w:firstLine="0"/>
        <w:jc w:val="left"/>
      </w:pPr>
      <w:bookmarkStart w:id="730" w:name="Body_363"/>
      <w:bookmarkEnd w:id="730"/>
      <w:r>
        <w:rPr>
          <w:rFonts w:ascii="arial" w:eastAsia="arial" w:hAnsi="arial" w:cs="arial"/>
          <w:b/>
          <w:i w:val="0"/>
          <w:strike w:val="0"/>
          <w:noProof w:val="0"/>
          <w:color w:val="000000"/>
          <w:position w:val="0"/>
          <w:sz w:val="28"/>
          <w:u w:val="none"/>
          <w:vertAlign w:val="baseline"/>
        </w:rPr>
        <w:t>Body</w:t>
      </w:r>
    </w:p>
    <w:p>
      <w:pPr>
        <w:pStyle w:val="Normal365"/>
        <w:spacing w:line="60" w:lineRule="exact"/>
      </w:pPr>
      <w:r>
        <w:pict>
          <v:line id="_x0000_s2328" style="position:absolute;z-index:252603392" from="0,2pt" to="512pt,2pt" strokecolor="#009ddb" strokeweight="2pt">
            <v:stroke linestyle="single"/>
            <w10:wrap type="topAndBottom"/>
          </v:line>
        </w:pict>
      </w:r>
    </w:p>
    <w:p>
      <w:pPr>
        <w:pStyle w:val="Normal365"/>
      </w:pP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after Hillary Clinton,&amp;" Donald Trump said Thuesday in New York.</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nomination is his. Now there's a new question: Can Donald Trump win the White House?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decisive victory in the Indiana primary Tuesday, the billionaire businessman who was initially ridiculed as a reality TV candidate was declared the presumptive nominee by Republican National Committee Chairman Reince Priebus. Trump's final two rivals, Texas Sen. Ted Cruz and Ohio Gov. John Kasich, called it quits, sealing the most remarkable political rise in modern American history.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Trump's primary rivals and other senior Republicans argue that Trump's lack of governmental experience and his unprecedented negative ratings - including among such crucial electoral groups as women, Latinos and young people - will doom his prospects in November. But as Trump likes to remind people, the conventional wisdom has been wrong about him from the start.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some unbelievable day and evening and year," Trump declared in a victory speech Tuesday night in the lobby of Trump Tower in New York, where he announced his candidacy almost a year ago. "We're going to win big league, believe me."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faces what could charitably be described as an uphill battle. A national CNN/ORC poll, taken April 28-May 1, showed Hillary Clinton with a daunting lead over Trump of 54%-41%. To win the White House, he needs to hold all of the states Mitt Romney won in 2012, with a total of 206 electoral votes, then add at least 64 to get to the 270 mark to claim the presidency.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look at five states that could hold the key to how a Trump victory is possible and how difficult it will be.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one scenario that would give Trump 273 electoral votes - and the White House: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HOLD ARIZONA 11 ELECTORAL VOTES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16 presidential elections, Arizona has voted Democratic just once, in 1996. But Trump's characterization of Mexican immigrants as rapists and murderers and his vow to build a wall along the southern border have energized Latino voters here. In the latest RealClearPolitics average of recent statewide polls, Clinton leads the state by 3.5 percentage points. She and Trump showed strength in Arizona in its primaries last month, each winning by double digits.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HOLD NORTH CAROLINA 15 ELECTORAL VOTES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say North Carolina has been moving in the party's direction, but after Barack Obama carried the state in 2008, he lost it in 2012. Clinton leads Trump by 2 points in statewide polls, and both husband Bill and daughter Chelsea have visited the state in recent weeks. Boosted by her solid support among African Americans, Clinton won the primary over Vermont Sen. Bernie Sanders by 14 points in March; Trump edged Texas Sen. Ted Cruz by 3 points.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FLIP FLORIDA 29 ELECTORAL VOTES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defines a swing state: In the past six elections, Democrats have carried it three times, Republicans carried it three times. In statewide polls, Clinton leads but by just 2.2 points. She's returned to the state for campaign-related events since the Democratic primary in March, which she won by more than 30 points. Trump has roots in Florida, including his lavish Mar-a-Lago estate in Palm Beach. He crushed Florida Sen. Marco Rubio in the primary by close to 20 points after pushing former governor Jeb Bush out of the race entirely. Would "Little Marco," as Trump called Rubio, pitch in to help in the fall?</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FLIP OHIO 18 ELECTORAL VOTES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Republican has won the White House without carrying Ohio, and since 1960, the Buckeye State has had a perfect record of going with the national winner. Clinton holds a lead in statewide polls, but it's narrow: 3.5 points. In March, she easily won the state's Democratic primary. Trump lost the Republican primary to the home-state governor, John Kasich. Ohio's struggling manufacturing base and its hard-pressed blue-collar voters could provide a receptive audience for Trump's message in the general election. Kasich would be in a position to boost the GOP nominee if he chose to do so. And where was Clinton campaigning Tuesday? Ohio.</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FLIP PENNSYLVANIA 20 ELECTORAL VOTES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 hasn't voted Republican in the presidential race since 1988, but the state includes many of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are Trump's most fervent supporters. In last week's primary, Trump won two-thirds of Republican voters who didn't have a college degree, defeating Cruz overall by more than 2-1. Clinton won the Democratic primary by 12 points. In statewide polls, Clinton leads by 7.4 points. As in Florida and Ohio, Pennsylvania has a competitive Senate race that could play a role.</w:t>
      </w:r>
    </w:p>
    <w:p>
      <w:pPr>
        <w:pStyle w:val="Normal3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2016</w:t>
      </w:r>
    </w:p>
    <w:p>
      <w:pPr>
        <w:pStyle w:val="Normal365"/>
      </w:pPr>
    </w:p>
    <w:p>
      <w:pPr>
        <w:pStyle w:val="Normal365"/>
        <w:ind w:left="200"/>
        <w:sectPr>
          <w:type w:val="continuous"/>
          <w:pgMar w:top="840" w:right="1000" w:bottom="840" w:left="1000" w:header="400" w:footer="400"/>
          <w:pgNumType w:fmt="decimal"/>
          <w:cols w:space="720"/>
        </w:sectPr>
      </w:pPr>
      <w:r>
        <w:br/>
      </w:r>
      <w:r>
        <w:pict>
          <v:line id="_x0000_s2329" style="position:absolute;z-index:252604416" from="0,10pt" to="512pt,10pt" strokecolor="black" strokeweight="1pt">
            <v:stroke linestyle="single"/>
          </v:line>
        </w:pict>
      </w:r>
      <w:r>
        <w:rPr>
          <w:rFonts w:ascii="arial" w:eastAsia="arial" w:hAnsi="arial" w:cs="arial"/>
          <w:b/>
          <w:color w:val="767676"/>
          <w:sz w:val="16"/>
        </w:rPr>
        <w:t>End of Document</w:t>
      </w:r>
    </w:p>
    <w:p>
      <w:pPr>
        <w:pStyle w:val="Normal366"/>
        <w:sectPr>
          <w:headerReference w:type="even" r:id="rId2751"/>
          <w:headerReference w:type="default" r:id="rId2752"/>
          <w:footerReference w:type="even" r:id="rId2753"/>
          <w:footerReference w:type="default" r:id="rId2754"/>
          <w:headerReference w:type="first" r:id="rId2755"/>
          <w:footerReference w:type="first" r:id="rId2756"/>
          <w:pgSz w:w="12240" w:h="15840"/>
          <w:pgMar w:top="840" w:right="1000" w:bottom="840" w:left="1000" w:header="400" w:footer="400"/>
          <w:pgNumType w:fmt="decimal"/>
          <w:cols w:space="720"/>
          <w:titlePg w:val="0"/>
        </w:sectPr>
      </w:pPr>
    </w:p>
    <w:p>
      <w:pPr>
        <w:pStyle w:val="Normal366"/>
      </w:pPr>
    </w:p>
    <w:p>
      <w:pPr>
        <w:pStyle w:val="Normal366"/>
      </w:pPr>
      <w:r>
        <w:pict>
          <v:shape id="_x0000_i2330" type="#_x0000_t75" alt="LexisNexis®" style="width:147.75pt;height:30pt">
            <v:imagedata r:id="rId17" o:title=""/>
          </v:shape>
        </w:pict>
      </w:r>
      <w:r>
        <w:cr/>
      </w:r>
    </w:p>
    <w:p>
      <w:pPr>
        <w:pStyle w:val="Heading1364"/>
        <w:keepNext w:val="0"/>
        <w:spacing w:after="200" w:line="340" w:lineRule="atLeast"/>
        <w:ind w:left="0" w:right="0" w:firstLine="0"/>
        <w:jc w:val="center"/>
      </w:pPr>
      <w:hyperlink r:id="rId2757" w:history="1">
        <w:r>
          <w:rPr>
            <w:rFonts w:ascii="arial" w:eastAsia="arial" w:hAnsi="arial" w:cs="arial"/>
            <w:b/>
            <w:i/>
            <w:strike w:val="0"/>
            <w:color w:val="0077CC"/>
            <w:sz w:val="28"/>
            <w:u w:val="single"/>
            <w:vertAlign w:val="baseline"/>
          </w:rPr>
          <w:t>Grocery store blaze creates food crisis; Many in Dayton neighborhood have few options.; NEW DETAILS</w:t>
        </w:r>
      </w:hyperlink>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2017 Tuesday</w:t>
      </w:r>
    </w:p>
    <w:p>
      <w:pPr>
        <w:pStyle w:val="Normal366"/>
        <w:keepNext w:val="0"/>
        <w:spacing w:after="0" w:line="240" w:lineRule="atLeast"/>
        <w:ind w:right="0"/>
        <w:jc w:val="both"/>
      </w:pPr>
      <w:bookmarkStart w:id="731" w:name="Bookmark_366"/>
      <w:bookmarkEnd w:id="731"/>
    </w:p>
    <w:p>
      <w:pPr>
        <w:pStyle w:val="Normal3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935 words</w:t>
      </w:r>
    </w:p>
    <w:p>
      <w:pPr>
        <w:pStyle w:val="Normal366"/>
        <w:keepNext/>
        <w:spacing w:before="240" w:after="0" w:line="340" w:lineRule="atLeast"/>
        <w:ind w:left="0" w:right="0" w:firstLine="0"/>
        <w:jc w:val="left"/>
      </w:pPr>
      <w:bookmarkStart w:id="732" w:name="Body_364"/>
      <w:bookmarkEnd w:id="732"/>
      <w:r>
        <w:rPr>
          <w:rFonts w:ascii="arial" w:eastAsia="arial" w:hAnsi="arial" w:cs="arial"/>
          <w:b/>
          <w:i w:val="0"/>
          <w:strike w:val="0"/>
          <w:noProof w:val="0"/>
          <w:color w:val="000000"/>
          <w:position w:val="0"/>
          <w:sz w:val="28"/>
          <w:u w:val="none"/>
          <w:vertAlign w:val="baseline"/>
        </w:rPr>
        <w:t>Body</w:t>
      </w:r>
    </w:p>
    <w:p>
      <w:pPr>
        <w:pStyle w:val="Normal366"/>
        <w:spacing w:line="60" w:lineRule="exact"/>
      </w:pPr>
      <w:r>
        <w:pict>
          <v:line id="_x0000_s2331" style="position:absolute;z-index:252605440" from="0,2pt" to="512pt,2pt" strokecolor="#009ddb" strokeweight="2pt">
            <v:stroke linestyle="single"/>
            <w10:wrap type="topAndBottom"/>
          </v:line>
        </w:pict>
      </w:r>
    </w:p>
    <w:p>
      <w:pPr>
        <w:pStyle w:val="Normal366"/>
      </w:pP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a fire destroyed the Food For Less on East Third Street in Dayton, Aaron Ellison, 27, said he now walks a mile to another store and back. "This was the cheapest store to go to," he says.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fire destroyed an East Dayton grocery store this month, food advocates say it revealed how fragile access to healthy food is for many Dayton residents with low incomes and poor options for transportation.</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needs aren't always in other countries," said Carol Gilbert, the director of a food pantry in East Dayton. "They're right out our back door."</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 a Nov. 9 fire destroyed the Food For Less store at 3129 E. Third St., Hearth Community Place, where Gilbert works, provided food to more than 100 new families. The group already helps provide food for 500 families.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see seniors who have to make a choice between having their medicines and their food. We see military families who just can't make ends meet. We see a lot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who just can't make ends meet," Gilbert said.</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Poverty and food-insecurity advocates consider an area a food desert if residents there do not have reasonable access to affordable, nutritious food.</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that turns the loss of one grocery store into a neighborhood crisis has been simmering for the past 15 years, said Tony Hall, the region's former Democratic congressman and former U.S. ambassador to the United Nations Agency for Food and Agriculture.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went from a hunger-free community to a community that was in a way devastated," Hall said. "When you lose 40,000 manufacturing jobs that pay $28-$30 an hour with benefits, you really lose something."</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Dayton metropolitan region is dead last in Ohio for food hardship and 11th worst in the nation, according to a 2016 report by the Food Research &amp; Action Center. More than 16 percent of Ohio households were food insecure between 2013 and 2015, according to a United States Department of Agriculture study.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resident, Aaron Ellison, said he must walk a mile and a half one-way to another store for food. He doesn't have transportation and can't afford bus fare, he said.</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ain't got nothing," said Ellison, 27, now living with his sister nearby. "This was the cheapest store to go to."</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near the Food For Less are just starting to feel the loss of the store. Some parts of the city, Hall said, have been dealing for years with a lack of access to affordable food.</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all of the west side is a food desert, and most of the north side," he said. "Now with this grocery store on the east side burning down, we have a real problem."</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ambassador established The Hall Hunger Initiative in 2015, a partnership with the United Way of the Greater Dayton Area. The initiative collaborates with community stakeholders to reduce food insecurity and increase access to nutritional, affordable food.</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Heroes of the East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fence around a charred heap of cinder block and steel, a sign now hangs: "Food For Less: Our hunger heroes on the East."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fire Annie Hensley, a resident, now picks up groceries for neighbors or drives them to the nearest Kroger store on Smithville Road, a round-trip of more than three miles.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Hensley said she is lucky because she has a car.</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Lord, there's so many people that can't get to the grocery. Some of them don't have money for the bus," she said. "I try to help and do what I can for everybody."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Hensley, 59, said there are convenience stores closer to Kroger that sell food, but they charge more.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kind of expensive and a lot of people don't have the money to pay those prices," she said.</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food sold in convenience stores is not only expensive, Hall said, but it's often not very nutritious. Also a bus trip to a relatively close store takes time away from other things. And it's harder for shoppers to purchase in bulk, which can be a way to save money, he said.</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can't carry much. Their children can't carry much. It's a three-hour deal of which they probably can't afford in the first place. It's a hardship," he said. "You have to have a grocery store where they are."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help bridge the gap, mobile food pantries sponsored by Kroger will be in the neighborhood beginning Nov. 29 to serve families impacted by the fire. Today, residents in the affected ZIP Code may take part in a food distribution at The FoodBank from 10 to 11 a.m.</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mobile distribution will be Nov. 29 from 11 a.m. to noon at Laborers' Local 1410.</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L. Riley, CEO of The Foodbank, said partners like Kroger and Laborers' Local 1410 will help ensure East Dayton residents have access to fresh food while they deal with the loss of the store.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is a town full of generous people who care about community," she said. "Together, we will make life a little easier for our neighbors impacted by this tremendous loss."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 was a total loss and it could be some time before the cause of the fire is determined, said Dayton Fire Department spokesman Bryan Adams.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damage makes it harder to investigate," he said.</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Pledge to rebuild</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Lutfi Hussein, the owner of Food For Less, said the fire was "devastating."</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Hussein, who also owns the People's Market on North Main Street, said he is determined to rebuild Food For Less, but future plans will be guided by the amount of any insurance settlement.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never in our mind to put the clients or our customers in any hardship," he said. "We are as much victims as they are and I hope one day we'll put it back together - and soon - and be able to have them back again. I understand what they are going through and sympathize."</w:t>
      </w:r>
    </w:p>
    <w:p>
      <w:pPr>
        <w:pStyle w:val="Normal3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reporter at 937-225-2442 or </w:t>
      </w:r>
      <w:hyperlink r:id="rId2758" w:history="1">
        <w:r>
          <w:rPr>
            <w:rFonts w:ascii="arial" w:eastAsia="arial" w:hAnsi="arial" w:cs="arial"/>
            <w:b w:val="0"/>
            <w:i/>
            <w:strike w:val="0"/>
            <w:noProof w:val="0"/>
            <w:color w:val="0077CC"/>
            <w:position w:val="0"/>
            <w:sz w:val="20"/>
            <w:u w:val="single"/>
            <w:vertAlign w:val="baseline"/>
          </w:rPr>
          <w:t>Chris.Stewart@coxinc.com</w:t>
        </w:r>
      </w:hyperlink>
    </w:p>
    <w:p>
      <w:pPr>
        <w:pStyle w:val="Normal3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2017</w:t>
      </w:r>
    </w:p>
    <w:p>
      <w:pPr>
        <w:pStyle w:val="Normal366"/>
      </w:pPr>
    </w:p>
    <w:p>
      <w:pPr>
        <w:pStyle w:val="Normal366"/>
        <w:ind w:left="200"/>
        <w:sectPr>
          <w:type w:val="continuous"/>
          <w:pgMar w:top="840" w:right="1000" w:bottom="840" w:left="1000" w:header="400" w:footer="400"/>
          <w:pgNumType w:fmt="decimal"/>
          <w:cols w:space="720"/>
        </w:sectPr>
      </w:pPr>
      <w:r>
        <w:br/>
      </w:r>
      <w:r>
        <w:pict>
          <v:line id="_x0000_s2332" style="position:absolute;z-index:252606464" from="0,10pt" to="512pt,10pt" strokecolor="black" strokeweight="1pt">
            <v:stroke linestyle="single"/>
          </v:line>
        </w:pict>
      </w:r>
      <w:r>
        <w:rPr>
          <w:rFonts w:ascii="arial" w:eastAsia="arial" w:hAnsi="arial" w:cs="arial"/>
          <w:b/>
          <w:color w:val="767676"/>
          <w:sz w:val="16"/>
        </w:rPr>
        <w:t>End of Document</w:t>
      </w:r>
    </w:p>
    <w:p>
      <w:pPr>
        <w:pStyle w:val="Normal367"/>
        <w:sectPr>
          <w:headerReference w:type="even" r:id="rId2759"/>
          <w:headerReference w:type="default" r:id="rId2760"/>
          <w:footerReference w:type="even" r:id="rId2761"/>
          <w:footerReference w:type="default" r:id="rId2762"/>
          <w:headerReference w:type="first" r:id="rId2763"/>
          <w:footerReference w:type="first" r:id="rId2764"/>
          <w:pgSz w:w="12240" w:h="15840"/>
          <w:pgMar w:top="840" w:right="1000" w:bottom="840" w:left="1000" w:header="400" w:footer="400"/>
          <w:pgNumType w:fmt="decimal"/>
          <w:cols w:space="720"/>
          <w:titlePg w:val="0"/>
        </w:sectPr>
      </w:pPr>
    </w:p>
    <w:p>
      <w:pPr>
        <w:pStyle w:val="Normal367"/>
      </w:pPr>
    </w:p>
    <w:p>
      <w:pPr>
        <w:pStyle w:val="Normal367"/>
      </w:pPr>
      <w:r>
        <w:pict>
          <v:shape id="_x0000_i2333" type="#_x0000_t75" alt="LexisNexis®" style="width:147.75pt;height:30pt">
            <v:imagedata r:id="rId17" o:title=""/>
          </v:shape>
        </w:pict>
      </w:r>
      <w:r>
        <w:cr/>
      </w:r>
    </w:p>
    <w:p>
      <w:pPr>
        <w:pStyle w:val="Heading1365"/>
        <w:keepNext w:val="0"/>
        <w:spacing w:after="200" w:line="340" w:lineRule="atLeast"/>
        <w:ind w:left="0" w:right="0" w:firstLine="0"/>
        <w:jc w:val="center"/>
      </w:pPr>
      <w:hyperlink r:id="rId2765" w:history="1">
        <w:r>
          <w:rPr>
            <w:rFonts w:ascii="arial" w:eastAsia="arial" w:hAnsi="arial" w:cs="arial"/>
            <w:b/>
            <w:i/>
            <w:strike w:val="0"/>
            <w:color w:val="0077CC"/>
            <w:sz w:val="28"/>
            <w:u w:val="single"/>
            <w:vertAlign w:val="baseline"/>
          </w:rPr>
          <w:t>RASH REPORT</w:t>
        </w:r>
      </w:hyperlink>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2017 Saturday</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67"/>
        <w:keepNext w:val="0"/>
        <w:spacing w:after="0" w:line="240" w:lineRule="atLeast"/>
        <w:ind w:right="0"/>
        <w:jc w:val="both"/>
      </w:pPr>
      <w:bookmarkStart w:id="733" w:name="Bookmark_367"/>
      <w:bookmarkEnd w:id="733"/>
    </w:p>
    <w:p>
      <w:pPr>
        <w:pStyle w:val="Normal3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877 words</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RASH; STAFF WRITER, STAR TRIBUNE (Mpls.-St. Paul)</w:t>
      </w:r>
    </w:p>
    <w:p>
      <w:pPr>
        <w:pStyle w:val="Normal3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PBS is a value, and invaluable to American society // Citizens and Congress could rescue the Corporation for Public Broadcasting from the president's proposed cut.</w:t>
      </w:r>
    </w:p>
    <w:p>
      <w:pPr>
        <w:pStyle w:val="Normal367"/>
        <w:keepNext/>
        <w:spacing w:before="240" w:after="0" w:line="340" w:lineRule="atLeast"/>
        <w:ind w:left="0" w:right="0" w:firstLine="0"/>
        <w:jc w:val="left"/>
      </w:pPr>
      <w:bookmarkStart w:id="734" w:name="Body_365"/>
      <w:bookmarkEnd w:id="734"/>
      <w:r>
        <w:rPr>
          <w:rFonts w:ascii="arial" w:eastAsia="arial" w:hAnsi="arial" w:cs="arial"/>
          <w:b/>
          <w:i w:val="0"/>
          <w:strike w:val="0"/>
          <w:noProof w:val="0"/>
          <w:color w:val="000000"/>
          <w:position w:val="0"/>
          <w:sz w:val="28"/>
          <w:u w:val="none"/>
          <w:vertAlign w:val="baseline"/>
        </w:rPr>
        <w:t>Body</w:t>
      </w:r>
    </w:p>
    <w:p>
      <w:pPr>
        <w:pStyle w:val="Normal367"/>
        <w:spacing w:line="60" w:lineRule="exact"/>
      </w:pPr>
      <w:r>
        <w:pict>
          <v:line id="_x0000_s2334" style="position:absolute;z-index:252607488" from="0,2pt" to="512pt,2pt" strokecolor="#009ddb" strokeweight="2pt">
            <v:stroke linestyle="single"/>
            <w10:wrap type="topAndBottom"/>
          </v:line>
        </w:pict>
      </w:r>
    </w:p>
    <w:p>
      <w:pPr>
        <w:pStyle w:val="Normal367"/>
      </w:pP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generation ago, several fledgling cable networks proffered the premise, if not the promise, of being both entertaining and enlightening.</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awhile they were.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Shows on A&amp;E evoked its Arts and Entertainment name, as did shows on Bravo, named after accolades for fine arts performances.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TLC proudly espoused its educational mission as The Learning Channel. Animal Planet and Discovery did the same by using programming to promote interest in the natural world, and viewers could time travel via the History Channel.</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history to current events, context could be found on CNN, which was widely derided at its inception but soon grew into a solid, even stolid source of global news.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are different now.</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these networks still entertain. But the goal of enlightenment seems to have dimmed.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A&amp;E's most notable shows is "Duck Dynasty," and Bravo has called "curtains!" on the theater and now hews to Shakespeare's "all the world's a stage" ethos with the "Real Housewives" franchise as well as other reality shows.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TLC seems an anachronistic acronym since there seems to considerably less learning and more lurking around the lives of the subjects of "Sister Wives," "Tattoo Girls" and "My 600-lb Life."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has channeled the histrionics of reality TV, too, with shows like "Pawn Stars" and "Swamp People."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Discovery has downplayed the natural world for "Naked and Afraid," "Diesel Brothers" and other reality shows, and Animal Planet's lineup now includes "Finding Bigfoot."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CNN is on a ratings roll and is still the first place many turn for breaking news, it's part of a broken model of cable news that puts a premium on punditry over reporting.</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Conversely, for more than 40 years PBS has remained remarkably true to its mission while remaining modern in its programming and presentation.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network features fine arts - in fact it celebrates them in theatrical, music, dance and other prime-time performances broadcast for any American anywhere to watch.</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enduring educational mission - especially with kids - is seen on "Sesame Street," just one of its many avenues to teach children during their key development years.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Lifelong learners are rewarded, too, in science series like "Nova," nature shows like, well, "Nature," and with landmark events such as Ken Burns' "The Civil War" and other definitive documentaries. Even more historical exploration is seen on shows like "The American Experience."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PBS has its own version of reality TV. But it's the award-winning "Frontline," the best documentary program - or often just the best program - on television. Anyone who has seen that searing series know that it's not an eat-your-peas program.</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just to make sure viewers get dessert, "Downton Abbey," "Sherlock" and other popular programs have become part of the national cultural conversation in recent years, too.</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most notably at a time when the press reflects, and sometimes creates, a deeply divided society, the "PBS NewsHour" is a modern marvel of old-school integrity and civility that downplays pundits and sound bites for experts and extensive reporting on truly consequential issues.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"NewsHour" doesn't deserve the liberal label conservatives have tried to tie on the program. It often pairs politicians from each party for a polite but pointed debate on an issue, but more importantly it reaches out to nonpartisan scholars and experts who shed more light than heat, which makes them scarce on CNN, Fox News or MSNBC.</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kind of responsible approach to news - and to TV in general - is a force for good in America. So it's particularly disappointing that President Trump's proposed budget calls for the elimination of the Corporation for Public Broadcasting (CPB), which provides some - but certainly not all - of the funding for PBS and National Public Radio.</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conservatives concerned about federal spending on CPB have often argued that cable could fill any void created by the cutting of funding to PBS. But today's cable lineup is evidence that it wouldn't. Indeed, the public's investment in PBS gives the network an added mandate to program in the public's, not just marketers', best interest.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advocates of public media point out that those stations hit hardest wouldn't be in big cities, but rural areas where stations depend on a higher proportion of taxpayer funding. So what now exists as an egalitarian service could devolve into yet another manifestation of the urban-rural, red-blue divide that's fraying America's social fabric.</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Justifying the cuts, Office of Management and Budget Director Mick Mulvaney said, "Can we really continue to ask a coal miner in West Virginia or a single mom in Detroit to pay for these programs?"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the kind of condescension conservatives often accuse liberals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citizens should be able to enjoy enlightened TV like anyone else.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CPB supporters focus on a fiscal figure - $1.35 per U.S. citizen, per year - to fund CPB.</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value.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because a budget is really a reflection of values, citizens and Congress should rally around investing in the invaluable virtues of public media.</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Rash is a Star Tribune editorial writer and columnist. The Rash Report can be heard at 8:10 a.m. Fridays on WCCO Radio, 830-AM. On Twitter: @rashreport.</w:t>
      </w:r>
    </w:p>
    <w:p>
      <w:pPr>
        <w:pStyle w:val="Normal3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2017</w:t>
      </w:r>
    </w:p>
    <w:p>
      <w:pPr>
        <w:pStyle w:val="Normal367"/>
      </w:pPr>
    </w:p>
    <w:p>
      <w:pPr>
        <w:pStyle w:val="Normal367"/>
        <w:ind w:left="200"/>
        <w:sectPr>
          <w:type w:val="continuous"/>
          <w:pgMar w:top="840" w:right="1000" w:bottom="840" w:left="1000" w:header="400" w:footer="400"/>
          <w:pgNumType w:fmt="decimal"/>
          <w:cols w:space="720"/>
        </w:sectPr>
      </w:pPr>
      <w:r>
        <w:br/>
      </w:r>
      <w:r>
        <w:pict>
          <v:line id="_x0000_s2335" style="position:absolute;z-index:252608512" from="0,10pt" to="512pt,10pt" strokecolor="black" strokeweight="1pt">
            <v:stroke linestyle="single"/>
          </v:line>
        </w:pict>
      </w:r>
      <w:r>
        <w:rPr>
          <w:rFonts w:ascii="arial" w:eastAsia="arial" w:hAnsi="arial" w:cs="arial"/>
          <w:b/>
          <w:color w:val="767676"/>
          <w:sz w:val="16"/>
        </w:rPr>
        <w:t>End of Document</w:t>
      </w:r>
    </w:p>
    <w:p>
      <w:pPr>
        <w:pStyle w:val="Normal368"/>
        <w:sectPr>
          <w:headerReference w:type="even" r:id="rId2766"/>
          <w:headerReference w:type="default" r:id="rId2767"/>
          <w:footerReference w:type="even" r:id="rId2768"/>
          <w:footerReference w:type="default" r:id="rId2769"/>
          <w:headerReference w:type="first" r:id="rId2770"/>
          <w:footerReference w:type="first" r:id="rId2771"/>
          <w:pgSz w:w="12240" w:h="15840"/>
          <w:pgMar w:top="840" w:right="1000" w:bottom="840" w:left="1000" w:header="400" w:footer="400"/>
          <w:pgNumType w:fmt="decimal"/>
          <w:cols w:space="720"/>
          <w:titlePg w:val="0"/>
        </w:sectPr>
      </w:pPr>
    </w:p>
    <w:p>
      <w:pPr>
        <w:pStyle w:val="Normal368"/>
      </w:pPr>
    </w:p>
    <w:p>
      <w:pPr>
        <w:pStyle w:val="Normal368"/>
      </w:pPr>
      <w:r>
        <w:pict>
          <v:shape id="_x0000_i2336" type="#_x0000_t75" alt="LexisNexis®" style="width:147.75pt;height:30pt">
            <v:imagedata r:id="rId17" o:title=""/>
          </v:shape>
        </w:pict>
      </w:r>
      <w:r>
        <w:cr/>
      </w:r>
    </w:p>
    <w:p>
      <w:pPr>
        <w:pStyle w:val="Heading1366"/>
        <w:keepNext w:val="0"/>
        <w:spacing w:after="200" w:line="340" w:lineRule="atLeast"/>
        <w:ind w:left="0" w:right="0" w:firstLine="0"/>
        <w:jc w:val="center"/>
      </w:pPr>
      <w:hyperlink r:id="rId2772" w:history="1">
        <w:r>
          <w:rPr>
            <w:rFonts w:ascii="arial" w:eastAsia="arial" w:hAnsi="arial" w:cs="arial"/>
            <w:b/>
            <w:i/>
            <w:strike w:val="0"/>
            <w:color w:val="0077CC"/>
            <w:sz w:val="28"/>
            <w:u w:val="single"/>
            <w:vertAlign w:val="baseline"/>
          </w:rPr>
          <w:t>Five states Trump must win to be president; He's defied the odds before; here's how he could do it again</w:t>
        </w:r>
      </w:hyperlink>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2016 Thursday</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68"/>
        <w:keepNext w:val="0"/>
        <w:spacing w:after="0" w:line="240" w:lineRule="atLeast"/>
        <w:ind w:right="0"/>
        <w:jc w:val="both"/>
      </w:pPr>
      <w:bookmarkStart w:id="735" w:name="Bookmark_368"/>
      <w:bookmarkEnd w:id="735"/>
    </w:p>
    <w:p>
      <w:pPr>
        <w:pStyle w:val="Normal3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781 words</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Page, @susanpage, USA TODAY</w:t>
      </w:r>
    </w:p>
    <w:p>
      <w:pPr>
        <w:pStyle w:val="Normal368"/>
        <w:keepNext/>
        <w:spacing w:before="240" w:after="0" w:line="340" w:lineRule="atLeast"/>
        <w:ind w:left="0" w:right="0" w:firstLine="0"/>
        <w:jc w:val="left"/>
      </w:pPr>
      <w:bookmarkStart w:id="736" w:name="Body_366"/>
      <w:bookmarkEnd w:id="736"/>
      <w:r>
        <w:rPr>
          <w:rFonts w:ascii="arial" w:eastAsia="arial" w:hAnsi="arial" w:cs="arial"/>
          <w:b/>
          <w:i w:val="0"/>
          <w:strike w:val="0"/>
          <w:noProof w:val="0"/>
          <w:color w:val="000000"/>
          <w:position w:val="0"/>
          <w:sz w:val="28"/>
          <w:u w:val="none"/>
          <w:vertAlign w:val="baseline"/>
        </w:rPr>
        <w:t>Body</w:t>
      </w:r>
    </w:p>
    <w:p>
      <w:pPr>
        <w:pStyle w:val="Normal368"/>
        <w:spacing w:line="60" w:lineRule="exact"/>
      </w:pPr>
      <w:r>
        <w:pict>
          <v:line id="_x0000_s2337" style="position:absolute;z-index:252609536" from="0,2pt" to="512pt,2pt" strokecolor="#009ddb" strokeweight="2pt">
            <v:stroke linestyle="single"/>
            <w10:wrap type="topAndBottom"/>
          </v:line>
        </w:pict>
      </w:r>
    </w:p>
    <w:p>
      <w:pPr>
        <w:pStyle w:val="Normal368"/>
      </w:pP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nomination is his. Now there's a new question: Can Donald Trump win the White House?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decisive victory in the Indiana primary Tuesday, the billionaire businessman who was initially ridiculed as a reality TV candidate was declared the presumptive nominee by Republican National Committee Chairman Reince Priebus. Trump's final two rivals, Texas Sen. Ted Cruz and Ohio Gov. John Kasich, called it quits, sealing the most remarkable political rise in modern American history.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Trump's primary rivals and other senior Republicans argue that Trump's lack of governmental experience and his unprecedented negative ratings -- including among such crucial electoral groups as women, Latinos and young people -- will doom his prospects in November. But as Trump likes to remind people, the conventional wisdom has been wrong about him from the start.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some unbelievable day and evening and year," Trump declared in a victory speech Tuesday night in the lobby of Trump Tower in New York, where he announced his candidacy almost a year ago. "We're going to win big league, believe me."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faces what could charitably be described as an uphill battle. A national CNN/ORC poll, taken April 28-May 1, showed Hillary Clinton with a daunting lead over Trump of 54%-41%. To win the White House, he needs to hold all of the states Mitt Romney won in 2012, with a total of 206 electoral votes, then add at least 64 to get to the 270 mark to claim the presidency.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look at five states that could hold the key to how a Trump victory is possible and how difficult it will be.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one scenario that would give Trump 273 electoral votes -- and the White House: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1Hold Arizona 11 electoral votes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16 presidential elections, Arizona has voted Democratic just once, in 1996. But Trump's characterization of Mexican immigrants as rapists and murderers and his vow to build a wall along the southern border have energized Latino voters here. In the latest RealClearPolitics average of recent statewide polls, Clinton leads the state by 3.5 percentage points. She and Trump showed strength in Arizona in its primaries last month, each winning by double digits.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2Hold North Carolina 15 electoral votes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say North Carolina has been moving in the party's direction, but after Barack Obama carried the state in 2008, he lost it in 2012. Clinton leads Trump by 2 points in statewide polls, and both husband Bill and daughter Chelsea have visited the state in recent weeks. Boosted by her solid support among African Americans, Clinton won the primary over Vermont Sen. Bernie Sanders by 14 points in March; Trump edged Texas Sen. Ted Cruz by 3 points.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3Flip Florida 29 electoral votes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defines a swing state: In the past six elections, Democrats have carried it three times, Republicans carried it three times. In statewide polls, Clinton leads but by just 2.2 points. She's returned to the state for campaign-related events since the Democratic primary in March, which she won by more than 30 points. Trump has roots in Florida, including his lavish Mar-a-Lago estate in Palm Beach. He crushed Florida Sen. Marco Rubio in the primary by close to 20 points after pushing former governor Jeb Bush out of the race entirely. Would "Little Marco," as Trump called Rubio, pitch in to help in the fall?</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4Flip Ohio 18 electoral votes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Republican has won the White House without carrying Ohio, and since 1960, the Buckeye State has had a perfect record of going with the national winner. Clinton holds a lead in statewide polls, but it's narrow: 3.5 points. In March, she easily won the state's Democratic primary. Trump lost the Republican primary to the home-state governor, John Kasich. Ohio's struggling manufacturing base and its hard-pressed blue-collar voters could provide a receptive audience for Trump's message in the general election. Kasich would be in a position to boost the GOP nominee if he chose to do so. And where was Clinton campaigning Tuesday? Ohio.</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5Flip Pennsylvania 20 electoral votes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 hasn't voted Republican in the presidential race since 1988, but the state includes many of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are Trump's most fervent supporters. In last week's primary, Trump won two-thirds of Republican voters who didn't have a college degree, defeating Cruz overall by more than 2-1. Clinton won the Democratic primary by 12 points. In statewide polls, Clinton leads by 7.4 points. As in Florida and Ohio, Pennsylvania has a competitive Senate race that could play a role.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electoral votes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 North Carolina</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 electoral votes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Flip</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 electoral votes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Flip Ohio</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 electoral votes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Flip</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 electoral votes </w:t>
      </w:r>
    </w:p>
    <w:p>
      <w:pPr>
        <w:pStyle w:val="Normal3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8"/>
        <w:spacing w:line="60" w:lineRule="exact"/>
      </w:pPr>
      <w:r>
        <w:pict>
          <v:line id="_x0000_s2338" style="position:absolute;z-index:252610560" from="0,2pt" to="512pt,2pt" strokecolor="#009ddb" strokeweight="2pt">
            <v:stroke linestyle="single"/>
            <w10:wrap type="topAndBottom"/>
          </v:line>
        </w:pict>
      </w:r>
    </w:p>
    <w:p>
      <w:pPr>
        <w:pStyle w:val="Normal3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AFP/Getty Images</w:t>
      </w:r>
    </w:p>
    <w:p>
      <w:pPr>
        <w:pStyle w:val="Normal3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2016</w:t>
      </w:r>
    </w:p>
    <w:p>
      <w:pPr>
        <w:pStyle w:val="Normal368"/>
      </w:pPr>
    </w:p>
    <w:p>
      <w:pPr>
        <w:pStyle w:val="Normal368"/>
        <w:ind w:left="200"/>
        <w:sectPr>
          <w:type w:val="continuous"/>
          <w:pgMar w:top="840" w:right="1000" w:bottom="840" w:left="1000" w:header="400" w:footer="400"/>
          <w:pgNumType w:fmt="decimal"/>
          <w:cols w:space="720"/>
        </w:sectPr>
      </w:pPr>
      <w:r>
        <w:br/>
      </w:r>
      <w:r>
        <w:pict>
          <v:line id="_x0000_s2339" style="position:absolute;z-index:252611584" from="0,10pt" to="512pt,10pt" strokecolor="black" strokeweight="1pt">
            <v:stroke linestyle="single"/>
          </v:line>
        </w:pict>
      </w:r>
      <w:r>
        <w:rPr>
          <w:rFonts w:ascii="arial" w:eastAsia="arial" w:hAnsi="arial" w:cs="arial"/>
          <w:b/>
          <w:color w:val="767676"/>
          <w:sz w:val="16"/>
        </w:rPr>
        <w:t>End of Document</w:t>
      </w:r>
    </w:p>
    <w:p>
      <w:pPr>
        <w:pStyle w:val="Normal369"/>
        <w:sectPr>
          <w:headerReference w:type="even" r:id="rId2773"/>
          <w:headerReference w:type="default" r:id="rId2774"/>
          <w:footerReference w:type="even" r:id="rId2775"/>
          <w:footerReference w:type="default" r:id="rId2776"/>
          <w:headerReference w:type="first" r:id="rId2777"/>
          <w:footerReference w:type="first" r:id="rId2778"/>
          <w:pgSz w:w="12240" w:h="15840"/>
          <w:pgMar w:top="840" w:right="1000" w:bottom="840" w:left="1000" w:header="400" w:footer="400"/>
          <w:pgNumType w:fmt="decimal"/>
          <w:cols w:space="720"/>
          <w:titlePg w:val="0"/>
        </w:sectPr>
      </w:pPr>
    </w:p>
    <w:p>
      <w:pPr>
        <w:pStyle w:val="Normal369"/>
      </w:pPr>
    </w:p>
    <w:p>
      <w:pPr>
        <w:pStyle w:val="Normal369"/>
      </w:pPr>
      <w:r>
        <w:pict>
          <v:shape id="_x0000_i2340" type="#_x0000_t75" alt="LexisNexis®" style="width:147.75pt;height:30pt">
            <v:imagedata r:id="rId17" o:title=""/>
          </v:shape>
        </w:pict>
      </w:r>
      <w:r>
        <w:cr/>
      </w:r>
    </w:p>
    <w:p>
      <w:pPr>
        <w:pStyle w:val="Heading1367"/>
        <w:keepNext w:val="0"/>
        <w:spacing w:after="200" w:line="340" w:lineRule="atLeast"/>
        <w:ind w:left="0" w:right="0" w:firstLine="0"/>
        <w:jc w:val="center"/>
      </w:pPr>
      <w:hyperlink r:id="rId2779" w:history="1">
        <w:r>
          <w:rPr>
            <w:rFonts w:ascii="arial" w:eastAsia="arial" w:hAnsi="arial" w:cs="arial"/>
            <w:b/>
            <w:i/>
            <w:strike w:val="0"/>
            <w:color w:val="0077CC"/>
            <w:sz w:val="28"/>
            <w:u w:val="single"/>
            <w:vertAlign w:val="baseline"/>
          </w:rPr>
          <w:t>Theater events: ‘Mies Julie' opens at Victory Garden</w:t>
        </w:r>
      </w:hyperlink>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2018 Friday</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69"/>
        <w:keepNext w:val="0"/>
        <w:spacing w:after="0" w:line="240" w:lineRule="atLeast"/>
        <w:ind w:right="0"/>
        <w:jc w:val="both"/>
      </w:pPr>
      <w:bookmarkStart w:id="737" w:name="Bookmark_369"/>
      <w:bookmarkEnd w:id="737"/>
    </w:p>
    <w:p>
      <w:pPr>
        <w:pStyle w:val="Normal3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0</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1016 words</w:t>
      </w:r>
    </w:p>
    <w:p>
      <w:pPr>
        <w:pStyle w:val="Normal3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Barbara Vitello , </w:t>
      </w:r>
      <w:hyperlink r:id="rId2780" w:history="1">
        <w:r>
          <w:rPr>
            <w:rFonts w:ascii="arial" w:eastAsia="arial" w:hAnsi="arial" w:cs="arial"/>
            <w:b w:val="0"/>
            <w:i/>
            <w:strike w:val="0"/>
            <w:noProof w:val="0"/>
            <w:color w:val="0077CC"/>
            <w:position w:val="0"/>
            <w:sz w:val="20"/>
            <w:u w:val="single"/>
            <w:vertAlign w:val="baseline"/>
          </w:rPr>
          <w:t>bvitello@dailyherald.com</w:t>
        </w:r>
      </w:hyperlink>
    </w:p>
    <w:p>
      <w:pPr>
        <w:pStyle w:val="Normal369"/>
        <w:keepNext/>
        <w:spacing w:before="240" w:after="0" w:line="340" w:lineRule="atLeast"/>
        <w:ind w:left="0" w:right="0" w:firstLine="0"/>
        <w:jc w:val="left"/>
      </w:pPr>
      <w:bookmarkStart w:id="738" w:name="Body_367"/>
      <w:bookmarkEnd w:id="738"/>
      <w:r>
        <w:rPr>
          <w:rFonts w:ascii="arial" w:eastAsia="arial" w:hAnsi="arial" w:cs="arial"/>
          <w:b/>
          <w:i w:val="0"/>
          <w:strike w:val="0"/>
          <w:noProof w:val="0"/>
          <w:color w:val="000000"/>
          <w:position w:val="0"/>
          <w:sz w:val="28"/>
          <w:u w:val="none"/>
          <w:vertAlign w:val="baseline"/>
        </w:rPr>
        <w:t>Body</w:t>
      </w:r>
    </w:p>
    <w:p>
      <w:pPr>
        <w:pStyle w:val="Normal369"/>
        <w:spacing w:line="60" w:lineRule="exact"/>
      </w:pPr>
      <w:r>
        <w:pict>
          <v:line id="_x0000_s2341" style="position:absolute;z-index:252612608" from="0,2pt" to="512pt,2pt" strokecolor="#009ddb" strokeweight="2pt">
            <v:stroke linestyle="single"/>
            <w10:wrap type="topAndBottom"/>
          </v:line>
        </w:pict>
      </w:r>
    </w:p>
    <w:p>
      <w:pPr>
        <w:pStyle w:val="Normal369"/>
      </w:pP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Victory Gardens Theater concludes its 43rd season with "Mies Julie." Yael Farber's adaptation of August Strindberg's "Miss Julie" is an examination of class and power through the sexually charged relationship between a privileged young woman and her father's servant. Previews begin Friday, May 25, at 2433 N. Lincoln Ave., Chicago. The play, directed by Dexter Bullard, opens June 1. (773) 871-3000 or victorygardens.org.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"Dirty Dancing — The Classic Story on Stage" returns to Chicago for a brief run beginning Tuesday, May 29, at the Cadillac Palace Theatre, 151 W. Randolph St., Chicago. Adapted from the hit 1987 film starring Patrick Swayze and Jennifer Grey, it's the 1963-set love story of a college-bound, upper-middle-class young woman and a sexy,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dance instructor who meet at a Catskills resort where her family is vacationing. (800) 775-2000 or broadwayinchicago.com. * Steppenwolf Theatre ensemble member Amy Morton, who directed the 2015 world premiere of Rajiv Joseph's "Guards at the Taj," returns to Chicago with the play's original cast. Previews begin Thursday, May 31, at 1650 N. Halsted St., Chicago, for Joseph's play about two guards in 1648 India who are standing watch over the Taj Mahal's unveiling and ordered to perform a horrific task. Omar Metwally and Arian Moayed star in the production, which opens June. 11. (312) 335-1650 or steppenwolf.org. * The International Voices Project showcasing plays from Spain, Serbia, Poland, Syria, Finland, Canada, India and Germany concludes Thursday, May 31, at Instituto Cervantes, 31 W. Ohio St., Chicago. The final production is "Bang," a political satire by German writer Marius von Mayenburg about macho leaders who provide simple solutions for complex problems. Show time is 7 p.m. See ivpchicago.org. * The Chicago Children's Theatre has extended its production of "Last Stop on Market Street," based on Matt de la Pena's children's book about a 7-year-old boy from the suburbs and his Nana, who teaches him to find the beauty of the city during a daylong bus ride. Performances run through June 9 at The Station, 100 S. Racine Ave., Chicago. (312) 374-8835 or chicagochildrenstheatre.org. * The all-female ensemble Improvised Jane Austen performs in the style of the 18th-century writer as part of "Improvised Jane Austen, Unchaperoned." The show runs at 9:30 p.m. Thursdays through June 21 at The Annoyance Theatre, 851 W. Belmont Ave., Chicago. (773) 697-9693 or theannoyance.com or improvisedjaneausten.com. * Red Theater Chicago continues its mission of asking dangerous questions during the 2018-2019 season, which begins Oct. 6 with "An Oak Tree." Tim Crouch's absurdist comedy is about a father whose daughter is killed in a car accident caused by a hypnotist who subsequently loses the power of suggestion. The two men meet when the father volunteers for the hypnotist's act. It's followed by a revival of Sam Shepard's "True West" (Jan. 19-Feb. 17, 2019), about estranged brothers united in their pursuits of the American dream. The season concludes with Walt McGough's "Non-Player Character" (April 2019), about a video game designer Katja and her friend Trent who have a falling out that leads Trent to mobilize internet trolls to hassle her. Performances take place at 1802 W. Berenice Ave., Chicago. See redtheater.org. * Chicago Children's Theatre announced it will remount its popular "Beatrix Potter Holiday Tea Party" as part of the company's 2018-2019 season. The season begins Oct. 9 with the musical "Frederick," based on Leo Lionni's children's book about a field mouse who gathers something special for the upcoming winter. Adapted by Suzanne Miller, it features songs by Sarah Durkee and Paul Jacobs. "The Beatrix Potter Holiday Tea Party" (Dec. 8-24) returns with two new stories adapted from Potter's tales and directed by Will Bishop. The world premiere of "X-Marks the Spot: An Extra Sensory Experience" (Jan. 22-March 3, 2019), conceived and directed by Jacqueline Russell, ushers in 2019. Inspired by Evelyn Nesbit's novel "Five Children and It," the show — conceived for children who are blind or have low vision — is about siblings who discover a mischievous fairy. That's followed by a premiere co-production with Spellbound Theatre of "The World Inside of Me" (Feb. 9-March 10, 2019), an interactive "educational arts experience ... showcasing the creative abilities of our youngest children." Performances begin March 26, 2019, for the world premiere of "The Watsons Go to Birmingham — 1963," a co-commission with Seattle Children's Theatre and Launch Pad at the University of California-Santa Barbara. Adapted from Christopher Paul Curtis' 1995 historical-fiction novel, it's about a family who sets off on a cross-country road trip to visit grandma in Alabama and encounters more than they imagined. The season concludes in spring 2019 with "Red Kite Green Mountain," a co-commission with the Vermont's Flynn Center for the Performing Arts. Designed for children with autism, the show is an examination of nature that incorporates large animal puppets. Season subscriptions are $60 through May 25. The price increases to $75 on May 26 and $90 on July 9. Performances take place at The Station, 100 S. Racine Ave., Chicago. (312) 374-8835 or chicagochildrenstheatre.org. * Windy City Playhouse, which launched its 2018-2019 season earlier this year with the recently extended "Southern Gothic," announced its season will continue Jan. 9, 2019, with a revival of Michael Frayn's backstage comedy "Noises Off." It's about a touring theater troupe whose production of a sex farce goes comically off the rails. That's followed by Jonathan Caren's "The Recommendation," which begins previews May 1, 2019. It focuses on the friendship between a wealthy young man and his freshman year college roommate that is tested when one gets into trouble and requires the other's help. Two- and three-show subscriptions start at $100. Season tickets will go on sale at a later date. Performances take place at 2014 W. Irving Park Road, Chicago. (773) 891-8985 or windycityplayhouse.com.</w:t>
      </w:r>
    </w:p>
    <w:p>
      <w:pPr>
        <w:pStyle w:val="Normal3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9"/>
        <w:spacing w:line="60" w:lineRule="exact"/>
      </w:pPr>
      <w:r>
        <w:pict>
          <v:line id="_x0000_s2342" style="position:absolute;z-index:252613632" from="0,2pt" to="512pt,2pt" strokecolor="#009ddb" strokeweight="2pt">
            <v:stroke linestyle="single"/>
            <w10:wrap type="topAndBottom"/>
          </v:line>
        </w:pict>
      </w:r>
    </w:p>
    <w:p>
      <w:pPr>
        <w:pStyle w:val="Normal3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Adam Blaszkiewicz Heather Chrisler and Jalen Gilbert star in Victory Garden Theater's "Mies Julie." Courtesy of Adam Blaszkiewicz Heather Chrisler and Jalen Gilbert star in Victory Garden Theater's "Mies Julie," Yael Farber's adaptation of August Strindberg's classic. Heather Chrisler and Jalen Gilbert star in Victory Garden Theater's "Mies Julie."Courtesy of Juli Del Prete Arian Moayed, left, and Omar Metwally — who starred in the 2015 world premiere of Rajiv Joseph's "Guards at the Taj" — reprise their roles in Steppenwolf Theatre's Chicago-area premiere. Courtesy of Juli Del Prete Arian Moayed, left, and Omar Metwally — who starred in the 2015 world premiere of Rajiv Joseph's "Guards at the Taj" — reprise their roles in Steppenwolf Theatre's Chicago-area premiere under original director Amy Morton. Arian Moayed, left, and Omar Metwally — who starred in the 2015 world premiere of Rajiv Joseph's "Guards at the Taj" — reprise their roles in Steppenwolf Theatre's Chicago-area premiere.</w:t>
      </w:r>
    </w:p>
    <w:p>
      <w:pPr>
        <w:pStyle w:val="Normal3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2018</w:t>
      </w:r>
    </w:p>
    <w:p>
      <w:pPr>
        <w:pStyle w:val="Normal369"/>
      </w:pPr>
    </w:p>
    <w:p>
      <w:pPr>
        <w:pStyle w:val="Normal369"/>
        <w:ind w:left="200"/>
        <w:sectPr>
          <w:type w:val="continuous"/>
          <w:pgMar w:top="840" w:right="1000" w:bottom="840" w:left="1000" w:header="400" w:footer="400"/>
          <w:pgNumType w:fmt="decimal"/>
          <w:cols w:space="720"/>
        </w:sectPr>
      </w:pPr>
      <w:r>
        <w:br/>
      </w:r>
      <w:r>
        <w:pict>
          <v:line id="_x0000_s2343" style="position:absolute;z-index:252614656" from="0,10pt" to="512pt,10pt" strokecolor="black" strokeweight="1pt">
            <v:stroke linestyle="single"/>
          </v:line>
        </w:pict>
      </w:r>
      <w:r>
        <w:rPr>
          <w:rFonts w:ascii="arial" w:eastAsia="arial" w:hAnsi="arial" w:cs="arial"/>
          <w:b/>
          <w:color w:val="767676"/>
          <w:sz w:val="16"/>
        </w:rPr>
        <w:t>End of Document</w:t>
      </w:r>
    </w:p>
    <w:p>
      <w:pPr>
        <w:pStyle w:val="Normal370"/>
        <w:sectPr>
          <w:headerReference w:type="even" r:id="rId2781"/>
          <w:headerReference w:type="default" r:id="rId2782"/>
          <w:footerReference w:type="even" r:id="rId2783"/>
          <w:footerReference w:type="default" r:id="rId2784"/>
          <w:headerReference w:type="first" r:id="rId2785"/>
          <w:footerReference w:type="first" r:id="rId2786"/>
          <w:pgSz w:w="12240" w:h="15840"/>
          <w:pgMar w:top="840" w:right="1000" w:bottom="840" w:left="1000" w:header="400" w:footer="400"/>
          <w:pgNumType w:fmt="decimal"/>
          <w:cols w:space="720"/>
          <w:titlePg w:val="0"/>
        </w:sectPr>
      </w:pPr>
    </w:p>
    <w:p>
      <w:pPr>
        <w:pStyle w:val="Normal370"/>
      </w:pPr>
    </w:p>
    <w:p>
      <w:pPr>
        <w:pStyle w:val="Normal370"/>
      </w:pPr>
      <w:r>
        <w:pict>
          <v:shape id="_x0000_i2344" type="#_x0000_t75" alt="LexisNexis®" style="width:147.75pt;height:30pt">
            <v:imagedata r:id="rId17" o:title=""/>
          </v:shape>
        </w:pict>
      </w:r>
      <w:r>
        <w:cr/>
      </w:r>
    </w:p>
    <w:p>
      <w:pPr>
        <w:pStyle w:val="Heading1368"/>
        <w:keepNext w:val="0"/>
        <w:spacing w:after="200" w:line="340" w:lineRule="atLeast"/>
        <w:ind w:left="0" w:right="0" w:firstLine="0"/>
        <w:jc w:val="center"/>
      </w:pPr>
      <w:hyperlink r:id="rId2787" w:history="1">
        <w:r>
          <w:rPr>
            <w:rFonts w:ascii="arial" w:eastAsia="arial" w:hAnsi="arial" w:cs="arial"/>
            <w:b/>
            <w:i/>
            <w:strike w:val="0"/>
            <w:color w:val="0077CC"/>
            <w:sz w:val="28"/>
            <w:u w:val="single"/>
            <w:vertAlign w:val="baseline"/>
          </w:rPr>
          <w:t>Dozens in Mont. pardoned 'about 80 years' late</w:t>
        </w:r>
      </w:hyperlink>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2006 Thursday</w:t>
      </w:r>
    </w:p>
    <w:p>
      <w:pPr>
        <w:pStyle w:val="Normal370"/>
        <w:keepNext w:val="0"/>
        <w:spacing w:after="0" w:line="240" w:lineRule="atLeast"/>
        <w:ind w:right="0"/>
        <w:jc w:val="both"/>
      </w:pPr>
      <w:bookmarkStart w:id="739" w:name="Bookmark_370"/>
      <w:bookmarkEnd w:id="739"/>
    </w:p>
    <w:p>
      <w:pPr>
        <w:pStyle w:val="Normal3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370"/>
        <w:keepNext w:val="0"/>
        <w:spacing w:before="120" w:after="0" w:line="220" w:lineRule="atLeast"/>
        <w:ind w:left="0" w:right="0" w:firstLine="0"/>
        <w:jc w:val="left"/>
      </w:pPr>
      <w:r>
        <w:br/>
      </w:r>
      <w:r>
        <w:pict>
          <v:shape id="_x0000_i2345" type="#_x0000_t75" style="width:149.98pt;height:37.5pt">
            <v:imagedata r:id="rId310" o:title=""/>
          </v:shape>
        </w:pic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A11</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Gouras, Associated Press</w:t>
      </w:r>
    </w:p>
    <w:p>
      <w:pPr>
        <w:pStyle w:val="Normal370"/>
        <w:keepNext/>
        <w:spacing w:before="240" w:after="0" w:line="340" w:lineRule="atLeast"/>
        <w:ind w:left="0" w:right="0" w:firstLine="0"/>
        <w:jc w:val="left"/>
      </w:pPr>
      <w:bookmarkStart w:id="740" w:name="Body_368"/>
      <w:bookmarkEnd w:id="740"/>
      <w:r>
        <w:rPr>
          <w:rFonts w:ascii="arial" w:eastAsia="arial" w:hAnsi="arial" w:cs="arial"/>
          <w:b/>
          <w:i w:val="0"/>
          <w:strike w:val="0"/>
          <w:noProof w:val="0"/>
          <w:color w:val="000000"/>
          <w:position w:val="0"/>
          <w:sz w:val="28"/>
          <w:u w:val="none"/>
          <w:vertAlign w:val="baseline"/>
        </w:rPr>
        <w:t>Body</w:t>
      </w:r>
    </w:p>
    <w:p>
      <w:pPr>
        <w:pStyle w:val="Normal370"/>
        <w:spacing w:line="60" w:lineRule="exact"/>
      </w:pPr>
      <w:r>
        <w:pict>
          <v:line id="_x0000_s2346" style="position:absolute;z-index:252615680" from="0,2pt" to="512pt,2pt" strokecolor="#009ddb" strokeweight="2pt">
            <v:stroke linestyle="single"/>
            <w10:wrap type="topAndBottom"/>
          </v:line>
        </w:pict>
      </w:r>
    </w:p>
    <w:p>
      <w:pPr>
        <w:pStyle w:val="Normal370"/>
      </w:pP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black mark on dozens of family histories that lingered for nearly nine decades - until a journalism professor and a group of law students examined what happened to citizens who spoke out against the government during World War I.</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nearly 80 people convicted of sedition amid the war's anti-German hysteria were receiving the first posthumous pardons in Montana history, including one charged merely for calling the conflict a "rich man's war" and mocking food regulations amid rationing.</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Brian Schweitzer said the state was "about 80 years too late" in pardoning the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of German descent who were convicted of breaking what was then one of the harshest sedition laws in the nation.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should have been done a long time ago," he said.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Roughly 40 family members were expected at the ceremony, including descendants of farmers, butchers, and carpenters.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relatives were imprisoned an average of 19 months, often based on casual comments made in saloons. At the time, profane language or insults to the virtues of women usually led to a longer sentence.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Journalism professor Clem Work of the University of Montana said many were turned in by friends, acquaintances, bigots, or in some cases by people jealous of their land holdings.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a day of redemption and redress, helping the families put closure to the wounds and at the same time make an affirmative statement for free speech," said Work, who wrote a book on the case.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some of the long-ago comments seem shockingly benign, others were less so. But even those who cussed the president and the flag should not be considered criminals, said Work, whose book, </w:t>
      </w:r>
      <w:r>
        <w:rPr>
          <w:rFonts w:ascii="arial" w:eastAsia="arial" w:hAnsi="arial" w:cs="arial"/>
          <w:b w:val="0"/>
          <w:i/>
          <w:strike w:val="0"/>
          <w:noProof w:val="0"/>
          <w:color w:val="000000"/>
          <w:position w:val="0"/>
          <w:sz w:val="20"/>
          <w:u w:val="none"/>
          <w:vertAlign w:val="baseline"/>
        </w:rPr>
        <w:t>Darkest Before Dawn: Sedition and Free Speech in the American West</w:t>
      </w:r>
      <w:r>
        <w:rPr>
          <w:rFonts w:ascii="arial" w:eastAsia="arial" w:hAnsi="arial" w:cs="arial"/>
          <w:b w:val="0"/>
          <w:i w:val="0"/>
          <w:strike w:val="0"/>
          <w:noProof w:val="0"/>
          <w:color w:val="000000"/>
          <w:position w:val="0"/>
          <w:sz w:val="20"/>
          <w:u w:val="none"/>
          <w:vertAlign w:val="baseline"/>
        </w:rPr>
        <w:t>, inspired law students at the university to write petitions for the pardons.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members were often shocked to learn a grandfather or uncle had been in prison.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families had hidden it away," Work said.</w:t>
      </w:r>
    </w:p>
    <w:p>
      <w:pPr>
        <w:pStyle w:val="Normal3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2006</w:t>
      </w:r>
    </w:p>
    <w:p>
      <w:pPr>
        <w:pStyle w:val="Normal370"/>
      </w:pPr>
    </w:p>
    <w:p>
      <w:pPr>
        <w:pStyle w:val="Normal370"/>
        <w:ind w:left="200"/>
        <w:sectPr>
          <w:type w:val="continuous"/>
          <w:pgMar w:top="840" w:right="1000" w:bottom="840" w:left="1000" w:header="400" w:footer="400"/>
          <w:pgNumType w:fmt="decimal"/>
          <w:cols w:space="720"/>
        </w:sectPr>
      </w:pPr>
      <w:r>
        <w:br/>
      </w:r>
      <w:r>
        <w:pict>
          <v:line id="_x0000_s2347" style="position:absolute;z-index:252616704" from="0,10pt" to="512pt,10pt" strokecolor="black" strokeweight="1pt">
            <v:stroke linestyle="single"/>
          </v:line>
        </w:pict>
      </w:r>
      <w:r>
        <w:rPr>
          <w:rFonts w:ascii="arial" w:eastAsia="arial" w:hAnsi="arial" w:cs="arial"/>
          <w:b/>
          <w:color w:val="767676"/>
          <w:sz w:val="16"/>
        </w:rPr>
        <w:t>End of Document</w:t>
      </w:r>
    </w:p>
    <w:p>
      <w:pPr>
        <w:pStyle w:val="Normal371"/>
        <w:sectPr>
          <w:headerReference w:type="even" r:id="rId2788"/>
          <w:headerReference w:type="default" r:id="rId2789"/>
          <w:footerReference w:type="even" r:id="rId2790"/>
          <w:footerReference w:type="default" r:id="rId2791"/>
          <w:headerReference w:type="first" r:id="rId2792"/>
          <w:footerReference w:type="first" r:id="rId2793"/>
          <w:pgSz w:w="12240" w:h="15840"/>
          <w:pgMar w:top="840" w:right="1000" w:bottom="840" w:left="1000" w:header="400" w:footer="400"/>
          <w:pgNumType w:fmt="decimal"/>
          <w:cols w:space="720"/>
          <w:titlePg w:val="0"/>
        </w:sectPr>
      </w:pPr>
    </w:p>
    <w:p>
      <w:pPr>
        <w:pStyle w:val="Normal371"/>
      </w:pPr>
    </w:p>
    <w:p>
      <w:pPr>
        <w:pStyle w:val="Normal371"/>
      </w:pPr>
      <w:r>
        <w:pict>
          <v:shape id="_x0000_i2348" type="#_x0000_t75" alt="LexisNexis®" style="width:147.75pt;height:30pt">
            <v:imagedata r:id="rId17" o:title=""/>
          </v:shape>
        </w:pict>
      </w:r>
      <w:r>
        <w:cr/>
      </w:r>
    </w:p>
    <w:p>
      <w:pPr>
        <w:pStyle w:val="Heading1369"/>
        <w:keepNext w:val="0"/>
        <w:spacing w:after="200" w:line="340" w:lineRule="atLeast"/>
        <w:ind w:left="0" w:right="0" w:firstLine="0"/>
        <w:jc w:val="center"/>
      </w:pPr>
      <w:hyperlink r:id="rId2794" w:history="1">
        <w:r>
          <w:rPr>
            <w:rFonts w:ascii="arial" w:eastAsia="arial" w:hAnsi="arial" w:cs="arial"/>
            <w:b/>
            <w:i/>
            <w:strike w:val="0"/>
            <w:color w:val="0077CC"/>
            <w:sz w:val="28"/>
            <w:u w:val="single"/>
            <w:vertAlign w:val="baseline"/>
          </w:rPr>
          <w:t>SUPPORT MCCAIN-FEINGOLD</w:t>
        </w:r>
      </w:hyperlink>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2001, Monday,</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71"/>
        <w:keepNext w:val="0"/>
        <w:spacing w:after="0" w:line="240" w:lineRule="atLeast"/>
        <w:ind w:right="0"/>
        <w:jc w:val="both"/>
      </w:pPr>
      <w:bookmarkStart w:id="741" w:name="Bookmark_371"/>
      <w:bookmarkEnd w:id="741"/>
    </w:p>
    <w:p>
      <w:pPr>
        <w:pStyle w:val="Normal3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GARY STOFKO; OAKLAND</w:t>
      </w:r>
    </w:p>
    <w:p>
      <w:pPr>
        <w:pStyle w:val="Normal371"/>
        <w:keepNext/>
        <w:spacing w:before="240" w:after="0" w:line="340" w:lineRule="atLeast"/>
        <w:ind w:left="0" w:right="0" w:firstLine="0"/>
        <w:jc w:val="left"/>
      </w:pPr>
      <w:bookmarkStart w:id="742" w:name="Body_369"/>
      <w:bookmarkEnd w:id="742"/>
      <w:r>
        <w:rPr>
          <w:rFonts w:ascii="arial" w:eastAsia="arial" w:hAnsi="arial" w:cs="arial"/>
          <w:b/>
          <w:i w:val="0"/>
          <w:strike w:val="0"/>
          <w:noProof w:val="0"/>
          <w:color w:val="000000"/>
          <w:position w:val="0"/>
          <w:sz w:val="28"/>
          <w:u w:val="none"/>
          <w:vertAlign w:val="baseline"/>
        </w:rPr>
        <w:t>Body</w:t>
      </w:r>
    </w:p>
    <w:p>
      <w:pPr>
        <w:pStyle w:val="Normal371"/>
        <w:spacing w:line="60" w:lineRule="exact"/>
      </w:pPr>
      <w:r>
        <w:pict>
          <v:line id="_x0000_s2349" style="position:absolute;z-index:252617728" from="0,2pt" to="512pt,2pt" strokecolor="#009ddb" strokeweight="2pt">
            <v:stroke linestyle="single"/>
            <w10:wrap type="topAndBottom"/>
          </v:line>
        </w:pict>
      </w:r>
    </w:p>
    <w:p>
      <w:pPr>
        <w:pStyle w:val="Normal371"/>
      </w:pP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U.S. Senate debates the topic of campaign finance reform, the Bush White House has developed a plan that differs significantly from McCain-Feingold and the role of political parties in the United States. While Bush has developed his own campaign finance reform proposals of banning corporate and union soft-money to political parties, he would continue to allow for unlimited individual soft-money contributions to be collected by the political parties.</w:t>
      </w:r>
    </w:p>
    <w:p>
      <w:pPr>
        <w:pStyle w:val="Normal371"/>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 essence, this allows independently wealthy individuals, who can now hide behind their corporate logo, to have an unfair influence in the election process.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members are left at a distinct economic disadvantage mainly because they do not have the independent wealth to legitimately influence the end result. The Bush plan would continue to allow contributions to funnel into the political parties which some view as the seed of ultimate corruption. On the other side of the spectrum, McCain-Feingold attempts to restructure the playing field and ban unregulated soft-money contributions by corporations, labor unions and individuals to political parties.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McCain-Feingold attempts to close the loophole of individual donations, which the Bush plan seems to inherently ignore. The Bush campaign finance reform plan of continuing to allow soft money to flow to the political parties unfairly benefits those wealthy individuals and hurts average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within our society. As inordinate amounts of money continue to influence campaigns and elections, the McCain-Feingold bill in the Senate attempts to minimize the influence of political parties and the corruption contributions play in the political process.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STOFKO</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Oakland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Editor's note: The writer is a student at the University of Pittsburgh's Graduate School of Public and International Affairs.</w:t>
      </w:r>
    </w:p>
    <w:p>
      <w:pPr>
        <w:pStyle w:val="Normal3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2001</w:t>
      </w:r>
    </w:p>
    <w:p>
      <w:pPr>
        <w:pStyle w:val="Normal371"/>
      </w:pPr>
    </w:p>
    <w:p>
      <w:pPr>
        <w:pStyle w:val="Normal371"/>
        <w:ind w:left="200"/>
        <w:sectPr>
          <w:type w:val="continuous"/>
          <w:pgMar w:top="840" w:right="1000" w:bottom="840" w:left="1000" w:header="400" w:footer="400"/>
          <w:pgNumType w:fmt="decimal"/>
          <w:cols w:space="720"/>
        </w:sectPr>
      </w:pPr>
      <w:r>
        <w:br/>
      </w:r>
      <w:r>
        <w:pict>
          <v:line id="_x0000_s2350" style="position:absolute;z-index:252618752" from="0,10pt" to="512pt,10pt" strokecolor="black" strokeweight="1pt">
            <v:stroke linestyle="single"/>
          </v:line>
        </w:pict>
      </w:r>
      <w:r>
        <w:rPr>
          <w:rFonts w:ascii="arial" w:eastAsia="arial" w:hAnsi="arial" w:cs="arial"/>
          <w:b/>
          <w:color w:val="767676"/>
          <w:sz w:val="16"/>
        </w:rPr>
        <w:t>End of Document</w:t>
      </w:r>
    </w:p>
    <w:p>
      <w:pPr>
        <w:pStyle w:val="Normal372"/>
        <w:sectPr>
          <w:headerReference w:type="even" r:id="rId2795"/>
          <w:headerReference w:type="default" r:id="rId2796"/>
          <w:footerReference w:type="even" r:id="rId2797"/>
          <w:footerReference w:type="default" r:id="rId2798"/>
          <w:headerReference w:type="first" r:id="rId2799"/>
          <w:footerReference w:type="first" r:id="rId2800"/>
          <w:pgSz w:w="12240" w:h="15840"/>
          <w:pgMar w:top="840" w:right="1000" w:bottom="840" w:left="1000" w:header="400" w:footer="400"/>
          <w:pgNumType w:fmt="decimal"/>
          <w:cols w:space="720"/>
          <w:titlePg w:val="0"/>
        </w:sectPr>
      </w:pPr>
    </w:p>
    <w:p>
      <w:pPr>
        <w:pStyle w:val="Normal372"/>
      </w:pPr>
    </w:p>
    <w:p>
      <w:pPr>
        <w:pStyle w:val="Normal372"/>
      </w:pPr>
      <w:r>
        <w:pict>
          <v:shape id="_x0000_i2351" type="#_x0000_t75" alt="LexisNexis®" style="width:147.75pt;height:30pt">
            <v:imagedata r:id="rId17" o:title=""/>
          </v:shape>
        </w:pict>
      </w:r>
      <w:r>
        <w:cr/>
      </w:r>
    </w:p>
    <w:p>
      <w:pPr>
        <w:pStyle w:val="Heading1370"/>
        <w:keepNext w:val="0"/>
        <w:spacing w:after="200" w:line="340" w:lineRule="atLeast"/>
        <w:ind w:left="0" w:right="0" w:firstLine="0"/>
        <w:jc w:val="center"/>
      </w:pPr>
      <w:hyperlink r:id="rId2801" w:history="1">
        <w:r>
          <w:rPr>
            <w:rFonts w:ascii="arial" w:eastAsia="arial" w:hAnsi="arial" w:cs="arial"/>
            <w:b/>
            <w:i/>
            <w:strike w:val="0"/>
            <w:color w:val="0077CC"/>
            <w:sz w:val="28"/>
            <w:u w:val="single"/>
            <w:vertAlign w:val="baseline"/>
          </w:rPr>
          <w:t>JANE LEEVES ON LIFE WITH EDDIE - AND WITH THE HUMANS ON 'FRASIER'</w:t>
        </w:r>
      </w:hyperlink>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1995 Saturday FINAL EDITION</w:t>
      </w:r>
    </w:p>
    <w:p>
      <w:pPr>
        <w:pStyle w:val="Normal372"/>
        <w:keepNext w:val="0"/>
        <w:spacing w:after="0" w:line="240" w:lineRule="atLeast"/>
        <w:ind w:right="0"/>
        <w:jc w:val="both"/>
      </w:pPr>
      <w:bookmarkStart w:id="743" w:name="Bookmark_372"/>
      <w:bookmarkEnd w:id="743"/>
    </w:p>
    <w:p>
      <w:pPr>
        <w:pStyle w:val="Normal3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Philadelphia Newspapers, LLC  All Rights Reserved</w:t>
      </w:r>
    </w:p>
    <w:p>
      <w:pPr>
        <w:pStyle w:val="Normal372"/>
        <w:keepNext w:val="0"/>
        <w:spacing w:before="120" w:after="0" w:line="220" w:lineRule="atLeast"/>
        <w:ind w:left="0" w:right="0" w:firstLine="0"/>
        <w:jc w:val="left"/>
      </w:pPr>
      <w:r>
        <w:br/>
      </w:r>
      <w:r>
        <w:pict>
          <v:shape id="_x0000_i2352" type="#_x0000_t75" style="width:149.98pt;height:37.5pt">
            <v:imagedata r:id="rId310" o:title=""/>
          </v:shape>
        </w:pic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ENTERTAINMENT; Pg. D12</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901 words</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King, LOS ANGELES TIMES, Inquirer staff writer Joe Logan contributed to this column.</w:t>
      </w:r>
    </w:p>
    <w:p>
      <w:pPr>
        <w:pStyle w:val="Normal372"/>
        <w:keepNext/>
        <w:spacing w:before="240" w:after="0" w:line="340" w:lineRule="atLeast"/>
        <w:ind w:left="0" w:right="0" w:firstLine="0"/>
        <w:jc w:val="left"/>
      </w:pPr>
      <w:bookmarkStart w:id="744" w:name="Body_370"/>
      <w:bookmarkEnd w:id="744"/>
      <w:r>
        <w:rPr>
          <w:rFonts w:ascii="arial" w:eastAsia="arial" w:hAnsi="arial" w:cs="arial"/>
          <w:b/>
          <w:i w:val="0"/>
          <w:strike w:val="0"/>
          <w:noProof w:val="0"/>
          <w:color w:val="000000"/>
          <w:position w:val="0"/>
          <w:sz w:val="28"/>
          <w:u w:val="none"/>
          <w:vertAlign w:val="baseline"/>
        </w:rPr>
        <w:t>Body</w:t>
      </w:r>
    </w:p>
    <w:p>
      <w:pPr>
        <w:pStyle w:val="Normal372"/>
        <w:spacing w:line="60" w:lineRule="exact"/>
      </w:pPr>
      <w:r>
        <w:pict>
          <v:line id="_x0000_s2353" style="position:absolute;z-index:252619776" from="0,2pt" to="512pt,2pt" strokecolor="#009ddb" strokeweight="2pt">
            <v:stroke linestyle="single"/>
            <w10:wrap type="topAndBottom"/>
          </v:line>
        </w:pict>
      </w:r>
    </w:p>
    <w:p>
      <w:pPr>
        <w:pStyle w:val="Normal372"/>
      </w:pP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 Leeves is asked this question a lot these days: What's it like to work with Moose, the scene-stealing Jack Russell terrier that plays the adorable Eddie on NBC's hit comedy Frasier?</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actually improved," she replies. "He's sort of a scrappy little thing. He didn't really care about affection. You could pet him and make a fuss over him and he didn't care."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 Barbie doll incident. "Recently, he had to do a scene where he had to pick up a Barbie doll," Leeves recalls. "He had a lot of pain in his front teeth and they found he needed a root canal. Ever since the root canal, he has been much more affectionate.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get to work with him now because I am sort of the most patient with him, because it takes time to learn to do the things they ask him to do. If you're with a dog, you are going to get a laugh."</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Leeves doesn't need a four-legged costar to get a laugh. Last year, she received a Golden Globe nomination for her role as the daffy Daphne Moon, the nurturing, semi-psychic physical therapist to Martin Crane (John Mahoney). The feisty Daphne lives with Martin, a retired policeman; his son, the pompous radio psychologist Frasier Crane (Kelsey Grammer), and, of course, Eddie.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thing one notices about Leeves is that her subtle English accent is a far cry from Daphne's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one. "Daphne has a Manchester accent," she explains. "That's because the character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 and it sounds more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 to the success of Frasier, she believes, is the perfect mix of "personalities, not just between the cast, but between the producers and the writers."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she says, "I have written a lot of my own material. They are perfectly willing to listen to you and seek out your opinions on things."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recalls the second day of rehearsals for the pilot episode two years ago, when Leeves and David Hyde Pierce, who plays Frasier's equally egotistical married brother Niles, thought it would be a great plot twist if Niles had a crush on Daphne.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mentioned it (to the producers)," Leeves recalls. "It turned out that one of the producers had the same idea." On another occasion, Leeves and Dan Butler, who plays the womanizing sports DJ Bulldog, discussed their idea with producers regarding a scene in which Daphne wins a date with Bulldog in an auction.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originally written that I was having this hideous time and was shying away in the back seat. But Dan and I said, 'Look, why not do the unexpected? Let him have the awful time and let Daphne get drunk.' The next morning this wonderful sort of monologue of a drunk scene between me and Dan arrived. It was just amazing. I think we all kind of think the same way and find the same thing is funny."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person Leeves definitely respects is Grammer, who, she says, has created the perfect atmosphere on the set from day one. "He never sort of said, 'I am the star of this show.' It was very much an ensemble. He is very supportive with all of us and he will fight battles for us, for little line changes and things like that."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Leeves believes she is so comfortable playing Daphne because the producers gave her the leeway to create her character's personal history. "I told (the producers) Daphne would have eight brothers and that would make her comfortable living with all of these men and that she's a caregiver. She thrives on taking care of people."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Leeves is constantly recognized for "Frasier," which, she says, "is totally nice."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Leeves has carved a niche for herself as a comic actress, she would love a chance to go dramatic. "It's so difficult in the industry to find good roles for women," Leeves acknowledges. "I think the best roles for women are in TV, and in comedy, usually. They are strongly written characters.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"Hopefully, I will find a drama that has that kind of a strong woman character in it. But most of the movie scripts you read it's someone's girlfriend or someone screaming or (you wonder) why does the silly cow stay with him?"</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Frasier took its summer production break, Leeves supplied the voice of the maternal Ladybug in Tim Burton's latest animated feature, James and the Giant Peach, based on Roald Dahl's book.</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sort of a blast," Leeves says. "It's like doing musical theater. I get to sing, which is sort of scary. I went in to record a couple of songs and Randy Newman, who wrote them, was there, so it was a bit intimidating. But after a while you get into it."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RADIO DAYS. If you listened to sports-talk WIP-AM (610) yesterday morning, you may have come away thinking afternoon guy Mike Missanelli is moving to mornings. Morning cohost Al Morganti sure made it sound that way.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the station insists Missanelli is only filling in for ringleader Angelo Cataldi until he returns from vacation Aug. 28.</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to say that Missanelli is out of the running to replace Tony Bruno, now at ESPN Radio. Rumors have Missanelli going to mornings, and station manager Tom Bigby has said he may replace Bruno through internal shuffles. Still, he's also talking to out-of-towners.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hire is definite, though. Veteran jock Kris Gamble, at Trenton's WPST- FM (97.5), joins WIP on the 28th to do morning news updates, meaning Gordon Thomas moves to afternoons.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 around the station is that Gamble, while not a full-fledged cohost, will be involved in more than the news. She'll be the only female member of the team.</w:t>
      </w:r>
    </w:p>
    <w:p>
      <w:pPr>
        <w:pStyle w:val="Normal3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72"/>
        <w:spacing w:line="60" w:lineRule="exact"/>
      </w:pPr>
      <w:r>
        <w:pict>
          <v:line id="_x0000_s2354" style="position:absolute;z-index:252620800" from="0,2pt" to="512pt,2pt" strokecolor="#009ddb" strokeweight="2pt">
            <v:stroke linestyle="single"/>
            <w10:wrap type="topAndBottom"/>
          </v:line>
        </w:pict>
      </w:r>
    </w:p>
    <w:p>
      <w:pPr>
        <w:pStyle w:val="Normal3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RADIO TALK</w:t>
      </w:r>
    </w:p>
    <w:p>
      <w:pPr>
        <w:pStyle w:val="Normal3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2"/>
        <w:spacing w:line="60" w:lineRule="exact"/>
      </w:pPr>
      <w:r>
        <w:pict>
          <v:line id="_x0000_s2355" style="position:absolute;z-index:252621824" from="0,2pt" to="512pt,2pt" strokecolor="#009ddb" strokeweight="2pt">
            <v:stroke linestyle="single"/>
            <w10:wrap type="topAndBottom"/>
          </v:line>
        </w:pict>
      </w:r>
    </w:p>
    <w:p>
      <w:pPr>
        <w:pStyle w:val="Normal3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72"/>
      </w:pP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(2)</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WIP-AM's afternoon host Mike Missanelli.</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Jane Leeves, who plays the daffy Daphne Moon on "Frasier," gets to write</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her own material.</w:t>
      </w:r>
    </w:p>
    <w:p>
      <w:pPr>
        <w:pStyle w:val="Normal3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372"/>
      </w:pPr>
    </w:p>
    <w:p>
      <w:pPr>
        <w:pStyle w:val="Normal372"/>
        <w:ind w:left="200"/>
        <w:sectPr>
          <w:type w:val="continuous"/>
          <w:pgMar w:top="840" w:right="1000" w:bottom="840" w:left="1000" w:header="400" w:footer="400"/>
          <w:pgNumType w:fmt="decimal"/>
          <w:cols w:space="720"/>
        </w:sectPr>
      </w:pPr>
      <w:r>
        <w:br/>
      </w:r>
      <w:r>
        <w:pict>
          <v:line id="_x0000_s2356" style="position:absolute;z-index:252622848" from="0,10pt" to="512pt,10pt" strokecolor="black" strokeweight="1pt">
            <v:stroke linestyle="single"/>
          </v:line>
        </w:pict>
      </w:r>
      <w:r>
        <w:rPr>
          <w:rFonts w:ascii="arial" w:eastAsia="arial" w:hAnsi="arial" w:cs="arial"/>
          <w:b/>
          <w:color w:val="767676"/>
          <w:sz w:val="16"/>
        </w:rPr>
        <w:t>End of Document</w:t>
      </w:r>
    </w:p>
    <w:p>
      <w:pPr>
        <w:pStyle w:val="Normal373"/>
        <w:sectPr>
          <w:headerReference w:type="even" r:id="rId2802"/>
          <w:headerReference w:type="default" r:id="rId2803"/>
          <w:footerReference w:type="even" r:id="rId2804"/>
          <w:footerReference w:type="default" r:id="rId2805"/>
          <w:headerReference w:type="first" r:id="rId2806"/>
          <w:footerReference w:type="first" r:id="rId2807"/>
          <w:pgSz w:w="12240" w:h="15840"/>
          <w:pgMar w:top="840" w:right="1000" w:bottom="840" w:left="1000" w:header="400" w:footer="400"/>
          <w:pgNumType w:fmt="decimal"/>
          <w:cols w:space="720"/>
          <w:titlePg w:val="0"/>
        </w:sectPr>
      </w:pPr>
    </w:p>
    <w:p>
      <w:pPr>
        <w:pStyle w:val="Normal373"/>
      </w:pPr>
    </w:p>
    <w:p>
      <w:pPr>
        <w:pStyle w:val="Normal373"/>
      </w:pPr>
      <w:r>
        <w:pict>
          <v:shape id="_x0000_i2357" type="#_x0000_t75" alt="LexisNexis®" style="width:147.75pt;height:30pt">
            <v:imagedata r:id="rId17" o:title=""/>
          </v:shape>
        </w:pict>
      </w:r>
      <w:r>
        <w:cr/>
      </w:r>
    </w:p>
    <w:p>
      <w:pPr>
        <w:pStyle w:val="Heading1371"/>
        <w:keepNext w:val="0"/>
        <w:spacing w:after="200" w:line="340" w:lineRule="atLeast"/>
        <w:ind w:left="0" w:right="0" w:firstLine="0"/>
        <w:jc w:val="center"/>
      </w:pPr>
      <w:hyperlink r:id="rId2808" w:history="1">
        <w:r>
          <w:rPr>
            <w:rFonts w:ascii="arial" w:eastAsia="arial" w:hAnsi="arial" w:cs="arial"/>
            <w:b/>
            <w:i/>
            <w:strike w:val="0"/>
            <w:color w:val="0077CC"/>
            <w:sz w:val="28"/>
            <w:u w:val="single"/>
            <w:vertAlign w:val="baseline"/>
          </w:rPr>
          <w:t>THE IRONY OF CELEBRITY POPULISM</w:t>
        </w:r>
      </w:hyperlink>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2016 Monday</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73"/>
        <w:keepNext w:val="0"/>
        <w:spacing w:after="0" w:line="240" w:lineRule="atLeast"/>
        <w:ind w:right="0"/>
        <w:jc w:val="both"/>
      </w:pPr>
      <w:bookmarkStart w:id="745" w:name="Bookmark_373"/>
      <w:bookmarkEnd w:id="745"/>
    </w:p>
    <w:p>
      <w:pPr>
        <w:pStyle w:val="Normal3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A-15</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762 words</w:t>
      </w:r>
    </w:p>
    <w:p>
      <w:pPr>
        <w:pStyle w:val="Normal373"/>
        <w:keepNext/>
        <w:spacing w:before="240" w:after="0" w:line="340" w:lineRule="atLeast"/>
        <w:ind w:left="0" w:right="0" w:firstLine="0"/>
        <w:jc w:val="left"/>
      </w:pPr>
      <w:bookmarkStart w:id="746" w:name="Body_371"/>
      <w:bookmarkEnd w:id="746"/>
      <w:r>
        <w:rPr>
          <w:rFonts w:ascii="arial" w:eastAsia="arial" w:hAnsi="arial" w:cs="arial"/>
          <w:b/>
          <w:i w:val="0"/>
          <w:strike w:val="0"/>
          <w:noProof w:val="0"/>
          <w:color w:val="000000"/>
          <w:position w:val="0"/>
          <w:sz w:val="28"/>
          <w:u w:val="none"/>
          <w:vertAlign w:val="baseline"/>
        </w:rPr>
        <w:t>Body</w:t>
      </w:r>
    </w:p>
    <w:p>
      <w:pPr>
        <w:pStyle w:val="Normal373"/>
        <w:spacing w:line="60" w:lineRule="exact"/>
      </w:pPr>
      <w:r>
        <w:pict>
          <v:line id="_x0000_s2358" style="position:absolute;z-index:252623872" from="0,2pt" to="512pt,2pt" strokecolor="#009ddb" strokeweight="2pt">
            <v:stroke linestyle="single"/>
            <w10:wrap type="topAndBottom"/>
          </v:line>
        </w:pict>
      </w:r>
    </w:p>
    <w:p>
      <w:pPr>
        <w:pStyle w:val="Normal373"/>
      </w:pP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BOSTON</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become famous," the famous political consultant James Carville once said, "being famous becomes your profession."</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sign of the stunning success of Donald Trump's crossover act that we no longer even think about this campaign's most revolutionary effect on our politics: the demolition of the line between celebrity and political achievement.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success in politics can itself breed celebrity. Mr. Carville earned his by combining his eccentric sense of humor with actual skill in helping Bill Clinton become president in 1992.</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celebrity has never before been a sufficient qualification for the nation's highest office. Consider John McCain's signature attack on Barack Obama in 2008 in a commercial that began with the words: "He's the biggest celebrity in the world." The ad's next line captured the old war hero's disdain for his opponent and his fame: "But is he ready to lead?"</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this year's campaign, there is something touching about Mr. McCain's protest. He reasoned that sober voters would reject the idea of electing someone merely because of his celebrity.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ad misunderstood the sources of Mr. Obama's political strength, it did speak to a nation that still respected actual experience in government.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has far surpassed Mr. Obama in converting fame directly into electoral currency, moving from celebrity to front-runner status without going through the messy, time-consuming work of being a state legislator and U.S. senator. Ronald Reagan, given his Hollywood standing, may be the closest historical analogue to Mr. Trump. But Mr. Trump did not spend eight years as governor of a large state.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uses celebrity allies he accumulated in the course of his career as a fame-monger to validate his quest. Facing a decisive challenge in Tuesday's Indiana primary, Mr. Trump hauled out an endorsement from Bobby Knight, a state icon from his successful if controversial run as Indiana University's basketball coach. Mr. Trump may dominate CNN, MSNBC and Fox News, but Mr. Knight has ESPN, generally a much bigger draw - except, of course, when Mr. Trump has been on a debate stage.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represents the triumph in politics of what the scholars of postmodernism call "transgressive" art, which violates boundaries, including moral strictures, and commands attention through its shock value.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think hard about the weaknesses Mr. Trump is exposing in our politics. How has he been able to convert fame and outrage into votes without a moment of apprenticeship in public service?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reason is the anger in a large segment of the Republican Party that has been stoked by its leaders. You might say they have now lost control of the beast they were feeding. There is also the utter contempt toward government that their ideology encouraged. Mr. Trump has played on the fragility of our media system, which, in its search for ratings, can't get enough of him, and on a pervasive pain among the many who have been cast aside by our economy. They had been ignored by elites of all kinds.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is what passes for "populism" now, but celebrity populism is a strange creature. Consider the case of Tom Brady, the masterly quarterback of my beloved New England Patriots and another sports celebrity who has spoken kindly of Mr. Trump.</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court ruling against him in the Deflategate case, Mr. Brady learned that neither wealth nor celebrity nor talent protects him in a National Football League system that, in the view of two of three Court of Appeals judges, confers almost unlimited power to management over labor.</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at that moment, Mr. Brady learned he was labor. "Welcome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Tom," wrote Boston Herald sports columnist Ron Borges.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if this controversy will alter Mr. Brady's politics. But it was a reminder of how structural realities that rarely get much television time - collective bargaining agreements, judicial decisions, ownership rights and the raw distribution of power - will not be swept away simply because a man who has mastered old and new media alike has succeeded so brilliantly in casting himself as the avenger for the dispossessed.</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 phony celebrity populism plays well on television at a time when politics and governing are regularly trashed by those who claim both as their calling. Politicians who don't want to play their assigned roles make it easy for a role-player to look like the real thing, and for a billionaire who flies around on his own plane to look like a populist.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E.J. Dionne Jr. is a syndicated columnist for The Washington Post.</w:t>
      </w:r>
    </w:p>
    <w:p>
      <w:pPr>
        <w:pStyle w:val="Normal3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2016</w:t>
      </w:r>
    </w:p>
    <w:p>
      <w:pPr>
        <w:pStyle w:val="Normal373"/>
      </w:pPr>
    </w:p>
    <w:p>
      <w:pPr>
        <w:pStyle w:val="Normal373"/>
        <w:ind w:left="200"/>
        <w:sectPr>
          <w:type w:val="continuous"/>
          <w:pgMar w:top="840" w:right="1000" w:bottom="840" w:left="1000" w:header="400" w:footer="400"/>
          <w:pgNumType w:fmt="decimal"/>
          <w:cols w:space="720"/>
        </w:sectPr>
      </w:pPr>
      <w:r>
        <w:br/>
      </w:r>
      <w:r>
        <w:pict>
          <v:line id="_x0000_s2359" style="position:absolute;z-index:252624896" from="0,10pt" to="512pt,10pt" strokecolor="black" strokeweight="1pt">
            <v:stroke linestyle="single"/>
          </v:line>
        </w:pict>
      </w:r>
      <w:r>
        <w:rPr>
          <w:rFonts w:ascii="arial" w:eastAsia="arial" w:hAnsi="arial" w:cs="arial"/>
          <w:b/>
          <w:color w:val="767676"/>
          <w:sz w:val="16"/>
        </w:rPr>
        <w:t>End of Document</w:t>
      </w:r>
    </w:p>
    <w:p>
      <w:pPr>
        <w:pStyle w:val="Normal374"/>
        <w:sectPr>
          <w:headerReference w:type="even" r:id="rId2809"/>
          <w:headerReference w:type="default" r:id="rId2810"/>
          <w:footerReference w:type="even" r:id="rId2811"/>
          <w:footerReference w:type="default" r:id="rId2812"/>
          <w:headerReference w:type="first" r:id="rId2813"/>
          <w:footerReference w:type="first" r:id="rId2814"/>
          <w:pgSz w:w="12240" w:h="15840"/>
          <w:pgMar w:top="840" w:right="1000" w:bottom="840" w:left="1000" w:header="400" w:footer="400"/>
          <w:pgNumType w:fmt="decimal"/>
          <w:cols w:space="720"/>
          <w:titlePg w:val="0"/>
        </w:sectPr>
      </w:pPr>
    </w:p>
    <w:p>
      <w:pPr>
        <w:pStyle w:val="Normal374"/>
      </w:pPr>
    </w:p>
    <w:p>
      <w:pPr>
        <w:pStyle w:val="Normal374"/>
      </w:pPr>
      <w:r>
        <w:pict>
          <v:shape id="_x0000_i2360" type="#_x0000_t75" alt="LexisNexis®" style="width:147.75pt;height:30pt">
            <v:imagedata r:id="rId17" o:title=""/>
          </v:shape>
        </w:pict>
      </w:r>
      <w:r>
        <w:cr/>
      </w:r>
    </w:p>
    <w:p>
      <w:pPr>
        <w:pStyle w:val="Heading1372"/>
        <w:keepNext w:val="0"/>
        <w:spacing w:after="200" w:line="340" w:lineRule="atLeast"/>
        <w:ind w:left="0" w:right="0" w:firstLine="0"/>
        <w:jc w:val="center"/>
      </w:pPr>
      <w:hyperlink r:id="rId2815" w:history="1">
        <w:r>
          <w:rPr>
            <w:rFonts w:ascii="arial" w:eastAsia="arial" w:hAnsi="arial" w:cs="arial"/>
            <w:b/>
            <w:i/>
            <w:strike w:val="0"/>
            <w:color w:val="0077CC"/>
            <w:sz w:val="28"/>
            <w:u w:val="single"/>
            <w:vertAlign w:val="baseline"/>
          </w:rPr>
          <w:t>PANIC IN DETROIT</w:t>
        </w:r>
      </w:hyperlink>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2009 Thursday</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74"/>
        <w:keepNext w:val="0"/>
        <w:spacing w:after="0" w:line="240" w:lineRule="atLeast"/>
        <w:ind w:right="0"/>
        <w:jc w:val="both"/>
      </w:pPr>
      <w:bookmarkStart w:id="747" w:name="Bookmark_374"/>
      <w:bookmarkEnd w:id="747"/>
    </w:p>
    <w:p>
      <w:pPr>
        <w:pStyle w:val="Normal3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NEW TO DVD; Pg. W-25</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359 words</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 Post-Gazette staff writer</w:t>
      </w:r>
    </w:p>
    <w:p>
      <w:pPr>
        <w:pStyle w:val="Normal374"/>
        <w:keepNext/>
        <w:spacing w:before="240" w:after="0" w:line="340" w:lineRule="atLeast"/>
        <w:ind w:left="0" w:right="0" w:firstLine="0"/>
        <w:jc w:val="left"/>
      </w:pPr>
      <w:bookmarkStart w:id="748" w:name="Body_372"/>
      <w:bookmarkEnd w:id="748"/>
      <w:r>
        <w:rPr>
          <w:rFonts w:ascii="arial" w:eastAsia="arial" w:hAnsi="arial" w:cs="arial"/>
          <w:b/>
          <w:i w:val="0"/>
          <w:strike w:val="0"/>
          <w:noProof w:val="0"/>
          <w:color w:val="000000"/>
          <w:position w:val="0"/>
          <w:sz w:val="28"/>
          <w:u w:val="none"/>
          <w:vertAlign w:val="baseline"/>
        </w:rPr>
        <w:t>Body</w:t>
      </w:r>
    </w:p>
    <w:p>
      <w:pPr>
        <w:pStyle w:val="Normal374"/>
        <w:spacing w:line="60" w:lineRule="exact"/>
      </w:pPr>
      <w:r>
        <w:pict>
          <v:line id="_x0000_s2361" style="position:absolute;z-index:252625920" from="0,2pt" to="512pt,2pt" strokecolor="#009ddb" strokeweight="2pt">
            <v:stroke linestyle="single"/>
            <w10:wrap type="topAndBottom"/>
          </v:line>
        </w:pict>
      </w:r>
    </w:p>
    <w:p>
      <w:pPr>
        <w:pStyle w:val="Normal374"/>
      </w:pP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 TORINO'</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 * *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 Eastwood the director has been on a roll for nearly a decade, turning out Oscar-worthy films with the frequency and consistency of a fast-food franchise packaging burgers and fries. Clint Eastwood the actor has been turning out Oscar-caliber performances since "Unforgiven," reminding us that there was a whole lot of acting talent behind that scowl of his.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Eastwood's films of late have been laconic and meditative. They're usually about obsessed men (and sometimes women) who find themselves in uniquely American dilemmas. "Gran Torino" is Eastwood's latest entry into a genre of filmmaking he has helped define.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Walt Kowalski (Eastwood) is a retired auto worker whose wife has recently died, leaving him all alone to deal with the uncomfortable reality of a once-proud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Detroit neighborhood on the skids. Walt doesn't like his children or grandchildren and they return the sentiment. When a Hmong family moves in next door, Walt doesn't like it one bit. As a Korean War vet, he's irrationally suspicious of Asians.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series of misunderstandings, cultural gestures and even the attempted theft of his prized 1972 Gran Torino, Walt befriends his shy young neighbor Thao (Bee Vang) and his tough older sister Sue (Ahney Her). Walt teaches Thao "how to be a man" American-style after the boy's family forces him to become an indentured servant to work off the moral debt of trying to steal Walt's car. Thao's cousin Spider (Doua Moua), a Hmong gang leader, is embarrassed by his passivity. Spider and his crew are on a collision course with Walt that ends in a way one sees coming.</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 Torino" is a complex film that tells the story in a deceptively simple way. Eastwood has become the master of understated, but elegant filmmaking.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DVD contains two relatively light features about American car culture: "Gran Torino: More than a Car" and "Manning the Wheel: The Meaning of Manhood as Reflected in American Car Culture." Both feature interviews with the cast and crew waxing poetically about their first cars and what it meant. The extra features are far more sentimental than the movie itself.</w:t>
      </w:r>
    </w:p>
    <w:p>
      <w:pPr>
        <w:pStyle w:val="Normal3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74"/>
        <w:spacing w:line="60" w:lineRule="exact"/>
      </w:pPr>
      <w:r>
        <w:pict>
          <v:line id="_x0000_s2362" style="position:absolute;z-index:252626944" from="0,2pt" to="512pt,2pt" strokecolor="#009ddb" strokeweight="2pt">
            <v:stroke linestyle="single"/>
            <w10:wrap type="topAndBottom"/>
          </v:line>
        </w:pict>
      </w:r>
    </w:p>
    <w:p>
      <w:pPr>
        <w:pStyle w:val="Normal3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3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4"/>
        <w:spacing w:line="60" w:lineRule="exact"/>
      </w:pPr>
      <w:r>
        <w:pict>
          <v:line id="_x0000_s2363" style="position:absolute;z-index:252627968" from="0,2pt" to="512pt,2pt" strokecolor="#009ddb" strokeweight="2pt">
            <v:stroke linestyle="single"/>
            <w10:wrap type="topAndBottom"/>
          </v:line>
        </w:pict>
      </w:r>
    </w:p>
    <w:p>
      <w:pPr>
        <w:pStyle w:val="Normal3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Clint Eastwood, Bee Vang, Brooke Chia Thao, Chee Thao and Ahney Her in "Gran Torino."</w:t>
      </w:r>
    </w:p>
    <w:p>
      <w:pPr>
        <w:pStyle w:val="Normal3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2009</w:t>
      </w:r>
    </w:p>
    <w:p>
      <w:pPr>
        <w:pStyle w:val="Normal374"/>
      </w:pPr>
    </w:p>
    <w:p>
      <w:pPr>
        <w:pStyle w:val="Normal374"/>
        <w:ind w:left="200"/>
        <w:sectPr>
          <w:type w:val="continuous"/>
          <w:pgMar w:top="840" w:right="1000" w:bottom="840" w:left="1000" w:header="400" w:footer="400"/>
          <w:pgNumType w:fmt="decimal"/>
          <w:cols w:space="720"/>
        </w:sectPr>
      </w:pPr>
      <w:r>
        <w:br/>
      </w:r>
      <w:r>
        <w:pict>
          <v:line id="_x0000_s2364" style="position:absolute;z-index:252628992" from="0,10pt" to="512pt,10pt" strokecolor="black" strokeweight="1pt">
            <v:stroke linestyle="single"/>
          </v:line>
        </w:pict>
      </w:r>
      <w:r>
        <w:rPr>
          <w:rFonts w:ascii="arial" w:eastAsia="arial" w:hAnsi="arial" w:cs="arial"/>
          <w:b/>
          <w:color w:val="767676"/>
          <w:sz w:val="16"/>
        </w:rPr>
        <w:t>End of Document</w:t>
      </w:r>
    </w:p>
    <w:p>
      <w:pPr>
        <w:pStyle w:val="Normal375"/>
        <w:sectPr>
          <w:headerReference w:type="even" r:id="rId2816"/>
          <w:headerReference w:type="default" r:id="rId2817"/>
          <w:footerReference w:type="even" r:id="rId2818"/>
          <w:footerReference w:type="default" r:id="rId2819"/>
          <w:headerReference w:type="first" r:id="rId2820"/>
          <w:footerReference w:type="first" r:id="rId2821"/>
          <w:pgSz w:w="12240" w:h="15840"/>
          <w:pgMar w:top="840" w:right="1000" w:bottom="840" w:left="1000" w:header="400" w:footer="400"/>
          <w:pgNumType w:fmt="decimal"/>
          <w:cols w:space="720"/>
          <w:titlePg w:val="0"/>
        </w:sectPr>
      </w:pPr>
    </w:p>
    <w:p>
      <w:pPr>
        <w:pStyle w:val="Normal375"/>
      </w:pPr>
    </w:p>
    <w:p>
      <w:pPr>
        <w:pStyle w:val="Normal375"/>
      </w:pPr>
      <w:r>
        <w:pict>
          <v:shape id="_x0000_i2365" type="#_x0000_t75" alt="LexisNexis®" style="width:147.75pt;height:30pt">
            <v:imagedata r:id="rId17" o:title=""/>
          </v:shape>
        </w:pict>
      </w:r>
      <w:r>
        <w:cr/>
      </w:r>
    </w:p>
    <w:p>
      <w:pPr>
        <w:pStyle w:val="Heading1373"/>
        <w:keepNext w:val="0"/>
        <w:spacing w:after="200" w:line="340" w:lineRule="atLeast"/>
        <w:ind w:left="0" w:right="0" w:firstLine="0"/>
        <w:jc w:val="center"/>
      </w:pPr>
      <w:hyperlink r:id="rId2822" w:history="1">
        <w:r>
          <w:rPr>
            <w:rFonts w:ascii="arial" w:eastAsia="arial" w:hAnsi="arial" w:cs="arial"/>
            <w:b/>
            <w:i/>
            <w:strike w:val="0"/>
            <w:color w:val="0077CC"/>
            <w:sz w:val="28"/>
            <w:u w:val="single"/>
            <w:vertAlign w:val="baseline"/>
          </w:rPr>
          <w:t>RIVERS RUN THROUGH US; JUST AS PITTSBURGH HAS RECLAIMED ITS WATERFRONTS FROM A HISTORY OF INDUSTRIAL EXPROPRIATION, NOW WE MUST EMBRACE A POST-INDUSTRIAL WAY OF THINKING THAT IDEALIZES THE LIFE OF THE MIND</w:t>
        </w:r>
      </w:hyperlink>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2010 Sunday</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75"/>
        <w:keepNext w:val="0"/>
        <w:spacing w:after="0" w:line="240" w:lineRule="atLeast"/>
        <w:ind w:right="0"/>
        <w:jc w:val="both"/>
      </w:pPr>
      <w:bookmarkStart w:id="749" w:name="Bookmark_375"/>
      <w:bookmarkEnd w:id="749"/>
    </w:p>
    <w:p>
      <w:pPr>
        <w:pStyle w:val="Normal3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THE NEXT PAGE; Pg. B-7</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1086 words</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 TODD ERKEL</w:t>
      </w:r>
    </w:p>
    <w:p>
      <w:pPr>
        <w:pStyle w:val="Normal375"/>
        <w:keepNext/>
        <w:spacing w:before="240" w:after="0" w:line="340" w:lineRule="atLeast"/>
        <w:ind w:left="0" w:right="0" w:firstLine="0"/>
        <w:jc w:val="left"/>
      </w:pPr>
      <w:bookmarkStart w:id="750" w:name="Body_373"/>
      <w:bookmarkEnd w:id="750"/>
      <w:r>
        <w:rPr>
          <w:rFonts w:ascii="arial" w:eastAsia="arial" w:hAnsi="arial" w:cs="arial"/>
          <w:b/>
          <w:i w:val="0"/>
          <w:strike w:val="0"/>
          <w:noProof w:val="0"/>
          <w:color w:val="000000"/>
          <w:position w:val="0"/>
          <w:sz w:val="28"/>
          <w:u w:val="none"/>
          <w:vertAlign w:val="baseline"/>
        </w:rPr>
        <w:t>Body</w:t>
      </w:r>
    </w:p>
    <w:p>
      <w:pPr>
        <w:pStyle w:val="Normal375"/>
        <w:spacing w:line="60" w:lineRule="exact"/>
      </w:pPr>
      <w:r>
        <w:pict>
          <v:line id="_x0000_s2366" style="position:absolute;z-index:252630016" from="0,2pt" to="512pt,2pt" strokecolor="#009ddb" strokeweight="2pt">
            <v:stroke linestyle="single"/>
            <w10:wrap type="topAndBottom"/>
          </v:line>
        </w:pict>
      </w:r>
    </w:p>
    <w:p>
      <w:pPr>
        <w:pStyle w:val="Normal375"/>
      </w:pP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kids growing up on Mount Washington, we didn't need a formal invitation to explore Pittsburgh's riverfronts. The summons seemed obvious, and we responded with a reckless enthusiasm that came naturally to kids with no money and ample unstructured and unsupervised time. Never mind water conditions (poisoned) or obstacles (barbed wire). We marched, crawled, cut and sometimes rappeled our way down to the water.</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for most Pittsburghers the impulse to approach the water had been dulled by 100 years of industrial expropriation, we failed to notice. Hungry for an experience that quickened our pulse, we were happy to have the place to ourselves.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years after those adventures, in the early 1990s, I helped co-found a group called Friends of the Riverfront. Our goal was straightforward -- to rally money and people around the idea of providing public access to all of the city's waterfronts.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idea of a riverfront greenway and bike/hike path today seems like a no-brainer, not everyone embraced the idea or imagined positive results.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person who captured the promise of our waterways best was city lover and author Franklin Toker. In a 1988 interview, after the publication of his "Pittsburgh: An Urban Portrait," he predicted: "Pittsburgh is a very social city, albeit with few places to socialize. Maybe the riverfronts will become that place."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Toker got it right. The riverfront trail has supplanted Fifth Avenue, the Cultural District, Point State Park or Grandview Avenue as the city's de facto Main Street. In so doing, the trail leading from Washington's Landing to Sandcastle has restored a connection to the region's center that had begun to fray.</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measure the new greenway in economic or quality-of-life terms, but I believe the impact runs even deeper. The region's slow yet steady turn from fretful parochialism toward a more wide-angle view of the world, I believe, owes something to the habit of walking, running and cycling the riverfront. You can't take to the water without noticing the diversity of people who share and relish this city's great beauty and potential.</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20th anniversary of a simple idea translated into civic action, it's time to ask: "What next?" How might we apply the Friends of the Riverfront template -- successful bottom-up change in a mostly top-down city -- in service of continued transformation?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Accentuate the arts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Franklin Toker spoke to one aspect of Pittsburgh's character -- sociability -- and how it was trying to emerge. I would add another.</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 very creative city that somehow still distrusts its creative impulse. If 100 years of industrialization scared us from the riverfront, it also trained us to associate creativity and the arts with leisure or idleness, the antithesis of "Steeltown" ideals.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passage from "Pittsburgh: An Urban Portrait":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distinction of Pittsburgh is not smoke, and it never was. There has been no major smoke for [60] years, and even when smoke hung thick over the city, for a century it was accepted stoically and almost affectionately as the life-sign of Pittsburgh's prosperity. Instead, the chief distinction of Pittsburgh is work. As surely as Paris represents glamour, Dallas wealth and Rome the dolce vita, so Pittsburgh stands for industry and production."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Pride in the city's history and accomplishments and loyalty to the traditional worker's creed make it difficult for Pittsburgh to sustain its relevance in the creative/information age.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just NFL Films (cue the blast-furnace footage) that wants to keep us trapped in time. When I see the region's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young people, it's not their work ethic that's holding them back, but their lack of vision. Essayist Richard Rodriguez makes an observation about East Los Angeles youth that could easily apply to Western Pennsylvania:</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constantly depressed by the Mexican gang members I meet in East L.A. who essentially live their lives inside five or six blocks. They are caught in some tiny ghetto of the mind that limits them to these five blocks because, they say, 'I'm Mexican. I live here.' And I say, 'What do you mean you live here -- five blocks? Your granny, your abualita, walked 2,000 miles to get here. She violated borders, moved from one language to another, moved from a 16th-century village to a 21st-century city, and you live within five blocks? You don't know Mexico, man. You have trivialized Mexico. You are a fool about Mexico if you think that Mexico is five blocks. That is not Mexico; that is some crude Americanism you have absorbed.'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same way, many Pittsburghers' blind allegiance to all things "Steeltown," including its heroic blue-collar work ethic, leaves us hamstrung. Success today hinges at least as much on creativity as drive -- a point made most notably by former Carnegie Mellon University professor Richard Florida -- but the idea has yet to take root in many of Pittsburgh's confines.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But what to do?</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riverfront trail can change our habits of public recreation and social interaction, what would it take to change our understandings of the role of creativity in work and economic prosperity?</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Funders and arts groups have been trying to give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access to creative outlets, but our region has yet to embrace the arts as a life-changing force. It will take a sustained effort, a commitment to the same notion of "continuous access" that we created around the riverfront.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providing silos for instruction and the expression of talent at such invaluable institutions as Manchester Craftsmen's Guild and CAPA, we need to disperse more funding, instruction and, above all, celebration of the arts across all our demographic groups and communities -- while drawing new audiences toward the city and its arts programming.</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life and work of Pittsburgh playwright August Wilson serves as a beacon for why such a sustained community outreach matters . It's not just a way to identify the next great American writer, but to change the trajectory of thousands of children's lives by enhancing their creativity and opening their minds, regardless of their ultimate career tracks or professions.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we see cultural titans like August Wilson as being every bit as heroic as Joe Magarac, the idealized steelworker of legend. Such a shift in perspective would allow Pittsburgh to step more fully into 21st-century global society, retaining the most relevant aspects of our past while empowering our young people to fashion their own distinct future.</w:t>
      </w:r>
    </w:p>
    <w:p>
      <w:pPr>
        <w:pStyle w:val="Normal3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75"/>
        <w:spacing w:line="60" w:lineRule="exact"/>
      </w:pPr>
      <w:r>
        <w:pict>
          <v:line id="_x0000_s2367" style="position:absolute;z-index:252631040" from="0,2pt" to="512pt,2pt" strokecolor="#009ddb" strokeweight="2pt">
            <v:stroke linestyle="single"/>
            <w10:wrap type="topAndBottom"/>
          </v:line>
        </w:pict>
      </w:r>
    </w:p>
    <w:p>
      <w:pPr>
        <w:pStyle w:val="Normal37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 Todd Erkel is a writer and co-founder of Friends of the Riverfront (</w:t>
      </w:r>
      <w:hyperlink r:id="rId2823" w:history="1">
        <w:r>
          <w:rPr>
            <w:rFonts w:ascii="arial" w:eastAsia="arial" w:hAnsi="arial" w:cs="arial"/>
            <w:b w:val="0"/>
            <w:i/>
            <w:strike w:val="0"/>
            <w:noProof w:val="0"/>
            <w:color w:val="0077CC"/>
            <w:position w:val="0"/>
            <w:sz w:val="20"/>
            <w:u w:val="single"/>
            <w:vertAlign w:val="baseline"/>
          </w:rPr>
          <w:t>toddwriter@mac.com</w:t>
        </w:r>
      </w:hyperlink>
      <w:r>
        <w:rPr>
          <w:rFonts w:ascii="arial" w:eastAsia="arial" w:hAnsi="arial" w:cs="arial"/>
          <w:b w:val="0"/>
          <w:i w:val="0"/>
          <w:strike w:val="0"/>
          <w:noProof w:val="0"/>
          <w:color w:val="000000"/>
          <w:position w:val="0"/>
          <w:sz w:val="20"/>
          <w:u w:val="none"/>
          <w:vertAlign w:val="baseline"/>
        </w:rPr>
        <w:t>). He lives in Swissvale. /</w:t>
      </w:r>
    </w:p>
    <w:p>
      <w:pPr>
        <w:pStyle w:val="Normal3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2010</w:t>
      </w:r>
    </w:p>
    <w:p>
      <w:pPr>
        <w:pStyle w:val="Normal375"/>
      </w:pPr>
    </w:p>
    <w:p>
      <w:pPr>
        <w:pStyle w:val="Normal375"/>
        <w:ind w:left="200"/>
        <w:sectPr>
          <w:type w:val="continuous"/>
          <w:pgMar w:top="840" w:right="1000" w:bottom="840" w:left="1000" w:header="400" w:footer="400"/>
          <w:pgNumType w:fmt="decimal"/>
          <w:cols w:space="720"/>
        </w:sectPr>
      </w:pPr>
      <w:r>
        <w:br/>
      </w:r>
      <w:r>
        <w:pict>
          <v:line id="_x0000_s2368" style="position:absolute;z-index:252632064" from="0,10pt" to="512pt,10pt" strokecolor="black" strokeweight="1pt">
            <v:stroke linestyle="single"/>
          </v:line>
        </w:pict>
      </w:r>
      <w:r>
        <w:rPr>
          <w:rFonts w:ascii="arial" w:eastAsia="arial" w:hAnsi="arial" w:cs="arial"/>
          <w:b/>
          <w:color w:val="767676"/>
          <w:sz w:val="16"/>
        </w:rPr>
        <w:t>End of Document</w:t>
      </w:r>
    </w:p>
    <w:p>
      <w:pPr>
        <w:pStyle w:val="Normal376"/>
        <w:sectPr>
          <w:headerReference w:type="even" r:id="rId2824"/>
          <w:headerReference w:type="default" r:id="rId2825"/>
          <w:footerReference w:type="even" r:id="rId2826"/>
          <w:footerReference w:type="default" r:id="rId2827"/>
          <w:headerReference w:type="first" r:id="rId2828"/>
          <w:footerReference w:type="first" r:id="rId2829"/>
          <w:pgSz w:w="12240" w:h="15840"/>
          <w:pgMar w:top="840" w:right="1000" w:bottom="840" w:left="1000" w:header="400" w:footer="400"/>
          <w:pgNumType w:fmt="decimal"/>
          <w:cols w:space="720"/>
          <w:titlePg w:val="0"/>
        </w:sectPr>
      </w:pPr>
    </w:p>
    <w:p>
      <w:pPr>
        <w:pStyle w:val="Normal376"/>
      </w:pPr>
    </w:p>
    <w:p>
      <w:pPr>
        <w:pStyle w:val="Normal376"/>
      </w:pPr>
      <w:r>
        <w:pict>
          <v:shape id="_x0000_i2369" type="#_x0000_t75" alt="LexisNexis®" style="width:147.75pt;height:30pt">
            <v:imagedata r:id="rId17" o:title=""/>
          </v:shape>
        </w:pict>
      </w:r>
      <w:r>
        <w:cr/>
      </w:r>
    </w:p>
    <w:p>
      <w:pPr>
        <w:pStyle w:val="Heading1374"/>
        <w:keepNext w:val="0"/>
        <w:spacing w:after="200" w:line="340" w:lineRule="atLeast"/>
        <w:ind w:left="0" w:right="0" w:firstLine="0"/>
        <w:jc w:val="center"/>
      </w:pPr>
      <w:hyperlink r:id="rId2830" w:history="1">
        <w:r>
          <w:rPr>
            <w:rFonts w:ascii="arial" w:eastAsia="arial" w:hAnsi="arial" w:cs="arial"/>
            <w:b/>
            <w:i/>
            <w:strike w:val="0"/>
            <w:color w:val="0077CC"/>
            <w:sz w:val="28"/>
            <w:u w:val="single"/>
            <w:vertAlign w:val="baseline"/>
          </w:rPr>
          <w:t>Horror that brings a grimace and a grin</w:t>
        </w:r>
      </w:hyperlink>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2006 Tuesday</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76"/>
        <w:keepNext w:val="0"/>
        <w:spacing w:after="0" w:line="240" w:lineRule="atLeast"/>
        <w:ind w:right="0"/>
        <w:jc w:val="both"/>
      </w:pPr>
      <w:bookmarkStart w:id="751" w:name="Bookmark_376"/>
      <w:bookmarkEnd w:id="751"/>
    </w:p>
    <w:p>
      <w:pPr>
        <w:pStyle w:val="Normal3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Gannett Company, Inc. All Rights Reserved</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4D</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Clark</w:t>
      </w:r>
    </w:p>
    <w:p>
      <w:pPr>
        <w:pStyle w:val="Normal376"/>
        <w:keepNext/>
        <w:spacing w:before="240" w:after="0" w:line="340" w:lineRule="atLeast"/>
        <w:ind w:left="0" w:right="0" w:firstLine="0"/>
        <w:jc w:val="left"/>
      </w:pPr>
      <w:bookmarkStart w:id="752" w:name="Body_374"/>
      <w:bookmarkEnd w:id="752"/>
      <w:r>
        <w:rPr>
          <w:rFonts w:ascii="arial" w:eastAsia="arial" w:hAnsi="arial" w:cs="arial"/>
          <w:b/>
          <w:i w:val="0"/>
          <w:strike w:val="0"/>
          <w:noProof w:val="0"/>
          <w:color w:val="000000"/>
          <w:position w:val="0"/>
          <w:sz w:val="28"/>
          <w:u w:val="none"/>
          <w:vertAlign w:val="baseline"/>
        </w:rPr>
        <w:t>Body</w:t>
      </w:r>
    </w:p>
    <w:p>
      <w:pPr>
        <w:pStyle w:val="Normal376"/>
        <w:spacing w:line="60" w:lineRule="exact"/>
      </w:pPr>
      <w:r>
        <w:pict>
          <v:line id="_x0000_s2370" style="position:absolute;z-index:252633088" from="0,2pt" to="512pt,2pt" strokecolor="#009ddb" strokeweight="2pt">
            <v:stroke linestyle="single"/>
            <w10:wrap type="topAndBottom"/>
          </v:line>
        </w:pict>
      </w:r>
    </w:p>
    <w:p>
      <w:pPr>
        <w:pStyle w:val="Normal376"/>
      </w:pP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Slither, now in theaters, has an 85% approval rating on the review site Rotten Tomatoes, a number that would make Congress salivate. Slither brings to mind other screen larks in which yucky things show up to disturb banal everyday life. Check out these creep-outs: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Blob</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1958, Criterion, unrated, $40</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will ever forget that shot of patrons running in horror from the theater, as if it were somehow playing Basic Instinct 2 five decades ago? Released by Paramount as a color cheapie on a double bill with I Married a Monster from Outer Space, 28-year-old Steven McQueen (as a teen) and Aneta Corsaut (later an Andy of Mayberry girlfriend) battle rolling goop. Tickling the charts at No. 33 was the Burt Bacharach title tune, waxed for Columbia by the Five Blobs. You get two DVD commentaries. (Hey, this is Criterion.)</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Tremors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1990, Universal, rated PG-13, $15</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Huge subterranean creatures with lightning moves terrorize a small Nevada town (population 14) as two goofs (Fred Ward and Kevin Bacon) provide combative brawn. Cultish enough to have engendered three direct-to-video sequels,   this suggests what might have been had country singer Ferlin Husky starred in David Lynch's Dune. Michael Gross and Reba McEntire play gun-toting survivalists, and director Ron Underwood spins a sweet anecdote about how good the singer was at  her audition. The gore isn't overdone.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Shaun of the Dead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2004, Universal, rated R, $15</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almost sounds like mixing genres to include this jewel, but Slither's finale definitely suggests the Living Dead oeuvre. If you want to know what makes director Peter Jackson laugh, he's quoted on the box of this twisted homage. Like other British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protagonists, Shaun (Simon Pegg) is stuck in a lousy job, though there the resemblance ends: Buddy Ed (Nick Frost) sells pot. In addition, there's an uproarious scene in which they must choose which LPs they least mind losing while flinging them at the marauders.</w:t>
      </w:r>
    </w:p>
    <w:p>
      <w:pPr>
        <w:pStyle w:val="Normal3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6"/>
        <w:spacing w:line="60" w:lineRule="exact"/>
      </w:pPr>
      <w:r>
        <w:pict>
          <v:line id="_x0000_s2371" style="position:absolute;z-index:252634112" from="0,2pt" to="512pt,2pt" strokecolor="#009ddb" strokeweight="2pt">
            <v:stroke linestyle="single"/>
            <w10:wrap type="topAndBottom"/>
          </v:line>
        </w:pict>
      </w:r>
    </w:p>
    <w:p>
      <w:pPr>
        <w:pStyle w:val="Normal3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The Criterion Collection</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Universal Home Video</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Rogue Pictures</w:t>
      </w:r>
    </w:p>
    <w:p>
      <w:pPr>
        <w:pStyle w:val="Normal3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2006</w:t>
      </w:r>
    </w:p>
    <w:p>
      <w:pPr>
        <w:pStyle w:val="Normal376"/>
      </w:pPr>
    </w:p>
    <w:p>
      <w:pPr>
        <w:pStyle w:val="Normal376"/>
        <w:ind w:left="200"/>
        <w:sectPr>
          <w:type w:val="continuous"/>
          <w:pgMar w:top="840" w:right="1000" w:bottom="840" w:left="1000" w:header="400" w:footer="400"/>
          <w:pgNumType w:fmt="decimal"/>
          <w:cols w:space="720"/>
        </w:sectPr>
      </w:pPr>
      <w:r>
        <w:br/>
      </w:r>
      <w:r>
        <w:pict>
          <v:line id="_x0000_s2372" style="position:absolute;z-index:252635136" from="0,10pt" to="512pt,10pt" strokecolor="black" strokeweight="1pt">
            <v:stroke linestyle="single"/>
          </v:line>
        </w:pict>
      </w:r>
      <w:r>
        <w:rPr>
          <w:rFonts w:ascii="arial" w:eastAsia="arial" w:hAnsi="arial" w:cs="arial"/>
          <w:b/>
          <w:color w:val="767676"/>
          <w:sz w:val="16"/>
        </w:rPr>
        <w:t>End of Document</w:t>
      </w:r>
    </w:p>
    <w:p>
      <w:pPr>
        <w:pStyle w:val="Normal377"/>
        <w:sectPr>
          <w:headerReference w:type="even" r:id="rId2831"/>
          <w:headerReference w:type="default" r:id="rId2832"/>
          <w:footerReference w:type="even" r:id="rId2833"/>
          <w:footerReference w:type="default" r:id="rId2834"/>
          <w:headerReference w:type="first" r:id="rId2835"/>
          <w:footerReference w:type="first" r:id="rId2836"/>
          <w:pgSz w:w="12240" w:h="15840"/>
          <w:pgMar w:top="840" w:right="1000" w:bottom="840" w:left="1000" w:header="400" w:footer="400"/>
          <w:pgNumType w:fmt="decimal"/>
          <w:cols w:space="720"/>
          <w:titlePg w:val="0"/>
        </w:sectPr>
      </w:pPr>
    </w:p>
    <w:p>
      <w:pPr>
        <w:pStyle w:val="Normal377"/>
      </w:pPr>
    </w:p>
    <w:p>
      <w:pPr>
        <w:pStyle w:val="Normal377"/>
      </w:pPr>
      <w:r>
        <w:pict>
          <v:shape id="_x0000_i2373" type="#_x0000_t75" alt="LexisNexis®" style="width:147.75pt;height:30pt">
            <v:imagedata r:id="rId17" o:title=""/>
          </v:shape>
        </w:pict>
      </w:r>
      <w:r>
        <w:cr/>
      </w:r>
    </w:p>
    <w:p>
      <w:pPr>
        <w:pStyle w:val="Heading1375"/>
        <w:keepNext w:val="0"/>
        <w:spacing w:after="200" w:line="340" w:lineRule="atLeast"/>
        <w:ind w:left="0" w:right="0" w:firstLine="0"/>
        <w:jc w:val="center"/>
      </w:pPr>
      <w:hyperlink r:id="rId2837" w:history="1">
        <w:r>
          <w:rPr>
            <w:rFonts w:ascii="arial" w:eastAsia="arial" w:hAnsi="arial" w:cs="arial"/>
            <w:b/>
            <w:i/>
            <w:strike w:val="0"/>
            <w:color w:val="0077CC"/>
            <w:sz w:val="28"/>
            <w:u w:val="single"/>
            <w:vertAlign w:val="baseline"/>
          </w:rPr>
          <w:t>SWIN CASH HOME FOR A CHARITY EVENT; ONE OF MCKEESPORT'S FAVORITE DAUGHTERS HELPS HOMETOWN CASH IN ON HER NAME</w:t>
        </w:r>
      </w:hyperlink>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2007 Monday</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77"/>
        <w:keepNext w:val="0"/>
        <w:spacing w:after="0" w:line="240" w:lineRule="atLeast"/>
        <w:ind w:right="0"/>
        <w:jc w:val="both"/>
      </w:pPr>
      <w:bookmarkStart w:id="753" w:name="Bookmark_377"/>
      <w:bookmarkEnd w:id="753"/>
    </w:p>
    <w:p>
      <w:pPr>
        <w:pStyle w:val="Normal3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Wade Malcolm, Pittsburgh Post-Gazette</w:t>
      </w:r>
    </w:p>
    <w:p>
      <w:pPr>
        <w:pStyle w:val="Normal377"/>
        <w:keepNext/>
        <w:spacing w:before="240" w:after="0" w:line="340" w:lineRule="atLeast"/>
        <w:ind w:left="0" w:right="0" w:firstLine="0"/>
        <w:jc w:val="left"/>
      </w:pPr>
      <w:bookmarkStart w:id="754" w:name="Body_375"/>
      <w:bookmarkEnd w:id="754"/>
      <w:r>
        <w:rPr>
          <w:rFonts w:ascii="arial" w:eastAsia="arial" w:hAnsi="arial" w:cs="arial"/>
          <w:b/>
          <w:i w:val="0"/>
          <w:strike w:val="0"/>
          <w:noProof w:val="0"/>
          <w:color w:val="000000"/>
          <w:position w:val="0"/>
          <w:sz w:val="28"/>
          <w:u w:val="none"/>
          <w:vertAlign w:val="baseline"/>
        </w:rPr>
        <w:t>Body</w:t>
      </w:r>
    </w:p>
    <w:p>
      <w:pPr>
        <w:pStyle w:val="Normal377"/>
        <w:spacing w:line="60" w:lineRule="exact"/>
      </w:pPr>
      <w:r>
        <w:pict>
          <v:line id="_x0000_s2374" style="position:absolute;z-index:252636160" from="0,2pt" to="512pt,2pt" strokecolor="#009ddb" strokeweight="2pt">
            <v:stroke linestyle="single"/>
            <w10:wrap type="topAndBottom"/>
          </v:line>
        </w:pict>
      </w:r>
    </w:p>
    <w:p>
      <w:pPr>
        <w:pStyle w:val="Normal377"/>
      </w:pP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 championships and gold medals aside, some of Swin Cash's fondest memories are of growing up tough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Mon Valley.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tonight, for this New Year's Eve, the former McKeesport Area basketball standout and WNBA All-Star is coming home, hoping the blue-collar town can clean up well for a charity event she's hosting at G&amp;K Banquet Hall, 1600 Texas Ave., West Mifflin.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$50 a ticket, Ms. Cash is promising a "classy" event from 9 p.m. until 2 a.m.</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think that if you don't have an event in Downtown Pittsburgh, it's not classy to have something somewhere else," said Ms. Cash, a forward for the Detroit Shock. "I've had an event like this in Detroit. Why shouldn't I have it here?"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studio analyst for ESPN in the offseason, Ms. Cash, 28, is one of the top female basketball talents Western Pennsylvania has ever produced, and she said she's always stayed connected to those roots. Her charity, "Cash for Kids," has helped fund extracurricular athletics and arts programs in the McKeesport area.</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year, her organization plans to work with the McKeesport Housing Authority and Mayor James Brewster to upgrade the basketball courts and softball field at Harrison Village, the public housing complex where she grew up and her grandmother lives.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come from humble beginnings, and no one can better relate to the people of the McKeesport area better than me. I came from nothing. I've had a lot of success with basketball, and if I can give back and bring attention to under-served kids, that's the best feeling I've ever had."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Cash was a two-time national champion at the University of Connecticut and an Olympic gold medalist in 2004. In the future, Ms. Cash hopes to be a visible advocate for McKeesport much like Steelers quarterback Charlie Batch has been for his hometown, Homestead.</w:t>
      </w:r>
    </w:p>
    <w:p>
      <w:pPr>
        <w:pStyle w:val="Normal3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on Ms. Cash's charity or to buy tickets to the New Year's Celebration party, visit </w:t>
      </w:r>
      <w:hyperlink r:id="rId2838" w:history="1">
        <w:r>
          <w:rPr>
            <w:rFonts w:ascii="arial" w:eastAsia="arial" w:hAnsi="arial" w:cs="arial"/>
            <w:b w:val="0"/>
            <w:i/>
            <w:strike w:val="0"/>
            <w:noProof w:val="0"/>
            <w:color w:val="0077CC"/>
            <w:position w:val="0"/>
            <w:sz w:val="20"/>
            <w:u w:val="single"/>
            <w:vertAlign w:val="baseline"/>
          </w:rPr>
          <w:t>www.swincash.com</w:t>
        </w:r>
      </w:hyperlink>
      <w:r>
        <w:rPr>
          <w:rFonts w:ascii="arial" w:eastAsia="arial" w:hAnsi="arial" w:cs="arial"/>
          <w:b w:val="0"/>
          <w:i w:val="0"/>
          <w:strike w:val="0"/>
          <w:noProof w:val="0"/>
          <w:color w:val="000000"/>
          <w:position w:val="0"/>
          <w:sz w:val="20"/>
          <w:u w:val="none"/>
          <w:vertAlign w:val="baseline"/>
        </w:rPr>
        <w:t xml:space="preserve"> or call 412-469-3434.</w:t>
      </w:r>
    </w:p>
    <w:p>
      <w:pPr>
        <w:pStyle w:val="Normal3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77"/>
        <w:spacing w:line="60" w:lineRule="exact"/>
      </w:pPr>
      <w:r>
        <w:pict>
          <v:line id="_x0000_s2375" style="position:absolute;z-index:252637184" from="0,2pt" to="512pt,2pt" strokecolor="#009ddb" strokeweight="2pt">
            <v:stroke linestyle="single"/>
            <w10:wrap type="topAndBottom"/>
          </v:line>
        </w:pict>
      </w:r>
    </w:p>
    <w:p>
      <w:pPr>
        <w:pStyle w:val="Normal37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Wade Malcolm can be reached at </w:t>
      </w:r>
      <w:hyperlink r:id="rId2839" w:history="1">
        <w:r>
          <w:rPr>
            <w:rFonts w:ascii="arial" w:eastAsia="arial" w:hAnsi="arial" w:cs="arial"/>
            <w:b w:val="0"/>
            <w:i/>
            <w:strike w:val="0"/>
            <w:noProof w:val="0"/>
            <w:color w:val="0077CC"/>
            <w:position w:val="0"/>
            <w:sz w:val="20"/>
            <w:u w:val="single"/>
            <w:vertAlign w:val="baseline"/>
          </w:rPr>
          <w:t>wmalcolm@post-gazette.com</w:t>
        </w:r>
      </w:hyperlink>
      <w:r>
        <w:rPr>
          <w:rFonts w:ascii="arial" w:eastAsia="arial" w:hAnsi="arial" w:cs="arial"/>
          <w:b w:val="0"/>
          <w:i w:val="0"/>
          <w:strike w:val="0"/>
          <w:noProof w:val="0"/>
          <w:color w:val="000000"/>
          <w:position w:val="0"/>
          <w:sz w:val="20"/>
          <w:u w:val="none"/>
          <w:vertAlign w:val="baseline"/>
        </w:rPr>
        <w:t xml:space="preserve"> or 412-263-1878.</w:t>
      </w:r>
    </w:p>
    <w:p>
      <w:pPr>
        <w:pStyle w:val="Normal3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7"/>
        <w:spacing w:line="60" w:lineRule="exact"/>
      </w:pPr>
      <w:r>
        <w:pict>
          <v:line id="_x0000_s2376" style="position:absolute;z-index:252638208" from="0,2pt" to="512pt,2pt" strokecolor="#009ddb" strokeweight="2pt">
            <v:stroke linestyle="single"/>
            <w10:wrap type="topAndBottom"/>
          </v:line>
        </w:pict>
      </w:r>
    </w:p>
    <w:p>
      <w:pPr>
        <w:pStyle w:val="Normal3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Swin Cash</w:t>
      </w:r>
    </w:p>
    <w:p>
      <w:pPr>
        <w:pStyle w:val="Normal3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2007</w:t>
      </w:r>
    </w:p>
    <w:p>
      <w:pPr>
        <w:pStyle w:val="Normal377"/>
      </w:pPr>
    </w:p>
    <w:p>
      <w:pPr>
        <w:pStyle w:val="Normal377"/>
        <w:ind w:left="200"/>
        <w:sectPr>
          <w:type w:val="continuous"/>
          <w:pgMar w:top="840" w:right="1000" w:bottom="840" w:left="1000" w:header="400" w:footer="400"/>
          <w:pgNumType w:fmt="decimal"/>
          <w:cols w:space="720"/>
        </w:sectPr>
      </w:pPr>
      <w:r>
        <w:br/>
      </w:r>
      <w:r>
        <w:pict>
          <v:line id="_x0000_s2377" style="position:absolute;z-index:252639232" from="0,10pt" to="512pt,10pt" strokecolor="black" strokeweight="1pt">
            <v:stroke linestyle="single"/>
          </v:line>
        </w:pict>
      </w:r>
      <w:r>
        <w:rPr>
          <w:rFonts w:ascii="arial" w:eastAsia="arial" w:hAnsi="arial" w:cs="arial"/>
          <w:b/>
          <w:color w:val="767676"/>
          <w:sz w:val="16"/>
        </w:rPr>
        <w:t>End of Document</w:t>
      </w:r>
    </w:p>
    <w:p>
      <w:pPr>
        <w:pStyle w:val="Normal378"/>
        <w:sectPr>
          <w:headerReference w:type="even" r:id="rId2840"/>
          <w:headerReference w:type="default" r:id="rId2841"/>
          <w:footerReference w:type="even" r:id="rId2842"/>
          <w:footerReference w:type="default" r:id="rId2843"/>
          <w:headerReference w:type="first" r:id="rId2844"/>
          <w:footerReference w:type="first" r:id="rId2845"/>
          <w:pgSz w:w="12240" w:h="15840"/>
          <w:pgMar w:top="840" w:right="1000" w:bottom="840" w:left="1000" w:header="400" w:footer="400"/>
          <w:pgNumType w:fmt="decimal"/>
          <w:cols w:space="720"/>
          <w:titlePg w:val="0"/>
        </w:sectPr>
      </w:pPr>
    </w:p>
    <w:p>
      <w:pPr>
        <w:pStyle w:val="Normal378"/>
      </w:pPr>
    </w:p>
    <w:p>
      <w:pPr>
        <w:pStyle w:val="Normal378"/>
      </w:pPr>
      <w:r>
        <w:pict>
          <v:shape id="_x0000_i2378" type="#_x0000_t75" alt="LexisNexis®" style="width:147.75pt;height:30pt">
            <v:imagedata r:id="rId17" o:title=""/>
          </v:shape>
        </w:pict>
      </w:r>
      <w:r>
        <w:cr/>
      </w:r>
    </w:p>
    <w:p>
      <w:pPr>
        <w:pStyle w:val="Heading1376"/>
        <w:keepNext w:val="0"/>
        <w:spacing w:after="200" w:line="340" w:lineRule="atLeast"/>
        <w:ind w:left="0" w:right="0" w:firstLine="0"/>
        <w:jc w:val="center"/>
      </w:pPr>
      <w:hyperlink r:id="rId2846" w:history="1">
        <w:r>
          <w:rPr>
            <w:rFonts w:ascii="arial" w:eastAsia="arial" w:hAnsi="arial" w:cs="arial"/>
            <w:b/>
            <w:i/>
            <w:strike w:val="0"/>
            <w:color w:val="0077CC"/>
            <w:sz w:val="28"/>
            <w:u w:val="single"/>
            <w:vertAlign w:val="baseline"/>
          </w:rPr>
          <w:t>EDWARDS' POVERTY FIGHT TARGETS MARGINAL ISSUE, KEY TO STRATEGY - Correction Appended</w:t>
        </w:r>
      </w:hyperlink>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2007 Sunday</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78"/>
        <w:keepNext w:val="0"/>
        <w:spacing w:after="0" w:line="240" w:lineRule="atLeast"/>
        <w:ind w:right="0"/>
        <w:jc w:val="both"/>
      </w:pPr>
      <w:bookmarkStart w:id="755" w:name="Bookmark_378"/>
      <w:bookmarkEnd w:id="755"/>
    </w:p>
    <w:p>
      <w:pPr>
        <w:pStyle w:val="Normal378"/>
        <w:keepNext w:val="0"/>
        <w:spacing w:after="0" w:line="260" w:lineRule="atLeast"/>
        <w:ind w:left="0" w:right="0" w:firstLine="0"/>
        <w:jc w:val="left"/>
      </w:pPr>
      <w:r>
        <w:br/>
      </w:r>
      <w:r>
        <w:pict>
          <v:shape id="_x0000_i2379" type="#_x0000_t75" alt="Notice" style="width:10.5pt;height:12.75pt">
            <v:imagedata r:id="rId2066"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3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A-7</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1334 words</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O'TOOLE, PITTSBURGH POST-GAZETTE</w:t>
      </w:r>
    </w:p>
    <w:p>
      <w:pPr>
        <w:pStyle w:val="Normal378"/>
        <w:keepNext/>
        <w:spacing w:before="240" w:after="0" w:line="340" w:lineRule="atLeast"/>
        <w:ind w:left="0" w:right="0" w:firstLine="0"/>
        <w:jc w:val="left"/>
      </w:pPr>
      <w:bookmarkStart w:id="756" w:name="Body_376"/>
      <w:bookmarkEnd w:id="756"/>
      <w:r>
        <w:rPr>
          <w:rFonts w:ascii="arial" w:eastAsia="arial" w:hAnsi="arial" w:cs="arial"/>
          <w:b/>
          <w:i w:val="0"/>
          <w:strike w:val="0"/>
          <w:noProof w:val="0"/>
          <w:color w:val="000000"/>
          <w:position w:val="0"/>
          <w:sz w:val="28"/>
          <w:u w:val="none"/>
          <w:vertAlign w:val="baseline"/>
        </w:rPr>
        <w:t>Body</w:t>
      </w:r>
    </w:p>
    <w:p>
      <w:pPr>
        <w:pStyle w:val="Normal378"/>
        <w:spacing w:line="60" w:lineRule="exact"/>
      </w:pPr>
      <w:r>
        <w:pict>
          <v:line id="_x0000_s2380" style="position:absolute;z-index:252640256" from="0,2pt" to="512pt,2pt" strokecolor="#009ddb" strokeweight="2pt">
            <v:stroke linestyle="single"/>
            <w10:wrap type="topAndBottom"/>
          </v:line>
        </w:pict>
      </w:r>
    </w:p>
    <w:p>
      <w:pPr>
        <w:pStyle w:val="Normal378"/>
      </w:pP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Sen. John Edwards stopped in the Hill District last week as part of his Poverty in America tour, trying to bring renewed attention to an issue that he has placed at the core of his second bid for the Democratic nomination for president.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a recent poll of Democrats in New Hampshire -- still the presumed first primary state -- poverty was ranked as the top issue by just three-tenths of 1 percent of the Democrats surveyed, and as one of the top three issues by only 1.3 percent. Nationally, the linked issues of poverty, hunger and homeless have never topped 6 percent this year in the Gallup Poll's regular assessments of the public's issue priorities.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any way to win the White House?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Edwards would say that's the wrong question. He charted his eight-state tour through states that don't figure to be among the pivotal primary states. While he has spoken frequently about the Iraq war, apologizing for his 2003 vote to authorize the conflict, through the week he seldom mentioned the issue.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doing so, he said, because the battle against poverty is "the great moral issue of our time," but it does not require cynicism about the sincerity of his choice of issues to suggest that it has more potential political payoff than the bare poll numbers might indicate.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separate it out," said Andrew Smith, the University of New Hampshire political scientist who directs the Granite State Poll. "With the general public, it doesn't have much traction, because, the U.S., economically, and especially if you look at a state like New Hampshire, is doing pretty well. But, that being said, it does have traction in important states with important constituencies."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2004, Mr. Edwards found his political voice with the Two Americas speech that carried the former trial lawyer, the most gifted stump speaker in the 2004 field, to a surprising second-place finish in the Iowa caucuses. He pulled 32 percent of the caucus goers.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John F. Kerry, D-Mass., had 38 percent and the imploding Howard Dean managed a weak third at 18 percent. The results established Mr. Edwards as Mr. Kerry's only credible rival in the subsequent primaries, although he never managed to blunt Mr. Kerry's momentum.</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narrow defeat of the ticket that united them, the millionaire lawyer left the Senate and returned to North Carolina and immersion in the policy questions surrounding poverty. One product of that period was the book he edited, "Ending Poverty: How to Restore the American Dream."</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was the renewed focus on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issues that Mr. Edwards signaled with the debut of his presidential campaign in the 9th Ward of New Orleans, the same site he chose to begin last week's poverty tour.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'Thank you' to Mr. Edwards for bringing some focus to these issues," said Tim Stevens, who chairs the Black Political Empowerment Project in Pittsburgh. "There has been relatively little energy around those issues, even though I would argue that in some ways the African-American community is in worse shape than when I left college in the mid-1960s''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a political dividend to Mr. Edwards' emphasis, it will not come chiefly from poor voters themselves. Mr. Stevens and other organizers have worked for years to change the fact that poor, under-class communities turn out to vote in significantly lower percentages than the population at large.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Edwards' standing in national polls is relatively weak. Six months before the first meaningful votes are to be cast, he trails far behind Sens. Hillary Rodham Clinton and Barack Obama across the country, and in New Hampshire he has slipped behind New Mexico Gov. Bill Richardson in one recent poll. In Iowa, however, he has led or been close to Mrs. Clinton throughout the year.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constituencies particularly receptive to the lawyer's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rhetoric are labor unions and the liberal activists important to victory in the time-consuming caucus process.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 had an advantage in not being a sitting senator,'' said Chuck Rocha, political director for the United Steelworkers. "He's had the time to do a lot of work with unions around the country. With our union in particular, he helped us with our Goodyear campaign, without ever once saying, 'Vote for me.'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much attention was being paid to 2008 presidential politics, Mr. Edwards also lent his voice to an organizing campaign for hotel workers. That is a priority of the strongest labor organizations in Nevada, which for the first time this year is scheduled to hold an early presidential caucus.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Rocha emphasized that his union has yet to make any endorsement decisions but said that if it did, "we will mobilize heavily in Iowa where we are a major force, and we can have a huge impact in Nevada."</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Rocha said that the Edwards campaign rhetoric resonated with the labor movement in general.</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poverty issue is tied to the trade issue and health care and other issues just because of the anxiety about job security," he said. "He's a friend, but there's a lot of them out there who are our friends."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Mr. Edwards' disadvantage relative to Mrs. Clinton and Mr. Obama, John Zogby, director of the Zogby Poll, warned against any temptation to relegate Mr. Edwards to the periphery of the presidential contest.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"Nationally, Edwards is challenged; his numbers have been sinking, but he's still very hot in Iowa and doing fairly well in South Carolina and Nevada," Mr. Zogby said. "Edwards still has to be considered a first-tier player."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Edwards headed toward the close of last week's tour, Mr. Obama staked his own rhetorical claim to the poverty issue in a speech in Washington's economically challenged Anacostia neighborhood.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cited his own biography as a Chicago community organizer.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hired by a group of churches that were trying to deal with steel plant closures that had devastated the surrounding neighborhoods," he said. "Everywhere you looked, businesses were boarded up and schools were closing and teenagers were standing aimlessly on street corners, without jobs and without hope."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line that sounded suspiciously like a swipe at his North Carolina rival, Mr. Obama said, "This kind of poverty is not an issue I just discovered for the purposes of a campaign. It is the cause that led me to a life of public service almost 25 years ago."</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Hill House on Tuesday, Mr. Edwards implicitly confronted the notion that the issue he spoke about with passion was the product of a campaign conversion.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movement to lift up all those people I've seen in the last day and a half," he said. "I carry them around inside me. I do. I say this cause is the cause of my life. As long as I'm alive and breathing, I'm going to speak to it."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poverty-specific issues, as opposed to campaign focus, there are few stark differences between Mr. Edwards and his Democratic rivals on the policy prescriptions,. He had Mr. Obama, for example, support increases in the earned income tax credit and improved job training.</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health care, however, an area that Mr. Edwards sees as inextricable from poverty issues in general, he has offered a more ambitious, and costly, proposal than any of his rivals, one that promises universal health care, a goal that other Democratic candidates endorse in more general terms. And in discussing health care and increasing anxiety over coverage, Mr. Edwards attempts to appeal to the concerns of the poor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not since Bobby Kennedy's 1968 campaign has a top-tier presidential candidate made poverty so central to a campaign message. Surveys, including the Zogby Poll, continue to portray Mrs. Clinton in a commanding position among the Democratic contenders, but Mr. Zogby cautioned that the Democratic race would remain a competitive one.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Mr. Obama's charisma and Mr. Edwards' campaign persona, he said, "One problem Sen. Clinton does have is that she's running against two Kennedys ... Obama is Jack and Edwards is Bobby."</w:t>
      </w:r>
    </w:p>
    <w:p>
      <w:pPr>
        <w:pStyle w:val="Normal3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78"/>
        <w:spacing w:line="60" w:lineRule="exact"/>
      </w:pPr>
      <w:r>
        <w:pict>
          <v:line id="_x0000_s2381" style="position:absolute;z-index:252641280" from="0,2pt" to="512pt,2pt" strokecolor="#009ddb" strokeweight="2pt">
            <v:stroke linestyle="single"/>
            <w10:wrap type="topAndBottom"/>
          </v:line>
        </w:pict>
      </w:r>
    </w:p>
    <w:p>
      <w:pPr>
        <w:pStyle w:val="Normal37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THE ROAD TO THE WHITE HOUSE/ James O'Toole can be reached at </w:t>
      </w:r>
      <w:hyperlink r:id="rId2847" w:history="1">
        <w:r>
          <w:rPr>
            <w:rFonts w:ascii="arial" w:eastAsia="arial" w:hAnsi="arial" w:cs="arial"/>
            <w:b w:val="0"/>
            <w:i/>
            <w:strike w:val="0"/>
            <w:noProof w:val="0"/>
            <w:color w:val="0077CC"/>
            <w:position w:val="0"/>
            <w:sz w:val="20"/>
            <w:u w:val="single"/>
            <w:vertAlign w:val="baseline"/>
          </w:rPr>
          <w:t>jotoole@post-gazette.com</w:t>
        </w:r>
      </w:hyperlink>
      <w:r>
        <w:rPr>
          <w:rFonts w:ascii="arial" w:eastAsia="arial" w:hAnsi="arial" w:cs="arial"/>
          <w:b w:val="0"/>
          <w:i w:val="0"/>
          <w:strike w:val="0"/>
          <w:noProof w:val="0"/>
          <w:color w:val="000000"/>
          <w:position w:val="0"/>
          <w:sz w:val="20"/>
          <w:u w:val="none"/>
          <w:vertAlign w:val="baseline"/>
        </w:rPr>
        <w:t xml:space="preserve"> or 412-263-1562.</w:t>
      </w:r>
    </w:p>
    <w:p>
      <w:pPr>
        <w:pStyle w:val="Normal378"/>
        <w:keepNext/>
        <w:spacing w:before="240" w:after="0" w:line="340" w:lineRule="atLeast"/>
        <w:ind w:left="0" w:right="0" w:firstLine="0"/>
        <w:jc w:val="left"/>
      </w:pPr>
      <w:bookmarkStart w:id="757" w:name="Correction_0"/>
      <w:bookmarkEnd w:id="757"/>
      <w:r>
        <w:rPr>
          <w:rFonts w:ascii="arial" w:eastAsia="arial" w:hAnsi="arial" w:cs="arial"/>
          <w:b/>
          <w:i w:val="0"/>
          <w:strike w:val="0"/>
          <w:noProof w:val="0"/>
          <w:color w:val="000000"/>
          <w:position w:val="0"/>
          <w:sz w:val="28"/>
          <w:u w:val="none"/>
          <w:vertAlign w:val="baseline"/>
        </w:rPr>
        <w:t>Correction</w:t>
      </w:r>
    </w:p>
    <w:p>
      <w:pPr>
        <w:pStyle w:val="Normal378"/>
        <w:spacing w:line="60" w:lineRule="exact"/>
      </w:pPr>
      <w:r>
        <w:pict>
          <v:line id="_x0000_s2382" style="position:absolute;z-index:252642304" from="0,2pt" to="512pt,2pt" strokecolor="#009ddb" strokeweight="2pt">
            <v:stroke linestyle="single"/>
            <w10:wrap type="topAndBottom"/>
          </v:line>
        </w:pict>
      </w:r>
    </w:p>
    <w:p>
      <w:pPr>
        <w:pStyle w:val="Normal378"/>
      </w:pP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Road to the White House. Democratic presidential candidate John Edwards represented North Carolina in the U.S. Senate. His state was incorrect in a photo caption accompanying a campaign story Sunday. ** This photo caption has been modified to correct the state where Mr. Edwards was Senator. **</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July 24, 2007</w:t>
      </w:r>
    </w:p>
    <w:p>
      <w:pPr>
        <w:pStyle w:val="Normal3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8"/>
        <w:spacing w:line="60" w:lineRule="exact"/>
      </w:pPr>
      <w:r>
        <w:pict>
          <v:line id="_x0000_s2383" style="position:absolute;z-index:252643328" from="0,2pt" to="512pt,2pt" strokecolor="#009ddb" strokeweight="2pt">
            <v:stroke linestyle="single"/>
            <w10:wrap type="topAndBottom"/>
          </v:line>
        </w:pict>
      </w:r>
    </w:p>
    <w:p>
      <w:pPr>
        <w:pStyle w:val="Normal3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Bill Wade/Post-Gazette: Former North Carolina Sen. John Edwards, campaigning for the Democratic nomination for president, hugs Tika Hemingway of Hill House Day Care last week after getting a good luck card for himself and a get well card for his wife, Elizabeth, who is battling cancer.</w:t>
      </w:r>
    </w:p>
    <w:p>
      <w:pPr>
        <w:pStyle w:val="Normal3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2007</w:t>
      </w:r>
    </w:p>
    <w:p>
      <w:pPr>
        <w:pStyle w:val="Normal378"/>
      </w:pPr>
    </w:p>
    <w:p>
      <w:pPr>
        <w:pStyle w:val="Normal378"/>
        <w:ind w:left="200"/>
        <w:sectPr>
          <w:type w:val="continuous"/>
          <w:pgMar w:top="840" w:right="1000" w:bottom="840" w:left="1000" w:header="400" w:footer="400"/>
          <w:pgNumType w:fmt="decimal"/>
          <w:cols w:space="720"/>
        </w:sectPr>
      </w:pPr>
      <w:r>
        <w:br/>
      </w:r>
      <w:r>
        <w:pict>
          <v:line id="_x0000_s2384" style="position:absolute;z-index:252644352" from="0,10pt" to="512pt,10pt" strokecolor="black" strokeweight="1pt">
            <v:stroke linestyle="single"/>
          </v:line>
        </w:pict>
      </w:r>
      <w:r>
        <w:rPr>
          <w:rFonts w:ascii="arial" w:eastAsia="arial" w:hAnsi="arial" w:cs="arial"/>
          <w:b/>
          <w:color w:val="767676"/>
          <w:sz w:val="16"/>
        </w:rPr>
        <w:t>End of Document</w:t>
      </w:r>
    </w:p>
    <w:p>
      <w:pPr>
        <w:pStyle w:val="Normal379"/>
        <w:sectPr>
          <w:headerReference w:type="even" r:id="rId2848"/>
          <w:headerReference w:type="default" r:id="rId2849"/>
          <w:footerReference w:type="even" r:id="rId2850"/>
          <w:footerReference w:type="default" r:id="rId2851"/>
          <w:headerReference w:type="first" r:id="rId2852"/>
          <w:footerReference w:type="first" r:id="rId2853"/>
          <w:pgSz w:w="12240" w:h="15840"/>
          <w:pgMar w:top="840" w:right="1000" w:bottom="840" w:left="1000" w:header="400" w:footer="400"/>
          <w:pgNumType w:fmt="decimal"/>
          <w:cols w:space="720"/>
          <w:titlePg w:val="0"/>
        </w:sectPr>
      </w:pPr>
    </w:p>
    <w:p>
      <w:pPr>
        <w:pStyle w:val="Normal379"/>
      </w:pPr>
    </w:p>
    <w:p>
      <w:pPr>
        <w:pStyle w:val="Normal379"/>
      </w:pPr>
      <w:r>
        <w:pict>
          <v:shape id="_x0000_i2385" type="#_x0000_t75" alt="LexisNexis®" style="width:147.75pt;height:30pt">
            <v:imagedata r:id="rId17" o:title=""/>
          </v:shape>
        </w:pict>
      </w:r>
      <w:r>
        <w:cr/>
      </w:r>
    </w:p>
    <w:p>
      <w:pPr>
        <w:pStyle w:val="Heading1377"/>
        <w:keepNext w:val="0"/>
        <w:spacing w:after="200" w:line="340" w:lineRule="atLeast"/>
        <w:ind w:left="0" w:right="0" w:firstLine="0"/>
        <w:jc w:val="center"/>
      </w:pPr>
      <w:hyperlink r:id="rId2854" w:history="1">
        <w:r>
          <w:rPr>
            <w:rFonts w:ascii="arial" w:eastAsia="arial" w:hAnsi="arial" w:cs="arial"/>
            <w:b/>
            <w:i/>
            <w:strike w:val="0"/>
            <w:color w:val="0077CC"/>
            <w:sz w:val="28"/>
            <w:u w:val="single"/>
            <w:vertAlign w:val="baseline"/>
          </w:rPr>
          <w:t>Nashville area was key element in population rise</w:t>
        </w:r>
      </w:hyperlink>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2001, Friday,</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79"/>
        <w:keepNext w:val="0"/>
        <w:spacing w:after="0" w:line="240" w:lineRule="atLeast"/>
        <w:ind w:right="0"/>
        <w:jc w:val="both"/>
      </w:pPr>
      <w:bookmarkStart w:id="758" w:name="Bookmark_379"/>
      <w:bookmarkEnd w:id="758"/>
    </w:p>
    <w:p>
      <w:pPr>
        <w:pStyle w:val="Normal3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Gannett Company, Inc.</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273 words</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Larry Copeland</w:t>
      </w:r>
    </w:p>
    <w:p>
      <w:pPr>
        <w:pStyle w:val="Normal379"/>
        <w:keepNext/>
        <w:spacing w:before="240" w:after="0" w:line="340" w:lineRule="atLeast"/>
        <w:ind w:left="0" w:right="0" w:firstLine="0"/>
        <w:jc w:val="left"/>
      </w:pPr>
      <w:bookmarkStart w:id="759" w:name="Body_377"/>
      <w:bookmarkEnd w:id="759"/>
      <w:r>
        <w:rPr>
          <w:rFonts w:ascii="arial" w:eastAsia="arial" w:hAnsi="arial" w:cs="arial"/>
          <w:b/>
          <w:i w:val="0"/>
          <w:strike w:val="0"/>
          <w:noProof w:val="0"/>
          <w:color w:val="000000"/>
          <w:position w:val="0"/>
          <w:sz w:val="28"/>
          <w:u w:val="none"/>
          <w:vertAlign w:val="baseline"/>
        </w:rPr>
        <w:t>Body</w:t>
      </w:r>
    </w:p>
    <w:p>
      <w:pPr>
        <w:pStyle w:val="Normal379"/>
        <w:spacing w:line="60" w:lineRule="exact"/>
      </w:pPr>
      <w:r>
        <w:pict>
          <v:line id="_x0000_s2386" style="position:absolute;z-index:252645376" from="0,2pt" to="512pt,2pt" strokecolor="#009ddb" strokeweight="2pt">
            <v:stroke linestyle="single"/>
            <w10:wrap type="topAndBottom"/>
          </v:line>
        </w:pict>
      </w:r>
    </w:p>
    <w:p>
      <w:pPr>
        <w:pStyle w:val="Normal379"/>
      </w:pP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&lt;&gt;Tennessee&lt;&gt;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sprawling cities and counties around Nashville were the main</w:t>
      </w:r>
    </w:p>
    <w:p>
      <w:pPr>
        <w:pStyle w:val="Normal3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factors driving Tennessee's growth the past decade as its population</w:t>
      </w:r>
    </w:p>
    <w:p>
      <w:pPr>
        <w:pStyle w:val="Normal3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increased 16.7% to 5.6 million.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of the counties around Nashville grew.</w:t>
      </w:r>
    </w:p>
    <w:p>
      <w:pPr>
        <w:pStyle w:val="Normal37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Sumner grew 26.3%</w:t>
      </w:r>
    </w:p>
    <w:p>
      <w:pPr>
        <w:pStyle w:val="Normal3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to 130,449; Wilson, 31.2% to 88,809; Rutherford, 53.5% to 182,023;</w:t>
      </w:r>
    </w:p>
    <w:p>
      <w:pPr>
        <w:pStyle w:val="Normal3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and Williamson, 56.3% to 126,638. Nashville-Davidson County grew</w:t>
      </w:r>
    </w:p>
    <w:p>
      <w:pPr>
        <w:pStyle w:val="Normal3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11.6% to 569,891, according to Census 2000 data out Thursday.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jibes with USA TODAY's (earlier) findings that Nashville</w:t>
      </w:r>
    </w:p>
    <w:p>
      <w:pPr>
        <w:pStyle w:val="Normal3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one of the No. 1 sprawl areas in the country," says Robert</w:t>
      </w:r>
    </w:p>
    <w:p>
      <w:pPr>
        <w:pStyle w:val="Normal3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Wyatt, director of communication research at Middle Tennessee</w:t>
      </w:r>
    </w:p>
    <w:p>
      <w:pPr>
        <w:pStyle w:val="Normal3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University in Murfreesboro.</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the state's 15 largest cities increased. Memphis, the</w:t>
      </w:r>
    </w:p>
    <w:p>
      <w:pPr>
        <w:pStyle w:val="Normal3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largest, grew 6.5% to 650,100. The city is the biggest it has</w:t>
      </w:r>
    </w:p>
    <w:p>
      <w:pPr>
        <w:pStyle w:val="Normal3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been.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rapid growth was seen in the Nashville metropolitan area.</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Franklin in Williamson County more than doubled in</w:t>
      </w:r>
    </w:p>
    <w:p>
      <w:pPr>
        <w:pStyle w:val="Normal3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population to 41,842. Murfreesboro in Rutherford County grew 53.2%</w:t>
      </w:r>
    </w:p>
    <w:p>
      <w:pPr>
        <w:pStyle w:val="Normal3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68,816. Both cities are near automobile plants built during</w:t>
      </w:r>
    </w:p>
    <w:p>
      <w:pPr>
        <w:pStyle w:val="Normal3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decade, Wyatt says.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those cities are getting not only wealthier people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also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he says.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Tennessee's Hispanic population increased sharply. It more than</w:t>
      </w:r>
    </w:p>
    <w:p>
      <w:pPr>
        <w:pStyle w:val="Normal3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tripled to 123,838 in 2000. Whites made up 81.2% of the population;</w:t>
      </w:r>
    </w:p>
    <w:p>
      <w:pPr>
        <w:pStyle w:val="Normal3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blacks 16.8%; Hispanics 2.2% and Asians 1.2%.&lt;&gt;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this month, the Census Bureau is releasing 2000 population</w:t>
      </w:r>
    </w:p>
    <w:p>
      <w:pPr>
        <w:pStyle w:val="Normal3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numbers by race, ethnicity and voting age in every county, city</w:t>
      </w:r>
    </w:p>
    <w:p>
      <w:pPr>
        <w:pStyle w:val="Normal3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neighborhood throughout the USA.</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 a story on changes in Georgia, see page 3A.</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 interactive maps that you can search by city and ZIP code,</w:t>
      </w:r>
    </w:p>
    <w:p>
      <w:pPr>
        <w:pStyle w:val="Normal3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to census.usatoday.com.</w:t>
      </w:r>
    </w:p>
    <w:p>
      <w:pPr>
        <w:pStyle w:val="Normal3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2001</w:t>
      </w:r>
    </w:p>
    <w:p>
      <w:pPr>
        <w:pStyle w:val="Normal379"/>
      </w:pPr>
    </w:p>
    <w:p>
      <w:pPr>
        <w:pStyle w:val="Normal379"/>
        <w:ind w:left="200"/>
        <w:sectPr>
          <w:type w:val="continuous"/>
          <w:pgMar w:top="840" w:right="1000" w:bottom="840" w:left="1000" w:header="400" w:footer="400"/>
          <w:pgNumType w:fmt="decimal"/>
          <w:cols w:space="720"/>
        </w:sectPr>
      </w:pPr>
      <w:r>
        <w:br/>
      </w:r>
      <w:r>
        <w:pict>
          <v:line id="_x0000_s2387" style="position:absolute;z-index:252646400" from="0,10pt" to="512pt,10pt" strokecolor="black" strokeweight="1pt">
            <v:stroke linestyle="single"/>
          </v:line>
        </w:pict>
      </w:r>
      <w:r>
        <w:rPr>
          <w:rFonts w:ascii="arial" w:eastAsia="arial" w:hAnsi="arial" w:cs="arial"/>
          <w:b/>
          <w:color w:val="767676"/>
          <w:sz w:val="16"/>
        </w:rPr>
        <w:t>End of Document</w:t>
      </w:r>
    </w:p>
    <w:p>
      <w:pPr>
        <w:pStyle w:val="Normal380"/>
        <w:sectPr>
          <w:headerReference w:type="even" r:id="rId2855"/>
          <w:headerReference w:type="default" r:id="rId2856"/>
          <w:footerReference w:type="even" r:id="rId2857"/>
          <w:footerReference w:type="default" r:id="rId2858"/>
          <w:headerReference w:type="first" r:id="rId2859"/>
          <w:footerReference w:type="first" r:id="rId2860"/>
          <w:pgSz w:w="12240" w:h="15840"/>
          <w:pgMar w:top="840" w:right="1000" w:bottom="840" w:left="1000" w:header="400" w:footer="400"/>
          <w:pgNumType w:fmt="decimal"/>
          <w:cols w:space="720"/>
          <w:titlePg w:val="0"/>
        </w:sectPr>
      </w:pPr>
    </w:p>
    <w:p>
      <w:pPr>
        <w:pStyle w:val="Normal380"/>
      </w:pPr>
    </w:p>
    <w:p>
      <w:pPr>
        <w:pStyle w:val="Normal380"/>
      </w:pPr>
      <w:r>
        <w:pict>
          <v:shape id="_x0000_i2388" type="#_x0000_t75" alt="LexisNexis®" style="width:147.75pt;height:30pt">
            <v:imagedata r:id="rId17" o:title=""/>
          </v:shape>
        </w:pict>
      </w:r>
      <w:r>
        <w:cr/>
      </w:r>
    </w:p>
    <w:p>
      <w:pPr>
        <w:pStyle w:val="Heading1378"/>
        <w:keepNext w:val="0"/>
        <w:spacing w:after="200" w:line="340" w:lineRule="atLeast"/>
        <w:ind w:left="0" w:right="0" w:firstLine="0"/>
        <w:jc w:val="center"/>
      </w:pPr>
      <w:hyperlink r:id="rId2861" w:history="1">
        <w:r>
          <w:rPr>
            <w:rFonts w:ascii="arial" w:eastAsia="arial" w:hAnsi="arial" w:cs="arial"/>
            <w:b/>
            <w:i/>
            <w:strike w:val="0"/>
            <w:color w:val="0077CC"/>
            <w:sz w:val="28"/>
            <w:u w:val="single"/>
            <w:vertAlign w:val="baseline"/>
          </w:rPr>
          <w:t>What to watch for in Tuesday's primaries</w:t>
        </w:r>
      </w:hyperlink>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2016 Tuesday</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80"/>
        <w:keepNext w:val="0"/>
        <w:spacing w:after="0" w:line="240" w:lineRule="atLeast"/>
        <w:ind w:right="0"/>
        <w:jc w:val="both"/>
      </w:pPr>
      <w:bookmarkStart w:id="760" w:name="Bookmark_380"/>
      <w:bookmarkEnd w:id="760"/>
    </w:p>
    <w:p>
      <w:pPr>
        <w:pStyle w:val="Normal3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Presidential; Pg. A03</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38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POLITICS WRITER</w:t>
      </w:r>
    </w:p>
    <w:p>
      <w:pPr>
        <w:pStyle w:val="Normal380"/>
        <w:keepNext/>
        <w:spacing w:before="240" w:after="0" w:line="340" w:lineRule="atLeast"/>
        <w:ind w:left="0" w:right="0" w:firstLine="0"/>
        <w:jc w:val="left"/>
      </w:pPr>
      <w:bookmarkStart w:id="761" w:name="Body_378"/>
      <w:bookmarkEnd w:id="761"/>
      <w:r>
        <w:rPr>
          <w:rFonts w:ascii="arial" w:eastAsia="arial" w:hAnsi="arial" w:cs="arial"/>
          <w:b/>
          <w:i w:val="0"/>
          <w:strike w:val="0"/>
          <w:noProof w:val="0"/>
          <w:color w:val="000000"/>
          <w:position w:val="0"/>
          <w:sz w:val="28"/>
          <w:u w:val="none"/>
          <w:vertAlign w:val="baseline"/>
        </w:rPr>
        <w:t>Body</w:t>
      </w:r>
    </w:p>
    <w:p>
      <w:pPr>
        <w:pStyle w:val="Normal380"/>
        <w:spacing w:line="60" w:lineRule="exact"/>
      </w:pPr>
      <w:r>
        <w:pict>
          <v:line id="_x0000_s2389" style="position:absolute;z-index:252647424" from="0,2pt" to="512pt,2pt" strokecolor="#009ddb" strokeweight="2pt">
            <v:stroke linestyle="single"/>
            <w10:wrap type="topAndBottom"/>
          </v:line>
        </w:pict>
      </w:r>
    </w:p>
    <w:p>
      <w:pPr>
        <w:pStyle w:val="Normal380"/>
      </w:pP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plans to speak at the Convention Center on Tuesday after results in the five-state "Acela primary" become clear. She'll be on a stage about seven miles from the site of the Democratic convention in July. Coincidence?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Hardly. Clinton hopes to reinforce the message she's been sending for the last week: The nomination fight with Sen. Bernie Sanders is over. She won't say it, of course - focusing instead on GOP opponents Donald Trump and Sen. Ted Cruz - but the setting and the expected results could speak loudly enough.</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polls are right, Clinton is poised to sweep all five states Tuesday, as is Trump.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what to look for as the returns for Pennsylvania, Delaware, Maryland, Connecticut, and Rhode Island roll in: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Clinton's margin, Sanders' reaction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Vermont senator isn't expected to concede regardless of Clinton's vote haul, but Democrats will be keen to see whether he tones down his attacks on the front-runner as her lead widens.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Sanders' campaign manager, Jeff Weaver, has talked about fighting on through the primaries, then trying to cajole hundreds of superdelegates into switching their allegiance from Clinton to Sanders. Senior strategist Tad Devine, however, has been hinting that Sanders might "reevaluate" after the Northeastern states vote Tuesday.</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Trump's base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Trump make inroads with more educated Republican voters, particularly in the Philadelphia suburbs and the Lehigh Valley?</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Exit polling has identified Trump's core support as disaffected, less-educated and less-affluent white middle-age voters who are worried about their economic circumstances. Across all the states with data available, Trump was supported by 35 percent of college graduates, lower than his 47 percent level of support among those with a high school education or less.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Christopher Borick, a pollster at Muhlenberg College in Allentown, said his recent surveys have found Trump running surprisingly well in more affluent suburbs.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Trump is even with folks in the suburbs, he's done something to expand his coalition," Borick said.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that would be important in a general election if he is the Republican nominee. "There just aren't enough blue-collar white voters for him to win," Borick said.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Guns in Connecticut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best chance of a breakthrough Tuesday appears to be in Connecticut, where Clinton has a relatively narrow lead. Clinton has been trying to shut the door on him by aligning herself with the families of victims of the 2012 Sandy Hook school massacre, as well as other gun control groups.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Sanders voted for legislation to grant gun manufacturers immunity from lawsuits - a decision Clinton has repeatedly criticized. She is betting it has powerful resonance in the Nutmeg State.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general population is roughly split between support for gun control and for gun rights, including those ages 18 to 29, the prime target of Sanders' campaign, according to a 2015 Pew Research Center survey. But the issue is important to two voter blocs that have backed Clinton to the brink of the nomination: women and African Americans.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Pennsylvania's GOP delegates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Seventeen delegates go to Pennsylvania's statewide GOP presidential winner, but 54 delegates are elected in the congressional districts (three in each), and they are free agents, even from the first ballot.</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takeaway will be who wins the state and gets momentum, but there's a juicy subplot surrounding those unbound delegates. Campaigns are trying to recruit them and keep them loyal - and to advertise the right delegates to their supporters.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Cruz's campaign has fielded a slate of 26 delegate candidates (of the 160 running). Trump claims a team of 41. Many others, however, are aligned with the GOP structure. They say they will support whoever wins the popular vote in their congressional district on the first ballot - but will consider "electability" on subsequent ballots.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turnout in Philadelphia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voters have been key to Clinton's victories elsewhere, and she has campaigned extensively in Philadelphia's African American neighborhoods.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key thing to watch is: Are we going to see the high African American turnout numbers we saw with Barack Obama on the ballot?" Borick said. "It may be a bit of a harbinger for the fall, when a high black turnout will be crucial. She's got to clean up, to get Obama-like numbers."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McKees Rocks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fun, take a look at the returns from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outside Pittsburgh proper. It's Ohio Gov. John Kasich's hometown. Will he win there?</w:t>
      </w:r>
    </w:p>
    <w:p>
      <w:pPr>
        <w:pStyle w:val="Normal380"/>
        <w:keepNext w:val="0"/>
        <w:spacing w:before="240" w:after="0" w:line="260" w:lineRule="atLeast"/>
        <w:ind w:left="0" w:right="0" w:firstLine="0"/>
        <w:jc w:val="both"/>
      </w:pPr>
      <w:hyperlink r:id="rId2862" w:history="1">
        <w:r>
          <w:rPr>
            <w:rFonts w:ascii="arial" w:eastAsia="arial" w:hAnsi="arial" w:cs="arial"/>
            <w:b w:val="0"/>
            <w:i/>
            <w:strike w:val="0"/>
            <w:color w:val="0077CC"/>
            <w:sz w:val="20"/>
            <w:u w:val="single"/>
            <w:vertAlign w:val="baseline"/>
          </w:rPr>
          <w:t>tfitzgerald@phillynews.com</w:t>
        </w:r>
      </w:hyperlink>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215-854-2718</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@tomfitzgerald</w:t>
      </w:r>
    </w:p>
    <w:p>
      <w:pPr>
        <w:pStyle w:val="Normal380"/>
        <w:keepNext w:val="0"/>
        <w:spacing w:before="240" w:after="0" w:line="260" w:lineRule="atLeast"/>
        <w:ind w:left="0" w:right="0" w:firstLine="0"/>
        <w:jc w:val="both"/>
      </w:pPr>
      <w:hyperlink r:id="rId2863" w:history="1">
        <w:r>
          <w:rPr>
            <w:rFonts w:ascii="arial" w:eastAsia="arial" w:hAnsi="arial" w:cs="arial"/>
            <w:b w:val="0"/>
            <w:i/>
            <w:strike w:val="0"/>
            <w:color w:val="0077CC"/>
            <w:sz w:val="20"/>
            <w:u w:val="single"/>
            <w:vertAlign w:val="baseline"/>
          </w:rPr>
          <w:t>www.philly.com/bigtent</w:t>
        </w:r>
      </w:hyperlink>
    </w:p>
    <w:p>
      <w:pPr>
        <w:pStyle w:val="Normal3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0"/>
        <w:spacing w:line="60" w:lineRule="exact"/>
      </w:pPr>
      <w:r>
        <w:pict>
          <v:line id="_x0000_s2390" style="position:absolute;z-index:252648448" from="0,2pt" to="512pt,2pt" strokecolor="#009ddb" strokeweight="2pt">
            <v:stroke linestyle="single"/>
            <w10:wrap type="topAndBottom"/>
          </v:line>
        </w:pict>
      </w:r>
    </w:p>
    <w:p>
      <w:pPr>
        <w:pStyle w:val="Normal3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STEVEN M. FALK / Staff Photographer</w:t>
      </w:r>
    </w:p>
    <w:p>
      <w:pPr>
        <w:pStyle w:val="Normal3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2016</w:t>
      </w:r>
    </w:p>
    <w:p>
      <w:pPr>
        <w:pStyle w:val="Normal380"/>
      </w:pPr>
    </w:p>
    <w:p>
      <w:pPr>
        <w:pStyle w:val="Normal380"/>
        <w:ind w:left="200"/>
        <w:sectPr>
          <w:type w:val="continuous"/>
          <w:pgMar w:top="840" w:right="1000" w:bottom="840" w:left="1000" w:header="400" w:footer="400"/>
          <w:pgNumType w:fmt="decimal"/>
          <w:cols w:space="720"/>
        </w:sectPr>
      </w:pPr>
      <w:r>
        <w:br/>
      </w:r>
      <w:r>
        <w:pict>
          <v:line id="_x0000_s2391" style="position:absolute;z-index:252649472" from="0,10pt" to="512pt,10pt" strokecolor="black" strokeweight="1pt">
            <v:stroke linestyle="single"/>
          </v:line>
        </w:pict>
      </w:r>
      <w:r>
        <w:rPr>
          <w:rFonts w:ascii="arial" w:eastAsia="arial" w:hAnsi="arial" w:cs="arial"/>
          <w:b/>
          <w:color w:val="767676"/>
          <w:sz w:val="16"/>
        </w:rPr>
        <w:t>End of Document</w:t>
      </w:r>
    </w:p>
    <w:p>
      <w:pPr>
        <w:pStyle w:val="Normal381"/>
        <w:sectPr>
          <w:headerReference w:type="even" r:id="rId2864"/>
          <w:headerReference w:type="default" r:id="rId2865"/>
          <w:footerReference w:type="even" r:id="rId2866"/>
          <w:footerReference w:type="default" r:id="rId2867"/>
          <w:headerReference w:type="first" r:id="rId2868"/>
          <w:footerReference w:type="first" r:id="rId2869"/>
          <w:pgSz w:w="12240" w:h="15840"/>
          <w:pgMar w:top="840" w:right="1000" w:bottom="840" w:left="1000" w:header="400" w:footer="400"/>
          <w:pgNumType w:fmt="decimal"/>
          <w:cols w:space="720"/>
          <w:titlePg w:val="0"/>
        </w:sectPr>
      </w:pPr>
    </w:p>
    <w:p>
      <w:pPr>
        <w:pStyle w:val="Normal381"/>
      </w:pPr>
    </w:p>
    <w:p>
      <w:pPr>
        <w:pStyle w:val="Normal381"/>
      </w:pPr>
      <w:r>
        <w:pict>
          <v:shape id="_x0000_i2392" type="#_x0000_t75" alt="LexisNexis®" style="width:147.75pt;height:30pt">
            <v:imagedata r:id="rId17" o:title=""/>
          </v:shape>
        </w:pict>
      </w:r>
      <w:r>
        <w:cr/>
      </w:r>
    </w:p>
    <w:p>
      <w:pPr>
        <w:pStyle w:val="Heading1379"/>
        <w:keepNext w:val="0"/>
        <w:spacing w:after="200" w:line="340" w:lineRule="atLeast"/>
        <w:ind w:left="0" w:right="0" w:firstLine="0"/>
        <w:jc w:val="center"/>
      </w:pPr>
      <w:hyperlink r:id="rId2870" w:history="1">
        <w:r>
          <w:rPr>
            <w:rFonts w:ascii="arial" w:eastAsia="arial" w:hAnsi="arial" w:cs="arial"/>
            <w:b/>
            <w:i/>
            <w:strike w:val="0"/>
            <w:color w:val="0077CC"/>
            <w:sz w:val="28"/>
            <w:u w:val="single"/>
            <w:vertAlign w:val="baseline"/>
          </w:rPr>
          <w:t>FEWER JEERS GREET GORDON'S EARS</w:t>
        </w:r>
      </w:hyperlink>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2011 Sunday</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381"/>
        <w:keepNext w:val="0"/>
        <w:spacing w:after="0" w:line="240" w:lineRule="atLeast"/>
        <w:ind w:right="0"/>
        <w:jc w:val="both"/>
      </w:pPr>
      <w:bookmarkStart w:id="762" w:name="Bookmark_381"/>
      <w:bookmarkEnd w:id="762"/>
    </w:p>
    <w:p>
      <w:pPr>
        <w:pStyle w:val="Normal3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D-8</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Curtis Pashelka, Contra Costa Times</w:t>
      </w:r>
    </w:p>
    <w:p>
      <w:pPr>
        <w:pStyle w:val="Normal381"/>
        <w:keepNext/>
        <w:spacing w:before="240" w:after="0" w:line="340" w:lineRule="atLeast"/>
        <w:ind w:left="0" w:right="0" w:firstLine="0"/>
        <w:jc w:val="left"/>
      </w:pPr>
      <w:bookmarkStart w:id="763" w:name="Body_379"/>
      <w:bookmarkEnd w:id="763"/>
      <w:r>
        <w:rPr>
          <w:rFonts w:ascii="arial" w:eastAsia="arial" w:hAnsi="arial" w:cs="arial"/>
          <w:b/>
          <w:i w:val="0"/>
          <w:strike w:val="0"/>
          <w:noProof w:val="0"/>
          <w:color w:val="000000"/>
          <w:position w:val="0"/>
          <w:sz w:val="28"/>
          <w:u w:val="none"/>
          <w:vertAlign w:val="baseline"/>
        </w:rPr>
        <w:t>Body</w:t>
      </w:r>
    </w:p>
    <w:p>
      <w:pPr>
        <w:pStyle w:val="Normal381"/>
        <w:spacing w:line="60" w:lineRule="exact"/>
      </w:pPr>
      <w:r>
        <w:pict>
          <v:line id="_x0000_s2393" style="position:absolute;z-index:252650496" from="0,2pt" to="512pt,2pt" strokecolor="#009ddb" strokeweight="2pt">
            <v:stroke linestyle="single"/>
            <w10:wrap type="topAndBottom"/>
          </v:line>
        </w:pict>
      </w:r>
    </w:p>
    <w:p>
      <w:pPr>
        <w:pStyle w:val="Normal381"/>
      </w:pP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Toyota/Save Mart 350 returns to Infineon Raceway this weekend, the largest single-day sporting event in Northern California that also serves as an annual homecoming for crowd favorite Jeff Gordon.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Gordon, 39, advances in age -- with the wins becoming less frequent and younger drivers taking more of the spotlight -- Sonoma no longer is one of the few places on the NASCAR Sprint Cup circuit where he hears more cheers than boos.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ahem, in the South.</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fans around here think he's pretty cool," said Ed Clark, president and general manager of Atlanta Motor Speedway, where Gordon made his Cup debut in 1992. "They just won't tell anyone about it."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were paying much attention to Gordon at Charlotte Motor Speedway in 1994, when he took the checkered flag in the Coca-Cola 600 for his first career Cup win.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victories began to pile up for Gordon in the late 1990s, animosity toward the Vallejo, Calif.-born driver started to grow.</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reasons vary. He wasn't from the South, his success came too easily, and he raced open wheel cars in California and in the Midwest as a kid, dreaming of Indianapolis instead of Daytona.</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most important, he was perceived as being the exact opposite of Dale Earnhardt.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Earnhardt was thought of as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 who built his career and business empire from scratch. Gordon was too polished, too corporate. He represented a new breed of driver that longtime NASCAR fans found hard to embrace.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was going fender-to-fender with Earnhardt.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"Dale Earnhardt's last championship came in 1994, and that's about the time that Jeff took off," said Jerry Caldwell, general manager at Bristol Motor Speedway in Tennessee. "You have this young driver from outside the South really coming on strong as other heroes are starting to fade, so there was some animosity.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an easy target, a very emotional winner, especially early in his career. He was also an aggressive driver who used to tear up a lot of race cars."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Talladega Superspeedway is solid Earnhardt country, where "The Intimidator" won 10 times and Dale Earnhardt Jr. has five victories.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2007, when Gordon won the Aaron's 499 under a caution flag for career victory No. 77 to pass Earnhardt -- who had 76 -- his car was showered with debris, or "beer bombed," as it came to be known.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tough," Gordon said at the time. "I knew three-quarters of these fans were against me. I didn't want to start a riot today, but I wanted to break that record."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Interestingly enough, Talladega president Grant Lynch said Gordon has always had fans at the Alabama track, and that the boos have died down considerably in recent years.</w:t>
      </w:r>
    </w:p>
    <w:p>
      <w:pPr>
        <w:pStyle w:val="Normal3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2011</w:t>
      </w:r>
    </w:p>
    <w:p>
      <w:pPr>
        <w:pStyle w:val="Normal381"/>
      </w:pPr>
    </w:p>
    <w:p>
      <w:pPr>
        <w:pStyle w:val="Normal381"/>
        <w:ind w:left="200"/>
        <w:sectPr>
          <w:type w:val="continuous"/>
          <w:pgMar w:top="840" w:right="1000" w:bottom="840" w:left="1000" w:header="400" w:footer="400"/>
          <w:pgNumType w:fmt="decimal"/>
          <w:cols w:space="720"/>
        </w:sectPr>
      </w:pPr>
      <w:r>
        <w:br/>
      </w:r>
      <w:r>
        <w:pict>
          <v:line id="_x0000_s2394" style="position:absolute;z-index:252651520" from="0,10pt" to="512pt,10pt" strokecolor="black" strokeweight="1pt">
            <v:stroke linestyle="single"/>
          </v:line>
        </w:pict>
      </w:r>
      <w:r>
        <w:rPr>
          <w:rFonts w:ascii="arial" w:eastAsia="arial" w:hAnsi="arial" w:cs="arial"/>
          <w:b/>
          <w:color w:val="767676"/>
          <w:sz w:val="16"/>
        </w:rPr>
        <w:t>End of Document</w:t>
      </w:r>
    </w:p>
    <w:p>
      <w:pPr>
        <w:pStyle w:val="Normal382"/>
        <w:sectPr>
          <w:headerReference w:type="even" r:id="rId2871"/>
          <w:headerReference w:type="default" r:id="rId2872"/>
          <w:footerReference w:type="even" r:id="rId2873"/>
          <w:footerReference w:type="default" r:id="rId2874"/>
          <w:headerReference w:type="first" r:id="rId2875"/>
          <w:footerReference w:type="first" r:id="rId2876"/>
          <w:pgSz w:w="12240" w:h="15840"/>
          <w:pgMar w:top="840" w:right="1000" w:bottom="840" w:left="1000" w:header="400" w:footer="400"/>
          <w:pgNumType w:fmt="decimal"/>
          <w:cols w:space="720"/>
          <w:titlePg w:val="0"/>
        </w:sectPr>
      </w:pPr>
    </w:p>
    <w:p>
      <w:pPr>
        <w:pStyle w:val="Normal382"/>
      </w:pPr>
    </w:p>
    <w:p>
      <w:pPr>
        <w:pStyle w:val="Normal382"/>
      </w:pPr>
      <w:r>
        <w:pict>
          <v:shape id="_x0000_i2395" type="#_x0000_t75" alt="LexisNexis®" style="width:147.75pt;height:30pt">
            <v:imagedata r:id="rId17" o:title=""/>
          </v:shape>
        </w:pict>
      </w:r>
      <w:r>
        <w:cr/>
      </w:r>
    </w:p>
    <w:p>
      <w:pPr>
        <w:pStyle w:val="Heading1380"/>
        <w:keepNext w:val="0"/>
        <w:spacing w:after="200" w:line="340" w:lineRule="atLeast"/>
        <w:ind w:left="0" w:right="0" w:firstLine="0"/>
        <w:jc w:val="center"/>
      </w:pPr>
      <w:hyperlink r:id="rId2877" w:history="1">
        <w:r>
          <w:rPr>
            <w:rFonts w:ascii="arial" w:eastAsia="arial" w:hAnsi="arial" w:cs="arial"/>
            <w:b/>
            <w:i/>
            <w:strike w:val="0"/>
            <w:color w:val="0077CC"/>
            <w:sz w:val="28"/>
            <w:u w:val="single"/>
            <w:vertAlign w:val="baseline"/>
          </w:rPr>
          <w:t>PICK SIX</w:t>
        </w:r>
      </w:hyperlink>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2001, Sunday, Metro Edition</w:t>
      </w:r>
    </w:p>
    <w:p>
      <w:pPr>
        <w:pStyle w:val="Normal382"/>
        <w:keepNext w:val="0"/>
        <w:spacing w:after="0" w:line="240" w:lineRule="atLeast"/>
        <w:ind w:right="0"/>
        <w:jc w:val="both"/>
      </w:pPr>
      <w:bookmarkStart w:id="764" w:name="Bookmark_382"/>
      <w:bookmarkEnd w:id="764"/>
    </w:p>
    <w:p>
      <w:pPr>
        <w:pStyle w:val="Normal3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Star Tribune</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Pg. 8F</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269 words</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Bream; Staff Writer</w:t>
      </w:r>
    </w:p>
    <w:p>
      <w:pPr>
        <w:pStyle w:val="Normal382"/>
        <w:keepNext/>
        <w:spacing w:before="240" w:after="0" w:line="340" w:lineRule="atLeast"/>
        <w:ind w:left="0" w:right="0" w:firstLine="0"/>
        <w:jc w:val="left"/>
      </w:pPr>
      <w:bookmarkStart w:id="765" w:name="Body_380"/>
      <w:bookmarkEnd w:id="765"/>
      <w:r>
        <w:rPr>
          <w:rFonts w:ascii="arial" w:eastAsia="arial" w:hAnsi="arial" w:cs="arial"/>
          <w:b/>
          <w:i w:val="0"/>
          <w:strike w:val="0"/>
          <w:noProof w:val="0"/>
          <w:color w:val="000000"/>
          <w:position w:val="0"/>
          <w:sz w:val="28"/>
          <w:u w:val="none"/>
          <w:vertAlign w:val="baseline"/>
        </w:rPr>
        <w:t>Body</w:t>
      </w:r>
    </w:p>
    <w:p>
      <w:pPr>
        <w:pStyle w:val="Normal382"/>
        <w:spacing w:line="60" w:lineRule="exact"/>
      </w:pPr>
      <w:r>
        <w:pict>
          <v:line id="_x0000_s2396" style="position:absolute;z-index:252652544" from="0,2pt" to="512pt,2pt" strokecolor="#009ddb" strokeweight="2pt">
            <v:stroke linestyle="single"/>
            <w10:wrap type="topAndBottom"/>
          </v:line>
        </w:pict>
      </w:r>
    </w:p>
    <w:p>
      <w:pPr>
        <w:pStyle w:val="Normal382"/>
      </w:pP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Cool things in music, from two viewpoints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Curtiss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 This rare solo encore performance at the annual John Lennon Tribute was nothing short of transcendent.</w:t>
      </w:r>
    </w:p>
    <w:p>
      <w:pPr>
        <w:pStyle w:val="Normal382"/>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closest I'll ever get to John Lennon.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Jimmy Scott, Woman's Club of Minneapolis. Scott's concert was hands-down the gig of the year for 2000, and one of the top five I've seen in my life. The closest I'll ever get to Billie Holliday.</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Test Site 67, "Pina Colada Song." Wacky yet inspired, this last-call blue-eyed soul cover at Mayslacks melted the arctic chill. The closest I want to get to Rupert Holmes.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 Paul Metsa, singer/booker, Mayslacks, Minneapolis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3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contribute, e-mail: </w:t>
      </w:r>
      <w:hyperlink r:id="rId2878" w:history="1">
        <w:r>
          <w:rPr>
            <w:rFonts w:ascii="arial" w:eastAsia="arial" w:hAnsi="arial" w:cs="arial"/>
            <w:b w:val="0"/>
            <w:i/>
            <w:strike w:val="0"/>
            <w:noProof w:val="0"/>
            <w:color w:val="0077CC"/>
            <w:position w:val="0"/>
            <w:sz w:val="20"/>
            <w:u w:val="single"/>
            <w:vertAlign w:val="baseline"/>
          </w:rPr>
          <w:t>popmusic@startribune.com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Beatles, "A Hard Day's Night." You get a new appreciation of the early Fab Four on a big screen with big sound and years of perspective. John Lennon was a witty wiseacre even back then. A fun period piece (now showing at the Heights Theatre in Columbia Heights.).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Paul Dandy, "White Dog Hunch." Recorded in a southern Minnesota barn and chicken coop, this CD fittingly arrived sandwiched between a piece of corrugated steel and chicken wire, sealed by duct tape. The eccentric Dandy walks the line between wacko and genius, but his vintage junkyard blues is as low-budgetly intoxicating as a bottle of Boone's Farm.</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Best Buy buys Musicland. Does this merger mean that we'll finally be able to locate a clerk to help find a CD at Best Buy, and that we can return that malfunctioning computer/phone/disc player/whatever to the mall without having to wait in line?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 Jon Bream, Star Tribune</w:t>
      </w:r>
    </w:p>
    <w:p>
      <w:pPr>
        <w:pStyle w:val="Normal3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2001</w:t>
      </w:r>
    </w:p>
    <w:p>
      <w:pPr>
        <w:pStyle w:val="Normal382"/>
      </w:pPr>
    </w:p>
    <w:p>
      <w:pPr>
        <w:pStyle w:val="Normal382"/>
        <w:ind w:left="200"/>
        <w:sectPr>
          <w:type w:val="continuous"/>
          <w:pgMar w:top="840" w:right="1000" w:bottom="840" w:left="1000" w:header="400" w:footer="400"/>
          <w:pgNumType w:fmt="decimal"/>
          <w:cols w:space="720"/>
        </w:sectPr>
      </w:pPr>
      <w:r>
        <w:br/>
      </w:r>
      <w:r>
        <w:pict>
          <v:line id="_x0000_s2397" style="position:absolute;z-index:252653568" from="0,10pt" to="512pt,10pt" strokecolor="black" strokeweight="1pt">
            <v:stroke linestyle="single"/>
          </v:line>
        </w:pict>
      </w:r>
      <w:r>
        <w:rPr>
          <w:rFonts w:ascii="arial" w:eastAsia="arial" w:hAnsi="arial" w:cs="arial"/>
          <w:b/>
          <w:color w:val="767676"/>
          <w:sz w:val="16"/>
        </w:rPr>
        <w:t>End of Document</w:t>
      </w:r>
    </w:p>
    <w:p>
      <w:pPr>
        <w:pStyle w:val="Normal383"/>
        <w:sectPr>
          <w:headerReference w:type="even" r:id="rId2879"/>
          <w:headerReference w:type="default" r:id="rId2880"/>
          <w:footerReference w:type="even" r:id="rId2881"/>
          <w:footerReference w:type="default" r:id="rId2882"/>
          <w:headerReference w:type="first" r:id="rId2883"/>
          <w:footerReference w:type="first" r:id="rId2884"/>
          <w:pgSz w:w="12240" w:h="15840"/>
          <w:pgMar w:top="840" w:right="1000" w:bottom="840" w:left="1000" w:header="400" w:footer="400"/>
          <w:pgNumType w:fmt="decimal"/>
          <w:cols w:space="720"/>
          <w:titlePg w:val="0"/>
        </w:sectPr>
      </w:pPr>
    </w:p>
    <w:p>
      <w:pPr>
        <w:pStyle w:val="Normal383"/>
      </w:pPr>
    </w:p>
    <w:p>
      <w:pPr>
        <w:pStyle w:val="Normal383"/>
      </w:pPr>
      <w:r>
        <w:pict>
          <v:shape id="_x0000_i2398" type="#_x0000_t75" alt="LexisNexis®" style="width:147.75pt;height:30pt">
            <v:imagedata r:id="rId17" o:title=""/>
          </v:shape>
        </w:pict>
      </w:r>
      <w:r>
        <w:cr/>
      </w:r>
    </w:p>
    <w:p>
      <w:pPr>
        <w:pStyle w:val="Heading1381"/>
        <w:keepNext w:val="0"/>
        <w:spacing w:after="200" w:line="340" w:lineRule="atLeast"/>
        <w:ind w:left="0" w:right="0" w:firstLine="0"/>
        <w:jc w:val="center"/>
      </w:pPr>
      <w:hyperlink r:id="rId2885" w:history="1">
        <w:r>
          <w:rPr>
            <w:rFonts w:ascii="arial" w:eastAsia="arial" w:hAnsi="arial" w:cs="arial"/>
            <w:b/>
            <w:i/>
            <w:strike w:val="0"/>
            <w:color w:val="0077CC"/>
            <w:sz w:val="28"/>
            <w:u w:val="single"/>
            <w:vertAlign w:val="baseline"/>
          </w:rPr>
          <w:t>New York results put front-runners back on track</w:t>
        </w:r>
      </w:hyperlink>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2016 Wednesday</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83"/>
        <w:keepNext w:val="0"/>
        <w:spacing w:after="0" w:line="240" w:lineRule="atLeast"/>
        <w:ind w:right="0"/>
        <w:jc w:val="both"/>
      </w:pPr>
      <w:bookmarkStart w:id="766" w:name="Bookmark_383"/>
      <w:bookmarkEnd w:id="766"/>
    </w:p>
    <w:p>
      <w:pPr>
        <w:pStyle w:val="Normal3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Presidential; Pg. A01</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824 words</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38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POLITICS WRITER</w:t>
      </w:r>
    </w:p>
    <w:p>
      <w:pPr>
        <w:pStyle w:val="Normal383"/>
        <w:keepNext/>
        <w:spacing w:before="240" w:after="0" w:line="340" w:lineRule="atLeast"/>
        <w:ind w:left="0" w:right="0" w:firstLine="0"/>
        <w:jc w:val="left"/>
      </w:pPr>
      <w:bookmarkStart w:id="767" w:name="Body_381"/>
      <w:bookmarkEnd w:id="767"/>
      <w:r>
        <w:rPr>
          <w:rFonts w:ascii="arial" w:eastAsia="arial" w:hAnsi="arial" w:cs="arial"/>
          <w:b/>
          <w:i w:val="0"/>
          <w:strike w:val="0"/>
          <w:noProof w:val="0"/>
          <w:color w:val="000000"/>
          <w:position w:val="0"/>
          <w:sz w:val="28"/>
          <w:u w:val="none"/>
          <w:vertAlign w:val="baseline"/>
        </w:rPr>
        <w:t>Body</w:t>
      </w:r>
    </w:p>
    <w:p>
      <w:pPr>
        <w:pStyle w:val="Normal383"/>
        <w:spacing w:line="60" w:lineRule="exact"/>
      </w:pPr>
      <w:r>
        <w:pict>
          <v:line id="_x0000_s2399" style="position:absolute;z-index:252654592" from="0,2pt" to="512pt,2pt" strokecolor="#009ddb" strokeweight="2pt">
            <v:stroke linestyle="single"/>
            <w10:wrap type="topAndBottom"/>
          </v:line>
        </w:pict>
      </w:r>
    </w:p>
    <w:p>
      <w:pPr>
        <w:pStyle w:val="Normal383"/>
      </w:pP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restored some narrative order to the presidential race.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Hillary Clinton, adoptive native daughter, won the Democratic primary Tuesday, and Manhattan developer Donald Trump, denizen of the city's tabloids for decades, cruised to victory in the Republican contest.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will be perceived as the front-runners again heading into the Acela Primary next week, when Pennsylvania and four other states along the Eastern Seaboard's main passenger rail line hold votes.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 and Trump were leading in the delegate counts even before New York state's ballots were counted, but they ran into turbulence over the last couple of weeks that, at the very least, raised doubts about their potential strengths as party standard-bearers.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two campaigns stumbling out of Wisconsin, it was hard to find a better place for rehabilitation than New York," said pollster Christopher Borick of Muhlenberg College in Allentown, adding that the Acela states should be fertile ground.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not duplicates, they have enough similar characteristics to New York to make Clinton and Trump the favorites across the board," he said.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Pennsylvania, Rhode Island, Connecticut, Delaware, and Maryland hold primaries Tuesday.</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April 5, Texas Sen. Ted Cruz defeated Trump in a landslide in the Wisconsin primary, with a coalition of educated, relatively affluent suburban Republicans and a lineup of supportive conservative talk radio hosts.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that, Cruz out-organized the real estate mogul, capturing delegates in conventions in states like Colorado. Trump shook up his campaign, bringing on veteran GOP consultants to help him close the deal.</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needed a big win in his home state to maintain his narrow path to securing the 1,237 delegates required to win the Republican nomination before the party's convention opens in July in Cleveland. If the nomination isn't locked down, Republican leaders determined to stop Trump could defeat him in an open convention.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her part, Clinton had lost seven of the last eight caucuses and primaries to insurgent Sen. Bernie Sanders of Vermont, the self-described democratic socialist.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Unlike Trump, Clinton is so far ahead in the delegate count that it would be almost impossible for Sanders to surpass her. Some of his supporters entertained ideas of showing Clinton's weaknesses and then persuading superdelegates - party leaders who can vote any way they want at the convention - to come into the Sanders camp.</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 campaigned almost nonstop in New York over the last two weeks, betting on the state she represented in the Senate for eight years to put a stop to Sanders.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"Losing tonight spells the end of any realistic talk about Sanders being the Democratic nominee," said Matthew Wilson, a political science professor at Southern Methodist University in Dallas.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needed to surprise and break through in New York to keep that alive," Wilson said. "Now he has to decide how and for how long he's going to be a protest candidate and a message candidate."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Trump, the question is how big his victory turns out to be when all the votes are totaled. He appeared to be on track to win nearly all of the state's 95 GOP delegates.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New York, a Republican candidate receiving a majority of the statewide vote is awarded 14 at-large delegates. If no one gets 50 percent, those delegates are divvied up. The same approach applies in each of New York's 27 congressional districts, where an additional 81 delegates are selected.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Cruz's team said it did not expect to win any delegates in New York. Ohio Gov. John Kasich, however, seemed to have a shot at earning a handful of delegates in New York City congressional districts, based on his performance in Manhattan.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could sweep all of the Acela Primary states, based on their demographics and his message, Wilson said.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Republican electorate in the Northeast is fairly secular compared to the rest of the country, and Trump voters tend to be more secular," Wilson said. "There are many more evangelical Christian voters in the Midwest, the South, and the Great Plains."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he said, Northeastern states like Pennsylvania have experienced "an industrial decline" over the last 30 years - making Trump's calls for renegotiating free-trade agreements and reviving manufacturing appealing to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Kasich, a center-right candidate with a moderate tone, also should have appeal in parts of the Northeast.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"Kasich should be a decent draw in places like suburban Philadelphia, but he's cash-strapped," Borick said. "It's hard for him to get his message out."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Cruz, who has the second-largest cache of delegates in the GOP race, has a strong base among evangelical Christian and socially conservative voters. His next best chance for a big win could be May 3 in Indiana, setting up that state's primary as a pivotal struggle, Wilson said.</w:t>
      </w:r>
    </w:p>
    <w:p>
      <w:pPr>
        <w:pStyle w:val="Normal383"/>
        <w:keepNext w:val="0"/>
        <w:spacing w:before="240" w:after="0" w:line="260" w:lineRule="atLeast"/>
        <w:ind w:left="0" w:right="0" w:firstLine="0"/>
        <w:jc w:val="both"/>
      </w:pPr>
      <w:hyperlink r:id="rId2886" w:history="1">
        <w:r>
          <w:rPr>
            <w:rFonts w:ascii="arial" w:eastAsia="arial" w:hAnsi="arial" w:cs="arial"/>
            <w:b w:val="0"/>
            <w:i/>
            <w:strike w:val="0"/>
            <w:color w:val="0077CC"/>
            <w:sz w:val="20"/>
            <w:u w:val="single"/>
            <w:vertAlign w:val="baseline"/>
          </w:rPr>
          <w:t>tfitzgerald@phillynews.com</w:t>
        </w:r>
      </w:hyperlink>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215-854-2718 @tomfitzgerald</w:t>
      </w:r>
    </w:p>
    <w:p>
      <w:pPr>
        <w:pStyle w:val="Normal383"/>
        <w:keepNext w:val="0"/>
        <w:spacing w:before="240" w:after="0" w:line="260" w:lineRule="atLeast"/>
        <w:ind w:left="0" w:right="0" w:firstLine="0"/>
        <w:jc w:val="both"/>
      </w:pPr>
      <w:hyperlink r:id="rId2887" w:history="1">
        <w:r>
          <w:rPr>
            <w:rFonts w:ascii="arial" w:eastAsia="arial" w:hAnsi="arial" w:cs="arial"/>
            <w:b w:val="0"/>
            <w:i/>
            <w:strike w:val="0"/>
            <w:color w:val="0077CC"/>
            <w:sz w:val="20"/>
            <w:u w:val="single"/>
            <w:vertAlign w:val="baseline"/>
          </w:rPr>
          <w:t>www.inquirer.com/bigtent</w:t>
        </w:r>
      </w:hyperlink>
    </w:p>
    <w:p>
      <w:pPr>
        <w:pStyle w:val="Normal3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3"/>
        <w:spacing w:line="60" w:lineRule="exact"/>
      </w:pPr>
      <w:r>
        <w:pict>
          <v:line id="_x0000_s2400" style="position:absolute;z-index:252655616" from="0,2pt" to="512pt,2pt" strokecolor="#009ddb" strokeweight="2pt">
            <v:stroke linestyle="single"/>
            <w10:wrap type="topAndBottom"/>
          </v:line>
        </w:pict>
      </w:r>
    </w:p>
    <w:p>
      <w:pPr>
        <w:pStyle w:val="Normal3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Getty Images</w:t>
      </w:r>
    </w:p>
    <w:p>
      <w:pPr>
        <w:pStyle w:val="Normal3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2016</w:t>
      </w:r>
    </w:p>
    <w:p>
      <w:pPr>
        <w:pStyle w:val="Normal383"/>
      </w:pPr>
    </w:p>
    <w:p>
      <w:pPr>
        <w:pStyle w:val="Normal383"/>
        <w:ind w:left="200"/>
        <w:sectPr>
          <w:type w:val="continuous"/>
          <w:pgMar w:top="840" w:right="1000" w:bottom="840" w:left="1000" w:header="400" w:footer="400"/>
          <w:pgNumType w:fmt="decimal"/>
          <w:cols w:space="720"/>
        </w:sectPr>
      </w:pPr>
      <w:r>
        <w:br/>
      </w:r>
      <w:r>
        <w:pict>
          <v:line id="_x0000_s2401" style="position:absolute;z-index:252656640" from="0,10pt" to="512pt,10pt" strokecolor="black" strokeweight="1pt">
            <v:stroke linestyle="single"/>
          </v:line>
        </w:pict>
      </w:r>
      <w:r>
        <w:rPr>
          <w:rFonts w:ascii="arial" w:eastAsia="arial" w:hAnsi="arial" w:cs="arial"/>
          <w:b/>
          <w:color w:val="767676"/>
          <w:sz w:val="16"/>
        </w:rPr>
        <w:t>End of Document</w:t>
      </w:r>
    </w:p>
    <w:p>
      <w:pPr>
        <w:pStyle w:val="Normal384"/>
        <w:sectPr>
          <w:headerReference w:type="even" r:id="rId2888"/>
          <w:headerReference w:type="default" r:id="rId2889"/>
          <w:footerReference w:type="even" r:id="rId2890"/>
          <w:footerReference w:type="default" r:id="rId2891"/>
          <w:headerReference w:type="first" r:id="rId2892"/>
          <w:footerReference w:type="first" r:id="rId2893"/>
          <w:pgSz w:w="12240" w:h="15840"/>
          <w:pgMar w:top="840" w:right="1000" w:bottom="840" w:left="1000" w:header="400" w:footer="400"/>
          <w:pgNumType w:fmt="decimal"/>
          <w:cols w:space="720"/>
          <w:titlePg w:val="0"/>
        </w:sectPr>
      </w:pPr>
    </w:p>
    <w:p>
      <w:pPr>
        <w:pStyle w:val="Normal384"/>
      </w:pPr>
    </w:p>
    <w:p>
      <w:pPr>
        <w:pStyle w:val="Normal384"/>
      </w:pPr>
      <w:r>
        <w:pict>
          <v:shape id="_x0000_i2402" type="#_x0000_t75" alt="LexisNexis®" style="width:147.75pt;height:30pt">
            <v:imagedata r:id="rId17" o:title=""/>
          </v:shape>
        </w:pict>
      </w:r>
      <w:r>
        <w:cr/>
      </w:r>
    </w:p>
    <w:p>
      <w:pPr>
        <w:pStyle w:val="Heading1382"/>
        <w:keepNext w:val="0"/>
        <w:spacing w:after="200" w:line="340" w:lineRule="atLeast"/>
        <w:ind w:left="0" w:right="0" w:firstLine="0"/>
        <w:jc w:val="center"/>
      </w:pPr>
      <w:hyperlink r:id="rId2894" w:history="1">
        <w:r>
          <w:rPr>
            <w:rFonts w:ascii="arial" w:eastAsia="arial" w:hAnsi="arial" w:cs="arial"/>
            <w:b/>
            <w:i/>
            <w:strike w:val="0"/>
            <w:color w:val="0077CC"/>
            <w:sz w:val="28"/>
            <w:u w:val="single"/>
            <w:vertAlign w:val="baseline"/>
          </w:rPr>
          <w:t>Phila. food and shelter needs rose sharply in last year</w:t>
        </w:r>
      </w:hyperlink>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2012 Friday</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84"/>
        <w:keepNext w:val="0"/>
        <w:spacing w:after="0" w:line="240" w:lineRule="atLeast"/>
        <w:ind w:right="0"/>
        <w:jc w:val="both"/>
      </w:pPr>
      <w:bookmarkStart w:id="768" w:name="Bookmark_384"/>
      <w:bookmarkEnd w:id="768"/>
    </w:p>
    <w:p>
      <w:pPr>
        <w:pStyle w:val="Normal3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Alfred Lubrano</w:t>
      </w:r>
    </w:p>
    <w:p>
      <w:pPr>
        <w:pStyle w:val="Normal38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84"/>
        <w:keepNext/>
        <w:spacing w:before="240" w:after="0" w:line="340" w:lineRule="atLeast"/>
        <w:ind w:left="0" w:right="0" w:firstLine="0"/>
        <w:jc w:val="left"/>
      </w:pPr>
      <w:bookmarkStart w:id="769" w:name="Body_382"/>
      <w:bookmarkEnd w:id="769"/>
      <w:r>
        <w:rPr>
          <w:rFonts w:ascii="arial" w:eastAsia="arial" w:hAnsi="arial" w:cs="arial"/>
          <w:b/>
          <w:i w:val="0"/>
          <w:strike w:val="0"/>
          <w:noProof w:val="0"/>
          <w:color w:val="000000"/>
          <w:position w:val="0"/>
          <w:sz w:val="28"/>
          <w:u w:val="none"/>
          <w:vertAlign w:val="baseline"/>
        </w:rPr>
        <w:t>Body</w:t>
      </w:r>
    </w:p>
    <w:p>
      <w:pPr>
        <w:pStyle w:val="Normal384"/>
        <w:spacing w:line="60" w:lineRule="exact"/>
      </w:pPr>
      <w:r>
        <w:pict>
          <v:line id="_x0000_s2403" style="position:absolute;z-index:252657664" from="0,2pt" to="512pt,2pt" strokecolor="#009ddb" strokeweight="2pt">
            <v:stroke linestyle="single"/>
            <w10:wrap type="topAndBottom"/>
          </v:line>
        </w:pict>
      </w:r>
    </w:p>
    <w:p>
      <w:pPr>
        <w:pStyle w:val="Normal384"/>
      </w:pP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Requests for emergency food assistance in Philadelphia increased by 41 percent in the last year.</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one-third of the demand for shelter among the homeless here went unmet.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findings were included in a new U.S. Conference of Mayors Hunger and Homelessness Survey, released Thursday.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report surveys hunger and homelessness in 25 cities between September 2011 and August 2012.</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Continued hard times fostered by a still-sluggish economy playing havoc with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lay at the heart of the findings, local experts in both hunger and homelessness said. Exacerbating hunger problems were last year's cuts to the state General Assistance program, one expert said.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increase is the worst it's ever been," according to Steveanna Wynn, executive director of the SHARE Food Program, which distributes food to pantries in Philadelphia. Wynn was the city-designated expert who provided the hunger figures for the survey.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last year, we saw a brand-new 26,000 households [about 56,000 individuals] needing food who never did before," Wynn said.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of the difference is attributable to Philadelphians who lost their jobs or were forced to move from full-time to part-time work, Wynn said. "These people never in their wildest dreams thought they'd have to go to a food cupboard," she added.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 Corbett's decision to cut General Assistance benefits also accounts for the increased need in emergency food, said Carey Morgan, executive director of the Greater Philadelphia Coalition Against Hunger.</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 time a public benefit like General Assistance is cut, you see the impact by people needing more emergency food," Morgan said. "To see that much of a startling increase in need in a year is appalling."</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Clark, executive director of Philabundance, the region's largest antihunger agency, said long-term unemployment - as well as underemployment - was forcing people to food cupboards.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normal here is large groups of people hanging on by their fingernails," Clark said.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Regarding homelessness, the survey showed that about 33 percent of Philadelphians' demand for shelter went unmet in the last year.</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means about 1,000 families and single women who arrived at shelters seeking beds in the last year were asked to make other arrangements, according to Roberta Cancellier, deputy director in the city's Office of Supportive Housing. Cancellier was the city homelessness expert who provided data for the survey.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Overall, unmet need for shelter nearly doubled between this year and last, Cancellier said.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an affordable-housing crisis in Philadelphia," compelling people who can't pay their rents to look for shelters, Cancellier said.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Willard, vice president of policy at the People's Emergency Center, a social-service organization for the homeless, said part of the problem was that the city was no longer getting federal stimulus funds to underwrite a homelessness-prevention program.</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Things are not expected to improve for residents in need of food, shelter, or both, Morgan said.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"Congress is considering cutting food stamps," she said. "Things could all be culminating in a great disaster. It's all kind of disgusting."</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Alfred Lubrano</w:t>
      </w:r>
    </w:p>
    <w:p>
      <w:pPr>
        <w:pStyle w:val="Normal3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215-854-4969 or </w:t>
      </w:r>
      <w:hyperlink r:id="rId2895" w:history="1">
        <w:r>
          <w:rPr>
            <w:rFonts w:ascii="arial" w:eastAsia="arial" w:hAnsi="arial" w:cs="arial"/>
            <w:b w:val="0"/>
            <w:i/>
            <w:strike w:val="0"/>
            <w:noProof w:val="0"/>
            <w:color w:val="0077CC"/>
            <w:position w:val="0"/>
            <w:sz w:val="20"/>
            <w:u w:val="single"/>
            <w:vertAlign w:val="baseline"/>
          </w:rPr>
          <w:t>alubrano@phillynews.com</w:t>
        </w:r>
      </w:hyperlink>
      <w:r>
        <w:rPr>
          <w:rFonts w:ascii="arial" w:eastAsia="arial" w:hAnsi="arial" w:cs="arial"/>
          <w:b w:val="0"/>
          <w:i w:val="0"/>
          <w:strike w:val="0"/>
          <w:noProof w:val="0"/>
          <w:color w:val="000000"/>
          <w:position w:val="0"/>
          <w:sz w:val="20"/>
          <w:u w:val="none"/>
          <w:vertAlign w:val="baseline"/>
        </w:rPr>
        <w:t>.</w:t>
      </w:r>
    </w:p>
    <w:p>
      <w:pPr>
        <w:pStyle w:val="Normal3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2012</w:t>
      </w:r>
    </w:p>
    <w:p>
      <w:pPr>
        <w:pStyle w:val="Normal384"/>
      </w:pPr>
    </w:p>
    <w:p>
      <w:pPr>
        <w:pStyle w:val="Normal384"/>
        <w:ind w:left="200"/>
        <w:sectPr>
          <w:type w:val="continuous"/>
          <w:pgMar w:top="840" w:right="1000" w:bottom="840" w:left="1000" w:header="400" w:footer="400"/>
          <w:pgNumType w:fmt="decimal"/>
          <w:cols w:space="720"/>
        </w:sectPr>
      </w:pPr>
      <w:r>
        <w:br/>
      </w:r>
      <w:r>
        <w:pict>
          <v:line id="_x0000_s2404" style="position:absolute;z-index:252658688" from="0,10pt" to="512pt,10pt" strokecolor="black" strokeweight="1pt">
            <v:stroke linestyle="single"/>
          </v:line>
        </w:pict>
      </w:r>
      <w:r>
        <w:rPr>
          <w:rFonts w:ascii="arial" w:eastAsia="arial" w:hAnsi="arial" w:cs="arial"/>
          <w:b/>
          <w:color w:val="767676"/>
          <w:sz w:val="16"/>
        </w:rPr>
        <w:t>End of Document</w:t>
      </w:r>
    </w:p>
    <w:p>
      <w:pPr>
        <w:pStyle w:val="Normal385"/>
        <w:sectPr>
          <w:headerReference w:type="even" r:id="rId2896"/>
          <w:headerReference w:type="default" r:id="rId2897"/>
          <w:footerReference w:type="even" r:id="rId2898"/>
          <w:footerReference w:type="default" r:id="rId2899"/>
          <w:headerReference w:type="first" r:id="rId2900"/>
          <w:footerReference w:type="first" r:id="rId2901"/>
          <w:pgSz w:w="12240" w:h="15840"/>
          <w:pgMar w:top="840" w:right="1000" w:bottom="840" w:left="1000" w:header="400" w:footer="400"/>
          <w:pgNumType w:fmt="decimal"/>
          <w:cols w:space="720"/>
          <w:titlePg w:val="0"/>
        </w:sectPr>
      </w:pPr>
    </w:p>
    <w:p>
      <w:pPr>
        <w:pStyle w:val="Normal385"/>
      </w:pPr>
    </w:p>
    <w:p>
      <w:pPr>
        <w:pStyle w:val="Normal385"/>
      </w:pPr>
      <w:r>
        <w:pict>
          <v:shape id="_x0000_i2405" type="#_x0000_t75" alt="LexisNexis®" style="width:147.75pt;height:30pt">
            <v:imagedata r:id="rId17" o:title=""/>
          </v:shape>
        </w:pict>
      </w:r>
      <w:r>
        <w:cr/>
      </w:r>
    </w:p>
    <w:p>
      <w:pPr>
        <w:pStyle w:val="Heading1383"/>
        <w:keepNext w:val="0"/>
        <w:spacing w:after="200" w:line="340" w:lineRule="atLeast"/>
        <w:ind w:left="0" w:right="0" w:firstLine="0"/>
        <w:jc w:val="center"/>
      </w:pPr>
      <w:hyperlink r:id="rId2902" w:history="1">
        <w:r>
          <w:rPr>
            <w:rFonts w:ascii="arial" w:eastAsia="arial" w:hAnsi="arial" w:cs="arial"/>
            <w:b/>
            <w:i/>
            <w:strike w:val="0"/>
            <w:color w:val="0077CC"/>
            <w:sz w:val="28"/>
            <w:u w:val="single"/>
            <w:vertAlign w:val="baseline"/>
          </w:rPr>
          <w:t>N.Y. primary is a wayback machine; Clinton, Sanders and Trump wouldn't be out of place on Broadway</w:t>
        </w:r>
      </w:hyperlink>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2016 Tuesday</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85"/>
        <w:keepNext w:val="0"/>
        <w:spacing w:after="0" w:line="240" w:lineRule="atLeast"/>
        <w:ind w:right="0"/>
        <w:jc w:val="both"/>
      </w:pPr>
      <w:bookmarkStart w:id="770" w:name="Bookmark_385"/>
      <w:bookmarkEnd w:id="770"/>
    </w:p>
    <w:p>
      <w:pPr>
        <w:pStyle w:val="Normal3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759 words</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N. Moore</w:t>
      </w:r>
    </w:p>
    <w:p>
      <w:pPr>
        <w:pStyle w:val="Normal385"/>
        <w:keepNext/>
        <w:spacing w:before="240" w:after="0" w:line="340" w:lineRule="atLeast"/>
        <w:ind w:left="0" w:right="0" w:firstLine="0"/>
        <w:jc w:val="left"/>
      </w:pPr>
      <w:bookmarkStart w:id="771" w:name="Body_383"/>
      <w:bookmarkEnd w:id="771"/>
      <w:r>
        <w:rPr>
          <w:rFonts w:ascii="arial" w:eastAsia="arial" w:hAnsi="arial" w:cs="arial"/>
          <w:b/>
          <w:i w:val="0"/>
          <w:strike w:val="0"/>
          <w:noProof w:val="0"/>
          <w:color w:val="000000"/>
          <w:position w:val="0"/>
          <w:sz w:val="28"/>
          <w:u w:val="none"/>
          <w:vertAlign w:val="baseline"/>
        </w:rPr>
        <w:t>Body</w:t>
      </w:r>
    </w:p>
    <w:p>
      <w:pPr>
        <w:pStyle w:val="Normal385"/>
        <w:spacing w:line="60" w:lineRule="exact"/>
      </w:pPr>
      <w:r>
        <w:pict>
          <v:line id="_x0000_s2406" style="position:absolute;z-index:252659712" from="0,2pt" to="512pt,2pt" strokecolor="#009ddb" strokeweight="2pt">
            <v:stroke linestyle="single"/>
            <w10:wrap type="topAndBottom"/>
          </v:line>
        </w:pict>
      </w:r>
    </w:p>
    <w:p>
      <w:pPr>
        <w:pStyle w:val="Normal385"/>
      </w:pP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loves nostalgia, which is why so many of the most popular Broadway shows are revivals or histories. (Hello, Hamilton.) Like some strange time-traveling Broadway spectacle of the city's past, Tuesday's primary fits right in.</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Bernie Sanders' rallies in Greenwich Village and Brooklyn's Prospect Park featured a spirit of 1960s rebellion and at least one man in a Joan Baez cap.</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has conjured the affluence of Wall Street in the 1990s and the rebuilding decade of post-9/11 New York while playing dominoes, struggling with a modern subway MetroCard like an old-timer, and visibly lusting after Junior's Cheesecake.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Donald Trump represents the city of the 1970s and '80s, with a style as brassy as his buildings and memories of being sent around Staten Island by his real-estate-mogul dad to collect coins from laundromats.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primary, in other words, is primarily a parade of the city's ghosts and not much about its future -- one that depends heavily on immigration to keep the social and municipal infrastructure going, gun control to cut back on crime, and pay equality for women who fill the workforce of every major industry. (And yes, much to the chagrin of upstate citizens, the city is in the spotlight because downstate controls half of the state's Republican delegates.)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Hometown reputations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polls themselves will be ghostly. Polling places in some upstate areas don't open until noon. Even where the hours are longer, voter turnout is infamously low. New York ranked 46th out of the 50 states in the 2014 midterm elections, with only 29% of those eligible casting ballots, as the Daily News points out. The 2008 presidential primaries drew an even less impressive 19%.</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of the five candidates still in the 2016 hunt are in a fierce contest in New York to hold off rival claims on convention delegates and to uphold their own hometown reputations. Trump is a native-born son of Queens,  Sanders went to P.S. 197 and James Madison High School in Brooklyn, and Clinton is a former U.S. senator for the state.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is less a factor than ever. Wall Street has been shamed every which way by every candidate. Clinton is well funded by the financial sector, but both she and Sanders like to brag about their small donors. He is competitive on finances and she, having given speeches to Goldman Sachs and others, now has to play down her Wall Street ties. Even Trump resents the carried-interest tax loophole.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prominent financiers are taking sides. Maybe they don't feel it's necessary. No candidate has a specific plan to limit the power of the financial industry, not even Sanders. The ghosts of New York's Occupy Wall Street movement, apparently, are the only ones without a voice.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absence of minefields is another reason we are seeing a sepia-hued pastiche of the past. Being a New Yorker used to be a mark of toughness. Now the city is friendly and bland. The old adage that if you can make it here, you can make it anywhere is still true -- not because New York is that exceptional anymore, but because it is more like anywhere than it ever was.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New York</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few squeegee men or Crown Heights race wars to navigate, no combative mayor andlittle widespread gang activity. Despite regular Black Lives Matter protests, identity politics is temporarily dormant.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chaotic spirit has been tamped down by major real estate and population shifts driven by some of the highest and fastest-growing rents in the country. When people think of New York now, they think of the restored woodwork and expensive strollers of brownstone Brooklyn, the old rebellious Bohemians with their edges sanded down by good retirement funds and marble kitchens, and maybe Wall Street bankers -- a Valhalla of free-flowing money and bourgeois comfort.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still has its problems, but they've somehow become invisible on the national stage. The chaos is gone. It's all hot dogs and cheesecake and crusty accents. The edgiest thing that happened was the pugnacious Sanders-Clinton debatethat featured the most Noo Yawk activity of all -- what TV captions like to call "unintelligible yelling."</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fine. New York is a city that appreciates the art of a sharply thrown elbow. Even so, it is safe to say that by Wednesday, Trump, Clinton and Sanders will forget the great show they put on for New York, and neither they nor the voters will feel nostalgic about their performance.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Heidi N. Moore, a New York journalist, was business editor at Mashable and U.S. finance editor and columnist for The Guardian. </w:t>
      </w:r>
    </w:p>
    <w:p>
      <w:pPr>
        <w:pStyle w:val="Normal3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5"/>
        <w:spacing w:line="60" w:lineRule="exact"/>
      </w:pPr>
      <w:r>
        <w:pict>
          <v:line id="_x0000_s2407" style="position:absolute;z-index:252660736" from="0,2pt" to="512pt,2pt" strokecolor="#009ddb" strokeweight="2pt">
            <v:stroke linestyle="single"/>
            <w10:wrap type="topAndBottom"/>
          </v:line>
        </w:pict>
      </w:r>
    </w:p>
    <w:p>
      <w:pPr>
        <w:pStyle w:val="Normal3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Meore, The (Westchester County, N.Y.) Journal News,</w:t>
      </w:r>
    </w:p>
    <w:p>
      <w:pPr>
        <w:pStyle w:val="Normal3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2016</w:t>
      </w:r>
    </w:p>
    <w:p>
      <w:pPr>
        <w:pStyle w:val="Normal385"/>
      </w:pPr>
    </w:p>
    <w:p>
      <w:pPr>
        <w:pStyle w:val="Normal385"/>
        <w:ind w:left="200"/>
        <w:sectPr>
          <w:type w:val="continuous"/>
          <w:pgMar w:top="840" w:right="1000" w:bottom="840" w:left="1000" w:header="400" w:footer="400"/>
          <w:pgNumType w:fmt="decimal"/>
          <w:cols w:space="720"/>
        </w:sectPr>
      </w:pPr>
      <w:r>
        <w:br/>
      </w:r>
      <w:r>
        <w:pict>
          <v:line id="_x0000_s2408" style="position:absolute;z-index:252661760" from="0,10pt" to="512pt,10pt" strokecolor="black" strokeweight="1pt">
            <v:stroke linestyle="single"/>
          </v:line>
        </w:pict>
      </w:r>
      <w:r>
        <w:rPr>
          <w:rFonts w:ascii="arial" w:eastAsia="arial" w:hAnsi="arial" w:cs="arial"/>
          <w:b/>
          <w:color w:val="767676"/>
          <w:sz w:val="16"/>
        </w:rPr>
        <w:t>End of Document</w:t>
      </w:r>
    </w:p>
    <w:p>
      <w:pPr>
        <w:pStyle w:val="Normal386"/>
        <w:sectPr>
          <w:headerReference w:type="even" r:id="rId2903"/>
          <w:headerReference w:type="default" r:id="rId2904"/>
          <w:footerReference w:type="even" r:id="rId2905"/>
          <w:footerReference w:type="default" r:id="rId2906"/>
          <w:headerReference w:type="first" r:id="rId2907"/>
          <w:footerReference w:type="first" r:id="rId2908"/>
          <w:pgSz w:w="12240" w:h="15840"/>
          <w:pgMar w:top="840" w:right="1000" w:bottom="840" w:left="1000" w:header="400" w:footer="400"/>
          <w:pgNumType w:fmt="decimal"/>
          <w:cols w:space="720"/>
          <w:titlePg w:val="0"/>
        </w:sectPr>
      </w:pPr>
    </w:p>
    <w:p>
      <w:pPr>
        <w:pStyle w:val="Normal386"/>
      </w:pPr>
    </w:p>
    <w:p>
      <w:pPr>
        <w:pStyle w:val="Normal386"/>
      </w:pPr>
      <w:r>
        <w:pict>
          <v:shape id="_x0000_i2409" type="#_x0000_t75" alt="LexisNexis®" style="width:147.75pt;height:30pt">
            <v:imagedata r:id="rId17" o:title=""/>
          </v:shape>
        </w:pict>
      </w:r>
      <w:r>
        <w:cr/>
      </w:r>
    </w:p>
    <w:p>
      <w:pPr>
        <w:pStyle w:val="Heading1384"/>
        <w:keepNext w:val="0"/>
        <w:spacing w:after="200" w:line="340" w:lineRule="atLeast"/>
        <w:ind w:left="0" w:right="0" w:firstLine="0"/>
        <w:jc w:val="center"/>
      </w:pPr>
      <w:hyperlink r:id="rId2909" w:history="1">
        <w:r>
          <w:rPr>
            <w:rFonts w:ascii="arial" w:eastAsia="arial" w:hAnsi="arial" w:cs="arial"/>
            <w:b/>
            <w:i/>
            <w:strike w:val="0"/>
            <w:color w:val="0077CC"/>
            <w:sz w:val="28"/>
            <w:u w:val="single"/>
            <w:vertAlign w:val="baseline"/>
          </w:rPr>
          <w:t>Kid Rock shows off his styles</w:t>
        </w:r>
      </w:hyperlink>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2006 Monday</w:t>
      </w:r>
    </w:p>
    <w:p>
      <w:pPr>
        <w:pStyle w:val="Normal386"/>
        <w:keepNext w:val="0"/>
        <w:spacing w:after="0" w:line="240" w:lineRule="atLeast"/>
        <w:ind w:right="0"/>
        <w:jc w:val="both"/>
      </w:pPr>
      <w:bookmarkStart w:id="772" w:name="Bookmark_386"/>
      <w:bookmarkEnd w:id="772"/>
    </w:p>
    <w:p>
      <w:pPr>
        <w:pStyle w:val="Normal3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386"/>
        <w:keepNext w:val="0"/>
        <w:spacing w:before="120" w:after="0" w:line="220" w:lineRule="atLeast"/>
        <w:ind w:left="0" w:right="0" w:firstLine="0"/>
        <w:jc w:val="left"/>
      </w:pPr>
      <w:r>
        <w:br/>
      </w:r>
      <w:r>
        <w:pict>
          <v:shape id="_x0000_i2410" type="#_x0000_t75" style="width:149.98pt;height:37.5pt">
            <v:imagedata r:id="rId310" o:title=""/>
          </v:shape>
        </w:pic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Pg. D07</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Keith Harris, For The Inquirer</w:t>
      </w:r>
    </w:p>
    <w:p>
      <w:pPr>
        <w:pStyle w:val="Normal386"/>
        <w:keepNext/>
        <w:spacing w:before="240" w:after="0" w:line="340" w:lineRule="atLeast"/>
        <w:ind w:left="0" w:right="0" w:firstLine="0"/>
        <w:jc w:val="left"/>
      </w:pPr>
      <w:bookmarkStart w:id="773" w:name="Body_384"/>
      <w:bookmarkEnd w:id="773"/>
      <w:r>
        <w:rPr>
          <w:rFonts w:ascii="arial" w:eastAsia="arial" w:hAnsi="arial" w:cs="arial"/>
          <w:b/>
          <w:i w:val="0"/>
          <w:strike w:val="0"/>
          <w:noProof w:val="0"/>
          <w:color w:val="000000"/>
          <w:position w:val="0"/>
          <w:sz w:val="28"/>
          <w:u w:val="none"/>
          <w:vertAlign w:val="baseline"/>
        </w:rPr>
        <w:t>Body</w:t>
      </w:r>
    </w:p>
    <w:p>
      <w:pPr>
        <w:pStyle w:val="Normal386"/>
        <w:spacing w:line="60" w:lineRule="exact"/>
      </w:pPr>
      <w:r>
        <w:pict>
          <v:line id="_x0000_s2411" style="position:absolute;z-index:252662784" from="0,2pt" to="512pt,2pt" strokecolor="#009ddb" strokeweight="2pt">
            <v:stroke linestyle="single"/>
            <w10:wrap type="topAndBottom"/>
          </v:line>
        </w:pict>
      </w:r>
    </w:p>
    <w:p>
      <w:pPr>
        <w:pStyle w:val="Normal386"/>
      </w:pP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Kid Rock would like you to know that he's a man of varied musical tastes. And, as the Detroit rap-rocker made clear at the Tweeter Center Saturday night, he feels no need to be subtle about it. When he mentioned Southern rock, his band kicked into Lynyrd Skynyrd ("Sweet Home Alabama" and "Free Bird"). He boasted of his punk rock roots, and they played the Ramones ("Blitzkrieg Bop"). Metal meant AC/DC ("Back in Black") and hip-hop was Grandmaster Flash ("The Message").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again, no man willing to take the stage in a rhinestone-studded mink should mess with subtlety. Flashpots and flames erupted at regular intervals as skimpily bikinied women gyrated lazily around stripper poles, dwarfed by giant brass eagles overhead. The Jumbotron displayed a carefully inclusive set of images: musical heroes divided evenly between black and white, and both the Confederate and U.S. flags.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though the Twisted Brown Trucker Band, especially hard-hitting drummer Stefanie Eulinberg, are terrific, Rock's pimped-out flash needs more than musical chops to back it up: It needs trashy jokes. Unfortunately, his best punch lines date to his 1998 breakthrough, </w:t>
      </w:r>
      <w:r>
        <w:rPr>
          <w:rFonts w:ascii="arial" w:eastAsia="arial" w:hAnsi="arial" w:cs="arial"/>
          <w:b w:val="0"/>
          <w:i/>
          <w:strike w:val="0"/>
          <w:noProof w:val="0"/>
          <w:color w:val="000000"/>
          <w:position w:val="0"/>
          <w:sz w:val="20"/>
          <w:u w:val="none"/>
          <w:vertAlign w:val="baseline"/>
        </w:rPr>
        <w:t>Devil Without a Cause</w:t>
      </w:r>
      <w:r>
        <w:rPr>
          <w:rFonts w:ascii="arial" w:eastAsia="arial" w:hAnsi="arial" w:cs="arial"/>
          <w:b w:val="0"/>
          <w:i w:val="0"/>
          <w:strike w:val="0"/>
          <w:noProof w:val="0"/>
          <w:color w:val="000000"/>
          <w:position w:val="0"/>
          <w:sz w:val="20"/>
          <w:u w:val="none"/>
          <w:vertAlign w:val="baseline"/>
        </w:rPr>
        <w:t xml:space="preserve">, and this show offered a solid if familiar career recap similar to that available on his recent concert album, </w:t>
      </w:r>
      <w:r>
        <w:rPr>
          <w:rFonts w:ascii="arial" w:eastAsia="arial" w:hAnsi="arial" w:cs="arial"/>
          <w:b w:val="0"/>
          <w:i/>
          <w:strike w:val="0"/>
          <w:noProof w:val="0"/>
          <w:color w:val="000000"/>
          <w:position w:val="0"/>
          <w:sz w:val="20"/>
          <w:u w:val="none"/>
          <w:vertAlign w:val="baseline"/>
        </w:rPr>
        <w:t>Live Trucker</w:t>
      </w:r>
      <w:r>
        <w:rPr>
          <w:rFonts w:ascii="arial" w:eastAsia="arial" w:hAnsi="arial" w:cs="arial"/>
          <w:b w:val="0"/>
          <w:i w:val="0"/>
          <w:strike w:val="0"/>
          <w:noProof w:val="0"/>
          <w:color w:val="000000"/>
          <w:position w:val="0"/>
          <w:sz w:val="20"/>
          <w:u w:val="none"/>
          <w:vertAlign w:val="baseline"/>
        </w:rPr>
        <w:t>. He even caps his gig with the same shtick he's been pulling for years: He shows off his turntable scratching skills, then runs around stage soloing on each instrument for a bit.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it's easy to accuse Rock of simply freshening up arena rock cliches with newer hip-hop ones. But that's to overlook his genuine musical achievement. Few styles are as traditionally resistant to change as hard rock and country. Rock has not only juiced them up with contemporary black music, but as a result he communicates across generations to a broad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audience. If only he had the lyrical content worthy of his populism, he'd be a force to be reckoned with.</w:t>
      </w:r>
    </w:p>
    <w:p>
      <w:pPr>
        <w:pStyle w:val="Normal3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2006</w:t>
      </w:r>
    </w:p>
    <w:p>
      <w:pPr>
        <w:pStyle w:val="Normal386"/>
      </w:pPr>
    </w:p>
    <w:p>
      <w:pPr>
        <w:pStyle w:val="Normal386"/>
        <w:ind w:left="200"/>
        <w:sectPr>
          <w:type w:val="continuous"/>
          <w:pgMar w:top="840" w:right="1000" w:bottom="840" w:left="1000" w:header="400" w:footer="400"/>
          <w:pgNumType w:fmt="decimal"/>
          <w:cols w:space="720"/>
        </w:sectPr>
      </w:pPr>
      <w:r>
        <w:br/>
      </w:r>
      <w:r>
        <w:pict>
          <v:line id="_x0000_s2412" style="position:absolute;z-index:252663808" from="0,10pt" to="512pt,10pt" strokecolor="black" strokeweight="1pt">
            <v:stroke linestyle="single"/>
          </v:line>
        </w:pict>
      </w:r>
      <w:r>
        <w:rPr>
          <w:rFonts w:ascii="arial" w:eastAsia="arial" w:hAnsi="arial" w:cs="arial"/>
          <w:b/>
          <w:color w:val="767676"/>
          <w:sz w:val="16"/>
        </w:rPr>
        <w:t>End of Document</w:t>
      </w:r>
    </w:p>
    <w:p>
      <w:pPr>
        <w:pStyle w:val="Normal387"/>
        <w:sectPr>
          <w:headerReference w:type="even" r:id="rId2910"/>
          <w:headerReference w:type="default" r:id="rId2911"/>
          <w:footerReference w:type="even" r:id="rId2912"/>
          <w:footerReference w:type="default" r:id="rId2913"/>
          <w:headerReference w:type="first" r:id="rId2914"/>
          <w:footerReference w:type="first" r:id="rId2915"/>
          <w:pgSz w:w="12240" w:h="15840"/>
          <w:pgMar w:top="840" w:right="1000" w:bottom="840" w:left="1000" w:header="400" w:footer="400"/>
          <w:pgNumType w:fmt="decimal"/>
          <w:cols w:space="720"/>
          <w:titlePg w:val="0"/>
        </w:sectPr>
      </w:pPr>
    </w:p>
    <w:p>
      <w:pPr>
        <w:pStyle w:val="Normal387"/>
      </w:pPr>
    </w:p>
    <w:p>
      <w:pPr>
        <w:pStyle w:val="Normal387"/>
      </w:pPr>
      <w:r>
        <w:pict>
          <v:shape id="_x0000_i2413" type="#_x0000_t75" alt="LexisNexis®" style="width:147.75pt;height:30pt">
            <v:imagedata r:id="rId17" o:title=""/>
          </v:shape>
        </w:pict>
      </w:r>
      <w:r>
        <w:cr/>
      </w:r>
    </w:p>
    <w:p>
      <w:pPr>
        <w:pStyle w:val="Heading1385"/>
        <w:keepNext w:val="0"/>
        <w:spacing w:after="200" w:line="340" w:lineRule="atLeast"/>
        <w:ind w:left="0" w:right="0" w:firstLine="0"/>
        <w:jc w:val="center"/>
      </w:pPr>
      <w:hyperlink r:id="rId2916" w:history="1">
        <w:r>
          <w:rPr>
            <w:rFonts w:ascii="arial" w:eastAsia="arial" w:hAnsi="arial" w:cs="arial"/>
            <w:b/>
            <w:i/>
            <w:strike w:val="0"/>
            <w:color w:val="0077CC"/>
            <w:sz w:val="28"/>
            <w:u w:val="single"/>
            <w:vertAlign w:val="baseline"/>
          </w:rPr>
          <w:t>IN THE GOP, NO ROOM FOR NICE; KASICH PLEADS FOR UNITY BUT THE PARTY IS BADLY SPLINTERED</w:t>
        </w:r>
      </w:hyperlink>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2016 Friday</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87"/>
        <w:keepNext w:val="0"/>
        <w:spacing w:after="0" w:line="240" w:lineRule="atLeast"/>
        <w:ind w:right="0"/>
        <w:jc w:val="both"/>
      </w:pPr>
      <w:bookmarkStart w:id="774" w:name="Bookmark_387"/>
      <w:bookmarkEnd w:id="774"/>
    </w:p>
    <w:p>
      <w:pPr>
        <w:pStyle w:val="Normal3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A-11</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790 words</w:t>
      </w:r>
    </w:p>
    <w:p>
      <w:pPr>
        <w:pStyle w:val="Normal387"/>
        <w:keepNext/>
        <w:spacing w:before="240" w:after="0" w:line="340" w:lineRule="atLeast"/>
        <w:ind w:left="0" w:right="0" w:firstLine="0"/>
        <w:jc w:val="left"/>
      </w:pPr>
      <w:bookmarkStart w:id="775" w:name="Body_385"/>
      <w:bookmarkEnd w:id="775"/>
      <w:r>
        <w:rPr>
          <w:rFonts w:ascii="arial" w:eastAsia="arial" w:hAnsi="arial" w:cs="arial"/>
          <w:b/>
          <w:i w:val="0"/>
          <w:strike w:val="0"/>
          <w:noProof w:val="0"/>
          <w:color w:val="000000"/>
          <w:position w:val="0"/>
          <w:sz w:val="28"/>
          <w:u w:val="none"/>
          <w:vertAlign w:val="baseline"/>
        </w:rPr>
        <w:t>Body</w:t>
      </w:r>
    </w:p>
    <w:p>
      <w:pPr>
        <w:pStyle w:val="Normal387"/>
        <w:spacing w:line="60" w:lineRule="exact"/>
      </w:pPr>
      <w:r>
        <w:pict>
          <v:line id="_x0000_s2414" style="position:absolute;z-index:252664832" from="0,2pt" to="512pt,2pt" strokecolor="#009ddb" strokeweight="2pt">
            <v:stroke linestyle="single"/>
            <w10:wrap type="topAndBottom"/>
          </v:line>
        </w:pict>
      </w:r>
    </w:p>
    <w:p>
      <w:pPr>
        <w:pStyle w:val="Normal387"/>
      </w:pP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day that Paul Ryan said he really, truly, honestly did not want to be the Republicans' presidential savior, John Kasich did his best to channel the House speaker. Both undertakings underscored how much trouble the old pro-business, pro-tax-cut conservatism faces.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cynic might theorize that since absence makes the heart grow fonder, Mr. Ryan's reticence would only make his party hope and pray harder that he would deliver it from catastrophe. But the 46-year-old speaker knows that the 2016 GOP is unlikely to be the vehicle for the neo-Reaganite revival he seeks. He's much better off waiting until 2020.</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Kasich, in the meantime, did what he should have done long ago, casting Donald Trump and Ted Cruz (without naming them) as taking the party down the "path to darkness."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like what Sarah Palin once mocked as "that hopey-changey stuff" (and I do), the Ohio governor's New York speech was a magnificent relief from the horror-movie motifs and exclusionary rhetoric that have become the staples of this year's Republican contest.</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political strategy based on exploiting Americans instead of lifting them up inevitably leads to divisions, paranoia, isolation and promises that can never, ever be fulfilled," Mr. Kasich declared.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heard proposals to create a religious test for immigration, to target neighborhoods for surveillance. ... We have been promised that unpopular laws shall be repealed simply through the will of a strong man in the White House."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Lest there be any doubt that Mr. Kasich had a certain loud real-estate developer in his sights, he offered this: "Some who feed off of the fears and anger that is felt by some of us, and exploit it, feed their own insatiable desire for fame or attention. That could drive America down into a ditch, not make us great again."</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Kasich urged us toward that most old-fashioned of ideas, national unity. "Fear turns to hope," he said, "because we remember to take strength from each other."</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is lovely, and you can imagine Hillary Clinton, assuming she wins the Democratic nomination, deploying Kasich quotations this fall. One of her new campaign commercials is called "Stronger Together." It's a good overall theme for her. We're stronger when we rise together economically and when we don't reject each other for reasons of race, ethnicity or religion.</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for Mr. Kasich involves his solutions. In his speech Tuesday, he proposed a balanced budget; a freeze on most federal regulations; tax cuts for individuals and businesses; sending "welfare, education, Medicaid, infrastructure and job training" programs back to the states; a guest-worker program; and fixes to Social Security that would certainly involve some cuts.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words, he reprises the same agenda conservatives were offering in the 1970s, 1980s and 1990s. It's an approach that even many in the GOP - particularly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Trump supporters - see as inadequate. It also happens to be a variation on Ryanism.</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these policy retreads no longer unify the GOP, they also have little to say about the challenges facing the country in our era.</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wonder why Republicans have not been able to unite against Mr. Trump (or, really, at all), it is because they are divided into increasingly irreconcilable factions.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count at least five of them. There are two kinds of social conservatives: those who respond to the religious right's central concerns, notably opposition to abortion and gay marriage; and those who take a hard line on immigration, race, national identity and, increasingly, free trade.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Libertarian Republicans take a consistently small-government view, which often leads them to favor social tolerance and oppose foreign intervention. The neoconservatives are defined primarily by their support for aggressive American engagement in the world, often of a military sort.</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business-oriented Republicans for whom Mr. Kasich and Mr. Ryan speak make low taxes and less regulation their highest priority. While their personal attitudes are often similar to those of libertarians - thus the warm openness of Mr. Kasich's oratory - corporate Republicans have been willing in the past to make concessions to social conservatives to win support for their core goals.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Holding all these groups together amiably is now beyond the capacity of even the most gifted GOP politicians. Mr. Ryan knows this, which is why he is sticking to his current job and hoping his party can regroup intellectually. Mr. Kasich, bless him, wants Republicans to sound a whole lot nicer. But in the clamor of factionalism that plagues the party, the political base for niceness just isn't big enough.</w:t>
      </w:r>
    </w:p>
    <w:p>
      <w:pPr>
        <w:pStyle w:val="Normal3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E.J. Dionne is a syndicated columnist for The Washington Post (</w:t>
      </w:r>
      <w:hyperlink r:id="rId2917" w:history="1">
        <w:r>
          <w:rPr>
            <w:rFonts w:ascii="arial" w:eastAsia="arial" w:hAnsi="arial" w:cs="arial"/>
            <w:b w:val="0"/>
            <w:i/>
            <w:strike w:val="0"/>
            <w:noProof w:val="0"/>
            <w:color w:val="0077CC"/>
            <w:position w:val="0"/>
            <w:sz w:val="20"/>
            <w:u w:val="single"/>
            <w:vertAlign w:val="baseline"/>
          </w:rPr>
          <w:t>ejdionne@washpost.com</w:t>
        </w:r>
      </w:hyperlink>
      <w:r>
        <w:rPr>
          <w:rFonts w:ascii="arial" w:eastAsia="arial" w:hAnsi="arial" w:cs="arial"/>
          <w:b w:val="0"/>
          <w:i w:val="0"/>
          <w:strike w:val="0"/>
          <w:noProof w:val="0"/>
          <w:color w:val="000000"/>
          <w:position w:val="0"/>
          <w:sz w:val="20"/>
          <w:u w:val="none"/>
          <w:vertAlign w:val="baseline"/>
        </w:rPr>
        <w:t>).</w:t>
      </w:r>
    </w:p>
    <w:p>
      <w:pPr>
        <w:pStyle w:val="Normal3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2016</w:t>
      </w:r>
    </w:p>
    <w:p>
      <w:pPr>
        <w:pStyle w:val="Normal387"/>
      </w:pPr>
    </w:p>
    <w:p>
      <w:pPr>
        <w:pStyle w:val="Normal387"/>
        <w:ind w:left="200"/>
        <w:sectPr>
          <w:type w:val="continuous"/>
          <w:pgMar w:top="840" w:right="1000" w:bottom="840" w:left="1000" w:header="400" w:footer="400"/>
          <w:pgNumType w:fmt="decimal"/>
          <w:cols w:space="720"/>
        </w:sectPr>
      </w:pPr>
      <w:r>
        <w:br/>
      </w:r>
      <w:r>
        <w:pict>
          <v:line id="_x0000_s2415" style="position:absolute;z-index:252665856" from="0,10pt" to="512pt,10pt" strokecolor="black" strokeweight="1pt">
            <v:stroke linestyle="single"/>
          </v:line>
        </w:pict>
      </w:r>
      <w:r>
        <w:rPr>
          <w:rFonts w:ascii="arial" w:eastAsia="arial" w:hAnsi="arial" w:cs="arial"/>
          <w:b/>
          <w:color w:val="767676"/>
          <w:sz w:val="16"/>
        </w:rPr>
        <w:t>End of Document</w:t>
      </w:r>
    </w:p>
    <w:p>
      <w:pPr>
        <w:pStyle w:val="Normal388"/>
        <w:sectPr>
          <w:headerReference w:type="even" r:id="rId2918"/>
          <w:headerReference w:type="default" r:id="rId2919"/>
          <w:footerReference w:type="even" r:id="rId2920"/>
          <w:footerReference w:type="default" r:id="rId2921"/>
          <w:headerReference w:type="first" r:id="rId2922"/>
          <w:footerReference w:type="first" r:id="rId2923"/>
          <w:pgSz w:w="12240" w:h="15840"/>
          <w:pgMar w:top="840" w:right="1000" w:bottom="840" w:left="1000" w:header="400" w:footer="400"/>
          <w:pgNumType w:fmt="decimal"/>
          <w:cols w:space="720"/>
          <w:titlePg w:val="0"/>
        </w:sectPr>
      </w:pPr>
    </w:p>
    <w:p>
      <w:pPr>
        <w:pStyle w:val="Normal388"/>
      </w:pPr>
    </w:p>
    <w:p>
      <w:pPr>
        <w:pStyle w:val="Normal388"/>
      </w:pPr>
      <w:r>
        <w:pict>
          <v:shape id="_x0000_i2416" type="#_x0000_t75" alt="LexisNexis®" style="width:147.75pt;height:30pt">
            <v:imagedata r:id="rId17" o:title=""/>
          </v:shape>
        </w:pict>
      </w:r>
      <w:r>
        <w:cr/>
      </w:r>
    </w:p>
    <w:p>
      <w:pPr>
        <w:pStyle w:val="Heading1386"/>
        <w:keepNext w:val="0"/>
        <w:spacing w:after="200" w:line="340" w:lineRule="atLeast"/>
        <w:ind w:left="0" w:right="0" w:firstLine="0"/>
        <w:jc w:val="center"/>
      </w:pPr>
      <w:hyperlink r:id="rId2924" w:history="1">
        <w:r>
          <w:rPr>
            <w:rFonts w:ascii="arial" w:eastAsia="arial" w:hAnsi="arial" w:cs="arial"/>
            <w:b/>
            <w:i/>
            <w:strike w:val="0"/>
            <w:color w:val="0077CC"/>
            <w:sz w:val="28"/>
            <w:u w:val="single"/>
            <w:vertAlign w:val="baseline"/>
          </w:rPr>
          <w:t>For Philly schools, state control didn't mean more state dollars, data show</w:t>
        </w:r>
      </w:hyperlink>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2017 Thursday</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88"/>
        <w:keepNext w:val="0"/>
        <w:spacing w:after="0" w:line="240" w:lineRule="atLeast"/>
        <w:ind w:right="0"/>
        <w:jc w:val="both"/>
      </w:pPr>
      <w:bookmarkStart w:id="776" w:name="Bookmark_388"/>
      <w:bookmarkEnd w:id="776"/>
    </w:p>
    <w:p>
      <w:pPr>
        <w:pStyle w:val="Normal3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Education; Pg. WEB</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1043 words</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Maddie Hanna</w:t>
      </w:r>
    </w:p>
    <w:p>
      <w:pPr>
        <w:pStyle w:val="Normal388"/>
        <w:keepNext/>
        <w:spacing w:before="240" w:after="0" w:line="340" w:lineRule="atLeast"/>
        <w:ind w:left="0" w:right="0" w:firstLine="0"/>
        <w:jc w:val="left"/>
      </w:pPr>
      <w:bookmarkStart w:id="777" w:name="Body_386"/>
      <w:bookmarkEnd w:id="777"/>
      <w:r>
        <w:rPr>
          <w:rFonts w:ascii="arial" w:eastAsia="arial" w:hAnsi="arial" w:cs="arial"/>
          <w:b/>
          <w:i w:val="0"/>
          <w:strike w:val="0"/>
          <w:noProof w:val="0"/>
          <w:color w:val="000000"/>
          <w:position w:val="0"/>
          <w:sz w:val="28"/>
          <w:u w:val="none"/>
          <w:vertAlign w:val="baseline"/>
        </w:rPr>
        <w:t>Body</w:t>
      </w:r>
    </w:p>
    <w:p>
      <w:pPr>
        <w:pStyle w:val="Normal388"/>
        <w:spacing w:line="60" w:lineRule="exact"/>
      </w:pPr>
      <w:r>
        <w:pict>
          <v:line id="_x0000_s2417" style="position:absolute;z-index:252666880" from="0,2pt" to="512pt,2pt" strokecolor="#009ddb" strokeweight="2pt">
            <v:stroke linestyle="single"/>
            <w10:wrap type="topAndBottom"/>
          </v:line>
        </w:pict>
      </w:r>
    </w:p>
    <w:p>
      <w:pPr>
        <w:pStyle w:val="Normal388"/>
      </w:pP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announcing the city's move to take back control of Philadelphia schools, Mayor Kenney said last week that the state wasn't upholding its end of the bargain to address the district's chronic funding woes.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of the School Reform Commission ";was, well, these legislators don't trust us spending their money,"; Kenney said during a meeting with the Inquirer and Daily News editorial boards. But, he said, since the commission was created 16 years ago, ";we've lost money.";</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analysis of data from the state Department of Education showed that the commission's creation in 2001 hasn't altered a situation that predated it: Philadelphia has received less state school aid than its standing as one of Pennsylvania's poorer communities would merit — if that money were distributed according to need.</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exchange for a greater say in the operation of Philadelphia schools, Pennsylvania agreed to provide additional funding to help the district stave off its budget crisis.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the last decade, the amount of state money distributed to Philadelphia schools — about $1.5 billion — has remained nearly the same, when adjusted for inflation</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In terms of per-pupil subsidy, Philadelphia ranked No. 225 among the Commonwealth's 501 districts in the 2015-16 school year; in 2010, it was No. 139.</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Historically, equity has eluded the school funding system. For much of the last three decades, Pennsylvania didn't use a formula to determine how much of a subsidy each district should receive, instead sending money to districts based on what they got the year before.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state adopted a formula under former Gov. Ed Rendell in 2008, it was short-lived. Facing a budget deficit three years later, then-Gov. Tom Corbett and lawmakers cut school funding — in ways that had a disproportionate impact on Philadelphia.</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ranking has continued to fall, even as Philadelphia has grown poorer compared to other Pennsylvania districts. Despite recent bumps in property values and gentrification, as of the 2015-16 year, it ranked as the state's 57th poorest district, based on market value and personal income.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Philadelphia gets more money from the state overall than any other district, ";there are many, many districts that are wealthier that get more money"; per student, said Michael Masch, a former chief financial officer of the Philadelphia School District who is now chief financial officer at Howard University.</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reason is the state's longstanding practice of ensuring that no district receives less aid than it did the year before.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lawmakers agreed on a new funding formula two years ago that sends more aid to districts with needier students, it applied only to a small portion of state aid to districts.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formula is being challenged by school districts, including William Penn in Delaware County, in a lawsuit that was recently allowed to proceed to trial by the state Supreme Court.</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Philadelphia, ";it's hard to argue that the loss of local control, which every other school in the Commonwealth has, can be justified based on what the state has actually done with respect to funding and support for the Philadelphia schools,"; said Masch, a former school board member who became one of the five original School Reform Commission members in 2001. ";The state has not made good on its part of the bargain.";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had little choice at the time but to accept the deal. In 2001, Philadelphia had high student-teacher ratios, inadequate funding for textbooks, and ";massive"; deferred maintenance costs, Masch said.</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officials, meanwhile, were raising questions, said Donna Cooper, executive director of Public Citizens for Children and Youth, an education-advocacy group, citing ";a growing sentiment that every penny sent to Philadelphia was wasted."; The commission gave the state more confidence in the district, she said.</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it result in Philadelphia finally getting the amount of resources that any reasonable school funding formula would indicate it should get? No,"; said Cooper, who was Philadelphia's deputy mayor for policy and planning at the time of the SRC's formation, and who went on to work for Rendell at the state level. ";But it didn't shut the faucet off.";</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the city's funding of Philadelphia schools has accelerated, outpacing increases in state funding. State revenue accounted for close to 50 percent of the district's budget in 2014-15, compared to 42 percent in local funding.</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$1 billion deficit in the school district's budget looming over the next five years, Kenney said the city is going to have to chip in more. How he proposes to do that isn't yet clear.</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were to give you scenarios now of funding, you're going to start ripping them apart,"; the mayor said during the editorial board meeting. He said the city would announce its funding plan with its budget proposal next year.</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Cooper said tax increases would burden ";lots of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here,"; though ";I'm not sure we have another choice given the politics in Pennsylvania.";</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Philadelphia ";will definitely need more help from the state going forward, too,"; she said.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Kenney announces timeline to take back Philly schools; no clear plan to fund them</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http://www.philly.com/philly/education/kenney-dismantle-src-local-control-20171102.html</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end to the SRC? Reactions from Philadelphia and beyond</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http://www.philly.com/philly/education/an-end-to-the-src-reactions-from-philadelphia-and-beyond-20171102.html</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Crowdfunding for Philly schools? Here's how regular folks can buy basketball hoops and computers for city kids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http://www.philly.com/philly/education/crowdfunding-for-philly-schools-heres-how-regular-folks-can-buy-basketball-hoops-and-computers-for-city-kids-20171101.html</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report-card day, Philly superintendent gets good marks, and a raise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http://www.philly.com/philly/education/its-report-card-day-for-philly-superintendent-he-gets-good-marks-and-a-raise-william-hite-20171023.html</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Philly schools have rich arts programs, and others have none. How do you fix it?</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http://www.philly.com/philly/education/why-do-some-philly-schools-have-rich-arts-programs-and-others-none-at-all-arts-mapping-cultural-education-instrumental-music-orchestra-art-20171017.html</w:t>
      </w:r>
    </w:p>
    <w:p>
      <w:pPr>
        <w:pStyle w:val="Normal3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8"/>
        <w:spacing w:line="60" w:lineRule="exact"/>
      </w:pPr>
      <w:r>
        <w:pict>
          <v:line id="_x0000_s2418" style="position:absolute;z-index:252667904" from="0,2pt" to="512pt,2pt" strokecolor="#009ddb" strokeweight="2pt">
            <v:stroke linestyle="single"/>
            <w10:wrap type="topAndBottom"/>
          </v:line>
        </w:pict>
      </w:r>
    </w:p>
    <w:p>
      <w:pPr>
        <w:pStyle w:val="Normal3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JESSICA GRIFFIN / Staff Photographer</w:t>
      </w:r>
    </w:p>
    <w:p>
      <w:pPr>
        <w:pStyle w:val="Normal3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2017</w:t>
      </w:r>
    </w:p>
    <w:p>
      <w:pPr>
        <w:pStyle w:val="Normal388"/>
      </w:pPr>
    </w:p>
    <w:p>
      <w:pPr>
        <w:pStyle w:val="Normal388"/>
        <w:ind w:left="200"/>
        <w:sectPr>
          <w:type w:val="continuous"/>
          <w:pgMar w:top="840" w:right="1000" w:bottom="840" w:left="1000" w:header="400" w:footer="400"/>
          <w:pgNumType w:fmt="decimal"/>
          <w:cols w:space="720"/>
        </w:sectPr>
      </w:pPr>
      <w:r>
        <w:br/>
      </w:r>
      <w:r>
        <w:pict>
          <v:line id="_x0000_s2419" style="position:absolute;z-index:252668928" from="0,10pt" to="512pt,10pt" strokecolor="black" strokeweight="1pt">
            <v:stroke linestyle="single"/>
          </v:line>
        </w:pict>
      </w:r>
      <w:r>
        <w:rPr>
          <w:rFonts w:ascii="arial" w:eastAsia="arial" w:hAnsi="arial" w:cs="arial"/>
          <w:b/>
          <w:color w:val="767676"/>
          <w:sz w:val="16"/>
        </w:rPr>
        <w:t>End of Document</w:t>
      </w:r>
    </w:p>
    <w:p>
      <w:pPr>
        <w:pStyle w:val="Normal389"/>
        <w:sectPr>
          <w:headerReference w:type="even" r:id="rId2925"/>
          <w:headerReference w:type="default" r:id="rId2926"/>
          <w:footerReference w:type="even" r:id="rId2927"/>
          <w:footerReference w:type="default" r:id="rId2928"/>
          <w:headerReference w:type="first" r:id="rId2929"/>
          <w:footerReference w:type="first" r:id="rId2930"/>
          <w:pgSz w:w="12240" w:h="15840"/>
          <w:pgMar w:top="840" w:right="1000" w:bottom="840" w:left="1000" w:header="400" w:footer="400"/>
          <w:pgNumType w:fmt="decimal"/>
          <w:cols w:space="720"/>
          <w:titlePg w:val="0"/>
        </w:sectPr>
      </w:pPr>
    </w:p>
    <w:p>
      <w:pPr>
        <w:pStyle w:val="Normal389"/>
      </w:pPr>
    </w:p>
    <w:p>
      <w:pPr>
        <w:pStyle w:val="Normal389"/>
      </w:pPr>
      <w:r>
        <w:pict>
          <v:shape id="_x0000_i2420" type="#_x0000_t75" alt="LexisNexis®" style="width:147.75pt;height:30pt">
            <v:imagedata r:id="rId17" o:title=""/>
          </v:shape>
        </w:pict>
      </w:r>
      <w:r>
        <w:cr/>
      </w:r>
    </w:p>
    <w:p>
      <w:pPr>
        <w:pStyle w:val="Heading1387"/>
        <w:keepNext w:val="0"/>
        <w:spacing w:after="200" w:line="340" w:lineRule="atLeast"/>
        <w:ind w:left="0" w:right="0" w:firstLine="0"/>
        <w:jc w:val="center"/>
      </w:pPr>
      <w:hyperlink r:id="rId2931" w:history="1">
        <w:r>
          <w:rPr>
            <w:rFonts w:ascii="arial" w:eastAsia="arial" w:hAnsi="arial" w:cs="arial"/>
            <w:b/>
            <w:i/>
            <w:strike w:val="0"/>
            <w:color w:val="0077CC"/>
            <w:sz w:val="28"/>
            <w:u w:val="single"/>
            <w:vertAlign w:val="baseline"/>
          </w:rPr>
          <w:t>Trump, Clinton triumph on home turf in New York primaries</w:t>
        </w:r>
      </w:hyperlink>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2016 Wednesday</w:t>
      </w:r>
    </w:p>
    <w:p>
      <w:pPr>
        <w:pStyle w:val="Normal389"/>
        <w:keepNext w:val="0"/>
        <w:spacing w:after="0" w:line="240" w:lineRule="atLeast"/>
        <w:ind w:right="0"/>
        <w:jc w:val="both"/>
      </w:pPr>
      <w:bookmarkStart w:id="778" w:name="Bookmark_389"/>
      <w:bookmarkEnd w:id="778"/>
    </w:p>
    <w:p>
      <w:pPr>
        <w:pStyle w:val="Normal3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0</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Julie Pace and Jonathan Lemire Associated Press</w:t>
      </w:r>
    </w:p>
    <w:p>
      <w:pPr>
        <w:pStyle w:val="Normal389"/>
        <w:keepNext/>
        <w:spacing w:before="240" w:after="0" w:line="340" w:lineRule="atLeast"/>
        <w:ind w:left="0" w:right="0" w:firstLine="0"/>
        <w:jc w:val="left"/>
      </w:pPr>
      <w:bookmarkStart w:id="779" w:name="Body_387"/>
      <w:bookmarkEnd w:id="779"/>
      <w:r>
        <w:rPr>
          <w:rFonts w:ascii="arial" w:eastAsia="arial" w:hAnsi="arial" w:cs="arial"/>
          <w:b/>
          <w:i w:val="0"/>
          <w:strike w:val="0"/>
          <w:noProof w:val="0"/>
          <w:color w:val="000000"/>
          <w:position w:val="0"/>
          <w:sz w:val="28"/>
          <w:u w:val="none"/>
          <w:vertAlign w:val="baseline"/>
        </w:rPr>
        <w:t>Body</w:t>
      </w:r>
    </w:p>
    <w:p>
      <w:pPr>
        <w:pStyle w:val="Normal389"/>
        <w:spacing w:line="60" w:lineRule="exact"/>
      </w:pPr>
      <w:r>
        <w:pict>
          <v:line id="_x0000_s2421" style="position:absolute;z-index:252669952" from="0,2pt" to="512pt,2pt" strokecolor="#009ddb" strokeweight="2pt">
            <v:stroke linestyle="single"/>
            <w10:wrap type="topAndBottom"/>
          </v:line>
        </w:pict>
      </w:r>
    </w:p>
    <w:p>
      <w:pPr>
        <w:pStyle w:val="Normal389"/>
      </w:pP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Front-runners Donald Trump and Hillary Clinton swept to victory with ease in Tuesday's New York primary, with Trump bouncing back from a difficult stretch in the Republican contest and Clinton pushing closer to locking up the Democratic nomination.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victory was a psychological boost for his campaign, though the impact on his path to the GOP nomination was still to be determined by the number of delegates he secured. If he captured more than 50 percent of the vote, he would be in strong position to win most of New York's 95 delegates, an impressive haul.</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votes still being counted, Trump declared that it was "impossible" for his rivals to catch him.</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much of a race anymore," he said during a victory rally in the lobby of the Manhattan tower bearing his name. His peppered his confident remarks with more references to the economy and other policy proposals than normal, reflecting the influence of a new team of advisers seeking to professionalize his campaign.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triumph padded her delegate lead over rival Bernie Sanders, depriving him of a crucial opportunity to narrow the margin. Sanders vowed to compete through all of the voting contests, though his odds of overtaking Clinton at this stage in the race are low.</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a shot to victory," Sanders said in an interview with The Associated Press. "We have come a very long way in the last 11 months, and we are going to fight this out until the end of the process."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spent Tuesday in Pennsylvania, as did Trump's main rival Ted Cruz. The Texas senator panned Trump's win as little more than "a politician winning his home state," then implored Republicans to unite around his candidacy.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unite the Republican Party because doing so is the first step in uniting all Americans," Cruz said in remarks read off a teleprompter.</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fight for New York's delegate haul consumed the presidential contenders for two weeks, an eternity in the fast-moving White House race. Candidates blanketed every corner of New York, bidding for votes from Manhattan and the surrounding boroughs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cities and rural enclaves that dot the rest of the state.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needed a strong showing to keep alive his chances of clinching the GOP nomination before the party's July convention — and to quiet critics who say the long primary season has exposed big deficiencies in his campaign effort.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spent months relying on a slim staff, Trump has started hiring more seasoned campaign veterans. He acknowledges that bringing new people into his orbit may cause some strife, but says the moves were necessary at this stage of the race.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Cruz is trying to stay close enough in the delegate count to push the GOP race to a contested convention. Cruz's campaign feels confident that it's mastered the complicated process of lining up individual delegates who could shift their support to the Texas senator after a first round of convention balloting.</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Gov. John Kasich, the only other Republican left in the race, was seeking to add to his scant delegate total and keep up his bid to play a long-shot spoiler at the convention. Kasich has refused to end his campaign despite winning only his home state.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political strength, though he boasts of drawing new members to the party, has left some Republicans concerned that his nomination could splinter the GOP. Among Republican voters in New York, nearly 6 in 10 said the nominating contest is dividing the party, according to exit polls.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leads the GOP race with 756 delegates, ahead of Cruz with 559 and Kasich with 144. Securing the GOP nomination requires 1,237.</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Democrats, Clinton has 1,758 delegates to Sanders' 1,076. Those totals include both pledged delegates from primaries and caucuses and superdelegates, the party insiders who can back the candidate of their choice regardless of how their state votes. It takes 2,383 to win the Democratic nomination.</w:t>
      </w:r>
    </w:p>
    <w:p>
      <w:pPr>
        <w:pStyle w:val="Normal3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9"/>
        <w:spacing w:line="60" w:lineRule="exact"/>
      </w:pPr>
      <w:r>
        <w:pict>
          <v:line id="_x0000_s2422" style="position:absolute;z-index:252670976" from="0,2pt" to="512pt,2pt" strokecolor="#009ddb" strokeweight="2pt">
            <v:stroke linestyle="single"/>
            <w10:wrap type="topAndBottom"/>
          </v:line>
        </w:pict>
      </w:r>
    </w:p>
    <w:p>
      <w:pPr>
        <w:pStyle w:val="Normal3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presidential candidate Hillary Clinton poses for photos with poll works at the Grafflin Elementary School in Chappaqua, N.Y., Tuesday, April 19, 2016. (AP Photo/Richard Drew)Republican presidential candidate Donald Trump talks to reporters while voting in New York Tuesday.Associated Press Democratic presidential candidate Hillary Clinton points to members in the audience after speaking at the 2016 Legislative Conference of North America's Building Trades Unions in Washington.Republican presidential candidate Sen. Ted Cruz is interviewed by host Bill O'Reilly during "The O'Reilly Factor" television program.Associated Press Democratic presidential candidate Bernie Sanders, I-Vt., speaks during a campaign rally at Hunters Point park in the Queens borough of New York.Associated Press Republican presidential candidate, Ohio Gov. John Kasich meets with audience members after speaking during a campaign stop at Solvay Youth Center.</w:t>
      </w:r>
    </w:p>
    <w:p>
      <w:pPr>
        <w:pStyle w:val="Normal3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2016</w:t>
      </w:r>
    </w:p>
    <w:p>
      <w:pPr>
        <w:pStyle w:val="Normal389"/>
      </w:pPr>
    </w:p>
    <w:p>
      <w:pPr>
        <w:pStyle w:val="Normal389"/>
        <w:ind w:left="200"/>
        <w:sectPr>
          <w:type w:val="continuous"/>
          <w:pgMar w:top="840" w:right="1000" w:bottom="840" w:left="1000" w:header="400" w:footer="400"/>
          <w:pgNumType w:fmt="decimal"/>
          <w:cols w:space="720"/>
        </w:sectPr>
      </w:pPr>
      <w:r>
        <w:br/>
      </w:r>
      <w:r>
        <w:pict>
          <v:line id="_x0000_s2423" style="position:absolute;z-index:252672000" from="0,10pt" to="512pt,10pt" strokecolor="black" strokeweight="1pt">
            <v:stroke linestyle="single"/>
          </v:line>
        </w:pict>
      </w:r>
      <w:r>
        <w:rPr>
          <w:rFonts w:ascii="arial" w:eastAsia="arial" w:hAnsi="arial" w:cs="arial"/>
          <w:b/>
          <w:color w:val="767676"/>
          <w:sz w:val="16"/>
        </w:rPr>
        <w:t>End of Document</w:t>
      </w:r>
    </w:p>
    <w:p>
      <w:pPr>
        <w:pStyle w:val="Normal390"/>
        <w:sectPr>
          <w:headerReference w:type="even" r:id="rId2932"/>
          <w:headerReference w:type="default" r:id="rId2933"/>
          <w:footerReference w:type="even" r:id="rId2934"/>
          <w:footerReference w:type="default" r:id="rId2935"/>
          <w:headerReference w:type="first" r:id="rId2936"/>
          <w:footerReference w:type="first" r:id="rId2937"/>
          <w:pgSz w:w="12240" w:h="15840"/>
          <w:pgMar w:top="840" w:right="1000" w:bottom="840" w:left="1000" w:header="400" w:footer="400"/>
          <w:pgNumType w:fmt="decimal"/>
          <w:cols w:space="720"/>
          <w:titlePg w:val="0"/>
        </w:sectPr>
      </w:pPr>
    </w:p>
    <w:p>
      <w:pPr>
        <w:pStyle w:val="Normal390"/>
      </w:pPr>
    </w:p>
    <w:p>
      <w:pPr>
        <w:pStyle w:val="Normal390"/>
      </w:pPr>
      <w:r>
        <w:pict>
          <v:shape id="_x0000_i2424" type="#_x0000_t75" alt="LexisNexis®" style="width:147.75pt;height:30pt">
            <v:imagedata r:id="rId17" o:title=""/>
          </v:shape>
        </w:pict>
      </w:r>
      <w:r>
        <w:cr/>
      </w:r>
    </w:p>
    <w:p>
      <w:pPr>
        <w:pStyle w:val="Heading1388"/>
        <w:keepNext w:val="0"/>
        <w:spacing w:after="200" w:line="340" w:lineRule="atLeast"/>
        <w:ind w:left="0" w:right="0" w:firstLine="0"/>
        <w:jc w:val="center"/>
      </w:pPr>
      <w:hyperlink r:id="rId2938" w:history="1">
        <w:r>
          <w:rPr>
            <w:rFonts w:ascii="arial" w:eastAsia="arial" w:hAnsi="arial" w:cs="arial"/>
            <w:b/>
            <w:i/>
            <w:strike w:val="0"/>
            <w:color w:val="0077CC"/>
            <w:sz w:val="28"/>
            <w:u w:val="single"/>
            <w:vertAlign w:val="baseline"/>
          </w:rPr>
          <w:t>Rauner-Madigan rivalry hamstrings budget talks</w:t>
        </w:r>
      </w:hyperlink>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2016 Monday</w:t>
      </w:r>
    </w:p>
    <w:p>
      <w:pPr>
        <w:pStyle w:val="Normal390"/>
        <w:keepNext w:val="0"/>
        <w:spacing w:after="0" w:line="240" w:lineRule="atLeast"/>
        <w:ind w:right="0"/>
        <w:jc w:val="both"/>
      </w:pPr>
      <w:bookmarkStart w:id="780" w:name="Bookmark_390"/>
      <w:bookmarkEnd w:id="780"/>
    </w:p>
    <w:p>
      <w:pPr>
        <w:pStyle w:val="Normal3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STATE_; Pg. 11</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Ivan Moreno Associated Press</w:t>
      </w:r>
    </w:p>
    <w:p>
      <w:pPr>
        <w:pStyle w:val="Normal390"/>
        <w:keepNext/>
        <w:spacing w:before="240" w:after="0" w:line="340" w:lineRule="atLeast"/>
        <w:ind w:left="0" w:right="0" w:firstLine="0"/>
        <w:jc w:val="left"/>
      </w:pPr>
      <w:bookmarkStart w:id="781" w:name="Body_388"/>
      <w:bookmarkEnd w:id="781"/>
      <w:r>
        <w:rPr>
          <w:rFonts w:ascii="arial" w:eastAsia="arial" w:hAnsi="arial" w:cs="arial"/>
          <w:b/>
          <w:i w:val="0"/>
          <w:strike w:val="0"/>
          <w:noProof w:val="0"/>
          <w:color w:val="000000"/>
          <w:position w:val="0"/>
          <w:sz w:val="28"/>
          <w:u w:val="none"/>
          <w:vertAlign w:val="baseline"/>
        </w:rPr>
        <w:t>Body</w:t>
      </w:r>
    </w:p>
    <w:p>
      <w:pPr>
        <w:pStyle w:val="Normal390"/>
        <w:spacing w:line="60" w:lineRule="exact"/>
      </w:pPr>
      <w:r>
        <w:pict>
          <v:line id="_x0000_s2425" style="position:absolute;z-index:252673024" from="0,2pt" to="512pt,2pt" strokecolor="#009ddb" strokeweight="2pt">
            <v:stroke linestyle="single"/>
            <w10:wrap type="topAndBottom"/>
          </v:line>
        </w:pict>
      </w:r>
    </w:p>
    <w:p>
      <w:pPr>
        <w:pStyle w:val="Normal390"/>
      </w:pP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SPRINGFIELD — The rivalry between Republican Gov. Bruce Rauner and Democratic House Speaker Michael Madigan continues to intensify during Illinois' 10-month budget stalemate, leaving little hope that the state will have a spending plan any time soon.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man has budged from their respective positions in a battle of attrition that has left Illinois as the only state in the country without a budget for the fiscal year that began July 1.</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Rauner, a wealthy venture capitalist and first-time officeholder, promised voters he would shake up state government and wants a series of reforms aimed at curbing the power of unions and reducing costs for businesses. Madigan, the face of the state Legislature since the 1980s, has maintained solid Democratic majorities by keeping his party's allies happy, and that includes unions. He says Rauner's ideas are destructive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marked the first time they were in the same room since December for negotiations, but the same day they publicly maligned the other's position. Rauner spoke to a group of business leaders in Springfield before their meeting, while Madigan delivered a rare mid-session speech on the House floor afterward as Democrats prepared to pass a $4 billion measure to fund colleges and social service programs — a bill the governor is expected to veto, saying there's no money for it.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remarks show how far apart they still are — and how far Illinois may be from a resolution of its political paralysis: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Motives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leader blames the other for using the budget gridlock for political gain.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Rauner:</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tell you what's going on right now, the General Assembly, the Democrats in the majority are working very aggressively to try to force a big tax hike with no reform. They are working really hard right now. They're holding hostage (college student) grants, they're holding hostage social services funding, and they're holding hostage our university funding."</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Madigan: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(Rauner's) remarks in recent years clearly indicate this has been his plan from the very beginning. At the Tazewell County Republican Party's Lincoln Day Dinner, March 2013, Gov. Rauner said, and I quote, ‘Even if Democrats got a major majority against us, you know what? They can't stop us. They won't stop me if I want to dramatically spend less. You need the legislature if you want to spend more. If you want to spend less, they can't stop me. And I apologize, we may have to go through a little rough times."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and take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want Rauner to drop his demands for reforms and focus on balancing the budget. Rauner has said he's willing to support a tax increase to help do that if he gets some of the things he wants.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Madigan: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13 months, compromise has been very difficult to achieve. Never before has the state gone this long without a budget. Every other governor that I have worked with has negotiated with the general assembly in good faith to help the people of Illinois and to ensure that the people of our state would not needlessly suffer."</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Rauner:</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be clear, I can never, and will never support a tax hike without significant reforms. Just won't do it. Just cannot do it. It would be a huge error, massive mistake for the people of Illinois to put in a massive tax hike and no reforms. I won't do it. End of story. Period. Won't do it. Now when they compromise on what reforms we have, I'm willing to work with the General Assembly to find bipartisan compromise, but we need significant reforms."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Holding firm</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Rauner and Madigan have indicated they're in the fight for the long haul.</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Madigan: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view of the important role of state government — which I have argued stands in stark contrast with Gov. Rauner's view of the role of state government, as shown through his comments — has not changed since I first took office. State government has a vital role to play in working to provide needed services for those who need them the most."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Rauner:</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we're going to stay strong, need your support, big battle, this is a critical year. We're going to stay strong. It's hand-to-hand combat ... we gotta stay persistent, stay true to our principles of freedom and opportunity and growth."</w:t>
      </w:r>
    </w:p>
    <w:p>
      <w:pPr>
        <w:pStyle w:val="Normal3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0"/>
        <w:spacing w:line="60" w:lineRule="exact"/>
      </w:pPr>
      <w:r>
        <w:pict>
          <v:line id="_x0000_s2426" style="position:absolute;z-index:252674048" from="0,2pt" to="512pt,2pt" strokecolor="#009ddb" strokeweight="2pt">
            <v:stroke linestyle="single"/>
            <w10:wrap type="topAndBottom"/>
          </v:line>
        </w:pict>
      </w:r>
    </w:p>
    <w:p>
      <w:pPr>
        <w:pStyle w:val="Normal3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Illinois Speaker of the House Michael Madigan, a Chicago Democrat, left, speaks to Illinois Senate President John Cullerton, a Chicago Democrat, center, while Gov. Bruce Rauner delivers the State of the Budget Address to a joint session of the General Assembly in the House chambers at the Illinois State Capitol in Springfield in February. The political rivalry between the Republican Rauner and the Democratic Madigan has intensified during Illinois' 10-month budget stalemate, leaving little hope that the state will have a spending plan in the near future.</w:t>
      </w:r>
    </w:p>
    <w:p>
      <w:pPr>
        <w:pStyle w:val="Normal3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2016</w:t>
      </w:r>
    </w:p>
    <w:p>
      <w:pPr>
        <w:pStyle w:val="Normal390"/>
      </w:pPr>
    </w:p>
    <w:p>
      <w:pPr>
        <w:pStyle w:val="Normal390"/>
        <w:ind w:left="200"/>
        <w:sectPr>
          <w:type w:val="continuous"/>
          <w:pgMar w:top="840" w:right="1000" w:bottom="840" w:left="1000" w:header="400" w:footer="400"/>
          <w:pgNumType w:fmt="decimal"/>
          <w:cols w:space="720"/>
        </w:sectPr>
      </w:pPr>
      <w:r>
        <w:br/>
      </w:r>
      <w:r>
        <w:pict>
          <v:line id="_x0000_s2427" style="position:absolute;z-index:252675072" from="0,10pt" to="512pt,10pt" strokecolor="black" strokeweight="1pt">
            <v:stroke linestyle="single"/>
          </v:line>
        </w:pict>
      </w:r>
      <w:r>
        <w:rPr>
          <w:rFonts w:ascii="arial" w:eastAsia="arial" w:hAnsi="arial" w:cs="arial"/>
          <w:b/>
          <w:color w:val="767676"/>
          <w:sz w:val="16"/>
        </w:rPr>
        <w:t>End of Document</w:t>
      </w:r>
    </w:p>
    <w:p>
      <w:pPr>
        <w:pStyle w:val="Normal391"/>
        <w:sectPr>
          <w:headerReference w:type="even" r:id="rId2939"/>
          <w:headerReference w:type="default" r:id="rId2940"/>
          <w:footerReference w:type="even" r:id="rId2941"/>
          <w:footerReference w:type="default" r:id="rId2942"/>
          <w:headerReference w:type="first" r:id="rId2943"/>
          <w:footerReference w:type="first" r:id="rId2944"/>
          <w:pgSz w:w="12240" w:h="15840"/>
          <w:pgMar w:top="840" w:right="1000" w:bottom="840" w:left="1000" w:header="400" w:footer="400"/>
          <w:pgNumType w:fmt="decimal"/>
          <w:cols w:space="720"/>
          <w:titlePg w:val="0"/>
        </w:sectPr>
      </w:pPr>
    </w:p>
    <w:p>
      <w:pPr>
        <w:pStyle w:val="Normal391"/>
      </w:pPr>
    </w:p>
    <w:p>
      <w:pPr>
        <w:pStyle w:val="Normal391"/>
      </w:pPr>
      <w:r>
        <w:pict>
          <v:shape id="_x0000_i2428" type="#_x0000_t75" alt="LexisNexis®" style="width:147.75pt;height:30pt">
            <v:imagedata r:id="rId17" o:title=""/>
          </v:shape>
        </w:pict>
      </w:r>
      <w:r>
        <w:cr/>
      </w:r>
    </w:p>
    <w:p>
      <w:pPr>
        <w:pStyle w:val="Heading1389"/>
        <w:keepNext w:val="0"/>
        <w:spacing w:after="200" w:line="340" w:lineRule="atLeast"/>
        <w:ind w:left="0" w:right="0" w:firstLine="0"/>
        <w:jc w:val="center"/>
      </w:pPr>
      <w:hyperlink r:id="rId2945" w:history="1">
        <w:r>
          <w:rPr>
            <w:rFonts w:ascii="arial" w:eastAsia="arial" w:hAnsi="arial" w:cs="arial"/>
            <w:b/>
            <w:i/>
            <w:strike w:val="0"/>
            <w:color w:val="0077CC"/>
            <w:sz w:val="28"/>
            <w:u w:val="single"/>
            <w:vertAlign w:val="baseline"/>
          </w:rPr>
          <w:t>New York results put front-runners back on track</w:t>
        </w:r>
      </w:hyperlink>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2016 Wednesday</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91"/>
        <w:keepNext w:val="0"/>
        <w:spacing w:after="0" w:line="240" w:lineRule="atLeast"/>
        <w:ind w:right="0"/>
        <w:jc w:val="both"/>
      </w:pPr>
      <w:bookmarkStart w:id="782" w:name="Bookmark_391"/>
      <w:bookmarkEnd w:id="782"/>
    </w:p>
    <w:p>
      <w:pPr>
        <w:pStyle w:val="Normal3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Presidential; Pg. A01</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824 words</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39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POLITICS WRITER</w:t>
      </w:r>
    </w:p>
    <w:p>
      <w:pPr>
        <w:pStyle w:val="Normal391"/>
        <w:keepNext/>
        <w:spacing w:before="240" w:after="0" w:line="340" w:lineRule="atLeast"/>
        <w:ind w:left="0" w:right="0" w:firstLine="0"/>
        <w:jc w:val="left"/>
      </w:pPr>
      <w:bookmarkStart w:id="783" w:name="Body_389"/>
      <w:bookmarkEnd w:id="783"/>
      <w:r>
        <w:rPr>
          <w:rFonts w:ascii="arial" w:eastAsia="arial" w:hAnsi="arial" w:cs="arial"/>
          <w:b/>
          <w:i w:val="0"/>
          <w:strike w:val="0"/>
          <w:noProof w:val="0"/>
          <w:color w:val="000000"/>
          <w:position w:val="0"/>
          <w:sz w:val="28"/>
          <w:u w:val="none"/>
          <w:vertAlign w:val="baseline"/>
        </w:rPr>
        <w:t>Body</w:t>
      </w:r>
    </w:p>
    <w:p>
      <w:pPr>
        <w:pStyle w:val="Normal391"/>
        <w:spacing w:line="60" w:lineRule="exact"/>
      </w:pPr>
      <w:r>
        <w:pict>
          <v:line id="_x0000_s2429" style="position:absolute;z-index:252676096" from="0,2pt" to="512pt,2pt" strokecolor="#009ddb" strokeweight="2pt">
            <v:stroke linestyle="single"/>
            <w10:wrap type="topAndBottom"/>
          </v:line>
        </w:pict>
      </w:r>
    </w:p>
    <w:p>
      <w:pPr>
        <w:pStyle w:val="Normal391"/>
      </w:pP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restored some narrative order to the presidential race.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Hillary Clinton, adoptive native daughter, won the Democratic primary Tuesday, and Manhattan developer Donald Trump, denizen of the city's tabloids for decades, cruised to victory in the Republican contest.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will be perceived as the front-runners again heading into the Acela Primary next week, when Pennsylvania and four other states along the Eastern Seaboard's main passenger rail line hold votes.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and Trump were leading in the delegate counts even before New York state's ballots were counted, but they ran into turbulence over the last couple of weeks that, at the very least, raised doubts about their potential strengths as party standard-bearers.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two campaigns stumbling out of Wisconsin, it was hard to find a better place for rehabilitation than New York," said pollster Christopher Borick of Muhlenberg College in Allentown, adding that the Acela states should be fertile ground.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not duplicates, they have enough similar characteristics to New York to make Clinton and Trump the favorites across the board," he said.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Pennsylvania, Rhode Island, Connecticut, Delaware, and Maryland hold primaries Tuesday.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April 5, Texas Sen. Ted Cruz defeated Trump in a landslide in the Wisconsin primary, with a coalition of educated, relatively affluent suburban Republicans and a lineup of supportive conservative talk radio hosts.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that, Cruz out-organized the real estate mogul, capturing delegates in conventions in states like Colorado. Trump shook up his campaign, bringing on veteran GOP consultants to help him close the deal.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needed a big win in his home state to maintain his narrow path to securing the 1,237 delegates required to win the Republican nomination before the party's convention opens in July in Cleveland. If the nomination isn't locked down, Republican leaders determined to stop Trump could defeat him in an open convention.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her part, Clinton had lost seven of the last eight caucuses and primaries to insurgent Sen. Bernie Sanders of Vermont, the self-described democratic socialist.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Trump, Clinton is so far ahead in the delegate count that it would be almost impossible for Sanders to surpass her. Some of his supporters entertained ideas of showing Clinton's weaknesses and then persuading superdelegates - party leaders who can vote any way they want at the convention - to come into the Sanders camp.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campaigned almost nonstop in New York over the last two weeks, betting on the state she represented in the Senate for eight years to put a stop to Sanders.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"Losing tonight spells the end of any realistic talk about Sanders being the Democratic nominee," said Matthew Wilson, a political science professor at Southern Methodist University in Dallas.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needed to surprise and break through in New York to keep that alive," Wilson said. "Now he has to decide how and for how long he's going to be a protest candidate and a message candidate."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Trump, the question is how big his victory turns out to be when all the votes are totaled. He appeared to be on track to win nearly all of the state's 95 GOP delegates.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New York, a Republican candidate receiving a majority of the statewide vote is awarded 14 at-large delegates. If no one gets 50 percent, those delegates are divvied up. The same approach applies in each of New York's 27 congressional districts, where an additional 81 delegates are selected.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Cruz's team said it did not expect to win any delegates in New York. Ohio Gov. John Kasich, however, seemed to have a shot at earning a handful of delegates in New York City congressional districts, based on his performance in Manhattan.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could sweep all of the Acela Primary states, based on their demographics and his message, Wilson said.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electorate in the Northeast is fairly secular compared to the rest of the country, and Trump voters tend to be more secular," Wilson said. "There are many more evangelical Christian voters in the Midwest, the South, and the Great Plains."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he said, Northeastern states like Pennsylvania have experienced "an industrial decline" over the last 30 years - making Trump's calls for renegotiating free-trade agreements and reviving manufacturing appealing to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Kasich, a center-right candidate with a moderate tone, also should have appeal in parts of the Northeast.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"Kasich should be a decent draw in places like suburban Philadelphia, but he's cash-strapped," Borick said. "It's hard for him to get his message out."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who has the second-largest cache of delegates in the GOP race, has a strong base among evangelical Christian and socially conservative voters. His next best chance for a big win could be May 3 in Indiana, setting up that state's primary as a pivotal struggle, Wilson said. </w:t>
      </w:r>
    </w:p>
    <w:p>
      <w:pPr>
        <w:pStyle w:val="Normal391"/>
        <w:keepNext w:val="0"/>
        <w:spacing w:before="240" w:after="0" w:line="260" w:lineRule="atLeast"/>
        <w:ind w:left="0" w:right="0" w:firstLine="0"/>
        <w:jc w:val="both"/>
      </w:pPr>
      <w:hyperlink r:id="rId2946" w:history="1">
        <w:r>
          <w:rPr>
            <w:rFonts w:ascii="arial" w:eastAsia="arial" w:hAnsi="arial" w:cs="arial"/>
            <w:b w:val="0"/>
            <w:i/>
            <w:strike w:val="0"/>
            <w:color w:val="0077CC"/>
            <w:sz w:val="20"/>
            <w:u w:val="single"/>
            <w:vertAlign w:val="baseline"/>
          </w:rPr>
          <w:t>tfitzgerald@phillynews.com</w:t>
        </w:r>
      </w:hyperlink>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215-854-2718@tomfitzgerald </w:t>
      </w:r>
    </w:p>
    <w:p>
      <w:pPr>
        <w:pStyle w:val="Normal391"/>
        <w:keepNext w:val="0"/>
        <w:spacing w:before="240" w:after="0" w:line="260" w:lineRule="atLeast"/>
        <w:ind w:left="0" w:right="0" w:firstLine="0"/>
        <w:jc w:val="both"/>
      </w:pPr>
      <w:hyperlink r:id="rId2947" w:history="1">
        <w:r>
          <w:rPr>
            <w:rFonts w:ascii="arial" w:eastAsia="arial" w:hAnsi="arial" w:cs="arial"/>
            <w:b w:val="0"/>
            <w:i/>
            <w:strike w:val="0"/>
            <w:color w:val="0077CC"/>
            <w:sz w:val="20"/>
            <w:u w:val="single"/>
            <w:vertAlign w:val="baseline"/>
          </w:rPr>
          <w:t>www.inquirer.com/bigtent</w:t>
        </w:r>
      </w:hyperlink>
    </w:p>
    <w:p>
      <w:pPr>
        <w:pStyle w:val="Normal3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1"/>
        <w:spacing w:line="60" w:lineRule="exact"/>
      </w:pPr>
      <w:r>
        <w:pict>
          <v:line id="_x0000_s2430" style="position:absolute;z-index:252677120" from="0,2pt" to="512pt,2pt" strokecolor="#009ddb" strokeweight="2pt">
            <v:stroke linestyle="single"/>
            <w10:wrap type="topAndBottom"/>
          </v:line>
        </w:pict>
      </w:r>
    </w:p>
    <w:p>
      <w:pPr>
        <w:pStyle w:val="Normal3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Getty Images</w:t>
      </w:r>
    </w:p>
    <w:p>
      <w:pPr>
        <w:pStyle w:val="Normal3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2016</w:t>
      </w:r>
    </w:p>
    <w:p>
      <w:pPr>
        <w:pStyle w:val="Normal391"/>
      </w:pPr>
    </w:p>
    <w:p>
      <w:pPr>
        <w:pStyle w:val="Normal391"/>
        <w:ind w:left="200"/>
        <w:sectPr>
          <w:type w:val="continuous"/>
          <w:pgMar w:top="840" w:right="1000" w:bottom="840" w:left="1000" w:header="400" w:footer="400"/>
          <w:pgNumType w:fmt="decimal"/>
          <w:cols w:space="720"/>
        </w:sectPr>
      </w:pPr>
      <w:r>
        <w:br/>
      </w:r>
      <w:r>
        <w:pict>
          <v:line id="_x0000_s2431" style="position:absolute;z-index:252678144" from="0,10pt" to="512pt,10pt" strokecolor="black" strokeweight="1pt">
            <v:stroke linestyle="single"/>
          </v:line>
        </w:pict>
      </w:r>
      <w:r>
        <w:rPr>
          <w:rFonts w:ascii="arial" w:eastAsia="arial" w:hAnsi="arial" w:cs="arial"/>
          <w:b/>
          <w:color w:val="767676"/>
          <w:sz w:val="16"/>
        </w:rPr>
        <w:t>End of Document</w:t>
      </w:r>
    </w:p>
    <w:p>
      <w:pPr>
        <w:pStyle w:val="Normal392"/>
        <w:sectPr>
          <w:headerReference w:type="even" r:id="rId2948"/>
          <w:headerReference w:type="default" r:id="rId2949"/>
          <w:footerReference w:type="even" r:id="rId2950"/>
          <w:footerReference w:type="default" r:id="rId2951"/>
          <w:headerReference w:type="first" r:id="rId2952"/>
          <w:footerReference w:type="first" r:id="rId2953"/>
          <w:pgSz w:w="12240" w:h="15840"/>
          <w:pgMar w:top="840" w:right="1000" w:bottom="840" w:left="1000" w:header="400" w:footer="400"/>
          <w:pgNumType w:fmt="decimal"/>
          <w:cols w:space="720"/>
          <w:titlePg w:val="0"/>
        </w:sectPr>
      </w:pPr>
    </w:p>
    <w:p>
      <w:pPr>
        <w:pStyle w:val="Normal392"/>
      </w:pPr>
    </w:p>
    <w:p>
      <w:pPr>
        <w:pStyle w:val="Normal392"/>
      </w:pPr>
      <w:r>
        <w:pict>
          <v:shape id="_x0000_i2432" type="#_x0000_t75" alt="LexisNexis®" style="width:147.75pt;height:30pt">
            <v:imagedata r:id="rId17" o:title=""/>
          </v:shape>
        </w:pict>
      </w:r>
      <w:r>
        <w:cr/>
      </w:r>
    </w:p>
    <w:p>
      <w:pPr>
        <w:pStyle w:val="Heading1390"/>
        <w:keepNext w:val="0"/>
        <w:spacing w:after="200" w:line="340" w:lineRule="atLeast"/>
        <w:ind w:left="0" w:right="0" w:firstLine="0"/>
        <w:jc w:val="center"/>
      </w:pPr>
      <w:hyperlink r:id="rId2954" w:history="1">
        <w:r>
          <w:rPr>
            <w:rFonts w:ascii="arial" w:eastAsia="arial" w:hAnsi="arial" w:cs="arial"/>
            <w:b/>
            <w:i/>
            <w:strike w:val="0"/>
            <w:color w:val="0077CC"/>
            <w:sz w:val="28"/>
            <w:u w:val="single"/>
            <w:vertAlign w:val="baseline"/>
          </w:rPr>
          <w:t>Regulators extend comment period on proposed mortgage-risk-retention rule</w:t>
        </w:r>
      </w:hyperlink>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2011 Saturday</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392"/>
        <w:keepNext w:val="0"/>
        <w:spacing w:after="0" w:line="240" w:lineRule="atLeast"/>
        <w:ind w:right="0"/>
        <w:jc w:val="both"/>
      </w:pPr>
      <w:bookmarkStart w:id="784" w:name="Bookmark_392"/>
      <w:bookmarkEnd w:id="784"/>
    </w:p>
    <w:p>
      <w:pPr>
        <w:pStyle w:val="Normal3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P-com Biz; Pg. A09</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496 words</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Alan J. Heavens</w:t>
      </w:r>
    </w:p>
    <w:p>
      <w:pPr>
        <w:pStyle w:val="Normal39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Real Estate Writer</w:t>
      </w:r>
    </w:p>
    <w:p>
      <w:pPr>
        <w:pStyle w:val="Normal392"/>
        <w:keepNext/>
        <w:spacing w:before="240" w:after="0" w:line="340" w:lineRule="atLeast"/>
        <w:ind w:left="0" w:right="0" w:firstLine="0"/>
        <w:jc w:val="left"/>
      </w:pPr>
      <w:bookmarkStart w:id="785" w:name="Body_390"/>
      <w:bookmarkEnd w:id="785"/>
      <w:r>
        <w:rPr>
          <w:rFonts w:ascii="arial" w:eastAsia="arial" w:hAnsi="arial" w:cs="arial"/>
          <w:b/>
          <w:i w:val="0"/>
          <w:strike w:val="0"/>
          <w:noProof w:val="0"/>
          <w:color w:val="000000"/>
          <w:position w:val="0"/>
          <w:sz w:val="28"/>
          <w:u w:val="none"/>
          <w:vertAlign w:val="baseline"/>
        </w:rPr>
        <w:t>Body</w:t>
      </w:r>
    </w:p>
    <w:p>
      <w:pPr>
        <w:pStyle w:val="Normal392"/>
        <w:spacing w:line="60" w:lineRule="exact"/>
      </w:pPr>
      <w:r>
        <w:pict>
          <v:line id="_x0000_s2433" style="position:absolute;z-index:252679168" from="0,2pt" to="512pt,2pt" strokecolor="#009ddb" strokeweight="2pt">
            <v:stroke linestyle="single"/>
            <w10:wrap type="topAndBottom"/>
          </v:line>
        </w:pict>
      </w:r>
    </w:p>
    <w:p>
      <w:pPr>
        <w:pStyle w:val="Normal392"/>
      </w:pP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opposition to a rule that would require lenders to assume some of the risk of loans packaged for the secondary market has caused regulators to extend the comment period about 60 days.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Friday deadline was extended "to allow interested persons more time to analyze the issues and prepare their comments," the Federal Reserve announced this week.</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rule, part of the Dodd-Frank Wall Street Reform and Consumer Protection Act, generally would require sponsors of asset-backed securities to retain at least 5 percent of the credit risk of the assets underlying the securities. Sponsors would not be allowed to transfer or hedge that risk, according to federal regulators.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proposal would define "qualified residential mortgages," a class of loans that would be exempt from the risk-retention requirement. Criteria for those loans would include borrowers' credit histories, payment terms, and loan-to-value ratios "designed to ensure they are of very high credit quality."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Housing and consumer groups, however, contend that the rule would require most buyers to put down a minimum of 20 percent to have their loans considered "qualified residential mortgages," eligible for the lowest competitive rates.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that means, National Urban League president Marc Morial said, is that prospective borrowers would need to present 20 percent down payments, spend less than 28 percent of monthly gross income on housing, and have monthly household debt capped at less than 36 percent.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from the Mortgage Bankers Association, which also opposes this definition, show that to buy a house at the current median price of $208,000, a typical Philadelphia resident with the median annual household income of $36,669 would need to save 15 years to accumulate a 20 percent down payment, 71/2 years to put down 10 percent.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assumes the borrower could save $234 a month, every month.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down payments and closing costs are cited by prospective first-time buyers as the toughest hurdles to overcome, housing and consumer groups say the "qualified residential mortgage" definition would shut millions out of homeownership.</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62 percent of current first mortgages taken out to purchase homes would not have qualified under the proposed standard because they had down payments of less than 20 percent, according to LPS Applied Analytics, which tracks mortgage data.</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Taylor, of the National Community Reinvestment Coalition, said the proposal would create a separate and unequal system of finance for people of color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regardless of creditworthiness.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Barry Rutenberg, first vice chairman of the National Association of Home Builders, said low-down-payment loans had been originated safely for decades and did not drive the current crisis.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"Subprime, no-doc, and other alternative mortgage products crashed our economy," Rutenberg said.</w:t>
      </w:r>
    </w:p>
    <w:p>
      <w:pPr>
        <w:pStyle w:val="Normal3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real estate writer Alan J. Heavens at 215-854-2472, </w:t>
      </w:r>
      <w:hyperlink r:id="rId2955" w:history="1">
        <w:r>
          <w:rPr>
            <w:rFonts w:ascii="arial" w:eastAsia="arial" w:hAnsi="arial" w:cs="arial"/>
            <w:b w:val="0"/>
            <w:i/>
            <w:strike w:val="0"/>
            <w:noProof w:val="0"/>
            <w:color w:val="0077CC"/>
            <w:position w:val="0"/>
            <w:sz w:val="20"/>
            <w:u w:val="single"/>
            <w:vertAlign w:val="baseline"/>
          </w:rPr>
          <w:t>aheavens@phillynews.com</w:t>
        </w:r>
      </w:hyperlink>
      <w:r>
        <w:rPr>
          <w:rFonts w:ascii="arial" w:eastAsia="arial" w:hAnsi="arial" w:cs="arial"/>
          <w:b w:val="0"/>
          <w:i w:val="0"/>
          <w:strike w:val="0"/>
          <w:noProof w:val="0"/>
          <w:color w:val="000000"/>
          <w:position w:val="0"/>
          <w:sz w:val="20"/>
          <w:u w:val="none"/>
          <w:vertAlign w:val="baseline"/>
        </w:rPr>
        <w:t>, or @alheavens at Twitter.</w:t>
      </w:r>
    </w:p>
    <w:p>
      <w:pPr>
        <w:pStyle w:val="Normal3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2011</w:t>
      </w:r>
    </w:p>
    <w:p>
      <w:pPr>
        <w:pStyle w:val="Normal392"/>
      </w:pPr>
    </w:p>
    <w:p>
      <w:pPr>
        <w:pStyle w:val="Normal392"/>
        <w:ind w:left="200"/>
        <w:sectPr>
          <w:type w:val="continuous"/>
          <w:pgMar w:top="840" w:right="1000" w:bottom="840" w:left="1000" w:header="400" w:footer="400"/>
          <w:pgNumType w:fmt="decimal"/>
          <w:cols w:space="720"/>
        </w:sectPr>
      </w:pPr>
      <w:r>
        <w:br/>
      </w:r>
      <w:r>
        <w:pict>
          <v:line id="_x0000_s2434" style="position:absolute;z-index:252680192" from="0,10pt" to="512pt,10pt" strokecolor="black" strokeweight="1pt">
            <v:stroke linestyle="single"/>
          </v:line>
        </w:pict>
      </w:r>
      <w:r>
        <w:rPr>
          <w:rFonts w:ascii="arial" w:eastAsia="arial" w:hAnsi="arial" w:cs="arial"/>
          <w:b/>
          <w:color w:val="767676"/>
          <w:sz w:val="16"/>
        </w:rPr>
        <w:t>End of Document</w:t>
      </w:r>
    </w:p>
    <w:p>
      <w:pPr>
        <w:pStyle w:val="Normal393"/>
        <w:sectPr>
          <w:headerReference w:type="even" r:id="rId2956"/>
          <w:headerReference w:type="default" r:id="rId2957"/>
          <w:footerReference w:type="even" r:id="rId2958"/>
          <w:footerReference w:type="default" r:id="rId2959"/>
          <w:headerReference w:type="first" r:id="rId2960"/>
          <w:footerReference w:type="first" r:id="rId2961"/>
          <w:pgSz w:w="12240" w:h="15840"/>
          <w:pgMar w:top="840" w:right="1000" w:bottom="840" w:left="1000" w:header="400" w:footer="400"/>
          <w:pgNumType w:fmt="decimal"/>
          <w:cols w:space="720"/>
          <w:titlePg w:val="0"/>
        </w:sectPr>
      </w:pPr>
    </w:p>
    <w:p>
      <w:pPr>
        <w:pStyle w:val="Normal393"/>
      </w:pPr>
    </w:p>
    <w:p>
      <w:pPr>
        <w:pStyle w:val="Normal393"/>
      </w:pPr>
      <w:r>
        <w:pict>
          <v:shape id="_x0000_i2435" type="#_x0000_t75" alt="LexisNexis®" style="width:147.75pt;height:30pt">
            <v:imagedata r:id="rId17" o:title=""/>
          </v:shape>
        </w:pict>
      </w:r>
      <w:r>
        <w:cr/>
      </w:r>
    </w:p>
    <w:p>
      <w:pPr>
        <w:pStyle w:val="Heading1391"/>
        <w:keepNext w:val="0"/>
        <w:spacing w:after="200" w:line="340" w:lineRule="atLeast"/>
        <w:ind w:left="0" w:right="0" w:firstLine="0"/>
        <w:jc w:val="center"/>
      </w:pPr>
      <w:hyperlink r:id="rId2962" w:history="1">
        <w:r>
          <w:rPr>
            <w:rFonts w:ascii="arial" w:eastAsia="arial" w:hAnsi="arial" w:cs="arial"/>
            <w:b/>
            <w:i/>
            <w:strike w:val="0"/>
            <w:color w:val="0077CC"/>
            <w:sz w:val="28"/>
            <w:u w:val="single"/>
            <w:vertAlign w:val="baseline"/>
          </w:rPr>
          <w:t>DENZEL DOMINATES</w:t>
        </w:r>
      </w:hyperlink>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2014 Wednesday</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93"/>
        <w:keepNext w:val="0"/>
        <w:spacing w:after="0" w:line="240" w:lineRule="atLeast"/>
        <w:ind w:right="0"/>
        <w:jc w:val="both"/>
      </w:pPr>
      <w:bookmarkStart w:id="786" w:name="Bookmark_393"/>
      <w:bookmarkEnd w:id="786"/>
    </w:p>
    <w:p>
      <w:pPr>
        <w:pStyle w:val="Normal3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NEW TO DVD; Pg. W-17</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Post-Gazette</w:t>
      </w:r>
    </w:p>
    <w:p>
      <w:pPr>
        <w:pStyle w:val="Normal393"/>
        <w:keepNext/>
        <w:spacing w:before="240" w:after="0" w:line="340" w:lineRule="atLeast"/>
        <w:ind w:left="0" w:right="0" w:firstLine="0"/>
        <w:jc w:val="left"/>
      </w:pPr>
      <w:bookmarkStart w:id="787" w:name="Body_391"/>
      <w:bookmarkEnd w:id="787"/>
      <w:r>
        <w:rPr>
          <w:rFonts w:ascii="arial" w:eastAsia="arial" w:hAnsi="arial" w:cs="arial"/>
          <w:b/>
          <w:i w:val="0"/>
          <w:strike w:val="0"/>
          <w:noProof w:val="0"/>
          <w:color w:val="000000"/>
          <w:position w:val="0"/>
          <w:sz w:val="28"/>
          <w:u w:val="none"/>
          <w:vertAlign w:val="baseline"/>
        </w:rPr>
        <w:t>Body</w:t>
      </w:r>
    </w:p>
    <w:p>
      <w:pPr>
        <w:pStyle w:val="Normal393"/>
        <w:spacing w:line="60" w:lineRule="exact"/>
      </w:pPr>
      <w:r>
        <w:pict>
          <v:line id="_x0000_s2436" style="position:absolute;z-index:252681216" from="0,2pt" to="512pt,2pt" strokecolor="#009ddb" strokeweight="2pt">
            <v:stroke linestyle="single"/>
            <w10:wrap type="topAndBottom"/>
          </v:line>
        </w:pict>
      </w:r>
    </w:p>
    <w:p>
      <w:pPr>
        <w:pStyle w:val="Normal393"/>
      </w:pP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EQUALIZER'</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 * *</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Equalizer borrows its title and concept from the 1985-89 CBS show starring Edward Woodward as retired secret agent Robert McCall, but it changes almost everything else, including the setting, which shifts from tony Manhattan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Boston.</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McCall (Denzel Washington) is introduced as an apron-wearing clerk in a home improvement store who leads an aggressively orderly and quiet life.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Insomnia drives him to a Boston eatery where the patrons include a teen who calls herself Teri (Chloe Grace Moretz). She is a prostitute under the control of ultraviolent Russians, and when she is injured, McCall tries to buy her freedom, but the gangsters will have none of that. He breaks his vow to leave his old life behind and executes a bloody, swift purge, tackling a room of armed attackers and trying to help the girl who had nowhere to turn.</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might be the Equalizer, but the Russians weren't just any mobsters, and the carnage attracts attention from all sides of the law (clean and mainly dirty) and up the criminal chain.</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going back, though, in director Antoine Fuqua's muscular, often violent, intense drama that hinges entirely on Mr. Washington's performance. The actor dominates the screen even more than he did in his younger days, and he still moves like a high school athlete strolling off the basketball court after sinking free throws.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Rated R for strong bloody violence and language throughout, including some sexual references.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Extras include "Home Mart: Taking Care of Business One Bolt at a Time" featurette and co-star Chloe Grace Moretz discussing her character. Blu-ray adds behind-the-scenes featurettes, including how Mr. Washington trained for the role and a discussion with Antoine Fuqua.</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Post-Gazette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'TUSK'</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 *</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Writer-director Kevin Smith delivers this horror picture about a popular podcaster who tries to "keep it real and raunchy."</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(Justin Long) and pal Teddy (Haley Joel Osment, now 26) specialize in cringe-worthy comedy on their Not-See Party podcast. Yes, sound it out. They howl, for instance, at a video called the "Kill Bill Kid" in which a young man brandishing a sword cuts off his leg.</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Shunning the offer of his girlfriend (Genesis Rodriguez) to accompany him, Wallace heads to Canada to interview the one-legged Internet sensation. Forced to find a Plan B, he spies a letter on the bulletin board above the urinals in a bar from someone promising to share his "many adventures in vivid detail."</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sooner is Wallace at the home of the grizzled Canadian (Michael Parks) than the stranger is spinning yarns about Ernest Hemingway, a Siberian shark, a ghastly shipwreck and an aberrant bond with a mammal. He has a mad, macabre plan for his visitor that makes "Misery" look as though the demented Kathy Bates character were running a five-star hotel.</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movie eventually takes a wrong-headed turn, introducing a comic character who changes the tone of the story, and it's as if the filmmaker tripped on his untied shoelaces.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Rated R for some disturbing violence/gore, language and sexual content.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Post-Gazette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THIS WEEK</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"Kelly &amp; Cal": Unhappy mother (Juliette Lewis) befriends a mischievous teen (Jonny Weston) with a spinal injury.</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"Last Weekend": A contentious Memorial Day reunion between an affluent matriarch (Patricia Clarkson) and her dysfunctional family (Chris Mulkey, Zachary Booth).</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Brittany Murphy Story": Rise and fall of the actress and "8 Mile" star who died mysteriously in 2009 at the age of 32.</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Am Soldier": Tom Hughes plays a military chef who joins United Kingdom's dangerous Special Air Service.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"Shameless: Fourth Season": William H. Macy stars in Showtime comedy-drama set in Chicago's Canaryville neighborhood.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"Banshee: Second Season": Cinemax action-drama set in Pennsylvania Amish country.</w:t>
      </w:r>
    </w:p>
    <w:p>
      <w:pPr>
        <w:pStyle w:val="Normal3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93"/>
        <w:spacing w:line="60" w:lineRule="exact"/>
      </w:pPr>
      <w:r>
        <w:pict>
          <v:line id="_x0000_s2437" style="position:absolute;z-index:252682240" from="0,2pt" to="512pt,2pt" strokecolor="#009ddb" strokeweight="2pt">
            <v:stroke linestyle="single"/>
            <w10:wrap type="topAndBottom"/>
          </v:line>
        </w:pict>
      </w:r>
    </w:p>
    <w:p>
      <w:pPr>
        <w:pStyle w:val="Normal3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3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3"/>
        <w:spacing w:line="60" w:lineRule="exact"/>
      </w:pPr>
      <w:r>
        <w:pict>
          <v:line id="_x0000_s2438" style="position:absolute;z-index:252683264" from="0,2pt" to="512pt,2pt" strokecolor="#009ddb" strokeweight="2pt">
            <v:stroke linestyle="single"/>
            <w10:wrap type="topAndBottom"/>
          </v:line>
        </w:pict>
      </w:r>
    </w:p>
    <w:p>
      <w:pPr>
        <w:pStyle w:val="Normal3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Teen prostitute Teri, portrayed by Chloe Grace Moretz, needs the help of McCall, played by Denzel Washington, in "The Equalizer." PHOTO: Anthony Starr portrays Lucas in "Banshee." PHOTO: Justin Long, left, and Michael Parks play games in "Tusk."</w:t>
      </w:r>
    </w:p>
    <w:p>
      <w:pPr>
        <w:pStyle w:val="Normal3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2015</w:t>
      </w:r>
    </w:p>
    <w:p>
      <w:pPr>
        <w:pStyle w:val="Normal393"/>
      </w:pPr>
    </w:p>
    <w:p>
      <w:pPr>
        <w:pStyle w:val="Normal393"/>
        <w:ind w:left="200"/>
        <w:sectPr>
          <w:type w:val="continuous"/>
          <w:pgMar w:top="840" w:right="1000" w:bottom="840" w:left="1000" w:header="400" w:footer="400"/>
          <w:pgNumType w:fmt="decimal"/>
          <w:cols w:space="720"/>
        </w:sectPr>
      </w:pPr>
      <w:r>
        <w:br/>
      </w:r>
      <w:r>
        <w:pict>
          <v:line id="_x0000_s2439" style="position:absolute;z-index:252684288" from="0,10pt" to="512pt,10pt" strokecolor="black" strokeweight="1pt">
            <v:stroke linestyle="single"/>
          </v:line>
        </w:pict>
      </w:r>
      <w:r>
        <w:rPr>
          <w:rFonts w:ascii="arial" w:eastAsia="arial" w:hAnsi="arial" w:cs="arial"/>
          <w:b/>
          <w:color w:val="767676"/>
          <w:sz w:val="16"/>
        </w:rPr>
        <w:t>End of Document</w:t>
      </w:r>
    </w:p>
    <w:p>
      <w:pPr>
        <w:pStyle w:val="Normal394"/>
        <w:sectPr>
          <w:headerReference w:type="even" r:id="rId2963"/>
          <w:headerReference w:type="default" r:id="rId2964"/>
          <w:footerReference w:type="even" r:id="rId2965"/>
          <w:footerReference w:type="default" r:id="rId2966"/>
          <w:headerReference w:type="first" r:id="rId2967"/>
          <w:footerReference w:type="first" r:id="rId2968"/>
          <w:pgSz w:w="12240" w:h="15840"/>
          <w:pgMar w:top="840" w:right="1000" w:bottom="840" w:left="1000" w:header="400" w:footer="400"/>
          <w:pgNumType w:fmt="decimal"/>
          <w:cols w:space="720"/>
          <w:titlePg w:val="0"/>
        </w:sectPr>
      </w:pPr>
    </w:p>
    <w:p>
      <w:pPr>
        <w:pStyle w:val="Normal394"/>
      </w:pPr>
    </w:p>
    <w:p>
      <w:pPr>
        <w:pStyle w:val="Normal394"/>
      </w:pPr>
      <w:r>
        <w:pict>
          <v:shape id="_x0000_i2440" type="#_x0000_t75" alt="LexisNexis®" style="width:147.75pt;height:30pt">
            <v:imagedata r:id="rId17" o:title=""/>
          </v:shape>
        </w:pict>
      </w:r>
      <w:r>
        <w:cr/>
      </w:r>
    </w:p>
    <w:p>
      <w:pPr>
        <w:pStyle w:val="Heading1392"/>
        <w:keepNext w:val="0"/>
        <w:spacing w:after="200" w:line="340" w:lineRule="atLeast"/>
        <w:ind w:left="0" w:right="0" w:firstLine="0"/>
        <w:jc w:val="center"/>
      </w:pPr>
      <w:hyperlink r:id="rId2969" w:history="1">
        <w:r>
          <w:rPr>
            <w:rFonts w:ascii="arial" w:eastAsia="arial" w:hAnsi="arial" w:cs="arial"/>
            <w:b/>
            <w:i/>
            <w:strike w:val="0"/>
            <w:color w:val="0077CC"/>
            <w:sz w:val="28"/>
            <w:u w:val="single"/>
            <w:vertAlign w:val="baseline"/>
          </w:rPr>
          <w:t>NEIGHBORS RALLY IN RESPONSE TO ROBBERY</w:t>
        </w:r>
      </w:hyperlink>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1996, Sunday,</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94"/>
        <w:keepNext w:val="0"/>
        <w:spacing w:after="0" w:line="240" w:lineRule="atLeast"/>
        <w:ind w:right="0"/>
        <w:jc w:val="both"/>
      </w:pPr>
      <w:bookmarkStart w:id="788" w:name="Bookmark_394"/>
      <w:bookmarkEnd w:id="788"/>
    </w:p>
    <w:p>
      <w:pPr>
        <w:pStyle w:val="Normal3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P.G. Publishing Co.</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227 words</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JOSEPH F. KIRSCHKE, THE ASSOCIATED PRESS</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PHILADELPHIA</w:t>
      </w:r>
    </w:p>
    <w:p>
      <w:pPr>
        <w:pStyle w:val="Normal394"/>
        <w:keepNext/>
        <w:spacing w:before="240" w:after="0" w:line="340" w:lineRule="atLeast"/>
        <w:ind w:left="0" w:right="0" w:firstLine="0"/>
        <w:jc w:val="left"/>
      </w:pPr>
      <w:bookmarkStart w:id="789" w:name="Body_392"/>
      <w:bookmarkEnd w:id="789"/>
      <w:r>
        <w:rPr>
          <w:rFonts w:ascii="arial" w:eastAsia="arial" w:hAnsi="arial" w:cs="arial"/>
          <w:b/>
          <w:i w:val="0"/>
          <w:strike w:val="0"/>
          <w:noProof w:val="0"/>
          <w:color w:val="000000"/>
          <w:position w:val="0"/>
          <w:sz w:val="28"/>
          <w:u w:val="none"/>
          <w:vertAlign w:val="baseline"/>
        </w:rPr>
        <w:t>Body</w:t>
      </w:r>
    </w:p>
    <w:p>
      <w:pPr>
        <w:pStyle w:val="Normal394"/>
        <w:spacing w:line="60" w:lineRule="exact"/>
      </w:pPr>
      <w:r>
        <w:pict>
          <v:line id="_x0000_s2441" style="position:absolute;z-index:252685312" from="0,2pt" to="512pt,2pt" strokecolor="#009ddb" strokeweight="2pt">
            <v:stroke linestyle="single"/>
            <w10:wrap type="topAndBottom"/>
          </v:line>
        </w:pict>
      </w:r>
    </w:p>
    <w:p>
      <w:pPr>
        <w:pStyle w:val="Normal394"/>
      </w:pP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Adam, 6, and Cory, 10, thought the Grinch who stole Christmas had become a reality: Thieves broke into the family's North Philadelphia home and took all their presents.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little did the Barnes family realize that the spirit of the holiday season had just begun.</w:t>
      </w:r>
    </w:p>
    <w:p>
      <w:pPr>
        <w:pStyle w:val="Normal39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Neighbors, friends, local business owners - and even prostitutes and drug addicts - turned out to help.</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all began early Monday morning in the Barneses' two-story row home in Kensington, an ethnically mixed,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dotted with old warehouses. It's a place where people who have lived together for generations watch over each other's homes.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Deane Barnes, 37, a diabetic who earns money cleaning houses, had just stepped out of the shower when she heard noises downstairs. Followed by neighbors, a cousin with a dog, and two drunks, she chased the men, who had stolen $ 400 worth of gifts, but they escaped.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Barnes thought about the losses - the bikes, the walkie-talkies, the kiddie stereo, the prized gum-ball machine - and began to sink into despair. She and her husband, Roy, a garbage truck driver, had begun putting the toys on layaway in June.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phone started ringing.</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 had spread quickly through the neighborhood, and everyone turned out to offer support.</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merchants sent checks, relatives brought two new bikes and neighbors came by with cards and gifts.</w:t>
      </w:r>
    </w:p>
    <w:p>
      <w:pPr>
        <w:pStyle w:val="Normal3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1997</w:t>
      </w:r>
    </w:p>
    <w:p>
      <w:pPr>
        <w:pStyle w:val="Normal394"/>
      </w:pPr>
    </w:p>
    <w:p>
      <w:pPr>
        <w:pStyle w:val="Normal394"/>
        <w:ind w:left="200"/>
        <w:sectPr>
          <w:type w:val="continuous"/>
          <w:pgMar w:top="840" w:right="1000" w:bottom="840" w:left="1000" w:header="400" w:footer="400"/>
          <w:pgNumType w:fmt="decimal"/>
          <w:cols w:space="720"/>
        </w:sectPr>
      </w:pPr>
      <w:r>
        <w:br/>
      </w:r>
      <w:r>
        <w:pict>
          <v:line id="_x0000_s2442" style="position:absolute;z-index:252686336" from="0,10pt" to="512pt,10pt" strokecolor="black" strokeweight="1pt">
            <v:stroke linestyle="single"/>
          </v:line>
        </w:pict>
      </w:r>
      <w:r>
        <w:rPr>
          <w:rFonts w:ascii="arial" w:eastAsia="arial" w:hAnsi="arial" w:cs="arial"/>
          <w:b/>
          <w:color w:val="767676"/>
          <w:sz w:val="16"/>
        </w:rPr>
        <w:t>End of Document</w:t>
      </w:r>
    </w:p>
    <w:p>
      <w:pPr>
        <w:pStyle w:val="Normal395"/>
        <w:sectPr>
          <w:headerReference w:type="even" r:id="rId2970"/>
          <w:headerReference w:type="default" r:id="rId2971"/>
          <w:footerReference w:type="even" r:id="rId2972"/>
          <w:footerReference w:type="default" r:id="rId2973"/>
          <w:headerReference w:type="first" r:id="rId2974"/>
          <w:footerReference w:type="first" r:id="rId2975"/>
          <w:pgSz w:w="12240" w:h="15840"/>
          <w:pgMar w:top="840" w:right="1000" w:bottom="840" w:left="1000" w:header="400" w:footer="400"/>
          <w:pgNumType w:fmt="decimal"/>
          <w:cols w:space="720"/>
          <w:titlePg w:val="0"/>
        </w:sectPr>
      </w:pPr>
    </w:p>
    <w:p>
      <w:pPr>
        <w:pStyle w:val="Normal395"/>
      </w:pPr>
    </w:p>
    <w:p>
      <w:pPr>
        <w:pStyle w:val="Normal395"/>
      </w:pPr>
      <w:r>
        <w:pict>
          <v:shape id="_x0000_i2443" type="#_x0000_t75" alt="LexisNexis®" style="width:147.75pt;height:30pt">
            <v:imagedata r:id="rId17" o:title=""/>
          </v:shape>
        </w:pict>
      </w:r>
      <w:r>
        <w:cr/>
      </w:r>
    </w:p>
    <w:p>
      <w:pPr>
        <w:pStyle w:val="Heading1393"/>
        <w:keepNext w:val="0"/>
        <w:spacing w:after="200" w:line="340" w:lineRule="atLeast"/>
        <w:ind w:left="0" w:right="0" w:firstLine="0"/>
        <w:jc w:val="center"/>
      </w:pPr>
      <w:hyperlink r:id="rId2976" w:history="1">
        <w:r>
          <w:rPr>
            <w:rFonts w:ascii="arial" w:eastAsia="arial" w:hAnsi="arial" w:cs="arial"/>
            <w:b/>
            <w:i/>
            <w:strike w:val="0"/>
            <w:color w:val="0077CC"/>
            <w:sz w:val="28"/>
            <w:u w:val="single"/>
            <w:vertAlign w:val="baseline"/>
          </w:rPr>
          <w:t>The moral dilemma over right-to-work</w:t>
        </w:r>
      </w:hyperlink>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2012 Monday</w:t>
      </w:r>
    </w:p>
    <w:p>
      <w:pPr>
        <w:pStyle w:val="Normal395"/>
        <w:keepNext w:val="0"/>
        <w:spacing w:after="0" w:line="240" w:lineRule="atLeast"/>
        <w:ind w:right="0"/>
        <w:jc w:val="both"/>
      </w:pPr>
      <w:bookmarkStart w:id="790" w:name="Bookmark_395"/>
      <w:bookmarkEnd w:id="790"/>
    </w:p>
    <w:p>
      <w:pPr>
        <w:pStyle w:val="Normal3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395"/>
        <w:keepNext/>
        <w:spacing w:before="240" w:after="0" w:line="340" w:lineRule="atLeast"/>
        <w:ind w:left="0" w:right="0" w:firstLine="0"/>
        <w:jc w:val="left"/>
      </w:pPr>
      <w:bookmarkStart w:id="791" w:name="Body_393"/>
      <w:bookmarkEnd w:id="791"/>
      <w:r>
        <w:rPr>
          <w:rFonts w:ascii="arial" w:eastAsia="arial" w:hAnsi="arial" w:cs="arial"/>
          <w:b/>
          <w:i w:val="0"/>
          <w:strike w:val="0"/>
          <w:noProof w:val="0"/>
          <w:color w:val="000000"/>
          <w:position w:val="0"/>
          <w:sz w:val="28"/>
          <w:u w:val="none"/>
          <w:vertAlign w:val="baseline"/>
        </w:rPr>
        <w:t>Body</w:t>
      </w:r>
    </w:p>
    <w:p>
      <w:pPr>
        <w:pStyle w:val="Normal395"/>
        <w:spacing w:line="60" w:lineRule="exact"/>
      </w:pPr>
      <w:r>
        <w:pict>
          <v:line id="_x0000_s2444" style="position:absolute;z-index:252687360" from="0,2pt" to="512pt,2pt" strokecolor="#009ddb" strokeweight="2pt">
            <v:stroke linestyle="single"/>
            <w10:wrap type="topAndBottom"/>
          </v:line>
        </w:pict>
      </w:r>
    </w:p>
    <w:p>
      <w:pPr>
        <w:pStyle w:val="Normal395"/>
      </w:pP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all the fury and fistfights outside the Lansing Capitol, what happened in Michigan last week was a simple accommodation to reality. The most famously unionized state, birthplace of the United Auto Workers, royalty of the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became right-to-work.</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shocking, except that it was inevitable. Indiana went that way earlier this year. The entire Rust Belt will eventually follow because the heyday of the sovereign private-sector union is gone. Globalization has made splendid isolation impossible.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nostalgics look back to the immediate postwar years when the UAW was all-powerful, the auto companies were highly profitable and the world was flooded with American cars. In that Golden Age, the UAW won wages, benefits and protections that were the envy of the world.</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angry protesters demand a return to that norm. Except that it was not a norm but a historical anomaly. America, alone among the great industrial powers, emerged unscathed from World War II. Japan was a cinder, Germany rubble, and the allies a shell of their former imperial selves.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generation, America had the run of the world. Then the others recovered. Soon global competition — from Volkswagen to Samsung — began to overtake American industry that was saddled with protected, inflated, relatively uncompetitive wages, benefits and work rules.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reason Detroit went bankrupt while the southern auto transplants did not. This is not to exonerate incompetent overpaid management that contributed to the fall. But clearly the wage, benefit and work-rule gap between the unionized North and the right-to-work South was a major factor.</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railed against the Michigan legislation, calling right-to-work "giving you the right to work for less money." Well, there is a principle at stake here: A free country should allow its workers to choose whether or not to join a union.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 honest: Right-to-work laws do weaken unions. And de-unionization can lead to lower wages. But there is another factor at play: having a job in the first place. In right-to-work states, the average wage is about 10 percent lower. But in right-to-work states, unemployment also is about 10 percent lower.</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Higher wages or lower unemployment? It is a wrenching choice. Although, you would think that liberals would be more inclined to spread the wealth — the jobs — around, preferring somewhat lower pay to keep more workers employed.</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of the moral calculus. Lower wages cause an incremental decline in one's well-being. No doubt. But for the unemployed, the decline is categorical, sometimes catastrophic — a loss not just of income but of independence and dignity.</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great admiration for the dignity and protections trade unionism has brought to American workers. But rigidity and nostalgia have a price. The industrial Midwest is littered with the resulting wreckage. Michigan most notably, where its formerly great metropolis of Detroit is reduced to boarded-up bankruptcy by its inability and unwillingness to adapt to global change.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easy to understand why a state such as Michigan would seek to recover its competitiveness by emulating the success of neighboring Indiana. One can sympathize with those who pine for the union glory days, while at the same time welcoming the new realism that promises not an impossible restoration, but desperately needed — and doable — recalibration and recovery.</w:t>
      </w:r>
    </w:p>
    <w:p>
      <w:pPr>
        <w:pStyle w:val="Normal3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2012</w:t>
      </w:r>
    </w:p>
    <w:p>
      <w:pPr>
        <w:pStyle w:val="Normal395"/>
      </w:pPr>
    </w:p>
    <w:p>
      <w:pPr>
        <w:pStyle w:val="Normal395"/>
        <w:ind w:left="200"/>
        <w:sectPr>
          <w:type w:val="continuous"/>
          <w:pgMar w:top="840" w:right="1000" w:bottom="840" w:left="1000" w:header="400" w:footer="400"/>
          <w:pgNumType w:fmt="decimal"/>
          <w:cols w:space="720"/>
        </w:sectPr>
      </w:pPr>
      <w:r>
        <w:br/>
      </w:r>
      <w:r>
        <w:pict>
          <v:line id="_x0000_s2445" style="position:absolute;z-index:252688384" from="0,10pt" to="512pt,10pt" strokecolor="black" strokeweight="1pt">
            <v:stroke linestyle="single"/>
          </v:line>
        </w:pict>
      </w:r>
      <w:r>
        <w:rPr>
          <w:rFonts w:ascii="arial" w:eastAsia="arial" w:hAnsi="arial" w:cs="arial"/>
          <w:b/>
          <w:color w:val="767676"/>
          <w:sz w:val="16"/>
        </w:rPr>
        <w:t>End of Document</w:t>
      </w:r>
    </w:p>
    <w:p>
      <w:pPr>
        <w:pStyle w:val="Normal396"/>
        <w:sectPr>
          <w:headerReference w:type="even" r:id="rId2977"/>
          <w:headerReference w:type="default" r:id="rId2978"/>
          <w:footerReference w:type="even" r:id="rId2979"/>
          <w:footerReference w:type="default" r:id="rId2980"/>
          <w:headerReference w:type="first" r:id="rId2981"/>
          <w:footerReference w:type="first" r:id="rId2982"/>
          <w:pgSz w:w="12240" w:h="15840"/>
          <w:pgMar w:top="840" w:right="1000" w:bottom="840" w:left="1000" w:header="400" w:footer="400"/>
          <w:pgNumType w:fmt="decimal"/>
          <w:cols w:space="720"/>
          <w:titlePg w:val="0"/>
        </w:sectPr>
      </w:pPr>
    </w:p>
    <w:p>
      <w:pPr>
        <w:pStyle w:val="Normal396"/>
      </w:pPr>
    </w:p>
    <w:p>
      <w:pPr>
        <w:pStyle w:val="Normal396"/>
      </w:pPr>
      <w:r>
        <w:pict>
          <v:shape id="_x0000_i2446" type="#_x0000_t75" alt="LexisNexis®" style="width:147.75pt;height:30pt">
            <v:imagedata r:id="rId17" o:title=""/>
          </v:shape>
        </w:pict>
      </w:r>
      <w:r>
        <w:cr/>
      </w:r>
    </w:p>
    <w:p>
      <w:pPr>
        <w:pStyle w:val="Heading1394"/>
        <w:keepNext w:val="0"/>
        <w:spacing w:after="200" w:line="340" w:lineRule="atLeast"/>
        <w:ind w:left="0" w:right="0" w:firstLine="0"/>
        <w:jc w:val="center"/>
      </w:pPr>
      <w:hyperlink r:id="rId2983" w:history="1">
        <w:r>
          <w:rPr>
            <w:rFonts w:ascii="arial" w:eastAsia="arial" w:hAnsi="arial" w:cs="arial"/>
            <w:b/>
            <w:i/>
            <w:strike w:val="0"/>
            <w:color w:val="0077CC"/>
            <w:sz w:val="28"/>
            <w:u w:val="single"/>
            <w:vertAlign w:val="baseline"/>
          </w:rPr>
          <w:t>The GOP's mood shift on immigration</w:t>
        </w:r>
      </w:hyperlink>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2014 Wednesday</w:t>
      </w:r>
    </w:p>
    <w:p>
      <w:pPr>
        <w:pStyle w:val="Normal396"/>
        <w:keepNext w:val="0"/>
        <w:spacing w:after="0" w:line="240" w:lineRule="atLeast"/>
        <w:ind w:right="0"/>
        <w:jc w:val="both"/>
      </w:pPr>
      <w:bookmarkStart w:id="792" w:name="Bookmark_396"/>
      <w:bookmarkEnd w:id="792"/>
    </w:p>
    <w:p>
      <w:pPr>
        <w:pStyle w:val="Normal3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pStyle w:val="Normal396"/>
        <w:keepNext/>
        <w:spacing w:before="240" w:after="0" w:line="340" w:lineRule="atLeast"/>
        <w:ind w:left="0" w:right="0" w:firstLine="0"/>
        <w:jc w:val="left"/>
      </w:pPr>
      <w:bookmarkStart w:id="793" w:name="Body_394"/>
      <w:bookmarkEnd w:id="793"/>
      <w:r>
        <w:rPr>
          <w:rFonts w:ascii="arial" w:eastAsia="arial" w:hAnsi="arial" w:cs="arial"/>
          <w:b/>
          <w:i w:val="0"/>
          <w:strike w:val="0"/>
          <w:noProof w:val="0"/>
          <w:color w:val="000000"/>
          <w:position w:val="0"/>
          <w:sz w:val="28"/>
          <w:u w:val="none"/>
          <w:vertAlign w:val="baseline"/>
        </w:rPr>
        <w:t>Body</w:t>
      </w:r>
    </w:p>
    <w:p>
      <w:pPr>
        <w:pStyle w:val="Normal396"/>
        <w:spacing w:line="60" w:lineRule="exact"/>
      </w:pPr>
      <w:r>
        <w:pict>
          <v:line id="_x0000_s2447" style="position:absolute;z-index:252689408" from="0,2pt" to="512pt,2pt" strokecolor="#009ddb" strokeweight="2pt">
            <v:stroke linestyle="single"/>
            <w10:wrap type="topAndBottom"/>
          </v:line>
        </w:pict>
      </w:r>
    </w:p>
    <w:p>
      <w:pPr>
        <w:pStyle w:val="Normal396"/>
      </w:pP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Party faces an existential question: Can it make the transition to a more welcoming position on immigration without tearing itself apart or further alienating Latinos by the tenor of its internal debate? The journey is necessary, perilous and always easier to delay than begin.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Republicans — or at least the subset that cares about the national fortunes of the party — recognize that Mitt Romney's 27 percent showing among Latino voters was a frightening portent. While not even the worst of Romney's electoral problems — a lack of enthusiasm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probably takes that honor — this outcome represents collapsing support in a rising group.</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variety of ways to do the electoral math, but here his one: Republicans won about a quarter of the Latino vote in a nation when about a quarter of all children entering kindergarten are Latino. Republicans have a rendezvous with irrelevance, arriving faster in places such as Colorado, Nevada and Florida.</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serious appeal to Latinos would involve not just an embrace of immigration reform but the application of creative, conservative ideas to the specific needs of a rising minority group. This explains at least a portion of conservative resistance to this political task. It requires a form of conservatism that accepts the safety net and seeks to extend opportunity.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immigration reform is the threshold. As John Bunyan tells it in "The Pilgrim's Progress," Christian begins his journey by passing through a gate, and the gatekeeper's name is Goodwill. While Bunyan probably did not have ethnic politics in mind, the first Republican gate is a demonstration of good will.</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leaders in the House have taken their first, hesitant steps by issuing as set of immigration reform principles. At 804 words, their memo is notable for its vagueness. But sometimes, it's been said, it takes great courage to stand before a crowd and assert that two plus two equals four. The document embraces a phased approach: Improved enforcement first, then legal status for undocumented workers meeting stringent conditions — pay a fine, know English, no welfare benefits. Children brought to America by undocumented parents would gain citizenship. Others — and here the document is a bit fuzzy — would have to go to the end of the current citizenship line.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element of the conservative movement has delivered its usual, considered response. "We ought not be granting citizenship to people that don't love the country," says Rush Limbaugh. "It's the end of the Republican Party. It's the end of the country as we know it." It is so easy for ideology to drain politics of humanity — to turn human beings into categories and categories into threats. Is your average undocumented construction worker, standing in line on a Saturday morning for whatever job he can get, sending money home to his family, really the image of the end of America?</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however, more serious criticisms about Speaker John Boehner's timing. Immigration reform is an issue that generally unites Democrats and deeply divides Republicans. Why emphasize those divisions — and highlight elements of the coalition seemingly intent on alienating Latino voters — while headed toward a midterm election? Why draw attention away from the failures of Obamacare by starting an ugly internal GOP debate on immigration?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valid questions about the timing of the inevitable Republican transition on immigration reform. But it is a good and healthy thing that the argument among House Republicans is increasingly about timing rather than destination. Boehner's initiative is simply an honest recognition of the difficult, inevitable Republican journey that lies ahead.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back to Bunyan: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pluck up, heart; let's neither faint nor fear;</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"Better, though difficult, the right way to go,</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 wrong, though easy, where the end is woe."</w:t>
      </w:r>
    </w:p>
    <w:p>
      <w:pPr>
        <w:pStyle w:val="Normal3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2014</w:t>
      </w:r>
    </w:p>
    <w:p>
      <w:pPr>
        <w:pStyle w:val="Normal396"/>
      </w:pPr>
    </w:p>
    <w:p>
      <w:pPr>
        <w:pStyle w:val="Normal396"/>
        <w:ind w:left="200"/>
        <w:sectPr>
          <w:type w:val="continuous"/>
          <w:pgMar w:top="840" w:right="1000" w:bottom="840" w:left="1000" w:header="400" w:footer="400"/>
          <w:pgNumType w:fmt="decimal"/>
          <w:cols w:space="720"/>
        </w:sectPr>
      </w:pPr>
      <w:r>
        <w:br/>
      </w:r>
      <w:r>
        <w:pict>
          <v:line id="_x0000_s2448" style="position:absolute;z-index:252690432" from="0,10pt" to="512pt,10pt" strokecolor="black" strokeweight="1pt">
            <v:stroke linestyle="single"/>
          </v:line>
        </w:pict>
      </w:r>
      <w:r>
        <w:rPr>
          <w:rFonts w:ascii="arial" w:eastAsia="arial" w:hAnsi="arial" w:cs="arial"/>
          <w:b/>
          <w:color w:val="767676"/>
          <w:sz w:val="16"/>
        </w:rPr>
        <w:t>End of Document</w:t>
      </w:r>
    </w:p>
    <w:p>
      <w:pPr>
        <w:pStyle w:val="Normal397"/>
        <w:sectPr>
          <w:headerReference w:type="even" r:id="rId2984"/>
          <w:headerReference w:type="default" r:id="rId2985"/>
          <w:footerReference w:type="even" r:id="rId2986"/>
          <w:footerReference w:type="default" r:id="rId2987"/>
          <w:headerReference w:type="first" r:id="rId2988"/>
          <w:footerReference w:type="first" r:id="rId2989"/>
          <w:pgSz w:w="12240" w:h="15840"/>
          <w:pgMar w:top="840" w:right="1000" w:bottom="840" w:left="1000" w:header="400" w:footer="400"/>
          <w:pgNumType w:fmt="decimal"/>
          <w:cols w:space="720"/>
          <w:titlePg w:val="0"/>
        </w:sectPr>
      </w:pPr>
    </w:p>
    <w:p>
      <w:pPr>
        <w:pStyle w:val="Normal397"/>
      </w:pPr>
    </w:p>
    <w:p>
      <w:pPr>
        <w:pStyle w:val="Normal397"/>
      </w:pPr>
      <w:r>
        <w:pict>
          <v:shape id="_x0000_i2449" type="#_x0000_t75" alt="LexisNexis®" style="width:147.75pt;height:30pt">
            <v:imagedata r:id="rId17" o:title=""/>
          </v:shape>
        </w:pict>
      </w:r>
      <w:r>
        <w:cr/>
      </w:r>
    </w:p>
    <w:p>
      <w:pPr>
        <w:pStyle w:val="Heading1395"/>
        <w:keepNext w:val="0"/>
        <w:spacing w:after="200" w:line="340" w:lineRule="atLeast"/>
        <w:ind w:left="0" w:right="0" w:firstLine="0"/>
        <w:jc w:val="center"/>
      </w:pPr>
      <w:hyperlink r:id="rId2990" w:history="1">
        <w:r>
          <w:rPr>
            <w:rFonts w:ascii="arial" w:eastAsia="arial" w:hAnsi="arial" w:cs="arial"/>
            <w:b/>
            <w:i/>
            <w:strike w:val="0"/>
            <w:color w:val="0077CC"/>
            <w:sz w:val="28"/>
            <w:u w:val="single"/>
            <w:vertAlign w:val="baseline"/>
          </w:rPr>
          <w:t>Commentary: At Middlebury, protesters assault free speech and the politics that bind us</w:t>
        </w:r>
      </w:hyperlink>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2017 Sunday</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97"/>
        <w:keepNext w:val="0"/>
        <w:spacing w:after="0" w:line="240" w:lineRule="atLeast"/>
        <w:ind w:right="0"/>
        <w:jc w:val="both"/>
      </w:pPr>
      <w:bookmarkStart w:id="794" w:name="Bookmark_397"/>
      <w:bookmarkEnd w:id="794"/>
    </w:p>
    <w:p>
      <w:pPr>
        <w:pStyle w:val="Normal3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P-com Opinion; Pg. C01</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919 words</w:t>
      </w:r>
    </w:p>
    <w:p>
      <w:pPr>
        <w:pStyle w:val="Normal397"/>
        <w:keepNext/>
        <w:spacing w:before="240" w:after="0" w:line="340" w:lineRule="atLeast"/>
        <w:ind w:left="0" w:right="0" w:firstLine="0"/>
        <w:jc w:val="left"/>
      </w:pPr>
      <w:bookmarkStart w:id="795" w:name="Body_395"/>
      <w:bookmarkEnd w:id="795"/>
      <w:r>
        <w:rPr>
          <w:rFonts w:ascii="arial" w:eastAsia="arial" w:hAnsi="arial" w:cs="arial"/>
          <w:b/>
          <w:i w:val="0"/>
          <w:strike w:val="0"/>
          <w:noProof w:val="0"/>
          <w:color w:val="000000"/>
          <w:position w:val="0"/>
          <w:sz w:val="28"/>
          <w:u w:val="none"/>
          <w:vertAlign w:val="baseline"/>
        </w:rPr>
        <w:t>Body</w:t>
      </w:r>
    </w:p>
    <w:p>
      <w:pPr>
        <w:pStyle w:val="Normal397"/>
        <w:spacing w:line="60" w:lineRule="exact"/>
      </w:pPr>
      <w:r>
        <w:pict>
          <v:line id="_x0000_s2450" style="position:absolute;z-index:252691456" from="0,2pt" to="512pt,2pt" strokecolor="#009ddb" strokeweight="2pt">
            <v:stroke linestyle="single"/>
            <w10:wrap type="topAndBottom"/>
          </v:line>
        </w:pict>
      </w:r>
    </w:p>
    <w:p>
      <w:pPr>
        <w:pStyle w:val="Normal397"/>
      </w:pP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F. McGuire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 Thomas W. Smith fellow at the Matthew J. Ryan Center at Villanova University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John-Paul Spiro</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teaches in the Augustine and Culture Program at Villanova</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March 2, some faculty, students, and others at Middlebury College in Vermont protested a scheduled lecture by Charles Murray of the American Enterprise Institute. Video of the event shows students turning their backs to him, chanting, and accusing him of hate speech. The event could only proceed by moving Murray to another room and streaming a video of his talk. Afterward, the protest turned violent, leaving one of Murray's hosts, Allison Stanger, in a neck brace.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were motivated by their conviction that Murray's words endanger oppressed groups within their community. Their chants evince this, as does a letter signed by more than 450 Middlebury alumni:</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invitation to campus . . . is not an educational opportunity, but a threat. It is a message to every woman, every person of color, every first-generation student, every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person, every disabled person, and every queer person that not only their acceptance to and presence at Middlebury, but also their safety, their agency, their humanity, and even their very right to exist, are all up for 'debate.'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these student protesters think everyone has a right to exist and be safe except Charles Murray and anyone who acknowledges his right to exist and be safe.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Stanger, a political science professor at Middlebury, had intended to question Murray and vigorously challenge his views, but the students did not want dialogue or debate. The implication is clear: Charles Murray espouses hate, so you must hate Charles Murray. You must agree with us or face an angry, violent mob.</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episode provides an opportunity for us to reflect on the nature of our politics and the role of our universities. Many people (rightly) see this as an issue of free speech, but freedom of speech is a political right based on more fundamental premises about how we are to live together and govern ourselves.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Aristotle argues that politics is a strictly human activity made possible by our capacity for speech. We join together to debate what is just and unjust, expedient and inexpedient. Politics thus proceeds by means of persuasion and is predicated on the possibility of finding common convictions and interests.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contrast, Karl Marx and Friedrich Engels write in the </w:t>
      </w:r>
      <w:r>
        <w:rPr>
          <w:rFonts w:ascii="arial" w:eastAsia="arial" w:hAnsi="arial" w:cs="arial"/>
          <w:b w:val="0"/>
          <w:i/>
          <w:strike w:val="0"/>
          <w:noProof w:val="0"/>
          <w:color w:val="000000"/>
          <w:position w:val="0"/>
          <w:sz w:val="20"/>
          <w:u w:val="none"/>
          <w:vertAlign w:val="baseline"/>
        </w:rPr>
        <w:t xml:space="preserve">Communist Manifesto, </w:t>
      </w:r>
      <w:r>
        <w:rPr>
          <w:rFonts w:ascii="arial" w:eastAsia="arial" w:hAnsi="arial" w:cs="arial"/>
          <w:b w:val="0"/>
          <w:i w:val="0"/>
          <w:strike w:val="0"/>
          <w:noProof w:val="0"/>
          <w:color w:val="000000"/>
          <w:position w:val="0"/>
          <w:sz w:val="20"/>
          <w:u w:val="none"/>
          <w:vertAlign w:val="baseline"/>
        </w:rPr>
        <w:t>"Political power, properly so called, is merely the organized power of one class for oppressing another." What place does persuasion have in such a conception of politics?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politics is defined by oppressive power, then there is no possibility of entering into community with one another. There is no "we" in this conception of politics, only "us" and "them." We simply have to pick our sides and fight until we find out who's on the wrong side of history.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Middlebury's student protesters owe a debt to Marx and Engels. They think they're engaged in a struggle against oppressors who, by definition, cannot be reasoned with. As the Middlebury Campus editorial put it: "No one person on this campus is going to unravel the personal convictions that have formed the basis of Murray's 40-year career in one lecture. We do not believe this is possible, nor do we believe this is our responsibility." Instead they "encourage" their readers to come "prepared and ready to fight."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Aristotle knew well, the alternative to persuasion is force.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politics is undone by violence, so much more so is the university. The students rejected Murray not simply because they did not want to hear what he had to say, but they did not see the possibility of convincing him of the rightness of their views. It is as if one only listens to one's opponents to grant them their "turn" before proceeding to defeat them.</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why not listen to Murray and to those challenging him and evaluate the arguments on both sides? If the students listened to him, they might have found that his work does not fit their preconceptions. For example, he supports gay marriage and a guaranteed national income. He opposed Donald Trump, and his lecture could have helped them to understand the forces that led to Trump's election.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with these student protesters is they know everything already, and they won't grant anyone permission to express other views or present inconvenient facts. They silence their opposition rather than give it a hearing. They call their opponents "violent" as an excuse to be violent themselves. They thereby undermine the very purpose of their own university.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these are tense times in our country. People feel threatened and embattled. There is renewed talk of "two Americas." Murray himself argues in the book about which he spoke at Middlebury that we are "coming apart" - and he explores in great detail how and why this is happening. Our divisions are now so intense that debate might seem to be no longer possible.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Allison Stanger spoke to the mob at Middlebury, she addressed them as "brothers and sisters." They booed her. If this is our politics, then they aren't really politics at all. If we want to find our common interests and convictions, we're going to have to talk to one another. If that's going to happen, our universities need to be better than this.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GO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Murray "What Does Trumpism Mean for Liberty in the Long Run?" 4 p.m. March 30 at Villanova's Bartley Hall, Room 1011.</w:t>
      </w:r>
    </w:p>
    <w:p>
      <w:pPr>
        <w:pStyle w:val="Normal397"/>
        <w:keepNext w:val="0"/>
        <w:spacing w:before="240" w:after="0" w:line="260" w:lineRule="atLeast"/>
        <w:ind w:left="0" w:right="0" w:firstLine="0"/>
        <w:jc w:val="both"/>
      </w:pPr>
      <w:hyperlink r:id="rId2991" w:history="1">
        <w:r>
          <w:rPr>
            <w:rFonts w:ascii="arial" w:eastAsia="arial" w:hAnsi="arial" w:cs="arial"/>
            <w:b w:val="0"/>
            <w:i/>
            <w:strike w:val="0"/>
            <w:color w:val="0077CC"/>
            <w:sz w:val="20"/>
            <w:u w:val="single"/>
            <w:vertAlign w:val="baseline"/>
          </w:rPr>
          <w:t>www1.villanova.edu/villanova/artsci/ryancenter.html</w:t>
        </w:r>
      </w:hyperlink>
    </w:p>
    <w:p>
      <w:pPr>
        <w:pStyle w:val="Normal3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7"/>
        <w:spacing w:line="60" w:lineRule="exact"/>
      </w:pPr>
      <w:r>
        <w:pict>
          <v:line id="_x0000_s2451" style="position:absolute;z-index:252692480" from="0,2pt" to="512pt,2pt" strokecolor="#009ddb" strokeweight="2pt">
            <v:stroke linestyle="single"/>
            <w10:wrap type="topAndBottom"/>
          </v:line>
        </w:pict>
      </w:r>
    </w:p>
    <w:p>
      <w:pPr>
        <w:pStyle w:val="Normal3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RATHKE / AP</w:t>
      </w:r>
    </w:p>
    <w:p>
      <w:pPr>
        <w:pStyle w:val="Normal3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2017</w:t>
      </w:r>
    </w:p>
    <w:p>
      <w:pPr>
        <w:pStyle w:val="Normal397"/>
      </w:pPr>
    </w:p>
    <w:p>
      <w:pPr>
        <w:pStyle w:val="Normal397"/>
        <w:ind w:left="200"/>
        <w:sectPr>
          <w:type w:val="continuous"/>
          <w:pgMar w:top="840" w:right="1000" w:bottom="840" w:left="1000" w:header="400" w:footer="400"/>
          <w:pgNumType w:fmt="decimal"/>
          <w:cols w:space="720"/>
        </w:sectPr>
      </w:pPr>
      <w:r>
        <w:br/>
      </w:r>
      <w:r>
        <w:pict>
          <v:line id="_x0000_s2452" style="position:absolute;z-index:252693504" from="0,10pt" to="512pt,10pt" strokecolor="black" strokeweight="1pt">
            <v:stroke linestyle="single"/>
          </v:line>
        </w:pict>
      </w:r>
      <w:r>
        <w:rPr>
          <w:rFonts w:ascii="arial" w:eastAsia="arial" w:hAnsi="arial" w:cs="arial"/>
          <w:b/>
          <w:color w:val="767676"/>
          <w:sz w:val="16"/>
        </w:rPr>
        <w:t>End of Document</w:t>
      </w:r>
    </w:p>
    <w:p>
      <w:pPr>
        <w:pStyle w:val="Normal398"/>
        <w:sectPr>
          <w:headerReference w:type="even" r:id="rId2992"/>
          <w:headerReference w:type="default" r:id="rId2993"/>
          <w:footerReference w:type="even" r:id="rId2994"/>
          <w:footerReference w:type="default" r:id="rId2995"/>
          <w:headerReference w:type="first" r:id="rId2996"/>
          <w:footerReference w:type="first" r:id="rId2997"/>
          <w:pgSz w:w="12240" w:h="15840"/>
          <w:pgMar w:top="840" w:right="1000" w:bottom="840" w:left="1000" w:header="400" w:footer="400"/>
          <w:pgNumType w:fmt="decimal"/>
          <w:cols w:space="720"/>
          <w:titlePg w:val="0"/>
        </w:sectPr>
      </w:pPr>
    </w:p>
    <w:p>
      <w:pPr>
        <w:pStyle w:val="Normal398"/>
      </w:pPr>
    </w:p>
    <w:p>
      <w:pPr>
        <w:pStyle w:val="Normal398"/>
      </w:pPr>
      <w:r>
        <w:pict>
          <v:shape id="_x0000_i2453" type="#_x0000_t75" alt="LexisNexis®" style="width:147.75pt;height:30pt">
            <v:imagedata r:id="rId17" o:title=""/>
          </v:shape>
        </w:pict>
      </w:r>
      <w:r>
        <w:cr/>
      </w:r>
    </w:p>
    <w:p>
      <w:pPr>
        <w:pStyle w:val="Heading1396"/>
        <w:keepNext w:val="0"/>
        <w:spacing w:after="200" w:line="340" w:lineRule="atLeast"/>
        <w:ind w:left="0" w:right="0" w:firstLine="0"/>
        <w:jc w:val="center"/>
      </w:pPr>
      <w:hyperlink r:id="rId2998" w:history="1">
        <w:r>
          <w:rPr>
            <w:rFonts w:ascii="arial" w:eastAsia="arial" w:hAnsi="arial" w:cs="arial"/>
            <w:b/>
            <w:i/>
            <w:strike w:val="0"/>
            <w:color w:val="0077CC"/>
            <w:sz w:val="28"/>
            <w:u w:val="single"/>
            <w:vertAlign w:val="baseline"/>
          </w:rPr>
          <w:t>Open-ended questions build kid vocabularies; Study shows children in lower-income families hear fewer words at home, putting them behind. NEODIOG UHE EDUCAUIOOAL GAR</w:t>
        </w:r>
      </w:hyperlink>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2016 Saturday</w:t>
      </w:r>
    </w:p>
    <w:p>
      <w:pPr>
        <w:pStyle w:val="Normal398"/>
        <w:keepNext w:val="0"/>
        <w:spacing w:after="0" w:line="240" w:lineRule="atLeast"/>
        <w:ind w:right="0"/>
        <w:jc w:val="both"/>
      </w:pPr>
      <w:bookmarkStart w:id="796" w:name="Bookmark_398"/>
      <w:bookmarkEnd w:id="796"/>
    </w:p>
    <w:p>
      <w:pPr>
        <w:pStyle w:val="Normal3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9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JUST FOR PARENTS EXTRA; Pg. SC2</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750 words</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Kelly St.John Regier Uhe Orange County Register</w:t>
      </w:r>
    </w:p>
    <w:p>
      <w:pPr>
        <w:pStyle w:val="Normal398"/>
        <w:keepNext/>
        <w:spacing w:before="240" w:after="0" w:line="340" w:lineRule="atLeast"/>
        <w:ind w:left="0" w:right="0" w:firstLine="0"/>
        <w:jc w:val="left"/>
      </w:pPr>
      <w:bookmarkStart w:id="797" w:name="Body_396"/>
      <w:bookmarkEnd w:id="797"/>
      <w:r>
        <w:rPr>
          <w:rFonts w:ascii="arial" w:eastAsia="arial" w:hAnsi="arial" w:cs="arial"/>
          <w:b/>
          <w:i w:val="0"/>
          <w:strike w:val="0"/>
          <w:noProof w:val="0"/>
          <w:color w:val="000000"/>
          <w:position w:val="0"/>
          <w:sz w:val="28"/>
          <w:u w:val="none"/>
          <w:vertAlign w:val="baseline"/>
        </w:rPr>
        <w:t>Body</w:t>
      </w:r>
    </w:p>
    <w:p>
      <w:pPr>
        <w:pStyle w:val="Normal398"/>
        <w:spacing w:line="60" w:lineRule="exact"/>
      </w:pPr>
      <w:r>
        <w:pict>
          <v:line id="_x0000_s2454" style="position:absolute;z-index:252694528" from="0,2pt" to="512pt,2pt" strokecolor="#009ddb" strokeweight="2pt">
            <v:stroke linestyle="single"/>
            <w10:wrap type="topAndBottom"/>
          </v:line>
        </w:pict>
      </w:r>
    </w:p>
    <w:p>
      <w:pPr>
        <w:pStyle w:val="Normal398"/>
      </w:pP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child raised in a low-income household hears 1,537 fewer words per hour than one raised in a higher-income home, according to the landmark 1995 Hart and Risley study.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Conducted at the University of Kansas, the research revealed that the average child on welfare heard just 616 words per hour vs. 1,251 words per hour in the average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and 2,153 words per hour in a home with parents with professional backgrounds. They also found that higher-income families provided children with far more words of praise than low-income families.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Newer research from Stanford University, in 2013, found that an intellectual processing gap appears in kids as early as 18 months and revealed that 2-year-old children of lower-income families may already be six months behind in language development.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Talega KinderCare in San Clemente, Calif., is one program trying to mend this gap with activities such as beach day, during which the 4- and 5-year-old students have a lot to say during share time.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grandma made me this bag,” Ana says as she pulls shoes, towels and a bathing suit out of the beach bag.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Teacher Stephanie Collao responds by asking, “Does anyone else have a grandmother or a mother or a father who likes to sew?”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Tatum shows classmates her new sunglasses. “They’re turquoise,” she says. Then Sloan shares the beach towel she brought, which has the letter S on it.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anyone think of another word that starts with S, maybe a beach word?” prompts Collao.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kids start to brainstorm: “Sun. Sunset. Sea shells.”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WORDS BY INCOME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happening in this classroom is charming and fun, but it also offers a window into the kinds of interactions that educators say all parents need to have with their children to prepare them for school and beyond.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Researchers and policymakers have sounded the alarm in recent years about the so-called “word gap,” a phenomenon documented by researchers who found that, by age 3, children born into low-income families heard roughly 30 million fewer words than their more affluent peers.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what children hear has a direct effect on what they learn, the word gap has a big impact. Those who experience the word drought have vocabularies that are half the size of their peers’ before kindergarten.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SERVE AND RETURN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early childhood education centers like Talega KinderCare, teachers encourage children’s language development with what they call “serve and return,” said director Colleen Preszler. If a child does something like point to an object (the serve), the adult responds by naming the object (the return).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see the importance of this as early as with the infants. When they cry, if you reply to them, and acknowledge them, they understand someone cares for them. If adults said, ‘Oh, I don’t have time for this,’ not only is it not helping them with their vocabulary, but also teaching them they aren’t important,” Preszler says. “It’s so important to engage back, to give them something.”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designated area for imaginative play can provide children the opportunity to pretend play with one another, while ample art activities provide other ways for children to express their feelings and develop the fine-motor skills they will need to write the alphabet someday.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Collao, who has taught at Talega KinderCare for 13 years, said that one of the most important things parents can do to bridge any word gap is to engage their toddlers and preschoolers with open-ended questions and the conversations that follow.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 them about their day during the car ride home,” she said. “During bath time, there’s a lot of opportunity to talk about what’s going on.”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Singing songs and playing games like Simon Says with children are important, as are trips to the public library for books. Parents should be chatting with infants as they change their diapers and looking at picture books with them before they start speaking.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this beach day, Collao pulls out a beach ball to prompt conversation with her students. Each segment of the ball has a question written on it, and as they toss the ball to one another, they have to answer a question, such as “What is your favorite thing to do at the beach?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were a hermit crab, where would you hide?” she asks Sloan, who pauses then points to a house on the playground.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there,” she replies.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 Jackson,” Collao says. “Your question says, if you were a sea turtle, what would your name be?”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“Jackson,” he answers.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Collao returns his giant smile. “Hi Jackson, the sea turtle.”</w:t>
      </w:r>
    </w:p>
    <w:p>
      <w:pPr>
        <w:pStyle w:val="Normal3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8"/>
        <w:spacing w:line="60" w:lineRule="exact"/>
      </w:pPr>
      <w:r>
        <w:pict>
          <v:line id="_x0000_s2455" style="position:absolute;z-index:252695552" from="0,2pt" to="512pt,2pt" strokecolor="#009ddb" strokeweight="2pt">
            <v:stroke linestyle="single"/>
            <w10:wrap type="topAndBottom"/>
          </v:line>
        </w:pict>
      </w:r>
    </w:p>
    <w:p>
      <w:pPr>
        <w:pStyle w:val="Normal3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OICK AGRO RHOUOS / ORAOGE COUOUY REGISUER"&gt;Children at KinderCare play with a ball with a question written on it during a game to work both the body and the mind in San Clemente, Calif.A child writes her name on a white board at KinderCare.KinderCare students work on forming letters out of clay.</w:t>
      </w:r>
    </w:p>
    <w:p>
      <w:pPr>
        <w:pStyle w:val="Normal3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98"/>
      </w:pPr>
    </w:p>
    <w:p>
      <w:pPr>
        <w:pStyle w:val="Normal398"/>
        <w:ind w:left="200"/>
        <w:sectPr>
          <w:type w:val="continuous"/>
          <w:pgMar w:top="840" w:right="1000" w:bottom="840" w:left="1000" w:header="400" w:footer="400"/>
          <w:pgNumType w:fmt="decimal"/>
          <w:cols w:space="720"/>
        </w:sectPr>
      </w:pPr>
      <w:r>
        <w:br/>
      </w:r>
      <w:r>
        <w:pict>
          <v:line id="_x0000_s2456" style="position:absolute;z-index:252696576" from="0,10pt" to="512pt,10pt" strokecolor="black" strokeweight="1pt">
            <v:stroke linestyle="single"/>
          </v:line>
        </w:pict>
      </w:r>
      <w:r>
        <w:rPr>
          <w:rFonts w:ascii="arial" w:eastAsia="arial" w:hAnsi="arial" w:cs="arial"/>
          <w:b/>
          <w:color w:val="767676"/>
          <w:sz w:val="16"/>
        </w:rPr>
        <w:t>End of Document</w:t>
      </w:r>
    </w:p>
    <w:p>
      <w:pPr>
        <w:pStyle w:val="Normal399"/>
        <w:sectPr>
          <w:headerReference w:type="even" r:id="rId2999"/>
          <w:headerReference w:type="default" r:id="rId3000"/>
          <w:footerReference w:type="even" r:id="rId3001"/>
          <w:footerReference w:type="default" r:id="rId3002"/>
          <w:headerReference w:type="first" r:id="rId3003"/>
          <w:footerReference w:type="first" r:id="rId3004"/>
          <w:pgSz w:w="12240" w:h="15840"/>
          <w:pgMar w:top="840" w:right="1000" w:bottom="840" w:left="1000" w:header="400" w:footer="400"/>
          <w:pgNumType w:fmt="decimal"/>
          <w:cols w:space="720"/>
          <w:titlePg w:val="0"/>
        </w:sectPr>
      </w:pPr>
    </w:p>
    <w:p>
      <w:pPr>
        <w:pStyle w:val="Normal399"/>
      </w:pPr>
    </w:p>
    <w:p>
      <w:pPr>
        <w:pStyle w:val="Normal399"/>
      </w:pPr>
      <w:r>
        <w:pict>
          <v:shape id="_x0000_i2457" type="#_x0000_t75" alt="LexisNexis®" style="width:147.75pt;height:30pt">
            <v:imagedata r:id="rId17" o:title=""/>
          </v:shape>
        </w:pict>
      </w:r>
      <w:r>
        <w:cr/>
      </w:r>
    </w:p>
    <w:p>
      <w:pPr>
        <w:pStyle w:val="Heading1397"/>
        <w:keepNext w:val="0"/>
        <w:spacing w:after="200" w:line="340" w:lineRule="atLeast"/>
        <w:ind w:left="0" w:right="0" w:firstLine="0"/>
        <w:jc w:val="center"/>
      </w:pPr>
      <w:hyperlink r:id="rId3005" w:history="1">
        <w:r>
          <w:rPr>
            <w:rFonts w:ascii="arial" w:eastAsia="arial" w:hAnsi="arial" w:cs="arial"/>
            <w:b/>
            <w:i/>
            <w:strike w:val="0"/>
            <w:color w:val="0077CC"/>
            <w:sz w:val="28"/>
            <w:u w:val="single"/>
            <w:vertAlign w:val="baseline"/>
          </w:rPr>
          <w:t>CONSTITUENT SERVICE</w:t>
        </w:r>
      </w:hyperlink>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1996, Monday,</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99"/>
        <w:keepNext w:val="0"/>
        <w:spacing w:after="0" w:line="240" w:lineRule="atLeast"/>
        <w:ind w:right="0"/>
        <w:jc w:val="both"/>
      </w:pPr>
      <w:bookmarkStart w:id="798" w:name="Bookmark_399"/>
      <w:bookmarkEnd w:id="798"/>
    </w:p>
    <w:p>
      <w:pPr>
        <w:pStyle w:val="Normal3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P.G. Publishing Co.</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256 words</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AMOROSE; CANONSBURG</w:t>
      </w:r>
    </w:p>
    <w:p>
      <w:pPr>
        <w:pStyle w:val="Normal399"/>
        <w:keepNext/>
        <w:spacing w:before="240" w:after="0" w:line="340" w:lineRule="atLeast"/>
        <w:ind w:left="0" w:right="0" w:firstLine="0"/>
        <w:jc w:val="left"/>
      </w:pPr>
      <w:bookmarkStart w:id="799" w:name="Body_397"/>
      <w:bookmarkEnd w:id="799"/>
      <w:r>
        <w:rPr>
          <w:rFonts w:ascii="arial" w:eastAsia="arial" w:hAnsi="arial" w:cs="arial"/>
          <w:b/>
          <w:i w:val="0"/>
          <w:strike w:val="0"/>
          <w:noProof w:val="0"/>
          <w:color w:val="000000"/>
          <w:position w:val="0"/>
          <w:sz w:val="28"/>
          <w:u w:val="none"/>
          <w:vertAlign w:val="baseline"/>
        </w:rPr>
        <w:t>Body</w:t>
      </w:r>
    </w:p>
    <w:p>
      <w:pPr>
        <w:pStyle w:val="Normal399"/>
        <w:spacing w:line="60" w:lineRule="exact"/>
      </w:pPr>
      <w:r>
        <w:pict>
          <v:line id="_x0000_s2458" style="position:absolute;z-index:252697600" from="0,2pt" to="512pt,2pt" strokecolor="#009ddb" strokeweight="2pt">
            <v:stroke linestyle="single"/>
            <w10:wrap type="topAndBottom"/>
          </v:line>
        </w:pict>
      </w:r>
    </w:p>
    <w:p>
      <w:pPr>
        <w:pStyle w:val="Normal399"/>
      </w:pP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comes a time in a campaign when the constituents need to know exactly what positive contributions an incumbent has made during his or her term in office. Few individuals are aware of two critical situations I faced which Congressman Frank Mascara resolved for me.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last year's debate over the budget when the government shut down, thousands of dislocated workers throughout the state were in jeopardy of losing retraining funds. Unless Congress moved quickly to appropriate funds, these individuals would be forced to drop out of retraining. Dislocated workers in Washington County completed a part of their curriculum and many had a year to go. I contacted Congressman Mascara and we reviewed the situation. Within days, he drew support. On the night of the vote, Congressman Mascara led the fight on this appropriation bill. The bill passed, allowing many dislocated workers the ability to stay in school and complete their retraining.</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incident occurred over the sale of the Cooper transformer facility. The investment bank involved required a federal loan guarantee. Again, I contacted Congressman Mascara and within several days, I was sitting in Congressman Mascara's office in Washington, D.C. If necessary, top government executives were ready to put this issue on a fast track for approval.</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senior citizens,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business all have a valuable asset in Congressman Mascara.</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Editor's note: The writer is a member of Canonsburg Council and the Canonsburg Industrial Development Committee.</w:t>
      </w:r>
    </w:p>
    <w:p>
      <w:pPr>
        <w:pStyle w:val="Normal3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1996</w:t>
      </w:r>
    </w:p>
    <w:p>
      <w:pPr>
        <w:pStyle w:val="Normal399"/>
      </w:pPr>
    </w:p>
    <w:p>
      <w:pPr>
        <w:pStyle w:val="Normal399"/>
        <w:ind w:left="200"/>
        <w:sectPr>
          <w:type w:val="continuous"/>
          <w:pgMar w:top="840" w:right="1000" w:bottom="840" w:left="1000" w:header="400" w:footer="400"/>
          <w:pgNumType w:fmt="decimal"/>
          <w:cols w:space="720"/>
        </w:sectPr>
      </w:pPr>
      <w:r>
        <w:br/>
      </w:r>
      <w:r>
        <w:pict>
          <v:line id="_x0000_s2459" style="position:absolute;z-index:252698624" from="0,10pt" to="512pt,10pt" strokecolor="black" strokeweight="1pt">
            <v:stroke linestyle="single"/>
          </v:line>
        </w:pict>
      </w:r>
      <w:r>
        <w:rPr>
          <w:rFonts w:ascii="arial" w:eastAsia="arial" w:hAnsi="arial" w:cs="arial"/>
          <w:b/>
          <w:color w:val="767676"/>
          <w:sz w:val="16"/>
        </w:rPr>
        <w:t>End of Document</w:t>
      </w:r>
    </w:p>
    <w:p>
      <w:pPr>
        <w:pStyle w:val="Normal400"/>
        <w:sectPr>
          <w:headerReference w:type="even" r:id="rId3006"/>
          <w:headerReference w:type="default" r:id="rId3007"/>
          <w:footerReference w:type="even" r:id="rId3008"/>
          <w:footerReference w:type="default" r:id="rId3009"/>
          <w:headerReference w:type="first" r:id="rId3010"/>
          <w:footerReference w:type="first" r:id="rId3011"/>
          <w:pgSz w:w="12240" w:h="15840"/>
          <w:pgMar w:top="840" w:right="1000" w:bottom="840" w:left="1000" w:header="400" w:footer="400"/>
          <w:pgNumType w:fmt="decimal"/>
          <w:cols w:space="720"/>
          <w:titlePg w:val="0"/>
        </w:sectPr>
      </w:pPr>
    </w:p>
    <w:p>
      <w:pPr>
        <w:pStyle w:val="Normal400"/>
      </w:pPr>
    </w:p>
    <w:p>
      <w:pPr>
        <w:pStyle w:val="Normal400"/>
      </w:pPr>
      <w:r>
        <w:pict>
          <v:shape id="_x0000_i2460" type="#_x0000_t75" alt="LexisNexis®" style="width:147.75pt;height:30pt">
            <v:imagedata r:id="rId17" o:title=""/>
          </v:shape>
        </w:pict>
      </w:r>
      <w:r>
        <w:cr/>
      </w:r>
    </w:p>
    <w:p>
      <w:pPr>
        <w:pStyle w:val="Heading1398"/>
        <w:keepNext w:val="0"/>
        <w:spacing w:after="200" w:line="340" w:lineRule="atLeast"/>
        <w:ind w:left="0" w:right="0" w:firstLine="0"/>
        <w:jc w:val="center"/>
      </w:pPr>
      <w:hyperlink r:id="rId3012" w:history="1">
        <w:r>
          <w:rPr>
            <w:rFonts w:ascii="arial" w:eastAsia="arial" w:hAnsi="arial" w:cs="arial"/>
            <w:b/>
            <w:i/>
            <w:strike w:val="0"/>
            <w:color w:val="0077CC"/>
            <w:sz w:val="28"/>
            <w:u w:val="single"/>
            <w:vertAlign w:val="baseline"/>
          </w:rPr>
          <w:t>Pitting politics, immigration reform</w:t>
        </w:r>
      </w:hyperlink>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2014 Tuesday</w:t>
      </w:r>
    </w:p>
    <w:p>
      <w:pPr>
        <w:pStyle w:val="Normal400"/>
        <w:keepNext w:val="0"/>
        <w:spacing w:after="0" w:line="240" w:lineRule="atLeast"/>
        <w:ind w:right="0"/>
        <w:jc w:val="both"/>
      </w:pPr>
      <w:bookmarkStart w:id="800" w:name="Bookmark_400"/>
      <w:bookmarkEnd w:id="800"/>
    </w:p>
    <w:p>
      <w:pPr>
        <w:pStyle w:val="Normal4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pStyle w:val="Normal400"/>
        <w:keepNext/>
        <w:spacing w:before="240" w:after="0" w:line="340" w:lineRule="atLeast"/>
        <w:ind w:left="0" w:right="0" w:firstLine="0"/>
        <w:jc w:val="left"/>
      </w:pPr>
      <w:bookmarkStart w:id="801" w:name="Body_398"/>
      <w:bookmarkEnd w:id="801"/>
      <w:r>
        <w:rPr>
          <w:rFonts w:ascii="arial" w:eastAsia="arial" w:hAnsi="arial" w:cs="arial"/>
          <w:b/>
          <w:i w:val="0"/>
          <w:strike w:val="0"/>
          <w:noProof w:val="0"/>
          <w:color w:val="000000"/>
          <w:position w:val="0"/>
          <w:sz w:val="28"/>
          <w:u w:val="none"/>
          <w:vertAlign w:val="baseline"/>
        </w:rPr>
        <w:t>Body</w:t>
      </w:r>
    </w:p>
    <w:p>
      <w:pPr>
        <w:pStyle w:val="Normal400"/>
        <w:spacing w:line="60" w:lineRule="exact"/>
      </w:pPr>
      <w:r>
        <w:pict>
          <v:line id="_x0000_s2461" style="position:absolute;z-index:252699648" from="0,2pt" to="512pt,2pt" strokecolor="#009ddb" strokeweight="2pt">
            <v:stroke linestyle="single"/>
            <w10:wrap type="topAndBottom"/>
          </v:line>
        </w:pict>
      </w:r>
    </w:p>
    <w:p>
      <w:pPr>
        <w:pStyle w:val="Normal400"/>
      </w:pP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are again at war with themselves over immigration reform. Ideally, they would agree on the need to legalize millions of illegal immigrants now here and to better control the number of future unskilled foreigners competing with our struggling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neither the Republican Party's leadership nor its conservative opposition is entirely with the program. The conservative base doesn't want to legalize, and the leadership wants a generous supply of cheap labor.</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Seeing this rift, some Republican strategists advise simply avoiding the conversation altogether. One of them, Bill Kristol, holds that with midterm elections coming, the smart politics for Republicans is to bang on Obamacare rather than get into an intraparty fight over immigration.</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could counter-argue that letting immigration reform fester would not be politically wise, given the growing clout of Latino voters. Meanwhile, the percentage of Americans wanting to repeal the Affordable Care Act has fallen to 34, according to a recent CBS poll.</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immigration reform, the conservative base is justified in casting a wary eye at the GOP leadership's intentions. The leaders' business allies, notably the Chamber of Commerce, want low wages. If they can get them through illegal immigration, fine. But if they can suppress pay through big guest-worker programs, also fine. Numbers matter, and the more low-skilled workers, legal or otherwise, the lower the wages.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conservative base should keep a watchful eye. When Sen. Jeff Sessions, R-Ala., warns against "a larger flow of immigration that threatens the financial future of middle-class Americans," he has a point — though mass immigration by low-skilled workers threatens mainly poorer Americans.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conservatives also worry that granting any kind of legal status would encourage more illegal immigration. But the status quo is what most fosters illegal immigration.</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Jobs are the magnet for the vast majority of undocumented workers. The bipartisan Senate proposal for reform would go far in closing down the U.S. labor market to those without papers. For example, it would (finally) require fraud-proof biometric ID for all job applicants. And it would seriously punish employers who break the law.</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for otherwise law-abiding illegal entrants is the political price of restoring order in the immigration program. Conservatives should accept it and drop the charge that "they" broke U.S. law. It's true — they did — but this was a law that the American government held in contempt.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are moral considerations. Many illegal immigrants have become virtual Americans, settled in their neighborhoods and key employees for local businesses. Their children are more often than not culturally American.</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logic on reform's side, Kristol must turn to an emotional standard from the right's political playlist: "President Obama obviously can't be trusted."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an odd accusation, in that Obama has been the only president in recent memory to enforce the weak law we now have. Obama's administration has deported 2 million illegal immigrants, a record for any president. Immigration activists urged him to announce an end to deportations in the State of the Union address. He did not.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base already knows that it's at odds with some of the party's business interests. Perhaps it should take a giant leap and admit to some shared concerns with labor unions — and many Hispanics, who want the same job and wage security that they do.</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Anyhow, there are things besides politics. Like governing. After the midterms, the politicos will be gearing up for the 2016 presidentials, and then after that, another midterm.</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about solving a problem now and then?</w:t>
      </w:r>
    </w:p>
    <w:p>
      <w:pPr>
        <w:pStyle w:val="Normal4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2014</w:t>
      </w:r>
    </w:p>
    <w:p>
      <w:pPr>
        <w:pStyle w:val="Normal400"/>
      </w:pPr>
    </w:p>
    <w:p>
      <w:pPr>
        <w:pStyle w:val="Normal400"/>
        <w:ind w:left="200"/>
        <w:sectPr>
          <w:type w:val="continuous"/>
          <w:pgMar w:top="840" w:right="1000" w:bottom="840" w:left="1000" w:header="400" w:footer="400"/>
          <w:pgNumType w:fmt="decimal"/>
          <w:cols w:space="720"/>
        </w:sectPr>
      </w:pPr>
      <w:r>
        <w:br/>
      </w:r>
      <w:r>
        <w:pict>
          <v:line id="_x0000_s2462" style="position:absolute;z-index:252700672" from="0,10pt" to="512pt,10pt" strokecolor="black" strokeweight="1pt">
            <v:stroke linestyle="single"/>
          </v:line>
        </w:pict>
      </w:r>
      <w:r>
        <w:rPr>
          <w:rFonts w:ascii="arial" w:eastAsia="arial" w:hAnsi="arial" w:cs="arial"/>
          <w:b/>
          <w:color w:val="767676"/>
          <w:sz w:val="16"/>
        </w:rPr>
        <w:t>End of Document</w:t>
      </w:r>
    </w:p>
    <w:p>
      <w:pPr>
        <w:pStyle w:val="Normal401"/>
        <w:sectPr>
          <w:headerReference w:type="even" r:id="rId3013"/>
          <w:headerReference w:type="default" r:id="rId3014"/>
          <w:footerReference w:type="even" r:id="rId3015"/>
          <w:footerReference w:type="default" r:id="rId3016"/>
          <w:headerReference w:type="first" r:id="rId3017"/>
          <w:footerReference w:type="first" r:id="rId3018"/>
          <w:pgSz w:w="12240" w:h="15840"/>
          <w:pgMar w:top="840" w:right="1000" w:bottom="840" w:left="1000" w:header="400" w:footer="400"/>
          <w:pgNumType w:fmt="decimal"/>
          <w:cols w:space="720"/>
          <w:titlePg w:val="0"/>
        </w:sectPr>
      </w:pPr>
    </w:p>
    <w:p>
      <w:pPr>
        <w:pStyle w:val="Normal401"/>
      </w:pPr>
    </w:p>
    <w:p>
      <w:pPr>
        <w:pStyle w:val="Normal401"/>
      </w:pPr>
      <w:r>
        <w:pict>
          <v:shape id="_x0000_i2463" type="#_x0000_t75" alt="LexisNexis®" style="width:147.75pt;height:30pt">
            <v:imagedata r:id="rId17" o:title=""/>
          </v:shape>
        </w:pict>
      </w:r>
      <w:r>
        <w:cr/>
      </w:r>
    </w:p>
    <w:p>
      <w:pPr>
        <w:pStyle w:val="Heading1399"/>
        <w:keepNext w:val="0"/>
        <w:spacing w:after="200" w:line="340" w:lineRule="atLeast"/>
        <w:ind w:left="0" w:right="0" w:firstLine="0"/>
        <w:jc w:val="center"/>
      </w:pPr>
      <w:hyperlink r:id="rId3019" w:history="1">
        <w:r>
          <w:rPr>
            <w:rFonts w:ascii="arial" w:eastAsia="arial" w:hAnsi="arial" w:cs="arial"/>
            <w:b/>
            <w:i/>
            <w:strike w:val="0"/>
            <w:color w:val="0077CC"/>
            <w:sz w:val="28"/>
            <w:u w:val="single"/>
            <w:vertAlign w:val="baseline"/>
          </w:rPr>
          <w:t>STILL SWINGING, PEROT ATTACKS CLINTON AGAIN</w:t>
        </w:r>
      </w:hyperlink>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1996 Sunday D EDITION</w:t>
      </w:r>
    </w:p>
    <w:p>
      <w:pPr>
        <w:pStyle w:val="Normal401"/>
        <w:keepNext w:val="0"/>
        <w:spacing w:after="0" w:line="240" w:lineRule="atLeast"/>
        <w:ind w:right="0"/>
        <w:jc w:val="both"/>
      </w:pPr>
      <w:bookmarkStart w:id="802" w:name="Bookmark_401"/>
      <w:bookmarkEnd w:id="802"/>
    </w:p>
    <w:p>
      <w:pPr>
        <w:pStyle w:val="Normal4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Philadelphia Newspapers, LLC  All Rights Reserved</w:t>
      </w:r>
    </w:p>
    <w:p>
      <w:pPr>
        <w:pStyle w:val="Normal401"/>
        <w:keepNext w:val="0"/>
        <w:spacing w:before="120" w:after="0" w:line="220" w:lineRule="atLeast"/>
        <w:ind w:left="0" w:right="0" w:firstLine="0"/>
        <w:jc w:val="left"/>
      </w:pPr>
      <w:r>
        <w:br/>
      </w:r>
      <w:r>
        <w:pict>
          <v:shape id="_x0000_i2464" type="#_x0000_t75" style="width:149.98pt;height:37.5pt">
            <v:imagedata r:id="rId310" o:title=""/>
          </v:shape>
        </w:pic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A20</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222 words</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REUTERS</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ALLEN PARK, Mich.</w:t>
      </w:r>
    </w:p>
    <w:p>
      <w:pPr>
        <w:pStyle w:val="Normal401"/>
        <w:keepNext/>
        <w:spacing w:before="240" w:after="0" w:line="340" w:lineRule="atLeast"/>
        <w:ind w:left="0" w:right="0" w:firstLine="0"/>
        <w:jc w:val="left"/>
      </w:pPr>
      <w:bookmarkStart w:id="803" w:name="Body_399"/>
      <w:bookmarkEnd w:id="803"/>
      <w:r>
        <w:rPr>
          <w:rFonts w:ascii="arial" w:eastAsia="arial" w:hAnsi="arial" w:cs="arial"/>
          <w:b/>
          <w:i w:val="0"/>
          <w:strike w:val="0"/>
          <w:noProof w:val="0"/>
          <w:color w:val="000000"/>
          <w:position w:val="0"/>
          <w:sz w:val="28"/>
          <w:u w:val="none"/>
          <w:vertAlign w:val="baseline"/>
        </w:rPr>
        <w:t>Body</w:t>
      </w:r>
    </w:p>
    <w:p>
      <w:pPr>
        <w:pStyle w:val="Normal401"/>
        <w:spacing w:line="60" w:lineRule="exact"/>
      </w:pPr>
      <w:r>
        <w:pict>
          <v:line id="_x0000_s2465" style="position:absolute;z-index:252701696" from="0,2pt" to="512pt,2pt" strokecolor="#009ddb" strokeweight="2pt">
            <v:stroke linestyle="single"/>
            <w10:wrap type="topAndBottom"/>
          </v:line>
        </w:pict>
      </w:r>
    </w:p>
    <w:p>
      <w:pPr>
        <w:pStyle w:val="Normal401"/>
      </w:pP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Reform Party presidential candidate Ross Perot yesterday attacked President Clinton for alleged ethical lapses and corrupt campaign financing, and what he called a lax attitude toward illegal drug use.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promise you this: If you elect me as your president, I will put a sign up that 'This White House is not for sale at any price, at any time,' " Perot told an enthusiastic crowd of about 900 at a rally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Detroit.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went after Clinton for refusing an invitation to appear with Perot on a paid television program to tell whether the President plans to pardon people imprisoned because of the Whitewater trials.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in the history of politics, anybody has offered to throw a million dollars on the table to let another person defend his integrity," Perot said.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Conscious of union workers who live in Detroit, Perot, who once sat on the General Motors Corp. board, warned of the dangers of exporting jobs overseas, the trade imbalance with China, and the growth of low-paying jobs in the United States.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at the Allen Park Municipal Auditorium came on the seventh stop in a cross-country campaign swing that started Wednesday.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Perot planned to spend today taping political infomercials that are to be aired tomorrow night on ABC from 8 to 9, NBC from 8 to 8:30, and CBS from 8:30 to 9.</w:t>
      </w:r>
    </w:p>
    <w:p>
      <w:pPr>
        <w:pStyle w:val="Normal4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401"/>
      </w:pPr>
    </w:p>
    <w:p>
      <w:pPr>
        <w:pStyle w:val="Normal401"/>
        <w:ind w:left="200"/>
        <w:sectPr>
          <w:type w:val="continuous"/>
          <w:pgMar w:top="840" w:right="1000" w:bottom="840" w:left="1000" w:header="400" w:footer="400"/>
          <w:pgNumType w:fmt="decimal"/>
          <w:cols w:space="720"/>
        </w:sectPr>
      </w:pPr>
      <w:r>
        <w:br/>
      </w:r>
      <w:r>
        <w:pict>
          <v:line id="_x0000_s2466" style="position:absolute;z-index:252702720" from="0,10pt" to="512pt,10pt" strokecolor="black" strokeweight="1pt">
            <v:stroke linestyle="single"/>
          </v:line>
        </w:pict>
      </w:r>
      <w:r>
        <w:rPr>
          <w:rFonts w:ascii="arial" w:eastAsia="arial" w:hAnsi="arial" w:cs="arial"/>
          <w:b/>
          <w:color w:val="767676"/>
          <w:sz w:val="16"/>
        </w:rPr>
        <w:t>End of Document</w:t>
      </w:r>
    </w:p>
    <w:p>
      <w:pPr>
        <w:pStyle w:val="Normal402"/>
        <w:sectPr>
          <w:headerReference w:type="even" r:id="rId3020"/>
          <w:headerReference w:type="default" r:id="rId3021"/>
          <w:footerReference w:type="even" r:id="rId3022"/>
          <w:footerReference w:type="default" r:id="rId3023"/>
          <w:headerReference w:type="first" r:id="rId3024"/>
          <w:footerReference w:type="first" r:id="rId3025"/>
          <w:pgSz w:w="12240" w:h="15840"/>
          <w:pgMar w:top="840" w:right="1000" w:bottom="840" w:left="1000" w:header="400" w:footer="400"/>
          <w:pgNumType w:fmt="decimal"/>
          <w:cols w:space="720"/>
          <w:titlePg w:val="0"/>
        </w:sectPr>
      </w:pPr>
    </w:p>
    <w:p>
      <w:pPr>
        <w:pStyle w:val="Normal402"/>
      </w:pPr>
    </w:p>
    <w:p>
      <w:pPr>
        <w:pStyle w:val="Normal402"/>
      </w:pPr>
      <w:r>
        <w:pict>
          <v:shape id="_x0000_i2467" type="#_x0000_t75" alt="LexisNexis®" style="width:147.75pt;height:30pt">
            <v:imagedata r:id="rId17" o:title=""/>
          </v:shape>
        </w:pict>
      </w:r>
      <w:r>
        <w:cr/>
      </w:r>
    </w:p>
    <w:p>
      <w:pPr>
        <w:pStyle w:val="Heading1400"/>
        <w:keepNext w:val="0"/>
        <w:spacing w:after="200" w:line="340" w:lineRule="atLeast"/>
        <w:ind w:left="0" w:right="0" w:firstLine="0"/>
        <w:jc w:val="center"/>
      </w:pPr>
      <w:hyperlink r:id="rId3026" w:history="1">
        <w:r>
          <w:rPr>
            <w:rFonts w:ascii="arial" w:eastAsia="arial" w:hAnsi="arial" w:cs="arial"/>
            <w:b/>
            <w:i/>
            <w:strike w:val="0"/>
            <w:color w:val="0077CC"/>
            <w:sz w:val="28"/>
            <w:u w:val="single"/>
            <w:vertAlign w:val="baseline"/>
          </w:rPr>
          <w:t>THE BROWSER</w:t>
        </w:r>
      </w:hyperlink>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2011 Monday</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02"/>
        <w:keepNext w:val="0"/>
        <w:spacing w:after="0" w:line="240" w:lineRule="atLeast"/>
        <w:ind w:right="0"/>
        <w:jc w:val="both"/>
      </w:pPr>
      <w:bookmarkStart w:id="804" w:name="Bookmark_402"/>
      <w:bookmarkEnd w:id="804"/>
    </w:p>
    <w:p>
      <w:pPr>
        <w:pStyle w:val="Normal4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3E</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KRISTIN TILLOTSON; LAURIE HERTZEL; STAFF WRITERS, STAR TRIBUNE (Mpls.-St. Paul)</w:t>
      </w:r>
    </w:p>
    <w:p>
      <w:pPr>
        <w:pStyle w:val="Normal402"/>
        <w:keepNext/>
        <w:spacing w:before="240" w:after="0" w:line="340" w:lineRule="atLeast"/>
        <w:ind w:left="0" w:right="0" w:firstLine="0"/>
        <w:jc w:val="left"/>
      </w:pPr>
      <w:bookmarkStart w:id="805" w:name="Body_400"/>
      <w:bookmarkEnd w:id="805"/>
      <w:r>
        <w:rPr>
          <w:rFonts w:ascii="arial" w:eastAsia="arial" w:hAnsi="arial" w:cs="arial"/>
          <w:b/>
          <w:i w:val="0"/>
          <w:strike w:val="0"/>
          <w:noProof w:val="0"/>
          <w:color w:val="000000"/>
          <w:position w:val="0"/>
          <w:sz w:val="28"/>
          <w:u w:val="none"/>
          <w:vertAlign w:val="baseline"/>
        </w:rPr>
        <w:t>Body</w:t>
      </w:r>
    </w:p>
    <w:p>
      <w:pPr>
        <w:pStyle w:val="Normal402"/>
        <w:spacing w:line="60" w:lineRule="exact"/>
      </w:pPr>
      <w:r>
        <w:pict>
          <v:line id="_x0000_s2468" style="position:absolute;z-index:252703744" from="0,2pt" to="512pt,2pt" strokecolor="#009ddb" strokeweight="2pt">
            <v:stroke linestyle="single"/>
            <w10:wrap type="topAndBottom"/>
          </v:line>
        </w:pict>
      </w:r>
    </w:p>
    <w:p>
      <w:pPr>
        <w:pStyle w:val="Normal402"/>
      </w:pP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UNCOUPLING</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Meg Wolitzer (Riverhead, 271 pages, $25.95)</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 Wolitzer's modern-day "Lysistrata" is lush and funny and not really all about sex (it just seems like it is); it's really all about desire. Set in a small town in New Jersey, "The Uncoupling" is peopled with a wonderful ensemble cast of quirky characters: Dory and Robby, the geeky, still madly in love, middle-aged schoolteachers; their shy and angsty daughter, Willa; Bev, an overweight guidance counselor; Leanne, a randy psychologist, and at the heart of it all, the mysterious and possibly slightly autistic director of this year's high school play -- which just happens to be "Lysistrata."</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students rehearse the play (an ancient Greek comedy about women abstaining from sex in order to get their husbands to end a war), a chill wind begins to blow through town. And just like that, the women who feel it -- Dory, Willa and Bev among them -- lose their desire. The men in their lives, predictably, get a little frantic. What does it all mean? What does it all add up to? Well, that's the problem: It's unclear. Wolitzer's book is very funny and smart, right up until the end, when things get weird and contrived. Still, I love a book that makes me laugh, and this one did.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LAURIE HERTZEL, BOOKS EDITOR</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INCENDIARY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Chris Cleave (Simon &amp; Schuster Paperbacks, 237 pages, $15)</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journalist Cleave is better known for his second novel, "Little Bee," and fans of that book will probably enjoy his first. First published in Britain in July 2005 -- coincidentally on a day when several terrorist attacks occurred in London -- "Incendiary" is told through the eyes of a young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who loses her cop husband and young son in an Al-Qaida bombing of a packed soccer stadium.</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"Bee," Cleave writes in the run-on voice of his young narrator. Believing that Osama bin Laden will stop killing people if she can just get him to understand how lovely her boy was, and how much grief and pain he has caused, the narrator writes long, stream-of-consciousness letters in her head that begin "Dear Osama." After sleeping with yuppie reporter (aka "sneering toff") Jasper, she eventually also gets to know his girlfriend, amoral fashion editor Petra, whom she physically resembles, and begins an office job with an anti-terrorism official at Scotland Yard. But the plot, while intriguing, isn't what pushes the reader along; it's the narrator's raw authenticity and unwittingly incisive observations. On the book's first page, she writes to Osama that "it's easier to start these things than finish them. I suppose you thought of that, didn't you?"</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KRISTIN TILLOTSON, FEATURES WRITER</w:t>
      </w:r>
    </w:p>
    <w:p>
      <w:pPr>
        <w:pStyle w:val="Normal4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2011</w:t>
      </w:r>
    </w:p>
    <w:p>
      <w:pPr>
        <w:pStyle w:val="Normal402"/>
      </w:pPr>
    </w:p>
    <w:p>
      <w:pPr>
        <w:pStyle w:val="Normal402"/>
        <w:ind w:left="200"/>
        <w:sectPr>
          <w:type w:val="continuous"/>
          <w:pgMar w:top="840" w:right="1000" w:bottom="840" w:left="1000" w:header="400" w:footer="400"/>
          <w:pgNumType w:fmt="decimal"/>
          <w:cols w:space="720"/>
        </w:sectPr>
      </w:pPr>
      <w:r>
        <w:br/>
      </w:r>
      <w:r>
        <w:pict>
          <v:line id="_x0000_s2469" style="position:absolute;z-index:252704768" from="0,10pt" to="512pt,10pt" strokecolor="black" strokeweight="1pt">
            <v:stroke linestyle="single"/>
          </v:line>
        </w:pict>
      </w:r>
      <w:r>
        <w:rPr>
          <w:rFonts w:ascii="arial" w:eastAsia="arial" w:hAnsi="arial" w:cs="arial"/>
          <w:b/>
          <w:color w:val="767676"/>
          <w:sz w:val="16"/>
        </w:rPr>
        <w:t>End of Document</w:t>
      </w:r>
    </w:p>
    <w:p>
      <w:pPr>
        <w:pStyle w:val="Normal403"/>
        <w:sectPr>
          <w:headerReference w:type="even" r:id="rId3027"/>
          <w:headerReference w:type="default" r:id="rId3028"/>
          <w:footerReference w:type="even" r:id="rId3029"/>
          <w:footerReference w:type="default" r:id="rId3030"/>
          <w:headerReference w:type="first" r:id="rId3031"/>
          <w:footerReference w:type="first" r:id="rId3032"/>
          <w:pgSz w:w="12240" w:h="15840"/>
          <w:pgMar w:top="840" w:right="1000" w:bottom="840" w:left="1000" w:header="400" w:footer="400"/>
          <w:pgNumType w:fmt="decimal"/>
          <w:cols w:space="720"/>
          <w:titlePg w:val="0"/>
        </w:sectPr>
      </w:pPr>
    </w:p>
    <w:p>
      <w:pPr>
        <w:pStyle w:val="Normal403"/>
      </w:pPr>
    </w:p>
    <w:p>
      <w:pPr>
        <w:pStyle w:val="Normal403"/>
      </w:pPr>
      <w:r>
        <w:pict>
          <v:shape id="_x0000_i2470" type="#_x0000_t75" alt="LexisNexis®" style="width:147.75pt;height:30pt">
            <v:imagedata r:id="rId17" o:title=""/>
          </v:shape>
        </w:pict>
      </w:r>
      <w:r>
        <w:cr/>
      </w:r>
    </w:p>
    <w:p>
      <w:pPr>
        <w:pStyle w:val="Heading1401"/>
        <w:keepNext w:val="0"/>
        <w:spacing w:after="200" w:line="340" w:lineRule="atLeast"/>
        <w:ind w:left="0" w:right="0" w:firstLine="0"/>
        <w:jc w:val="center"/>
      </w:pPr>
      <w:hyperlink r:id="rId3033" w:history="1">
        <w:r>
          <w:rPr>
            <w:rFonts w:ascii="arial" w:eastAsia="arial" w:hAnsi="arial" w:cs="arial"/>
            <w:b/>
            <w:i/>
            <w:strike w:val="0"/>
            <w:color w:val="0077CC"/>
            <w:sz w:val="28"/>
            <w:u w:val="single"/>
            <w:vertAlign w:val="baseline"/>
          </w:rPr>
          <w:t>Apartment owners might get tax cut</w:t>
        </w:r>
      </w:hyperlink>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2001, Tuesday, Metro Edition</w:t>
      </w:r>
    </w:p>
    <w:p>
      <w:pPr>
        <w:pStyle w:val="Normal403"/>
        <w:keepNext w:val="0"/>
        <w:spacing w:after="0" w:line="240" w:lineRule="atLeast"/>
        <w:ind w:right="0"/>
        <w:jc w:val="both"/>
      </w:pPr>
      <w:bookmarkStart w:id="806" w:name="Bookmark_403"/>
      <w:bookmarkEnd w:id="806"/>
    </w:p>
    <w:p>
      <w:pPr>
        <w:pStyle w:val="Normal4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Star Tribune</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ON BUSINESS; Pg. 1D</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1305 words</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w:t>
      </w:r>
    </w:p>
    <w:p>
      <w:pPr>
        <w:pStyle w:val="Normal403"/>
        <w:keepNext/>
        <w:spacing w:before="240" w:after="0" w:line="340" w:lineRule="atLeast"/>
        <w:ind w:left="0" w:right="0" w:firstLine="0"/>
        <w:jc w:val="left"/>
      </w:pPr>
      <w:bookmarkStart w:id="807" w:name="Body_401"/>
      <w:bookmarkEnd w:id="807"/>
      <w:r>
        <w:rPr>
          <w:rFonts w:ascii="arial" w:eastAsia="arial" w:hAnsi="arial" w:cs="arial"/>
          <w:b/>
          <w:i w:val="0"/>
          <w:strike w:val="0"/>
          <w:noProof w:val="0"/>
          <w:color w:val="000000"/>
          <w:position w:val="0"/>
          <w:sz w:val="28"/>
          <w:u w:val="none"/>
          <w:vertAlign w:val="baseline"/>
        </w:rPr>
        <w:t>Body</w:t>
      </w:r>
    </w:p>
    <w:p>
      <w:pPr>
        <w:pStyle w:val="Normal403"/>
        <w:spacing w:line="60" w:lineRule="exact"/>
      </w:pPr>
      <w:r>
        <w:pict>
          <v:line id="_x0000_s2471" style="position:absolute;z-index:252705792" from="0,2pt" to="512pt,2pt" strokecolor="#009ddb" strokeweight="2pt">
            <v:stroke linestyle="single"/>
            <w10:wrap type="topAndBottom"/>
          </v:line>
        </w:pict>
      </w:r>
    </w:p>
    <w:p>
      <w:pPr>
        <w:pStyle w:val="Normal403"/>
      </w:pP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Owners of apartment buildings have a shot this year at a substantive reduction in their property taxes, which can range to three times that of residential property.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Affordable-housing advocates and sympathetic Minnesota legislators back a tax cut, as does Gov. Jesse Ventura, who has made it part of his overall tax-reform package that would shift the tax burden somewhat from property toward an expanded menu of sales and services.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"We're pleased that the Legislature has become very much more aware of the apartment-housing shortage," said Jack Horner, long-time lobbyist for the Minnesota Multi Housing Association. "The issue has reached a critical mass."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Both Senate Majority Leader Roger Moe, DFL-Ada, and Rep. Steve Sviggum, R-Kenyon, the speaker of the House, have indicated a willingness to negotiate lower statutory rates. A typical apartment building in the Twin Cities now pays about 3.4 percent of appraised value in annual property taxes.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Colleen Carey, a Bloomington apartment developer and member of the Minnesota Affordable Rental Housing Task Force, told a House subcommittee on affordable housing last week that real estate taxes often consume up to one-fifth of collected rents on a no-frills, 10-unit building that charges $750 per month for two-bedroom units.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Building permits in the seven-country metropolitan area dropped from about 60,000 apartment units per decade in the 1970s and 1980s to about 20,000 units in the 1990s. Meanwhile, vacancy rates have dropped to an estimated 1.5 percent and rents are climbing by up to 20 percent annually.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Shouldn't demand and a growing work force be driving more construction?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Carey and Horner say developers are focusing on big, luxury-oriented developments along the Mississippi River north of downtown Minneapolis, in high-rent suburbs and elsewhere that command rents of up to $1,800 monthly.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couple of $25,000 incomes doesn't cover the rent on these pricier units.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tougher to get modest-cost apartments developed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stiffs, they said. The barriers include high-property taxes, hostile attitudes toward renters, local-government fees and red tape.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perception in some communities is that we don't want 'those people' _ renters," Carey said. "I think high property taxes are the No. 1 problem and then a lack of properly zoned land . . . because communities don't want the land to be developed for apartment buildings. There really isn't any mid-range stuff being done. There are some low-income, affordable projects being done where the owners are using federal low-income tax credits to [knock off up to 9 percent of the cost], but it's not enough."</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short, the apartment developers and their lobbyists have joined with the Joe Errigos of the world, head of CommonBond, the Twin Cities' largest nonprofit housing manager. They note that we, the descendants of immigrants who started out in apartments, often don't want today's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living in our tony, three-car-garage neighborhoods. But we do want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laboring at $7 or $8 an hour in our stores, restaurants and caring for our kids at neighborhood day care centers.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Nonprofit owners often pay real estate taxes at the same or similar rates as for-profit owners _ unless their buildings are exclusively for the poor, the industry says.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Many think a cut in the regressive property tax rates for apartment owners is in order _ particularly in a state where the owners of vacation property were able to win a big cut in property tax rates on their lakeside second homes a few years ago.</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That and expanded state and federal tax credits for low-income and mixed-income developments tied to rent ceilings may be the only way to meet the well-documented need for at least 15,000 new units in short order.</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Even the code-happy city of Minneapolis, which has knocked down a lot of rental housing with tax dollars since 1975 to clear the way for commercial development, convention centers and luxury housing, could flex its zoning code to permit smaller, economical units, developers say.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This will be a first, key test of whether Ventura, his revenuers and sympathetic legislators can start turning the local-tax base away from property-related assets and more toward the sales and services that increasingly dominate this consumer-driven economy.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Bonus time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Securities firms, locally and nationwide, are paying out a lot of six-figure bonuses this month to their executives and investment bankers, institutional peddlers and traders, despite a rough stock market last year.</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Say what?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Wall Street firms, as well as locals such as Dain Rauscher and U.S. Bancorp Piper Jaffray, generally did more business in 2000 than 1999 thanks to that huge, anything-goes initial public offering market early in the year. They also were aided by an active mergers-and-acquisition business that usually occurs when the market goes south and weak firms get bought by competitors.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 now, it's bonus time, no matter if your own portfolio went in the tank last year.</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Dain's 35 public equity sales of 2000, in which it was lead or co-manager, were down an aggregate average of 6 percent through last Friday, according to statistics compiled by Patrick Kennedy, our business staff researcher.</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Dain, which tends to focus on high-technology offerings, boasted Krispy Kreme Doughnuts as its biggest winner, up 219 percent. New Economy companies underwritten by Dain, including Blue Martini Software, Eprise Corp., Firepond Inc., Genomica Corp., Network Engines, Niku Corp. and Resonate Inc., are off 50 to 90 percent amid the technology-sell-off that still may not have bottomed.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Piper was a primary underwriter of 67 stocks last year that are down an average of 22 percent through last week. Ouch.</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If you bought sexy names such as Sonic Innovations, Stratos Lightwave, Triton Network Systems, T/R Systems or VIA Inc. at anything close to their offering prices, you are hurting so far this year. Piper also had some big winners, including Embarcadero Technologies, up 381 percent, and New Focus, up 122 percent.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Insider sales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William Prange, chief executive of red-hot women's retailer Christopher &amp; Banks (formerly Braun's Fashions), last week filed notice to the Securities and Exchange Commission that he plans to sell up to 171,717 shares of company stock within the next 90 days.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That implies a gross take of $8 million-plus at the high-water mark for Prange, 46. Christopher &amp; Banks stock has run from $9 to $50 per share in the past year.</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Meanwhile, Douglas Scovanner, executive vice president and chief financial officer of Target Corp., has disclosed his intent to sell 100,000 shares of the former Dayton Hudson, worth about $3.6 million, at Monday's close of $36.15.</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Target stock has ranged from $21.62 to $39 over the past 12 months.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 Neal St. Anthony reports on companies, people and trends in the Twin Cities business community. His column appears Tuesdays and Fridays. He can be reached at 612-673-7144 or </w:t>
      </w:r>
      <w:hyperlink r:id="rId3034" w:history="1">
        <w:r>
          <w:rPr>
            <w:rFonts w:ascii="arial" w:eastAsia="arial" w:hAnsi="arial" w:cs="arial"/>
            <w:b w:val="0"/>
            <w:i/>
            <w:strike w:val="0"/>
            <w:noProof w:val="0"/>
            <w:color w:val="0077CC"/>
            <w:position w:val="0"/>
            <w:sz w:val="20"/>
            <w:u w:val="single"/>
            <w:vertAlign w:val="baseline"/>
          </w:rPr>
          <w:t>Nstanthony@startribune.com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Slim opportunities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Owners of Minnesota apartment buildings endure a property tax rate about three times that of homeowners. Builders groups say that high taxes eat into profits _ in the example below, the landlord's profit margin is just 2 percent _ and are one reason few new apartments are being built, contributing to the state's shortage of rental units.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the rent goes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 a typical 10-unit apartment complex with rents of $750 a month per unit.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Vacancy/uncollected rent: (5%)</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Administrative: (10%)</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Payroll: (8%)</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Maintenance: (7%)</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Utilities: (9%)</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Real estate taxes: (19%)</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Mortgage: (40%)</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Cash flow: (2%)</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Source: Minnesota Multi Housing Association</w:t>
      </w:r>
    </w:p>
    <w:p>
      <w:pPr>
        <w:pStyle w:val="Normal4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3"/>
        <w:spacing w:line="60" w:lineRule="exact"/>
      </w:pPr>
      <w:r>
        <w:pict>
          <v:line id="_x0000_s2472" style="position:absolute;z-index:252706816" from="0,2pt" to="512pt,2pt" strokecolor="#009ddb" strokeweight="2pt">
            <v:stroke linestyle="single"/>
            <w10:wrap type="topAndBottom"/>
          </v:line>
        </w:pict>
      </w:r>
    </w:p>
    <w:p>
      <w:pPr>
        <w:pStyle w:val="Normal4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w:t>
      </w:r>
    </w:p>
    <w:p>
      <w:pPr>
        <w:pStyle w:val="Normal4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2001</w:t>
      </w:r>
    </w:p>
    <w:p>
      <w:pPr>
        <w:pStyle w:val="Normal403"/>
      </w:pPr>
    </w:p>
    <w:p>
      <w:pPr>
        <w:pStyle w:val="Normal403"/>
        <w:ind w:left="200"/>
        <w:sectPr>
          <w:type w:val="continuous"/>
          <w:pgMar w:top="840" w:right="1000" w:bottom="840" w:left="1000" w:header="400" w:footer="400"/>
          <w:pgNumType w:fmt="decimal"/>
          <w:cols w:space="720"/>
        </w:sectPr>
      </w:pPr>
      <w:r>
        <w:br/>
      </w:r>
      <w:r>
        <w:pict>
          <v:line id="_x0000_s2473" style="position:absolute;z-index:252707840" from="0,10pt" to="512pt,10pt" strokecolor="black" strokeweight="1pt">
            <v:stroke linestyle="single"/>
          </v:line>
        </w:pict>
      </w:r>
      <w:r>
        <w:rPr>
          <w:rFonts w:ascii="arial" w:eastAsia="arial" w:hAnsi="arial" w:cs="arial"/>
          <w:b/>
          <w:color w:val="767676"/>
          <w:sz w:val="16"/>
        </w:rPr>
        <w:t>End of Document</w:t>
      </w:r>
    </w:p>
    <w:p>
      <w:pPr>
        <w:pStyle w:val="Normal404"/>
        <w:sectPr>
          <w:headerReference w:type="even" r:id="rId3035"/>
          <w:headerReference w:type="default" r:id="rId3036"/>
          <w:footerReference w:type="even" r:id="rId3037"/>
          <w:footerReference w:type="default" r:id="rId3038"/>
          <w:headerReference w:type="first" r:id="rId3039"/>
          <w:footerReference w:type="first" r:id="rId3040"/>
          <w:pgSz w:w="12240" w:h="15840"/>
          <w:pgMar w:top="840" w:right="1000" w:bottom="840" w:left="1000" w:header="400" w:footer="400"/>
          <w:pgNumType w:fmt="decimal"/>
          <w:cols w:space="720"/>
          <w:titlePg w:val="0"/>
        </w:sectPr>
      </w:pPr>
    </w:p>
    <w:p>
      <w:pPr>
        <w:pStyle w:val="Normal404"/>
      </w:pPr>
    </w:p>
    <w:p>
      <w:pPr>
        <w:pStyle w:val="Normal404"/>
      </w:pPr>
      <w:r>
        <w:pict>
          <v:shape id="_x0000_i2474" type="#_x0000_t75" alt="LexisNexis®" style="width:147.75pt;height:30pt">
            <v:imagedata r:id="rId17" o:title=""/>
          </v:shape>
        </w:pict>
      </w:r>
      <w:r>
        <w:cr/>
      </w:r>
    </w:p>
    <w:p>
      <w:pPr>
        <w:pStyle w:val="Heading1402"/>
        <w:keepNext w:val="0"/>
        <w:spacing w:after="200" w:line="340" w:lineRule="atLeast"/>
        <w:ind w:left="0" w:right="0" w:firstLine="0"/>
        <w:jc w:val="center"/>
      </w:pPr>
      <w:hyperlink r:id="rId3041" w:history="1">
        <w:r>
          <w:rPr>
            <w:rFonts w:ascii="arial" w:eastAsia="arial" w:hAnsi="arial" w:cs="arial"/>
            <w:b/>
            <w:i/>
            <w:strike w:val="0"/>
            <w:color w:val="0077CC"/>
            <w:sz w:val="28"/>
            <w:u w:val="single"/>
            <w:vertAlign w:val="baseline"/>
          </w:rPr>
          <w:t>Dems worry about entitlement cuts; GOP says deal on 'fiscal cliff' will need concessions</w:t>
        </w:r>
      </w:hyperlink>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2012 Wednesday</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04"/>
        <w:keepNext w:val="0"/>
        <w:spacing w:after="0" w:line="240" w:lineRule="atLeast"/>
        <w:ind w:right="0"/>
        <w:jc w:val="both"/>
      </w:pPr>
      <w:bookmarkStart w:id="808" w:name="Bookmark_404"/>
      <w:bookmarkEnd w:id="808"/>
    </w:p>
    <w:p>
      <w:pPr>
        <w:pStyle w:val="Normal4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Gannett Company, Inc. All Rights Reserved</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4A</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Davis, @DaviSusan, USA TODAY</w:t>
      </w:r>
    </w:p>
    <w:p>
      <w:pPr>
        <w:pStyle w:val="Normal404"/>
        <w:keepNext/>
        <w:spacing w:before="240" w:after="0" w:line="340" w:lineRule="atLeast"/>
        <w:ind w:left="0" w:right="0" w:firstLine="0"/>
        <w:jc w:val="left"/>
      </w:pPr>
      <w:bookmarkStart w:id="809" w:name="Body_402"/>
      <w:bookmarkEnd w:id="809"/>
      <w:r>
        <w:rPr>
          <w:rFonts w:ascii="arial" w:eastAsia="arial" w:hAnsi="arial" w:cs="arial"/>
          <w:b/>
          <w:i w:val="0"/>
          <w:strike w:val="0"/>
          <w:noProof w:val="0"/>
          <w:color w:val="000000"/>
          <w:position w:val="0"/>
          <w:sz w:val="28"/>
          <w:u w:val="none"/>
          <w:vertAlign w:val="baseline"/>
        </w:rPr>
        <w:t>Body</w:t>
      </w:r>
    </w:p>
    <w:p>
      <w:pPr>
        <w:pStyle w:val="Normal404"/>
        <w:spacing w:line="60" w:lineRule="exact"/>
      </w:pPr>
      <w:r>
        <w:pict>
          <v:line id="_x0000_s2475" style="position:absolute;z-index:252708864" from="0,2pt" to="512pt,2pt" strokecolor="#009ddb" strokeweight="2pt">
            <v:stroke linestyle="single"/>
            <w10:wrap type="topAndBottom"/>
          </v:line>
        </w:pict>
      </w:r>
    </w:p>
    <w:p>
      <w:pPr>
        <w:pStyle w:val="Normal404"/>
      </w:pP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united behind President Obama's proposal to raise tax rates on the wealthiest of Americans, but some Democrats worry the president could be willing to make further concessions on entitlement programs to avert the "fiscal cliff" than many Democrats can support.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final deal has to include Democratic concessions on entitlement programs, including Medicare and Social Security, House Speaker John Boehner, R-Ohio, said Tuesday on the House floor. "Where are the president's spending cuts? The longer the White House slow-walks this process, the closer our economy gets to the fiscal cliff," he said.</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Steel, a spokesman for Boehner, confirmed a new counteroffer was sent to the White House on Tuesday that includes proposals to overhaul entitlement programs.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and Boehner spoke again Tuesday evening, a White House aide said on condition of anonmyity, because staff members were not authorized to speak publicly.</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angst at making any significant changes to entitlement programs in the short term -- combined with Republican reluctance to raise taxes -- highlights the tricky path Obama and Boehner face at finding a deal that can pass a Republican-controlled House and a Democratic-controlled Senate before Dec. 31.</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Washington doesn't act before the end of the year, all of the George W. Bush-era tax cuts will expire, affecting practically every American household. Billions of spending cuts will also begin to take place in order to achieve $1.2 trillion in across-the-board cuts over the next decade. Combined, the two unpopular budget deadlines threaten to throw the U.S. economy back into recession.</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most frequently floated short-term proposals to reduce entitlement spending in order to get Republicans on board are increasing the Medicare eligibility age, charging wealthier seniors more for their health care benefits and using a less generous way to calculate cost-of-living adjustments for Social Security beneficiaries.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proposing those three," Minority Whip Steny Hoyer, D-Md., said. "I agree that everything is on the table, but that doesn't mean (Democrats are) for everything."</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also under pressure from their base.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unions, including the Service Employees International Union, are lobbying lawmakers to oppose any deal that cuts benefits. The Center for American Progress, a leading liberal think tank, released a report Tuesday outlining opposition to hiking the Medicare eligibility age, arguing that it threatens to leave as many as 435,000 seniors between the ages of 65 and 67 uninsured.</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has offered $400 billion in entitlement savings in his initial proposal that includes changes to beneficiaries, but Republicans say those aren't big enough.</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Fueling Democrats' concerns is Obama's previous willingness to negotiate with Republicans on these proposals. In unsuccessful deficit reduction talks in 2011, Obama and Boehner also discussed options that included raising the Medicare eligibility age and changing the way Social Security benefits are calculated.</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ABC News on Tuesday, Obama did not reject outright a proposal to raise the Medicare age but said he wasn't sure how much money it would save.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Liberal Sen. Sherrod Brown, D-Ohio, said he did not support raising the Medicare age or changes to calculating Social Security benefits because they are "direct attacks"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t>
      </w:r>
    </w:p>
    <w:p>
      <w:pPr>
        <w:pStyle w:val="Normal4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2012</w:t>
      </w:r>
    </w:p>
    <w:p>
      <w:pPr>
        <w:pStyle w:val="Normal404"/>
      </w:pPr>
    </w:p>
    <w:p>
      <w:pPr>
        <w:pStyle w:val="Normal404"/>
        <w:ind w:left="200"/>
        <w:sectPr>
          <w:type w:val="continuous"/>
          <w:pgMar w:top="840" w:right="1000" w:bottom="840" w:left="1000" w:header="400" w:footer="400"/>
          <w:pgNumType w:fmt="decimal"/>
          <w:cols w:space="720"/>
        </w:sectPr>
      </w:pPr>
      <w:r>
        <w:br/>
      </w:r>
      <w:r>
        <w:pict>
          <v:line id="_x0000_s2476" style="position:absolute;z-index:252709888" from="0,10pt" to="512pt,10pt" strokecolor="black" strokeweight="1pt">
            <v:stroke linestyle="single"/>
          </v:line>
        </w:pict>
      </w:r>
      <w:r>
        <w:rPr>
          <w:rFonts w:ascii="arial" w:eastAsia="arial" w:hAnsi="arial" w:cs="arial"/>
          <w:b/>
          <w:color w:val="767676"/>
          <w:sz w:val="16"/>
        </w:rPr>
        <w:t>End of Document</w:t>
      </w:r>
    </w:p>
    <w:p>
      <w:pPr>
        <w:pStyle w:val="Normal405"/>
        <w:sectPr>
          <w:headerReference w:type="even" r:id="rId3042"/>
          <w:headerReference w:type="default" r:id="rId3043"/>
          <w:footerReference w:type="even" r:id="rId3044"/>
          <w:footerReference w:type="default" r:id="rId3045"/>
          <w:headerReference w:type="first" r:id="rId3046"/>
          <w:footerReference w:type="first" r:id="rId3047"/>
          <w:pgSz w:w="12240" w:h="15840"/>
          <w:pgMar w:top="840" w:right="1000" w:bottom="840" w:left="1000" w:header="400" w:footer="400"/>
          <w:pgNumType w:fmt="decimal"/>
          <w:cols w:space="720"/>
          <w:titlePg w:val="0"/>
        </w:sectPr>
      </w:pPr>
    </w:p>
    <w:p>
      <w:pPr>
        <w:pStyle w:val="Normal405"/>
      </w:pPr>
    </w:p>
    <w:p>
      <w:pPr>
        <w:pStyle w:val="Normal405"/>
      </w:pPr>
      <w:r>
        <w:pict>
          <v:shape id="_x0000_i2477" type="#_x0000_t75" alt="LexisNexis®" style="width:147.75pt;height:30pt">
            <v:imagedata r:id="rId17" o:title=""/>
          </v:shape>
        </w:pict>
      </w:r>
      <w:r>
        <w:cr/>
      </w:r>
    </w:p>
    <w:p>
      <w:pPr>
        <w:pStyle w:val="Heading1403"/>
        <w:keepNext w:val="0"/>
        <w:spacing w:after="200" w:line="340" w:lineRule="atLeast"/>
        <w:ind w:left="0" w:right="0" w:firstLine="0"/>
        <w:jc w:val="center"/>
      </w:pPr>
      <w:hyperlink r:id="rId3048" w:history="1">
        <w:r>
          <w:rPr>
            <w:rFonts w:ascii="arial" w:eastAsia="arial" w:hAnsi="arial" w:cs="arial"/>
            <w:b/>
            <w:i/>
            <w:strike w:val="0"/>
            <w:color w:val="0077CC"/>
            <w:sz w:val="28"/>
            <w:u w:val="single"/>
            <w:vertAlign w:val="baseline"/>
          </w:rPr>
          <w:t>Tea party parallel? Liberals taking aim at their own party; Activists eager to remake Democratic Party before 2018.</w:t>
        </w:r>
      </w:hyperlink>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2017 Sunday</w:t>
      </w:r>
    </w:p>
    <w:p>
      <w:pPr>
        <w:pStyle w:val="Normal405"/>
        <w:keepNext w:val="0"/>
        <w:spacing w:after="0" w:line="240" w:lineRule="atLeast"/>
        <w:ind w:right="0"/>
        <w:jc w:val="both"/>
      </w:pPr>
      <w:bookmarkStart w:id="810" w:name="Bookmark_405"/>
      <w:bookmarkEnd w:id="810"/>
    </w:p>
    <w:p>
      <w:pPr>
        <w:pStyle w:val="Normal4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A10</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931 words</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Lisa Lehrer and Nicholas Riccardi</w:t>
      </w:r>
    </w:p>
    <w:p>
      <w:pPr>
        <w:pStyle w:val="Normal405"/>
        <w:keepNext/>
        <w:spacing w:before="240" w:after="0" w:line="340" w:lineRule="atLeast"/>
        <w:ind w:left="0" w:right="0" w:firstLine="0"/>
        <w:jc w:val="left"/>
      </w:pPr>
      <w:bookmarkStart w:id="811" w:name="Body_403"/>
      <w:bookmarkEnd w:id="811"/>
      <w:r>
        <w:rPr>
          <w:rFonts w:ascii="arial" w:eastAsia="arial" w:hAnsi="arial" w:cs="arial"/>
          <w:b/>
          <w:i w:val="0"/>
          <w:strike w:val="0"/>
          <w:noProof w:val="0"/>
          <w:color w:val="000000"/>
          <w:position w:val="0"/>
          <w:sz w:val="28"/>
          <w:u w:val="none"/>
          <w:vertAlign w:val="baseline"/>
        </w:rPr>
        <w:t>Body</w:t>
      </w:r>
    </w:p>
    <w:p>
      <w:pPr>
        <w:pStyle w:val="Normal405"/>
        <w:spacing w:line="60" w:lineRule="exact"/>
      </w:pPr>
      <w:r>
        <w:pict>
          <v:line id="_x0000_s2478" style="position:absolute;z-index:252710912" from="0,2pt" to="512pt,2pt" strokecolor="#009ddb" strokeweight="2pt">
            <v:stroke linestyle="single"/>
            <w10:wrap type="topAndBottom"/>
          </v:line>
        </w:pict>
      </w:r>
    </w:p>
    <w:p>
      <w:pPr>
        <w:pStyle w:val="Normal405"/>
      </w:pP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call out Senate Minority leader Chuck Schumer of New York during a protest in Brooklyn, N.Y. Liberal activists are targeting Democratic incumbents they consider too accommodating to the new administration.</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Four days after Donald Trump's surprising White House victory, the liberal organization CREDO Action fired off a frantic warning to its 4.6 million anxious supporters.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worry wasn't the new president. It was his opposition.</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leaders have been welcoming Trump," the email said. "That's not acceptable. Democratic leaders need to stand up and fight. Now."</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a national surge of anti-Trump protests, boycotts and actions, liberals have begun taking aim at a different target: their own party.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few weeks, activists have formed a number of organizations threatening primary challenges to Democratic lawmakers who offer anything less than complete resistance to the Republican president.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interested in unity," said Cenk Uygur, the founder of Justice Democrats, a new organization that has pledged to replace "every establishment politician" in Congress. "We can't beat the Republicans unless we have good, honest, uncorrupted candidates."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party leaders have urged Democrats to keep their attacks focused on Trump, the liberal grass roots sees the fresh wave of opposition energy as an opportunity to push their party to the left and wrest power from party stalwarts.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intraparty pressure is reminiscent of the tea party movement, whose conservative activists defeated several centrist Republican incumbents. Their efforts reverberated through the 2012 and 2016 presidential elections, forcing candidates to the right on economic issues.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Uygur, many founders of the new groups are supporters of Sen. Bernie Sanders' presidential campaign, eager to continue their effort to remake the Democratic Party.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Uygur's group says it has already found 70 possible candidates who will refuse corporate campaign donations while running for Congress- challenging elected Democrats if needed. Those people are now going through candidate training.</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officials from more conservative states worry that those primary contests will result in the party holding even less power in Washington.</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Joe Manchin, a West Virginia Democrat likely to face a tough re-election fight in a state won overwhelmingly by Trump, said the effort will make Democrats a "super minority" in the Senate.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 o a l i t i o n n a m e d "WeWillReplaceYou" is urging Senate Democratic leader Chuck Schumer of New York to remove Man-chin from his new role in the party leadership after Man-chin expressed openness to working with Trump.</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go ahead and beat me up in a primary then go ahead," Manchin said. "All it does is take the resources from the general."</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without primaries, the party faces a challenging political map in 2018. Republicans will be defending just eight Senate seats, while Democrats must hold 23 - plus two filled by independents who caucus with them. Ten of those races are in states Trump carried last November.</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activists say they're willing to trade power for conviction.</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rather have 44 or 45 awesome Democrats who are lockstep together than 44 or 45 really awesome Democrats and three to four weak-kneed individuals who are going to dilute the party," said Murshed Zaheed, CRE-DO's political director.</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point to a postelection shift among Democrats as a sign that their efforts are working.</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Schumer and even liberals such as Sanders and Massachusetts Sen. Elizabeth Warren cautiously spoke of working with Trump on certain issues. After the wave of liberal fury, most Democrats have shifted into full opposition mode.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a reflexive instinct to compromise," said Ben Wikler of MoveOn. org, which has directed its members to protest at Democratic as well as Republican congressional offices. "At this moment of successive Trump crises, resistance rather than compromise is what the country needs."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leaders say the path to victory next year depends on a strong economic message, one that casts Trump as betraying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boosted him to victory.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have in common, whether you're West Virginia or Massachusetts or Kansas is a commitment to economic opportunity," said Tom Perez, the newly elected Democratic National Committee chairman.</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memo this past week from Priorities USA gave Democrats a "10-point checklist" for criticizing Trump's economic policies and conflicts of interest, saying the party cannot simply count on the president to remain "his own worst enemy."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most vulnerable Democratic senators avoided town halls meetings during the congressional recess late last month, hoping to evade politically damaging confrontations.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officials are trying to channel the new energy into more targeted electoral efforts.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weeks after Election Day, the Ohio Democratic Party held a series of meetings across the state with new activists. Since then, they've teamed up with some organizations for events.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goal is to build good relationships so that come spring, summer of 2018 everyone moves to an election mindset," said David Pepper, the state party chairman.</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Democratic Congressional Campaign Committee installed full-time organizers in 20 swing districts, with the goal of building stronger connections with activist groups.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message: "We can't add by subtracting," said the committee chairman, Rep. Ben Ray Luján of New Mexico.</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may be a hard sell for some of the new anti-Trump organizations.</w:t>
      </w:r>
    </w:p>
    <w:p>
      <w:pPr>
        <w:pStyle w:val="Normal4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2017</w:t>
      </w:r>
    </w:p>
    <w:p>
      <w:pPr>
        <w:pStyle w:val="Normal405"/>
      </w:pPr>
    </w:p>
    <w:p>
      <w:pPr>
        <w:pStyle w:val="Normal405"/>
        <w:ind w:left="200"/>
        <w:sectPr>
          <w:type w:val="continuous"/>
          <w:pgMar w:top="840" w:right="1000" w:bottom="840" w:left="1000" w:header="400" w:footer="400"/>
          <w:pgNumType w:fmt="decimal"/>
          <w:cols w:space="720"/>
        </w:sectPr>
      </w:pPr>
      <w:r>
        <w:br/>
      </w:r>
      <w:r>
        <w:pict>
          <v:line id="_x0000_s2479" style="position:absolute;z-index:252711936" from="0,10pt" to="512pt,10pt" strokecolor="black" strokeweight="1pt">
            <v:stroke linestyle="single"/>
          </v:line>
        </w:pict>
      </w:r>
      <w:r>
        <w:rPr>
          <w:rFonts w:ascii="arial" w:eastAsia="arial" w:hAnsi="arial" w:cs="arial"/>
          <w:b/>
          <w:color w:val="767676"/>
          <w:sz w:val="16"/>
        </w:rPr>
        <w:t>End of Document</w:t>
      </w:r>
    </w:p>
    <w:p>
      <w:pPr>
        <w:pStyle w:val="Normal406"/>
        <w:sectPr>
          <w:headerReference w:type="even" r:id="rId3049"/>
          <w:headerReference w:type="default" r:id="rId3050"/>
          <w:footerReference w:type="even" r:id="rId3051"/>
          <w:footerReference w:type="default" r:id="rId3052"/>
          <w:headerReference w:type="first" r:id="rId3053"/>
          <w:footerReference w:type="first" r:id="rId3054"/>
          <w:pgSz w:w="12240" w:h="15840"/>
          <w:pgMar w:top="840" w:right="1000" w:bottom="840" w:left="1000" w:header="400" w:footer="400"/>
          <w:pgNumType w:fmt="decimal"/>
          <w:cols w:space="720"/>
          <w:titlePg w:val="0"/>
        </w:sectPr>
      </w:pPr>
    </w:p>
    <w:p>
      <w:pPr>
        <w:pStyle w:val="Normal406"/>
      </w:pPr>
    </w:p>
    <w:p>
      <w:pPr>
        <w:pStyle w:val="Normal406"/>
      </w:pPr>
      <w:r>
        <w:pict>
          <v:shape id="_x0000_i2480" type="#_x0000_t75" alt="LexisNexis®" style="width:147.75pt;height:30pt">
            <v:imagedata r:id="rId17" o:title=""/>
          </v:shape>
        </w:pict>
      </w:r>
      <w:r>
        <w:cr/>
      </w:r>
    </w:p>
    <w:p>
      <w:pPr>
        <w:pStyle w:val="Heading1404"/>
        <w:keepNext w:val="0"/>
        <w:spacing w:after="200" w:line="340" w:lineRule="atLeast"/>
        <w:ind w:left="0" w:right="0" w:firstLine="0"/>
        <w:jc w:val="center"/>
      </w:pPr>
      <w:hyperlink r:id="rId3055" w:history="1">
        <w:r>
          <w:rPr>
            <w:rFonts w:ascii="arial" w:eastAsia="arial" w:hAnsi="arial" w:cs="arial"/>
            <w:b/>
            <w:i/>
            <w:strike w:val="0"/>
            <w:color w:val="0077CC"/>
            <w:sz w:val="28"/>
            <w:u w:val="single"/>
            <w:vertAlign w:val="baseline"/>
          </w:rPr>
          <w:t>A novel defense in the Shkreli trial; The 'no harm, no foul' standard at the heart of his team's argument may resonate with jurors</w:t>
        </w:r>
      </w:hyperlink>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2017 Sunday</w:t>
      </w:r>
    </w:p>
    <w:p>
      <w:pPr>
        <w:pStyle w:val="Normal406"/>
        <w:keepNext w:val="0"/>
        <w:spacing w:after="0" w:line="240" w:lineRule="atLeast"/>
        <w:ind w:right="0"/>
        <w:jc w:val="both"/>
      </w:pPr>
      <w:bookmarkStart w:id="812" w:name="Bookmark_406"/>
      <w:bookmarkEnd w:id="812"/>
    </w:p>
    <w:p>
      <w:pPr>
        <w:pStyle w:val="Normal4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wapo8</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949 words</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RENAE MERLE</w:t>
      </w:r>
    </w:p>
    <w:p>
      <w:pPr>
        <w:pStyle w:val="Normal406"/>
        <w:keepNext/>
        <w:spacing w:before="240" w:after="0" w:line="340" w:lineRule="atLeast"/>
        <w:ind w:left="0" w:right="0" w:firstLine="0"/>
        <w:jc w:val="left"/>
      </w:pPr>
      <w:bookmarkStart w:id="813" w:name="Body_404"/>
      <w:bookmarkEnd w:id="813"/>
      <w:r>
        <w:rPr>
          <w:rFonts w:ascii="arial" w:eastAsia="arial" w:hAnsi="arial" w:cs="arial"/>
          <w:b/>
          <w:i w:val="0"/>
          <w:strike w:val="0"/>
          <w:noProof w:val="0"/>
          <w:color w:val="000000"/>
          <w:position w:val="0"/>
          <w:sz w:val="28"/>
          <w:u w:val="none"/>
          <w:vertAlign w:val="baseline"/>
        </w:rPr>
        <w:t>Body</w:t>
      </w:r>
    </w:p>
    <w:p>
      <w:pPr>
        <w:pStyle w:val="Normal406"/>
        <w:spacing w:line="60" w:lineRule="exact"/>
      </w:pPr>
      <w:r>
        <w:pict>
          <v:line id="_x0000_s2481" style="position:absolute;z-index:252712960" from="0,2pt" to="512pt,2pt" strokecolor="#009ddb" strokeweight="2pt">
            <v:stroke linestyle="single"/>
            <w10:wrap type="topAndBottom"/>
          </v:line>
        </w:pict>
      </w:r>
    </w:p>
    <w:p>
      <w:pPr>
        <w:pStyle w:val="Normal406"/>
      </w:pP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Shkreli leaves a Brooklyn courthouse on June 26. Former clients viewed him as a savvy if eccentric Wall Street insider.</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much Martin Shkreli has done the past few weeks has helped him in a trial that could put him behind bars for 20 years for eight counts of securities and wire fraud.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personally rebuked by the judge for speaking to reporters about his case inside the Brooklyn courthouse and on the streets outside where jurors could potentially hear him. He has mocked prosecutors on a live stream on his Facebook page and called them a "junior varsity" team to news outlets.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despite the antics and his attorneys' acknowledging that Shkreli is an "odd duck," legal experts say the flamboyant former hedge fund manager is putting on a novel defense that may resonate with jurors.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heart of his team's legal argument is this question: Is his alleged wrongdoing worth a criminal conviction if his investors did not lose money?</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Shkreli - who is often called "Pharma Bro" on social media - became infamous for increasing the price of a vital drug used by AIDS patients by 5,000 percent and then publicly lamenting that he didn't raise it more. But federal authorities say they arrested him because he also lied to his investors about how he was using their cash. None of those investors, however, lost money. Some even made a big profit, largely because Shkreli's bet on a biopharmaceutical start-up paid off.</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gets off, it would be an embarrassing loss for federal prosecutors struggling to prove that they can put away prominent Wall Street figures.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Shkreli is acquitted, jaws will drop. Given the time, taxpayer money and resources devoted to this case, a defense win would be a huge embarrassment for prosecutors," said James Goodnow, an attorney with Fennemore Craig, a corporate defense firm.</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a defeat could make "prosecutors gun-shy about pursing other high-profile cases," at least in the short term.</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 wealthy elite he courted, Shkreli was a savvy if eccentric Wall Street insider. Shkreli collected millions from those willing to bet on the market instincts of a self-made hedge fund manager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Brooklyn. His investors would reportedly crow about Shkreli's smarts, including an encyclopedic knowledge of drugs and the ability to memorize medical journals.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Hassan, the daughter of pharmaceutical industry giant Fred Hassan, former chairman of Bausch &amp; Lomb, heard from a friend that Shkreli was a "rising star" in the hedge fund industry and forked over $300,000. She was new to the opaque hedge fund world and considered Shkreli a potential "mentor," she told jurors. In the end, she walked away with $400,000 in cash and more than 50,000 shares in Retrophin, a biopharmaceutical company that Shkreli launched. She eventually sold those shares for $900,000, three times her initial investment.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day, you made a hefty profit?" Benjamin Brafman, Shkreli's bulldog defense attorney, asked her recently. "Yes," Hassan said, "even more than I asked for."</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surprise visit to reporters after Hassan testified, Shkreli made light of her remarks. "We should all only be this victimized in life," he said.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very unusual fraud case in that there aren't a line of people who lost money, can't pay rent, and the like," said Jeff Cramer, managing director of investigations firm Berkeley Research Group and a former federal prosecutor. It is "an enticing argument to a jury."</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prosecutors say these handsome payoffs were possible only because of an elaborate shell game in which Shkreli used Retrophin cash and assets to pay off discontented investors in his hedge fund, MSMB Capital. MSMB Capital sustained significant losses in 2011 after an investment by Shkreli went sour. After the faulty trade, one employee testified that Shkreli seemed depressed and sat at his desk with his hoodie up, not speaking.</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definitely sensed something was wrong, but there was no talk," testified Caroline Stewart, who conducted research for the hedge fund. "It was like somebody had died. In essence that somebody was the fund."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tell his investors of the massive loss, Shkreli raised more money for another hedge fund and then started Retrophin, according to prosecutors. Then as pressure built from unhappy investors, Shkreli gave them Retrophin cash and stock. He looted the company of more than $10 million, according to prosecutors. "Telling lies on top of lies - this is what that man, Martin Shkreli, did for years," G. Karthik Srinivasan, an assistant U.S. attorney in the Eastern District Court in Brooklyn, told jurors.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Brafman, Shkreli's attorney, acknowledged during opening statements that "not everything he [Shkreli] said was 100 percent accurate, but he was truthful to the mission" of making Retrophin successful.</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simply showing that his investors didn't lose money might not be enough to save Shkreli from a conviction, according to some legal analysts following the trial.</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 harm, no foul' standard may have intuitive appeal, but that's not the way the law works," said Goodnow, the Fennemore Craig attorney.</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prosecutors will have to show that Shkreli lied to investors, legal experts say. Based on testimony from investors, the prosecution has already provided evidence that Shkreli mischaracterized the size of his hedge fund, lied about having an independent auditor and exaggerated his connections to high-ranking pharmaceutical executives.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the prosecutors pretty freaked out," Shkreli said on a Facebook live stream. "The case is falling apart before their eyes, and they don't know how it's happening. Sad."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w:t>
      </w:r>
    </w:p>
    <w:p>
      <w:pPr>
        <w:pStyle w:val="Normal4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2017</w:t>
      </w:r>
    </w:p>
    <w:p>
      <w:pPr>
        <w:pStyle w:val="Normal406"/>
      </w:pPr>
    </w:p>
    <w:p>
      <w:pPr>
        <w:pStyle w:val="Normal406"/>
        <w:ind w:left="200"/>
        <w:sectPr>
          <w:type w:val="continuous"/>
          <w:pgMar w:top="840" w:right="1000" w:bottom="840" w:left="1000" w:header="400" w:footer="400"/>
          <w:pgNumType w:fmt="decimal"/>
          <w:cols w:space="720"/>
        </w:sectPr>
      </w:pPr>
      <w:r>
        <w:br/>
      </w:r>
      <w:r>
        <w:pict>
          <v:line id="_x0000_s2482" style="position:absolute;z-index:252713984" from="0,10pt" to="512pt,10pt" strokecolor="black" strokeweight="1pt">
            <v:stroke linestyle="single"/>
          </v:line>
        </w:pict>
      </w:r>
      <w:r>
        <w:rPr>
          <w:rFonts w:ascii="arial" w:eastAsia="arial" w:hAnsi="arial" w:cs="arial"/>
          <w:b/>
          <w:color w:val="767676"/>
          <w:sz w:val="16"/>
        </w:rPr>
        <w:t>End of Document</w:t>
      </w:r>
    </w:p>
    <w:p>
      <w:pPr>
        <w:pStyle w:val="Normal407"/>
        <w:sectPr>
          <w:headerReference w:type="even" r:id="rId3056"/>
          <w:headerReference w:type="default" r:id="rId3057"/>
          <w:footerReference w:type="even" r:id="rId3058"/>
          <w:footerReference w:type="default" r:id="rId3059"/>
          <w:headerReference w:type="first" r:id="rId3060"/>
          <w:footerReference w:type="first" r:id="rId3061"/>
          <w:pgSz w:w="12240" w:h="15840"/>
          <w:pgMar w:top="840" w:right="1000" w:bottom="840" w:left="1000" w:header="400" w:footer="400"/>
          <w:pgNumType w:fmt="decimal"/>
          <w:cols w:space="720"/>
          <w:titlePg w:val="0"/>
        </w:sectPr>
      </w:pPr>
    </w:p>
    <w:p>
      <w:pPr>
        <w:pStyle w:val="Normal407"/>
      </w:pPr>
    </w:p>
    <w:p>
      <w:pPr>
        <w:pStyle w:val="Normal407"/>
      </w:pPr>
      <w:r>
        <w:pict>
          <v:shape id="_x0000_i2483" type="#_x0000_t75" alt="LexisNexis®" style="width:147.75pt;height:30pt">
            <v:imagedata r:id="rId17" o:title=""/>
          </v:shape>
        </w:pict>
      </w:r>
      <w:r>
        <w:cr/>
      </w:r>
    </w:p>
    <w:p>
      <w:pPr>
        <w:pStyle w:val="Heading1405"/>
        <w:keepNext w:val="0"/>
        <w:spacing w:after="200" w:line="340" w:lineRule="atLeast"/>
        <w:ind w:left="0" w:right="0" w:firstLine="0"/>
        <w:jc w:val="center"/>
      </w:pPr>
      <w:hyperlink r:id="rId3062" w:history="1">
        <w:r>
          <w:rPr>
            <w:rFonts w:ascii="arial" w:eastAsia="arial" w:hAnsi="arial" w:cs="arial"/>
            <w:b/>
            <w:i/>
            <w:strike w:val="0"/>
            <w:color w:val="0077CC"/>
            <w:sz w:val="28"/>
            <w:u w:val="single"/>
            <w:vertAlign w:val="baseline"/>
          </w:rPr>
          <w:t>For Winslet, motherhood mingles with movies</w:t>
        </w:r>
      </w:hyperlink>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2014 Saturday</w:t>
      </w:r>
    </w:p>
    <w:p>
      <w:pPr>
        <w:pStyle w:val="Normal407"/>
        <w:keepNext w:val="0"/>
        <w:spacing w:after="0" w:line="240" w:lineRule="atLeast"/>
        <w:ind w:right="0"/>
        <w:jc w:val="both"/>
      </w:pPr>
      <w:bookmarkStart w:id="814" w:name="Bookmark_407"/>
      <w:bookmarkEnd w:id="814"/>
    </w:p>
    <w:p>
      <w:pPr>
        <w:pStyle w:val="Normal4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Jake Coyle Associated Press</w:t>
      </w:r>
    </w:p>
    <w:p>
      <w:pPr>
        <w:pStyle w:val="Normal407"/>
        <w:keepNext/>
        <w:spacing w:before="240" w:after="0" w:line="340" w:lineRule="atLeast"/>
        <w:ind w:left="0" w:right="0" w:firstLine="0"/>
        <w:jc w:val="left"/>
      </w:pPr>
      <w:bookmarkStart w:id="815" w:name="Body_405"/>
      <w:bookmarkEnd w:id="815"/>
      <w:r>
        <w:rPr>
          <w:rFonts w:ascii="arial" w:eastAsia="arial" w:hAnsi="arial" w:cs="arial"/>
          <w:b/>
          <w:i w:val="0"/>
          <w:strike w:val="0"/>
          <w:noProof w:val="0"/>
          <w:color w:val="000000"/>
          <w:position w:val="0"/>
          <w:sz w:val="28"/>
          <w:u w:val="none"/>
          <w:vertAlign w:val="baseline"/>
        </w:rPr>
        <w:t>Body</w:t>
      </w:r>
    </w:p>
    <w:p>
      <w:pPr>
        <w:pStyle w:val="Normal407"/>
        <w:spacing w:line="60" w:lineRule="exact"/>
      </w:pPr>
      <w:r>
        <w:pict>
          <v:line id="_x0000_s2484" style="position:absolute;z-index:252715008" from="0,2pt" to="512pt,2pt" strokecolor="#009ddb" strokeweight="2pt">
            <v:stroke linestyle="single"/>
            <w10:wrap type="topAndBottom"/>
          </v:line>
        </w:pict>
      </w:r>
    </w:p>
    <w:p>
      <w:pPr>
        <w:pStyle w:val="Normal407"/>
      </w:pP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TORONTO — Before a reporter has barely entered the room, Kate Winslet has defused any formality. After shedding her heels, she announces her exasperation about actors (especially herself) talking about themselves.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you find yourself nodding off and going, ‘Here they go again'?" she asks. "I know that I love my job. I (expletive) hate talking about how much I love my job because how can you talk about that without sounding really indulgent?"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may be a regular honoree at awards shows and a constant presence in prestigious projects from "Sense and Sensibility" to "The Reader." But Winslet, who grew up in a large,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outside London, has an uncommon candor and easy uninhibitedness that has made her both an engagingly down-to-earth personality and a naturalistic actress with quick access to deep emotions.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Winslet was seven-months pregnant at an interview last September at the Toronto International Film Festival, where she debuted "Labor Day," a Jason Reitman-directed drama opening in theaters Friday.</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Parenthood was a particularly obvious conversation subject for Winslet, not just because she was pregnant at the time, but because she has recently strung together a series of memorable, varied portraits of motherhood. It's no coincidence, she says.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a parent since I was 25," says the 38-year-old Winslet. "That's a large chunk of my adult life. Mother or father, it transforms you completely."</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"Labor Day," based on the Joyce Maynard novel, she plays a single mom, Adele, with a 13-year-old son (Gattlin Griffith) in a small New England town. An escaped convict (Josh Brolin) upends their domestic life when he kidnaps them and hides out at their house. But it's not terror that follows: The convict is a gentle, welcome presence in a home that has lacked for a man. Left by her husband after several miscarriages, Adele had turned into a virtual shut-in, but is slowly awakened again by an unlikely love.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Reitman wrote the screenplay from Maynard's novel with Winslet specifically in mind, and waited a year for her schedule to open up.</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another actress who knows how to deal with this kind of brokenness and vulnerability and make it so sensual," says Reitman.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playing a mother in movies often means being relegated to the outskirts of the drama, Winslet's characters have had lives that aren't defined solely by children, but remain passionate, complicated individuals.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Winslet's acting, though, has been fueled by being an outlet from her more humble day-to-day life.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adult and a parent, when I'm not acting, I'm not acting," says Winslet. "I'm being a parent and I'm on the school run and I'm sewing labels onto socks. That's what I'm doing. So when I do it, it's just such a treat. It's such a privilege and such a pleasure. It's almost like my time. It's the one thing I do that's marked for me."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several films upcoming, including the anticipated young-adult dystopian adventure "Divergent" (she plays the villain) and the Alan Rickman-directed "A Little Chaos," about a pair of landscape gardeners who compete to create a fountain at Versailles. With family life making her particularly selective, she says she's especially motivated to avoid anything "workaday": "I never want to have that feeling," she says.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the stakes get higher because I do so little," says Winslet. "I do absolutely want to feel absolutely stretched and pulled and chewed and spat out and trodden on — all of those things. It's my big burst of creativity and I want to be able to make the most of those moments."</w:t>
      </w:r>
    </w:p>
    <w:p>
      <w:pPr>
        <w:pStyle w:val="Normal4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2014</w:t>
      </w:r>
    </w:p>
    <w:p>
      <w:pPr>
        <w:pStyle w:val="Normal407"/>
      </w:pPr>
    </w:p>
    <w:p>
      <w:pPr>
        <w:pStyle w:val="Normal407"/>
        <w:ind w:left="200"/>
        <w:sectPr>
          <w:type w:val="continuous"/>
          <w:pgMar w:top="840" w:right="1000" w:bottom="840" w:left="1000" w:header="400" w:footer="400"/>
          <w:pgNumType w:fmt="decimal"/>
          <w:cols w:space="720"/>
        </w:sectPr>
      </w:pPr>
      <w:r>
        <w:br/>
      </w:r>
      <w:r>
        <w:pict>
          <v:line id="_x0000_s2485" style="position:absolute;z-index:252716032" from="0,10pt" to="512pt,10pt" strokecolor="black" strokeweight="1pt">
            <v:stroke linestyle="single"/>
          </v:line>
        </w:pict>
      </w:r>
      <w:r>
        <w:rPr>
          <w:rFonts w:ascii="arial" w:eastAsia="arial" w:hAnsi="arial" w:cs="arial"/>
          <w:b/>
          <w:color w:val="767676"/>
          <w:sz w:val="16"/>
        </w:rPr>
        <w:t>End of Document</w:t>
      </w:r>
    </w:p>
    <w:p>
      <w:pPr>
        <w:pStyle w:val="Normal408"/>
        <w:sectPr>
          <w:headerReference w:type="even" r:id="rId3063"/>
          <w:headerReference w:type="default" r:id="rId3064"/>
          <w:footerReference w:type="even" r:id="rId3065"/>
          <w:footerReference w:type="default" r:id="rId3066"/>
          <w:headerReference w:type="first" r:id="rId3067"/>
          <w:footerReference w:type="first" r:id="rId3068"/>
          <w:pgSz w:w="12240" w:h="15840"/>
          <w:pgMar w:top="840" w:right="1000" w:bottom="840" w:left="1000" w:header="400" w:footer="400"/>
          <w:pgNumType w:fmt="decimal"/>
          <w:cols w:space="720"/>
          <w:titlePg w:val="0"/>
        </w:sectPr>
      </w:pPr>
    </w:p>
    <w:p>
      <w:pPr>
        <w:pStyle w:val="Normal408"/>
      </w:pPr>
    </w:p>
    <w:p>
      <w:pPr>
        <w:pStyle w:val="Normal408"/>
      </w:pPr>
      <w:r>
        <w:pict>
          <v:shape id="_x0000_i2486" type="#_x0000_t75" alt="LexisNexis®" style="width:147.75pt;height:30pt">
            <v:imagedata r:id="rId17" o:title=""/>
          </v:shape>
        </w:pict>
      </w:r>
      <w:r>
        <w:cr/>
      </w:r>
    </w:p>
    <w:p>
      <w:pPr>
        <w:pStyle w:val="Heading1406"/>
        <w:keepNext w:val="0"/>
        <w:spacing w:after="200" w:line="340" w:lineRule="atLeast"/>
        <w:ind w:left="0" w:right="0" w:firstLine="0"/>
        <w:jc w:val="center"/>
      </w:pPr>
      <w:hyperlink r:id="rId3069" w:history="1">
        <w:r>
          <w:rPr>
            <w:rFonts w:ascii="arial" w:eastAsia="arial" w:hAnsi="arial" w:cs="arial"/>
            <w:b/>
            <w:i/>
            <w:strike w:val="0"/>
            <w:color w:val="0077CC"/>
            <w:sz w:val="28"/>
            <w:u w:val="single"/>
            <w:vertAlign w:val="baseline"/>
          </w:rPr>
          <w:t>Open-ended questions build kid vocabularies; Study shows children in lower-income families hear fewer words at home, putting them behind.; NEODIOG UHE EDUCAUIOOAL GAR</w:t>
        </w:r>
      </w:hyperlink>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2016 Saturday</w:t>
      </w:r>
    </w:p>
    <w:p>
      <w:pPr>
        <w:pStyle w:val="Normal408"/>
        <w:keepNext w:val="0"/>
        <w:spacing w:after="0" w:line="240" w:lineRule="atLeast"/>
        <w:ind w:right="0"/>
        <w:jc w:val="both"/>
      </w:pPr>
      <w:bookmarkStart w:id="816" w:name="Bookmark_408"/>
      <w:bookmarkEnd w:id="816"/>
    </w:p>
    <w:p>
      <w:pPr>
        <w:pStyle w:val="Normal4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SC2</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Kelly St.John Regier</w:t>
      </w:r>
    </w:p>
    <w:p>
      <w:pPr>
        <w:pStyle w:val="Normal408"/>
        <w:keepNext/>
        <w:spacing w:before="240" w:after="0" w:line="340" w:lineRule="atLeast"/>
        <w:ind w:left="0" w:right="0" w:firstLine="0"/>
        <w:jc w:val="left"/>
      </w:pPr>
      <w:bookmarkStart w:id="817" w:name="Body_406"/>
      <w:bookmarkEnd w:id="817"/>
      <w:r>
        <w:rPr>
          <w:rFonts w:ascii="arial" w:eastAsia="arial" w:hAnsi="arial" w:cs="arial"/>
          <w:b/>
          <w:i w:val="0"/>
          <w:strike w:val="0"/>
          <w:noProof w:val="0"/>
          <w:color w:val="000000"/>
          <w:position w:val="0"/>
          <w:sz w:val="28"/>
          <w:u w:val="none"/>
          <w:vertAlign w:val="baseline"/>
        </w:rPr>
        <w:t>Body</w:t>
      </w:r>
    </w:p>
    <w:p>
      <w:pPr>
        <w:pStyle w:val="Normal408"/>
        <w:spacing w:line="60" w:lineRule="exact"/>
      </w:pPr>
      <w:r>
        <w:pict>
          <v:line id="_x0000_s2487" style="position:absolute;z-index:252717056" from="0,2pt" to="512pt,2pt" strokecolor="#009ddb" strokeweight="2pt">
            <v:stroke linestyle="single"/>
            <w10:wrap type="topAndBottom"/>
          </v:line>
        </w:pict>
      </w:r>
    </w:p>
    <w:p>
      <w:pPr>
        <w:pStyle w:val="Normal408"/>
      </w:pP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at KinderCare play with a ball with a question written on it during a game to work both the body and the mind in San Clemente, Calif.</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child writes her name on a white board at KinderCare.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KinderCare students work on forming letters out of clay.</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child raised in a low-income household hears 1,537 fewer words per hour than one raised in a higher-income home, according to the landmark 1995 Hart and Risley study.</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Conducted at the University of Kansas, the research revealed that the average child on welfare heard just 616 words per hour vs. 1,251 words per hour in the average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and 2,153 words per hour in a home with parents with professional backgrounds. They also found that higher-income families provided children with far more words of praise than low-income families.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Newer research from Stanford University, in 2013, found that an intellectual processing gap appears in kids as early as 18 months and revealed that 2-year-old children of lower-income families may already be six months behind in language development.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Talega KinderCare in San Clemente, Calif., is one program trying to mend this gap with activities such as beach day, during which the 4- and 5-year-old students have a lot to say during share time.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grandma made me this bag," Ana says as she pulls shoes, towels and a bathing suit out of the beach bag.</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 Stephanie Collao responds by asking, "Does anyone else have a grandmother or a mother or a father who likes to sew?"</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Tatum shows classmates her new sunglasses. "They're turquoise," she says. Then Sloan shares the beach towel she brought, which has the letter S on it.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anyone think of another word that starts with S, maybe a beach word?" prompts Collao.</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kids start to brainstorm: "Sun. Sunset. Sea shells."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WORDS BY INCOME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happening in this classroom is charming and fun, but it also offers a window into the kinds of interactions that educators say all parents need to have with their children to prepare them for school and beyond.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and policymakers have sounded the alarm in recent years about the so-called "word gap," a phenomenon documented by researchers who found that, by age 3, children born into low-income families heard roughly 30 million fewer words than their more affluent peers.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what children hear has a direct effect on what they learn, the word gap has a big impact. Those who experience the word drought have vocabularies that are half the size of their peers' before kindergarten.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SERVE AND RETURN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early childhood education centers like Talega KinderCare, teachers encourage children's language development with what they call "serve and return," said director Colleen Preszler. If a child does something like point to an object (the serve), the adult responds by naming the object (the return).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see the importance of this as early as with the infants. When they cry, if you reply to them, and acknowledge them, they understand someone cares for them. If adults said, 'Oh, I don't have time for this,' not only is it not helping them with their vocabulary, but also teaching them they aren't important," Preszler says. "It's so important to engage back, to give them something."</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designated area for imaginative play can provide children the opportunity to pretend play with one another, while ample art activities provide other ways for children to express their feelings and develop the fine-motor skills they will need to write the alphabet someday.</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Collao, who has taught at Talega KinderCare for 13 years, said that one of the most important things parents can do to bridge any word gap is to engage their toddlers and preschoolers with open-ended questions and the conversations that follow.</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 them about their day during the car ride home," she said. "During bath time, there's a lot of opportunity to talk about what's going on."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Singing songs and playing games like Simon Says with children are important, as are trips to the public library for books. Parents should be chatting with infants as they change their diapers and looking at picture books with them before they start speaking.</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beach day, Collao pulls out a beach ball to prompt conversation with her students. Each segment of the ball has a question written on it, and as they toss the ball to one another, they have to answer a question, such as "What is your favorite thing to do at the beach?</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were a hermit crab, where would you hide?" she asks Sloan, who pauses then points to a house on the playground.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there," she replies.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Jackson," Collao says. "Your question says, if you were a sea turtle, what would your name be?"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he answers.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Collao returns his giant smile. "Hi Jackson, the sea turtle."</w:t>
      </w:r>
    </w:p>
    <w:p>
      <w:pPr>
        <w:pStyle w:val="Normal4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2016</w:t>
      </w:r>
    </w:p>
    <w:p>
      <w:pPr>
        <w:pStyle w:val="Normal408"/>
      </w:pPr>
    </w:p>
    <w:p>
      <w:pPr>
        <w:pStyle w:val="Normal408"/>
        <w:ind w:left="200"/>
        <w:sectPr>
          <w:type w:val="continuous"/>
          <w:pgMar w:top="840" w:right="1000" w:bottom="840" w:left="1000" w:header="400" w:footer="400"/>
          <w:pgNumType w:fmt="decimal"/>
          <w:cols w:space="720"/>
        </w:sectPr>
      </w:pPr>
      <w:r>
        <w:br/>
      </w:r>
      <w:r>
        <w:pict>
          <v:line id="_x0000_s2488" style="position:absolute;z-index:252718080" from="0,10pt" to="512pt,10pt" strokecolor="black" strokeweight="1pt">
            <v:stroke linestyle="single"/>
          </v:line>
        </w:pict>
      </w:r>
      <w:r>
        <w:rPr>
          <w:rFonts w:ascii="arial" w:eastAsia="arial" w:hAnsi="arial" w:cs="arial"/>
          <w:b/>
          <w:color w:val="767676"/>
          <w:sz w:val="16"/>
        </w:rPr>
        <w:t>End of Document</w:t>
      </w:r>
    </w:p>
    <w:p>
      <w:pPr>
        <w:pStyle w:val="Normal409"/>
        <w:sectPr>
          <w:headerReference w:type="even" r:id="rId3070"/>
          <w:headerReference w:type="default" r:id="rId3071"/>
          <w:footerReference w:type="even" r:id="rId3072"/>
          <w:footerReference w:type="default" r:id="rId3073"/>
          <w:headerReference w:type="first" r:id="rId3074"/>
          <w:footerReference w:type="first" r:id="rId3075"/>
          <w:pgSz w:w="12240" w:h="15840"/>
          <w:pgMar w:top="840" w:right="1000" w:bottom="840" w:left="1000" w:header="400" w:footer="400"/>
          <w:pgNumType w:fmt="decimal"/>
          <w:cols w:space="720"/>
          <w:titlePg w:val="0"/>
        </w:sectPr>
      </w:pPr>
    </w:p>
    <w:p>
      <w:pPr>
        <w:pStyle w:val="Normal409"/>
      </w:pPr>
    </w:p>
    <w:p>
      <w:pPr>
        <w:pStyle w:val="Normal409"/>
      </w:pPr>
      <w:r>
        <w:pict>
          <v:shape id="_x0000_i2489" type="#_x0000_t75" alt="LexisNexis®" style="width:147.75pt;height:30pt">
            <v:imagedata r:id="rId17" o:title=""/>
          </v:shape>
        </w:pict>
      </w:r>
      <w:r>
        <w:cr/>
      </w:r>
    </w:p>
    <w:p>
      <w:pPr>
        <w:pStyle w:val="Heading1407"/>
        <w:keepNext w:val="0"/>
        <w:spacing w:after="200" w:line="340" w:lineRule="atLeast"/>
        <w:ind w:left="0" w:right="0" w:firstLine="0"/>
        <w:jc w:val="center"/>
      </w:pPr>
      <w:hyperlink r:id="rId3076" w:history="1">
        <w:r>
          <w:rPr>
            <w:rFonts w:ascii="arial" w:eastAsia="arial" w:hAnsi="arial" w:cs="arial"/>
            <w:b/>
            <w:i/>
            <w:strike w:val="0"/>
            <w:color w:val="0077CC"/>
            <w:sz w:val="28"/>
            <w:u w:val="single"/>
            <w:vertAlign w:val="baseline"/>
          </w:rPr>
          <w:t>Tea party parallel? Liberals taking aim at their own party; Activists eager to remake Democratic Party before 2018.</w:t>
        </w:r>
      </w:hyperlink>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2017 Sunday</w:t>
      </w:r>
    </w:p>
    <w:p>
      <w:pPr>
        <w:pStyle w:val="Normal409"/>
        <w:keepNext w:val="0"/>
        <w:spacing w:after="0" w:line="240" w:lineRule="atLeast"/>
        <w:ind w:right="0"/>
        <w:jc w:val="both"/>
      </w:pPr>
      <w:bookmarkStart w:id="818" w:name="Bookmark_409"/>
      <w:bookmarkEnd w:id="818"/>
    </w:p>
    <w:p>
      <w:pPr>
        <w:pStyle w:val="Normal4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A10</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931 words</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Lisa Lehrer and Nicholas Riccardi</w:t>
      </w:r>
    </w:p>
    <w:p>
      <w:pPr>
        <w:pStyle w:val="Normal409"/>
        <w:keepNext/>
        <w:spacing w:before="240" w:after="0" w:line="340" w:lineRule="atLeast"/>
        <w:ind w:left="0" w:right="0" w:firstLine="0"/>
        <w:jc w:val="left"/>
      </w:pPr>
      <w:bookmarkStart w:id="819" w:name="Body_407"/>
      <w:bookmarkEnd w:id="819"/>
      <w:r>
        <w:rPr>
          <w:rFonts w:ascii="arial" w:eastAsia="arial" w:hAnsi="arial" w:cs="arial"/>
          <w:b/>
          <w:i w:val="0"/>
          <w:strike w:val="0"/>
          <w:noProof w:val="0"/>
          <w:color w:val="000000"/>
          <w:position w:val="0"/>
          <w:sz w:val="28"/>
          <w:u w:val="none"/>
          <w:vertAlign w:val="baseline"/>
        </w:rPr>
        <w:t>Body</w:t>
      </w:r>
    </w:p>
    <w:p>
      <w:pPr>
        <w:pStyle w:val="Normal409"/>
        <w:spacing w:line="60" w:lineRule="exact"/>
      </w:pPr>
      <w:r>
        <w:pict>
          <v:line id="_x0000_s2490" style="position:absolute;z-index:252719104" from="0,2pt" to="512pt,2pt" strokecolor="#009ddb" strokeweight="2pt">
            <v:stroke linestyle="single"/>
            <w10:wrap type="topAndBottom"/>
          </v:line>
        </w:pict>
      </w:r>
    </w:p>
    <w:p>
      <w:pPr>
        <w:pStyle w:val="Normal409"/>
      </w:pP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call out Senate Minority leader Chuck Schumer of New York during a protest in Brooklyn, N.Y. Liberal activists are targeting Democratic incumbents they consider too accommodating to the new administration.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Four days after Donald Trump's surprising White House victory, the liberal organization CREDO Action fired off a frantic warning to its 4.6 million anxious supporters.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worry wasn't the new president. It was his opposition.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leaders have been welcoming Trump," the email said. "That's not acceptable. Democratic leaders need to stand up and fight. Now."</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a national surge of anti-Trump protests, boycotts and actions, liberals have begun taking aim at a different target: their own party.</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few weeks, activists have formed a number of organizations threatening primary challenges to Democratic lawmakers who offer anything less than complete resistance to the Republican president.</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interested in unity," said Cenk Uygur, the founder of Justice Democrats, a new organization that has pledged to replace "every establishment politician" in Congress. "We can't beat the Republicans unless we have good, honest, uncorrupted candidates."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party leaders have urged Democrats to keep their attacks focused on Trump, the liberal grass roots sees the fresh wave of opposition energy as an opportunity to push their party to the left and wrest power from party stalwarts.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intraparty pressure is reminiscent of the tea party movement, whose conservative activists defeated several centrist Republican incumbents. Their efforts reverberated through the 2012 and 2016 presidential elections, forcing candidates to the right on economic issues.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Uygur, many founders of the new groups are supporters of Sen. Bernie Sanders' presidential campaign, eager to continue their effort to remake the Democratic Party.</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Uygur's group says it has already found 70 possible candidates who will refuse corporate campaign donations while running for Congress- challenging elected Democrats if needed. Those people are now going through candidate training.</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officials from more conservative states worry that those primary contests will result in the party holding even less power in Washington.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Joe Manchin, a West Virginia Democrat likely to face a tough re-election fight in a state won overwhelmingly by Trump, said the effort will make Democrats a "super minority" in the Senate.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 o a l i t i o n n a m e d "WeWillReplaceYou" is urging Senate Democratic leader Chuck Schumer of New York to remove Man-chin from his new role in the party leadership after Man-chin expressed openness to working with Trump.</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go ahead and beat me up in a primary then go ahead," Manchin said. "All it does is take the resources from the general."</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without primaries, the party faces a challenging political map in 2018. Republicans will be defending just eight Senate seats, while Democrats must hold 23 - plus two filled by independents who caucus with them. Ten of those races are in states Trump carried last November.</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activists say they're willing to trade power for conviction.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rather have 44 or 45 awesome Democrats who are lockstep together than 44 or 45 really awesome Democrats and three to four weak-kneed individuals who are going to dilute the party," said Murshed Zaheed, CRE-DO's political director.</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point to a postelection shift among Democrats as a sign that their efforts are working.</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Schumer and even liberals such as Sanders and Massachusetts Sen. Elizabeth Warren cautiously spoke of working with Trump on certain issues. After the wave of liberal fury, most Democrats have shifted into full opposition mode.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a reflexive instinct to compromise," said Ben Wikler of MoveOn. org, which has directed its members to protest at Democratic as well as Republican congressional offices. "At this moment of successive Trump crises, resistance rather than compromise is what the country needs."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leaders say the path to victory next year depends on a strong economic message, one that casts Trump as betraying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boosted him to victory.</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have in common, whether you're West Virginia or Massachusetts or Kansas is a commitment to economic opportunity," said Tom Perez, the newly elected Democratic National Committee chairman.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memo this past week from Priorities USA gave Democrats a "10-point checklist" for criticizing Trump's economic policies and conflicts of interest, saying the party cannot simply count on the president to remain "his own worst enemy."</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most vulnerable Democratic senators avoided town halls meetings during the congressional recess late last month, hoping to evade politically damaging confrontations.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officials are trying to channel the new energy into more targeted electoral efforts.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weeks after Election Day, the Ohio Democratic Party held a series of meetings across the state with new activists. Since then, they've teamed up with some organizations for events.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goal is to build good relationships so that come spring, summer of 2018 everyone moves to an election mindset," said David Pepper, the state party chairman.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Democratic Congressional Campaign Committee installed full-time organizers in 20 swing districts, with the goal of building stronger connections with activist groups.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message: "We can't add by subtracting," said the committee chairman, Rep. Ben Ray Luján of New Mexico.</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may be a hard sell for some of the new anti-Trump organizations.</w:t>
      </w:r>
    </w:p>
    <w:p>
      <w:pPr>
        <w:pStyle w:val="Normal4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2017</w:t>
      </w:r>
    </w:p>
    <w:p>
      <w:pPr>
        <w:pStyle w:val="Normal409"/>
      </w:pPr>
    </w:p>
    <w:p>
      <w:pPr>
        <w:pStyle w:val="Normal409"/>
        <w:ind w:left="200"/>
        <w:sectPr>
          <w:type w:val="continuous"/>
          <w:pgMar w:top="840" w:right="1000" w:bottom="840" w:left="1000" w:header="400" w:footer="400"/>
          <w:pgNumType w:fmt="decimal"/>
          <w:cols w:space="720"/>
        </w:sectPr>
      </w:pPr>
      <w:r>
        <w:br/>
      </w:r>
      <w:r>
        <w:pict>
          <v:line id="_x0000_s2491" style="position:absolute;z-index:252720128" from="0,10pt" to="512pt,10pt" strokecolor="black" strokeweight="1pt">
            <v:stroke linestyle="single"/>
          </v:line>
        </w:pict>
      </w:r>
      <w:r>
        <w:rPr>
          <w:rFonts w:ascii="arial" w:eastAsia="arial" w:hAnsi="arial" w:cs="arial"/>
          <w:b/>
          <w:color w:val="767676"/>
          <w:sz w:val="16"/>
        </w:rPr>
        <w:t>End of Document</w:t>
      </w:r>
    </w:p>
    <w:p>
      <w:pPr>
        <w:pStyle w:val="Normal410"/>
        <w:sectPr>
          <w:headerReference w:type="even" r:id="rId3077"/>
          <w:headerReference w:type="default" r:id="rId3078"/>
          <w:footerReference w:type="even" r:id="rId3079"/>
          <w:footerReference w:type="default" r:id="rId3080"/>
          <w:headerReference w:type="first" r:id="rId3081"/>
          <w:footerReference w:type="first" r:id="rId3082"/>
          <w:pgSz w:w="12240" w:h="15840"/>
          <w:pgMar w:top="840" w:right="1000" w:bottom="840" w:left="1000" w:header="400" w:footer="400"/>
          <w:pgNumType w:fmt="decimal"/>
          <w:cols w:space="720"/>
          <w:titlePg w:val="0"/>
        </w:sectPr>
      </w:pPr>
    </w:p>
    <w:p>
      <w:pPr>
        <w:pStyle w:val="Normal410"/>
      </w:pPr>
    </w:p>
    <w:p>
      <w:pPr>
        <w:pStyle w:val="Normal410"/>
      </w:pPr>
      <w:r>
        <w:pict>
          <v:shape id="_x0000_i2492" type="#_x0000_t75" alt="LexisNexis®" style="width:147.75pt;height:30pt">
            <v:imagedata r:id="rId17" o:title=""/>
          </v:shape>
        </w:pict>
      </w:r>
      <w:r>
        <w:cr/>
      </w:r>
    </w:p>
    <w:p>
      <w:pPr>
        <w:pStyle w:val="Heading1408"/>
        <w:keepNext w:val="0"/>
        <w:spacing w:after="200" w:line="340" w:lineRule="atLeast"/>
        <w:ind w:left="0" w:right="0" w:firstLine="0"/>
        <w:jc w:val="center"/>
      </w:pPr>
      <w:hyperlink r:id="rId3083" w:history="1">
        <w:r>
          <w:rPr>
            <w:rFonts w:ascii="arial" w:eastAsia="arial" w:hAnsi="arial" w:cs="arial"/>
            <w:b/>
            <w:i/>
            <w:strike w:val="0"/>
            <w:color w:val="0077CC"/>
            <w:sz w:val="28"/>
            <w:u w:val="single"/>
            <w:vertAlign w:val="baseline"/>
          </w:rPr>
          <w:t>A TIME TO REMEMBER; QUEENAN'S MEMOIR PROVIDES RICH INSIGHT ON CHALLENGING RELATIONSHIPS</w:t>
        </w:r>
      </w:hyperlink>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2009 Sunday</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10"/>
        <w:keepNext w:val="0"/>
        <w:spacing w:after="0" w:line="240" w:lineRule="atLeast"/>
        <w:ind w:right="0"/>
        <w:jc w:val="both"/>
      </w:pPr>
      <w:bookmarkStart w:id="820" w:name="Bookmark_410"/>
      <w:bookmarkEnd w:id="820"/>
    </w:p>
    <w:p>
      <w:pPr>
        <w:pStyle w:val="Normal4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BOOK REVIEW; Pg. E-1</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968 words</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Gene Collier, Pittsburgh Post-Gazette</w:t>
      </w:r>
    </w:p>
    <w:p>
      <w:pPr>
        <w:pStyle w:val="Normal410"/>
        <w:keepNext/>
        <w:spacing w:before="240" w:after="0" w:line="340" w:lineRule="atLeast"/>
        <w:ind w:left="0" w:right="0" w:firstLine="0"/>
        <w:jc w:val="left"/>
      </w:pPr>
      <w:bookmarkStart w:id="821" w:name="Body_408"/>
      <w:bookmarkEnd w:id="821"/>
      <w:r>
        <w:rPr>
          <w:rFonts w:ascii="arial" w:eastAsia="arial" w:hAnsi="arial" w:cs="arial"/>
          <w:b/>
          <w:i w:val="0"/>
          <w:strike w:val="0"/>
          <w:noProof w:val="0"/>
          <w:color w:val="000000"/>
          <w:position w:val="0"/>
          <w:sz w:val="28"/>
          <w:u w:val="none"/>
          <w:vertAlign w:val="baseline"/>
        </w:rPr>
        <w:t>Body</w:t>
      </w:r>
    </w:p>
    <w:p>
      <w:pPr>
        <w:pStyle w:val="Normal410"/>
        <w:spacing w:line="60" w:lineRule="exact"/>
      </w:pPr>
      <w:r>
        <w:pict>
          <v:line id="_x0000_s2493" style="position:absolute;z-index:252721152" from="0,2pt" to="512pt,2pt" strokecolor="#009ddb" strokeweight="2pt">
            <v:stroke linestyle="single"/>
            <w10:wrap type="topAndBottom"/>
          </v:line>
        </w:pict>
      </w:r>
    </w:p>
    <w:p>
      <w:pPr>
        <w:pStyle w:val="Normal410"/>
      </w:pP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Queenan's 10th book is an ambitious memoir, perhaps best praised by the interpretation that it feels like "Angela's Ashes: The Next Generation."</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all of the ingredients of Frank McCourt's dark but richly humored memoir of growing up in Limerick, Ireland, in the 1930s and '40s are abundantly evident in Queenan's flowing prose from the lower-</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Philadelphia of the 1950s and '60s -- the abusive alcoholic father; the silent, distant, despairing mother; the malignant poverty; the Roman Catholic dogma; even what Queenan comes to describe as the cornerstone of Irish tribal socialism.</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sickened [my father] more than the thought that his children might get the life he wanted. He was a true child of his tribe: If you were in, he was out; if you were up, he was down."</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Queenan's nearly impossible relationship with his father more than drives the memoir. It is the reason it exists. If the book's epilogue were its mission statement, it might have been reduced to two sentences.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life has been an attempt to fit this man into some kind of context where he is not merely a villain," Queenan writes. "This has not been easy."</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it is to the reader, however, is optimally engrossing, thanks to Queenan's giftedness for storytelling and typically acidic humor.</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our family to a tee," he writes. "We were there and we were not there. We were in the Fifties but not of it. And though I would not come to fully understand this, or even think about it, until many years afterward, a great many other people were not of it, either. Things were infinitely worse for black people living south of the Mason-Dixon Line, who were being raped and lynched and generally treated like animals, while the rest of the country was chuckling at the latest pickle Lucille Ball had gotten herself into. The idea that the mythical 1950s encompassed an entire nation is cretinous. But this is a country that has never been in any danger of running out of cretins."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Memoirs demand a fully developed sense of place, and Queenan's Philadelphia is herein sliced open to reveal all its deep psychic and pathological cross-sections. Its debilitating jealousy for New York gets an insightful review, and yet its singularly prideful attitude (or atty-tude as the natives like to say) is on full display when Queenan describes a year at a pre-seminary school near Scranton.</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not sure how a boy of thirteen who, save for that one trip to upstate New York, had never been anywhere except Philadelphia and the Jersey shore could instantaneously discern how awful Scranton was, but I could. Clearly, nothing exciting had happened there in decades; it was like walking into an Edward Hopper painting, where you got the feeling that all the wild, fun-loving people had already blown town, leaving behind only the brooding buildings and desolate streets. The Mafia had been active in Scranton during the Prohibition Era, but even the Black Hand had long since pulled up stakes, taking their bootlegging brio with them. I was old enough to know that Philadelphia had a reputation for being parochial, conservative,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short on hoopla, and I knew this reputation was well deserved, as people in the Delaware Valley worked hard at being uninspiring. But Philadelphia was a real city, with subways and trolleys and crooked politicians and a downtown and buildings that rose higher than four stories and two rivers and a zoo and ghettoes and organized crime and millions of inhabitants and department stores with names like Strawbridge and Clothier and local lore and graft and a nickname. By comparison with sarcophagal, vestigial Scranton, Philadelphia was Byzantium. And I wasn't even in Scranton. I was eight miles outside it."</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neon parallels in "Closing Time" between Philadelphia's time-honored proclivity of expectant defeat and Queenan's life under the paternal gospel that he would "never amount to a pimple on an elephant's ass" are the main tracks of his narrative, and the author drives them expertly.</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takes an accomplished social critic who just happens to have grown up there to point out that Philadelphia more reveres its statue of Rocky Balboa, a fictitious hood who ultimately lost in the boxing ring, than its bronzing of Julius Erving, a real-life basketball hero who, until last fall, had helped deliver Philly's only major sports championship in the last quarter-century.</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nothing less than a little bit twisted that Queenan's memoir, not insignificantly flavored by a lifetime of sports frustration, would come out while the Phillies are World Series champions, because the city's hilariously embittered relationships with its sports teams get described in this book as precisely (cuttingly) as anywhere.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down at the stadium, after wrapping things up in the parking lot, we could at least take in the last few innings of the game, even though the Phillies, a Chaplinesque aggregation of bozos, invalids, and poltroons, always lost. Two years after I began working for Len, the hometown heroes dropped twenty-three games in a row, a record that will never be broken, and if it is, only by the Phillies. One year earlier, manager Eddie Sawyer quit after the first game of the season, declaring, 'I'm forty-nine years old and I want to live to be fifty.' In light of these facts, Len's attitude confused me. I could understand why he would close the store in the middle of a boiling hot summer day. But why he would close up just so we could drive over and see the Phillies is beyond me. He hated the sons of bitches."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"Closing Time" is another poignant demonstration that successful people and even successful parents need not come from success, always a worthy tale, and in this instance, beautifully if painfully told.</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"CLOSING TIME"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Joe Queenan.</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Viking ($26.95)</w:t>
      </w:r>
    </w:p>
    <w:p>
      <w:pPr>
        <w:pStyle w:val="Normal4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10"/>
        <w:spacing w:line="60" w:lineRule="exact"/>
      </w:pPr>
      <w:r>
        <w:pict>
          <v:line id="_x0000_s2494" style="position:absolute;z-index:252722176" from="0,2pt" to="512pt,2pt" strokecolor="#009ddb" strokeweight="2pt">
            <v:stroke linestyle="single"/>
            <w10:wrap type="topAndBottom"/>
          </v:line>
        </w:pict>
      </w:r>
    </w:p>
    <w:p>
      <w:pPr>
        <w:pStyle w:val="Normal41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Gene Collier can be reached at </w:t>
      </w:r>
      <w:hyperlink r:id="rId3084" w:history="1">
        <w:r>
          <w:rPr>
            <w:rFonts w:ascii="arial" w:eastAsia="arial" w:hAnsi="arial" w:cs="arial"/>
            <w:b w:val="0"/>
            <w:i/>
            <w:strike w:val="0"/>
            <w:noProof w:val="0"/>
            <w:color w:val="0077CC"/>
            <w:position w:val="0"/>
            <w:sz w:val="20"/>
            <w:u w:val="single"/>
            <w:vertAlign w:val="baseline"/>
          </w:rPr>
          <w:t>gcollier@post-gazette.com</w:t>
        </w:r>
      </w:hyperlink>
      <w:r>
        <w:rPr>
          <w:rFonts w:ascii="arial" w:eastAsia="arial" w:hAnsi="arial" w:cs="arial"/>
          <w:b w:val="0"/>
          <w:i w:val="0"/>
          <w:strike w:val="0"/>
          <w:noProof w:val="0"/>
          <w:color w:val="000000"/>
          <w:position w:val="0"/>
          <w:sz w:val="20"/>
          <w:u w:val="none"/>
          <w:vertAlign w:val="baseline"/>
        </w:rPr>
        <w:t xml:space="preserve"> /</w:t>
      </w:r>
    </w:p>
    <w:p>
      <w:pPr>
        <w:pStyle w:val="Normal4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2009</w:t>
      </w:r>
    </w:p>
    <w:p>
      <w:pPr>
        <w:pStyle w:val="Normal410"/>
      </w:pPr>
    </w:p>
    <w:p>
      <w:pPr>
        <w:pStyle w:val="Normal410"/>
        <w:ind w:left="200"/>
        <w:sectPr>
          <w:type w:val="continuous"/>
          <w:pgMar w:top="840" w:right="1000" w:bottom="840" w:left="1000" w:header="400" w:footer="400"/>
          <w:pgNumType w:fmt="decimal"/>
          <w:cols w:space="720"/>
        </w:sectPr>
      </w:pPr>
      <w:r>
        <w:br/>
      </w:r>
      <w:r>
        <w:pict>
          <v:line id="_x0000_s2495" style="position:absolute;z-index:252723200" from="0,10pt" to="512pt,10pt" strokecolor="black" strokeweight="1pt">
            <v:stroke linestyle="single"/>
          </v:line>
        </w:pict>
      </w:r>
      <w:r>
        <w:rPr>
          <w:rFonts w:ascii="arial" w:eastAsia="arial" w:hAnsi="arial" w:cs="arial"/>
          <w:b/>
          <w:color w:val="767676"/>
          <w:sz w:val="16"/>
        </w:rPr>
        <w:t>End of Document</w:t>
      </w:r>
    </w:p>
    <w:p>
      <w:pPr>
        <w:pStyle w:val="Normal411"/>
        <w:sectPr>
          <w:headerReference w:type="even" r:id="rId3085"/>
          <w:headerReference w:type="default" r:id="rId3086"/>
          <w:footerReference w:type="even" r:id="rId3087"/>
          <w:footerReference w:type="default" r:id="rId3088"/>
          <w:headerReference w:type="first" r:id="rId3089"/>
          <w:footerReference w:type="first" r:id="rId3090"/>
          <w:pgSz w:w="12240" w:h="15840"/>
          <w:pgMar w:top="840" w:right="1000" w:bottom="840" w:left="1000" w:header="400" w:footer="400"/>
          <w:pgNumType w:fmt="decimal"/>
          <w:cols w:space="720"/>
          <w:titlePg w:val="0"/>
        </w:sectPr>
      </w:pPr>
    </w:p>
    <w:p>
      <w:pPr>
        <w:pStyle w:val="Normal411"/>
      </w:pPr>
    </w:p>
    <w:p>
      <w:pPr>
        <w:pStyle w:val="Normal411"/>
      </w:pPr>
      <w:r>
        <w:pict>
          <v:shape id="_x0000_i2496" type="#_x0000_t75" alt="LexisNexis®" style="width:147.75pt;height:30pt">
            <v:imagedata r:id="rId17" o:title=""/>
          </v:shape>
        </w:pict>
      </w:r>
      <w:r>
        <w:cr/>
      </w:r>
    </w:p>
    <w:p>
      <w:pPr>
        <w:pStyle w:val="Heading1409"/>
        <w:keepNext w:val="0"/>
        <w:spacing w:after="200" w:line="340" w:lineRule="atLeast"/>
        <w:ind w:left="0" w:right="0" w:firstLine="0"/>
        <w:jc w:val="center"/>
      </w:pPr>
      <w:hyperlink r:id="rId3091" w:history="1">
        <w:r>
          <w:rPr>
            <w:rFonts w:ascii="arial" w:eastAsia="arial" w:hAnsi="arial" w:cs="arial"/>
            <w:b/>
            <w:i/>
            <w:strike w:val="0"/>
            <w:color w:val="0077CC"/>
            <w:sz w:val="28"/>
            <w:u w:val="single"/>
            <w:vertAlign w:val="baseline"/>
          </w:rPr>
          <w:t>Marriage matters, in France as in Texas</w:t>
        </w:r>
      </w:hyperlink>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2014 Sunday</w:t>
      </w:r>
    </w:p>
    <w:p>
      <w:pPr>
        <w:pStyle w:val="Normal411"/>
        <w:keepNext w:val="0"/>
        <w:spacing w:after="0" w:line="240" w:lineRule="atLeast"/>
        <w:ind w:right="0"/>
        <w:jc w:val="both"/>
      </w:pPr>
      <w:bookmarkStart w:id="822" w:name="Bookmark_411"/>
      <w:bookmarkEnd w:id="822"/>
    </w:p>
    <w:p>
      <w:pPr>
        <w:pStyle w:val="Normal4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pStyle w:val="Normal411"/>
        <w:keepNext/>
        <w:spacing w:before="240" w:after="0" w:line="340" w:lineRule="atLeast"/>
        <w:ind w:left="0" w:right="0" w:firstLine="0"/>
        <w:jc w:val="left"/>
      </w:pPr>
      <w:bookmarkStart w:id="823" w:name="Body_409"/>
      <w:bookmarkEnd w:id="823"/>
      <w:r>
        <w:rPr>
          <w:rFonts w:ascii="arial" w:eastAsia="arial" w:hAnsi="arial" w:cs="arial"/>
          <w:b/>
          <w:i w:val="0"/>
          <w:strike w:val="0"/>
          <w:noProof w:val="0"/>
          <w:color w:val="000000"/>
          <w:position w:val="0"/>
          <w:sz w:val="28"/>
          <w:u w:val="none"/>
          <w:vertAlign w:val="baseline"/>
        </w:rPr>
        <w:t>Body</w:t>
      </w:r>
    </w:p>
    <w:p>
      <w:pPr>
        <w:pStyle w:val="Normal411"/>
        <w:spacing w:line="60" w:lineRule="exact"/>
      </w:pPr>
      <w:r>
        <w:pict>
          <v:line id="_x0000_s2497" style="position:absolute;z-index:252724224" from="0,2pt" to="512pt,2pt" strokecolor="#009ddb" strokeweight="2pt">
            <v:stroke linestyle="single"/>
            <w10:wrap type="topAndBottom"/>
          </v:line>
        </w:pict>
      </w:r>
    </w:p>
    <w:p>
      <w:pPr>
        <w:pStyle w:val="Normal411"/>
      </w:pP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difference between being married and not being married. That difference has come into sharp focus in the romantic life of French President Francois Hollande, a sort of Socialist Sun King around whom women revolve. All of his female companions are reputedly strong, but none seems strong enough to tell him to scram.</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they suffer and complain and jockey for the orbit closest to the star. You see, he won't marry any of them.</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included Segolene Royal, the ex-live-in who bore his four children. Royal reportedly asked him to (I quote Beyonce) "put a ring on it." (Royal was not without status, having herself run for president of France.)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Marriage confers certain rights. In "The Wolf of Wall Street," Leonardo DiCaprio's character shows that for jerks with power and money, big-busted blondes may come and go. The only one who can yell at him is the one he married.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Hollande left Royal for Valerie Trierweiler, a journalist. As Royal predicted, "He who has betrayed will betray."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Hollande is now keeping Trierweiler off balance. Though she's been given the palace office and staff of a first lady, Hollande won't confirm that she is first lady.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he's been found sneaking off on a motor scooter to visit an actress. Would that make Trierweiler first mistress or second? A distraught Trierweiler checked herself in to a hospital.</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are famously lax about their leaders' extramarital affairs. Disorder is something else, and Hollande's messy personal life makes them very unhappy.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Recall the funeral of the former President Francois Mitterrand. His wife and their children were there -- but also his longtime mistress and their daughter. Neither woman was flustered. Madame Mitterrand had official status of wife. And the mistress, though obviously occupying a different place, was treated with deference. Point is, they all knew what ballpark they were playing in.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last thought. The members of Hollande's harem chose to sign up for membership.</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one of them could have found a far more dignified relationship elsewhere, in or outside of marriage.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children are involved, the stability provided by marriage is even more important. For so many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mothers, doing it all without a reliable partner has made for a harrowing and impoverished existence.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the interesting case of Wendy Davis, Democratic candidate for governor of Texas. Davis offers an inspirational life story: A single mother living in a trailer ends up with a Harvard law degree and successful career. I like Davis very much, and I like her story, but a few facts were apparently "blurred," as reported in The Dallas Morning News.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was married when she had her children. After separating from her first husband, she did move in to a trailer with her child, though only for a few months.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did work two jobs. But she eventually married a lawyer, who paid for her last two years at Texas Christian University. He cared for the two children (they had one together) in Texas while she attended Harvard Law School, which he also paid for.</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here is that a down-on-her-luck single mother with grit can work her way up. But it's so much easier if she's had one or more husbands on the way to help.</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feminist credentials are pretty sterling. No woman has to get married, and those who do should lead full lives.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comes when women who want the security of marriage stay with -- or have the children of -- men who won't commit in that way. For a lot of women, marriage still matters. They should just admit it.</w:t>
      </w:r>
    </w:p>
    <w:p>
      <w:pPr>
        <w:pStyle w:val="Normal4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2014</w:t>
      </w:r>
    </w:p>
    <w:p>
      <w:pPr>
        <w:pStyle w:val="Normal411"/>
      </w:pPr>
    </w:p>
    <w:p>
      <w:pPr>
        <w:pStyle w:val="Normal411"/>
        <w:ind w:left="200"/>
        <w:sectPr>
          <w:type w:val="continuous"/>
          <w:pgMar w:top="840" w:right="1000" w:bottom="840" w:left="1000" w:header="400" w:footer="400"/>
          <w:pgNumType w:fmt="decimal"/>
          <w:cols w:space="720"/>
        </w:sectPr>
      </w:pPr>
      <w:r>
        <w:br/>
      </w:r>
      <w:r>
        <w:pict>
          <v:line id="_x0000_s2498" style="position:absolute;z-index:252725248" from="0,10pt" to="512pt,10pt" strokecolor="black" strokeweight="1pt">
            <v:stroke linestyle="single"/>
          </v:line>
        </w:pict>
      </w:r>
      <w:r>
        <w:rPr>
          <w:rFonts w:ascii="arial" w:eastAsia="arial" w:hAnsi="arial" w:cs="arial"/>
          <w:b/>
          <w:color w:val="767676"/>
          <w:sz w:val="16"/>
        </w:rPr>
        <w:t>End of Document</w:t>
      </w:r>
    </w:p>
    <w:p>
      <w:pPr>
        <w:pStyle w:val="Normal412"/>
        <w:sectPr>
          <w:headerReference w:type="even" r:id="rId3092"/>
          <w:headerReference w:type="default" r:id="rId3093"/>
          <w:footerReference w:type="even" r:id="rId3094"/>
          <w:footerReference w:type="default" r:id="rId3095"/>
          <w:headerReference w:type="first" r:id="rId3096"/>
          <w:footerReference w:type="first" r:id="rId3097"/>
          <w:pgSz w:w="12240" w:h="15840"/>
          <w:pgMar w:top="840" w:right="1000" w:bottom="840" w:left="1000" w:header="400" w:footer="400"/>
          <w:pgNumType w:fmt="decimal"/>
          <w:cols w:space="720"/>
          <w:titlePg w:val="0"/>
        </w:sectPr>
      </w:pPr>
    </w:p>
    <w:p>
      <w:pPr>
        <w:pStyle w:val="Normal412"/>
      </w:pPr>
    </w:p>
    <w:p>
      <w:pPr>
        <w:pStyle w:val="Normal412"/>
      </w:pPr>
      <w:r>
        <w:pict>
          <v:shape id="_x0000_i2499" type="#_x0000_t75" alt="LexisNexis®" style="width:147.75pt;height:30pt">
            <v:imagedata r:id="rId17" o:title=""/>
          </v:shape>
        </w:pict>
      </w:r>
      <w:r>
        <w:cr/>
      </w:r>
    </w:p>
    <w:p>
      <w:pPr>
        <w:pStyle w:val="Heading1410"/>
        <w:keepNext w:val="0"/>
        <w:spacing w:after="200" w:line="340" w:lineRule="atLeast"/>
        <w:ind w:left="0" w:right="0" w:firstLine="0"/>
        <w:jc w:val="center"/>
      </w:pPr>
      <w:hyperlink r:id="rId3098" w:history="1">
        <w:r>
          <w:rPr>
            <w:rFonts w:ascii="arial" w:eastAsia="arial" w:hAnsi="arial" w:cs="arial"/>
            <w:b/>
            <w:i/>
            <w:strike w:val="0"/>
            <w:color w:val="0077CC"/>
            <w:sz w:val="28"/>
            <w:u w:val="single"/>
            <w:vertAlign w:val="baseline"/>
          </w:rPr>
          <w:t>Wisconsin trips up Trump</w:t>
        </w:r>
      </w:hyperlink>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2016 Wednesday</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12"/>
        <w:keepNext w:val="0"/>
        <w:spacing w:after="0" w:line="240" w:lineRule="atLeast"/>
        <w:ind w:right="0"/>
        <w:jc w:val="both"/>
      </w:pPr>
      <w:bookmarkStart w:id="824" w:name="Bookmark_412"/>
      <w:bookmarkEnd w:id="824"/>
    </w:p>
    <w:p>
      <w:pPr>
        <w:pStyle w:val="Normal4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Pg. A01</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 words</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41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POLITICS WRITER</w:t>
      </w:r>
    </w:p>
    <w:p>
      <w:pPr>
        <w:pStyle w:val="Normal412"/>
        <w:keepNext/>
        <w:spacing w:before="240" w:after="0" w:line="340" w:lineRule="atLeast"/>
        <w:ind w:left="0" w:right="0" w:firstLine="0"/>
        <w:jc w:val="left"/>
      </w:pPr>
      <w:bookmarkStart w:id="825" w:name="Body_410"/>
      <w:bookmarkEnd w:id="825"/>
      <w:r>
        <w:rPr>
          <w:rFonts w:ascii="arial" w:eastAsia="arial" w:hAnsi="arial" w:cs="arial"/>
          <w:b/>
          <w:i w:val="0"/>
          <w:strike w:val="0"/>
          <w:noProof w:val="0"/>
          <w:color w:val="000000"/>
          <w:position w:val="0"/>
          <w:sz w:val="28"/>
          <w:u w:val="none"/>
          <w:vertAlign w:val="baseline"/>
        </w:rPr>
        <w:t>Body</w:t>
      </w:r>
    </w:p>
    <w:p>
      <w:pPr>
        <w:pStyle w:val="Normal412"/>
        <w:spacing w:line="60" w:lineRule="exact"/>
      </w:pPr>
      <w:r>
        <w:pict>
          <v:line id="_x0000_s2500" style="position:absolute;z-index:252726272" from="0,2pt" to="512pt,2pt" strokecolor="#009ddb" strokeweight="2pt">
            <v:stroke linestyle="single"/>
            <w10:wrap type="topAndBottom"/>
          </v:line>
        </w:pict>
      </w:r>
    </w:p>
    <w:p>
      <w:pPr>
        <w:pStyle w:val="Normal412"/>
      </w:pP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hit a chassis-bending pothole on the road to the Republican presidential nomination Tuesday in Wisconsin.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double-digit loss to Texas Sen. Ted Cruz increases the likelihood of a rare contested GOP convention in July and exposes Trump's vulnerabilities in an industrial state with a large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kind of demographic turf that had been favorable to him.</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could be a turning point. At one point, Trump led in Wisconsin polls and then slipped as the Republican apparatus coalesced around Cruz, and Trump stumbled into a succession of controversies.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takes the winner's sheen off Trump," said Christopher Nicholas, a veteran Republican consultant in Harrisburg. "It's a new day in the campaign. Now we'll see how people react when he's on a downward track, and we'll find out how the Trump people handle falling from rockstar-ville. Do they bounce back?"</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still the front-runner, but now Trump needs to win 62 percent of the remaining delegates available to accumulate the 1,237 needed to clinch the nomination on the convention's first ballot, CNN estimates.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far, Trump has won 46 percent of the delegates at stake.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Each delegate is crucial, and now there are more twists and turns in the hunt for them. Campaigns need to have the organization to make sure their people are elected to delegate slots at county and state conventions to preserve what they won in primaries and caucuses.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Already, Trump's campaign has been outmaneuvered in states that allow delegates to remain uncommitted to a candidate. In North Dakota over the weekend, Cruz backers were picked at the state GOP convention for 18 of 25 unbound delegate slots. Delegates to be elected in coming weeks from Colorado and Wyoming aren't required to back a specific candidate, nor are 54 of Pennsylvania's 71 delegates, who will be elected in the April 26 primary.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going to look like 1976, when Gerald Ford went into the convention 100 delegates short of the nomination," said Pennsylvania pollster Terry Madonna of Franklin and Marshall College. "The problem for Trump is he doesn't seem to have much organization."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was on track to win at least 32 percent of the popular vote in Wisconsin, suggesting there might be a ceiling to his support. His best performance was Massachusetts, where he won 49 percent of the popular vote.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Anti-Trump forces likely will be emboldened by Tuesday's results and seize on Trump's perceived vulnerability. Our Principles PAC, an anti-Trump group, spent $2 million in Wisconsin on television and digital ads, billboards, direct mail, phone calls, as well as absentee and get-out-the-vote programs.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Club for Growth's PAC spent $1 million in ads attacking Trump.</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"Tonight marks a major pivot in the GOP race away from Donald Trump and toward Ted Cruz," said Club for Growth Action president David McIntosh.</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Wisconsin awards 18 at-large delegates to the statewide winner, but also three delegates to the winner in each of its eight congressional districts. Trump was leading in two districts and projected to get six delegates.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Analysis of early exit polls by ABC News showed that voters' opinions in Wisconsin differed vastly from the electorate where Trump has won.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half of Wisconsin GOP voters said they were interested in an experienced candidate, rather than an outsider, up from 41 percent in previous contests on average - and Cruz was winning two-thirds of those voters, twice his average.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60 percent of Wisconsin Republicans supported legal status for undocumented immigrants. And "anger" at the federal government, at about a third, was lower than its average in previous states, 40 percent.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did poorly in the populous white-collar Milwaukee suburbs but had strong levels of support in the rural northern and western regions of the state.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Monday, Trump said it would be a mistake to write him off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been given the last rites how many times, like 10? Every week, it's the end of Trump," the billionaire said during a rally in Superior, Wis. "They walk in, 'Sir, I don't know what happened, but your poll numbers just went through the roof.'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not this time.</w:t>
      </w:r>
    </w:p>
    <w:p>
      <w:pPr>
        <w:pStyle w:val="Normal412"/>
        <w:keepNext w:val="0"/>
        <w:spacing w:before="240" w:after="0" w:line="260" w:lineRule="atLeast"/>
        <w:ind w:left="0" w:right="0" w:firstLine="0"/>
        <w:jc w:val="both"/>
      </w:pPr>
      <w:hyperlink r:id="rId3099" w:history="1">
        <w:r>
          <w:rPr>
            <w:rFonts w:ascii="arial" w:eastAsia="arial" w:hAnsi="arial" w:cs="arial"/>
            <w:b w:val="0"/>
            <w:i/>
            <w:strike w:val="0"/>
            <w:color w:val="0077CC"/>
            <w:sz w:val="20"/>
            <w:u w:val="single"/>
            <w:vertAlign w:val="baseline"/>
          </w:rPr>
          <w:t>tfitzgerald@phillynews.com</w:t>
        </w:r>
      </w:hyperlink>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215-854-2718</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@tomfitzgerald</w:t>
      </w:r>
    </w:p>
    <w:p>
      <w:pPr>
        <w:pStyle w:val="Normal412"/>
        <w:keepNext w:val="0"/>
        <w:spacing w:before="240" w:after="0" w:line="260" w:lineRule="atLeast"/>
        <w:ind w:left="0" w:right="0" w:firstLine="0"/>
        <w:jc w:val="both"/>
      </w:pPr>
      <w:hyperlink r:id="rId3100" w:history="1">
        <w:r>
          <w:rPr>
            <w:rFonts w:ascii="arial" w:eastAsia="arial" w:hAnsi="arial" w:cs="arial"/>
            <w:b w:val="0"/>
            <w:i/>
            <w:strike w:val="0"/>
            <w:color w:val="0077CC"/>
            <w:sz w:val="20"/>
            <w:u w:val="single"/>
            <w:vertAlign w:val="baseline"/>
          </w:rPr>
          <w:t>www.philly.com/bigtent</w:t>
        </w:r>
      </w:hyperlink>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Inquirer wire services contributed to this report.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Cruz, Sanders emerge victorious in Wisconsin primaries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http://www.philly.com/philly/news/politics/20160405_ap_edc03516c393432db26f6aeefdb5015c.html</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2016 Primary Election Results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http://www.philly.com/philly/news/politics/2016_Primary_Elections_Data.html</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Trumping the shark in Wisconsin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http://www.philly.com/philly/blogs/attytood/Trumping-the-shark-in-Wisconsin.html</w:t>
      </w:r>
    </w:p>
    <w:p>
      <w:pPr>
        <w:pStyle w:val="Normal4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2"/>
        <w:spacing w:line="60" w:lineRule="exact"/>
      </w:pPr>
      <w:r>
        <w:pict>
          <v:line id="_x0000_s2501" style="position:absolute;z-index:252727296" from="0,2pt" to="512pt,2pt" strokecolor="#009ddb" strokeweight="2pt">
            <v:stroke linestyle="single"/>
            <w10:wrap type="topAndBottom"/>
          </v:line>
        </w:pict>
      </w:r>
    </w:p>
    <w:p>
      <w:pPr>
        <w:pStyle w:val="Normal4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Getty Images</w:t>
      </w:r>
    </w:p>
    <w:p>
      <w:pPr>
        <w:pStyle w:val="Normal4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2016</w:t>
      </w:r>
    </w:p>
    <w:p>
      <w:pPr>
        <w:pStyle w:val="Normal412"/>
      </w:pPr>
    </w:p>
    <w:p>
      <w:pPr>
        <w:pStyle w:val="Normal412"/>
        <w:ind w:left="200"/>
        <w:sectPr>
          <w:type w:val="continuous"/>
          <w:pgMar w:top="840" w:right="1000" w:bottom="840" w:left="1000" w:header="400" w:footer="400"/>
          <w:pgNumType w:fmt="decimal"/>
          <w:cols w:space="720"/>
        </w:sectPr>
      </w:pPr>
      <w:r>
        <w:br/>
      </w:r>
      <w:r>
        <w:pict>
          <v:line id="_x0000_s2502" style="position:absolute;z-index:252728320" from="0,10pt" to="512pt,10pt" strokecolor="black" strokeweight="1pt">
            <v:stroke linestyle="single"/>
          </v:line>
        </w:pict>
      </w:r>
      <w:r>
        <w:rPr>
          <w:rFonts w:ascii="arial" w:eastAsia="arial" w:hAnsi="arial" w:cs="arial"/>
          <w:b/>
          <w:color w:val="767676"/>
          <w:sz w:val="16"/>
        </w:rPr>
        <w:t>End of Document</w:t>
      </w:r>
    </w:p>
    <w:p>
      <w:pPr>
        <w:pStyle w:val="Normal413"/>
        <w:sectPr>
          <w:headerReference w:type="even" r:id="rId3101"/>
          <w:headerReference w:type="default" r:id="rId3102"/>
          <w:footerReference w:type="even" r:id="rId3103"/>
          <w:footerReference w:type="default" r:id="rId3104"/>
          <w:headerReference w:type="first" r:id="rId3105"/>
          <w:footerReference w:type="first" r:id="rId3106"/>
          <w:pgSz w:w="12240" w:h="15840"/>
          <w:pgMar w:top="840" w:right="1000" w:bottom="840" w:left="1000" w:header="400" w:footer="400"/>
          <w:pgNumType w:fmt="decimal"/>
          <w:cols w:space="720"/>
          <w:titlePg w:val="0"/>
        </w:sectPr>
      </w:pPr>
    </w:p>
    <w:p>
      <w:pPr>
        <w:pStyle w:val="Normal413"/>
      </w:pPr>
    </w:p>
    <w:p>
      <w:pPr>
        <w:pStyle w:val="Normal413"/>
      </w:pPr>
      <w:r>
        <w:pict>
          <v:shape id="_x0000_i2503" type="#_x0000_t75" alt="LexisNexis®" style="width:147.75pt;height:30pt">
            <v:imagedata r:id="rId17" o:title=""/>
          </v:shape>
        </w:pict>
      </w:r>
      <w:r>
        <w:cr/>
      </w:r>
    </w:p>
    <w:p>
      <w:pPr>
        <w:pStyle w:val="Heading1411"/>
        <w:keepNext w:val="0"/>
        <w:spacing w:after="200" w:line="340" w:lineRule="atLeast"/>
        <w:ind w:left="0" w:right="0" w:firstLine="0"/>
        <w:jc w:val="center"/>
      </w:pPr>
      <w:hyperlink r:id="rId3107" w:history="1">
        <w:r>
          <w:rPr>
            <w:rFonts w:ascii="arial" w:eastAsia="arial" w:hAnsi="arial" w:cs="arial"/>
            <w:b/>
            <w:i/>
            <w:strike w:val="0"/>
            <w:color w:val="0077CC"/>
            <w:sz w:val="28"/>
            <w:u w:val="single"/>
            <w:vertAlign w:val="baseline"/>
          </w:rPr>
          <w:t>A novel defense in the Shkreli trial; The ‘no harm, no foul’ standard at the heart of his team’s argument may resonate with jurors</w:t>
        </w:r>
      </w:hyperlink>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2017 Sunday</w:t>
      </w:r>
    </w:p>
    <w:p>
      <w:pPr>
        <w:pStyle w:val="Normal413"/>
        <w:keepNext w:val="0"/>
        <w:spacing w:after="0" w:line="240" w:lineRule="atLeast"/>
        <w:ind w:right="0"/>
        <w:jc w:val="both"/>
      </w:pPr>
      <w:bookmarkStart w:id="826" w:name="Bookmark_413"/>
      <w:bookmarkEnd w:id="826"/>
    </w:p>
    <w:p>
      <w:pPr>
        <w:pStyle w:val="Normal4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1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WASHINGTON POST NATIONAL WEEKLY; Pg. WAPO8</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931 words</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RENAE MERLE New York</w:t>
      </w:r>
    </w:p>
    <w:p>
      <w:pPr>
        <w:pStyle w:val="Normal413"/>
        <w:keepNext/>
        <w:spacing w:before="240" w:after="0" w:line="340" w:lineRule="atLeast"/>
        <w:ind w:left="0" w:right="0" w:firstLine="0"/>
        <w:jc w:val="left"/>
      </w:pPr>
      <w:bookmarkStart w:id="827" w:name="Body_411"/>
      <w:bookmarkEnd w:id="827"/>
      <w:r>
        <w:rPr>
          <w:rFonts w:ascii="arial" w:eastAsia="arial" w:hAnsi="arial" w:cs="arial"/>
          <w:b/>
          <w:i w:val="0"/>
          <w:strike w:val="0"/>
          <w:noProof w:val="0"/>
          <w:color w:val="000000"/>
          <w:position w:val="0"/>
          <w:sz w:val="28"/>
          <w:u w:val="none"/>
          <w:vertAlign w:val="baseline"/>
        </w:rPr>
        <w:t>Body</w:t>
      </w:r>
    </w:p>
    <w:p>
      <w:pPr>
        <w:pStyle w:val="Normal413"/>
        <w:spacing w:line="60" w:lineRule="exact"/>
      </w:pPr>
      <w:r>
        <w:pict>
          <v:line id="_x0000_s2504" style="position:absolute;z-index:252729344" from="0,2pt" to="512pt,2pt" strokecolor="#009ddb" strokeweight="2pt">
            <v:stroke linestyle="single"/>
            <w10:wrap type="topAndBottom"/>
          </v:line>
        </w:pict>
      </w:r>
    </w:p>
    <w:p>
      <w:pPr>
        <w:pStyle w:val="Normal413"/>
      </w:pP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much Martin Shkreli has done the past few weeks has helped him in a trial that could put him behind bars for 20 years for eight counts of securities and wire fraud.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personally rebuked by the judge for speaking to reporters about his case inside the Brooklyn courthouse and on the streets outside where jurors could potentially hear him. He has mocked prosecutors on a live stream on his Facebook page and called them a “junior varsity” team to news outlets.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yet, despite the antics and his attorneys’ acknowledging that Shkreli is an “odd duck,” legal experts say the flamboyant former hedge fund manager is putting on a novel defense that may resonate with jurors.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heart of his team’s legal argument is this question: Is his alleged wrongdoing worth a criminal conviction if his investors did not lose money?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Shkreli  who is often called “Pharma Bro” on social media  became infamous for increasing the price of a vital drug used by AIDS patients by 5,000 percent and then publicly lamenting that he didn’t raise it more. But federal authorities say they arrested him because he also lied to his investors about how he was using their cash. None of those investors, however, lost money. Some even made a big profit, largely because Shkreli’s bet on a biopharmaceutical start-up paid off.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he gets off, it would be an embarrassing loss for federal prosecutors struggling to prove that they can put away prominent Wall Street figures.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Shkreli is acquitted, jaws will drop. Given the time, taxpayer money and resources devoted to this case, a defense win would be a huge embarrassment for prosecutors,” said James Goodnow, an attorney with Fennemore Craig, a corporate defense firm.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that a defeat could make “prosecutors gun-shy about pursing other high-profile cases,” at least in the short term.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 wealthy elite he courted, Shkreli was a savvy if eccentric Wall Street insider. Shkreli collected millions from those willing to bet on the market instincts of a self-made hedge fund manager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Brooklyn. His investors would reportedly crow about Shkreli’s smarts, including an encyclopedic knowledge of drugs and the ability to memorize medical journals.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Susan Hassan, the daughter of pharmaceutical industry giant Fred Hassan, former chairman of Bausch &amp; Lomb, heard from a friend that Shkreli was a “rising star” in the hedge fund industry and forked over $300,000. She was new to the opaque hedge fund world and considered Shkreli a potential “mentor,” she told jurors. In the end, she walked away with $400,000 in cash and more than 50,000 shares in Retrophin, a biopharmaceutical company that Shkreli launched. She eventually sold those shares for $900,000, three times her initial investment.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end of the day, you made a hefty profit?” Benjamin Brafman, Shkreli’s bulldog defense attorney, asked her recently. “Yes,” Hassan said, “even more than I asked for.”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surprise visit to reporters after Hassan testified, Shkreli made light of her remarks. “We should all only be this victimized in life,” he said.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very unusual fraud case in that there aren’t a line of people who lost money, can’t pay rent, and the like,” said Jeff Cramer, managing director of investigations firm Berkeley Research Group and a former federal prosecutor. It is “an enticing argument to a jury.”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prosecutors say these handsome payoffs were possible only because of an elaborate shell game in which Shkreli used Retrophin cash and assets to pay off discontented investors in his hedge fund, MSMB Capital. MSMB Capital sustained significant losses in 2011 after an investment by Shkreli went sour. After the faulty trade, one employee testified that Shkreli seemed depressed and sat at his desk with his hoodie up, not speaking.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definitely sensed something was wrong, but there was no talk,” testified Caroline Stewart, who conducted research for the hedge fund. “It was like somebody had died. In essence that somebody was the fund.”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Rather than tell his investors of the massive loss, Shkreli raised more money for another hedge fund and then started Retrophin, according to prosecutors. Then as pressure built from unhappy investors, Shkreli gave them Retrophin cash and stock. He looted the company of more than $10 million, according to prosecutors. “Telling lies on top of lies  this is what that man, Martin Shkreli, did for years,” G. Karthik Srinivasan, an assistant U.S. attorney in the Eastern District Court in Brooklyn, told jurors.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Brafman, Shkreli’s attorney, acknowledged during opening statements that “not everything he [Shkreli] said was 100 percent accurate, but he was truthful to the mission” of making Retrophin successful.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simply showing that his investors didn’t lose money might not be enough to save Shkreli from a conviction, according to some legal analysts following the trial.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 harm, no foul’ standard may have intuitive appeal, but that’s not the way the law works,” said Goodnow, the Fennemore Craig attorney.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the prosecutors will have to show that Shkreli lied to investors, legal experts say. Based on testimony from investors, the prosecution has already provided evidence that Shkreli mischaracterized the size of his hedge fund, lied about having an independent auditor and exaggerated his connections to high-ranking pharmaceutical executives.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got the prosecutors pretty freaked out,” Shkreli said on a Facebook live stream. “The case is falling apart before their eyes, and they don’t know how it’s happening. Sad.”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w:t>
      </w:r>
    </w:p>
    <w:p>
      <w:pPr>
        <w:pStyle w:val="Normal4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3"/>
        <w:spacing w:line="60" w:lineRule="exact"/>
      </w:pPr>
      <w:r>
        <w:pict>
          <v:line id="_x0000_s2505" style="position:absolute;z-index:252730368" from="0,2pt" to="512pt,2pt" strokecolor="#009ddb" strokeweight="2pt">
            <v:stroke linestyle="single"/>
            <w10:wrap type="topAndBottom"/>
          </v:line>
        </w:pict>
      </w:r>
    </w:p>
    <w:p>
      <w:pPr>
        <w:pStyle w:val="Normal4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HAGEN/GETTY IMAGES"&gt;Martin Shkreli leaves a Brooklyn courthouse on June 26. Former clients viewed him as a savvy if eccentric Wall Street insider.</w:t>
      </w:r>
    </w:p>
    <w:p>
      <w:pPr>
        <w:pStyle w:val="Normal4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13"/>
      </w:pPr>
    </w:p>
    <w:p>
      <w:pPr>
        <w:pStyle w:val="Normal413"/>
        <w:ind w:left="200"/>
        <w:sectPr>
          <w:type w:val="continuous"/>
          <w:pgMar w:top="840" w:right="1000" w:bottom="840" w:left="1000" w:header="400" w:footer="400"/>
          <w:pgNumType w:fmt="decimal"/>
          <w:cols w:space="720"/>
        </w:sectPr>
      </w:pPr>
      <w:r>
        <w:br/>
      </w:r>
      <w:r>
        <w:pict>
          <v:line id="_x0000_s2506" style="position:absolute;z-index:252731392" from="0,10pt" to="512pt,10pt" strokecolor="black" strokeweight="1pt">
            <v:stroke linestyle="single"/>
          </v:line>
        </w:pict>
      </w:r>
      <w:r>
        <w:rPr>
          <w:rFonts w:ascii="arial" w:eastAsia="arial" w:hAnsi="arial" w:cs="arial"/>
          <w:b/>
          <w:color w:val="767676"/>
          <w:sz w:val="16"/>
        </w:rPr>
        <w:t>End of Document</w:t>
      </w:r>
    </w:p>
    <w:p>
      <w:pPr>
        <w:pStyle w:val="Normal414"/>
        <w:sectPr>
          <w:headerReference w:type="even" r:id="rId3108"/>
          <w:headerReference w:type="default" r:id="rId3109"/>
          <w:footerReference w:type="even" r:id="rId3110"/>
          <w:footerReference w:type="default" r:id="rId3111"/>
          <w:headerReference w:type="first" r:id="rId3112"/>
          <w:footerReference w:type="first" r:id="rId3113"/>
          <w:pgSz w:w="12240" w:h="15840"/>
          <w:pgMar w:top="840" w:right="1000" w:bottom="840" w:left="1000" w:header="400" w:footer="400"/>
          <w:pgNumType w:fmt="decimal"/>
          <w:cols w:space="720"/>
          <w:titlePg w:val="0"/>
        </w:sectPr>
      </w:pPr>
    </w:p>
    <w:p>
      <w:pPr>
        <w:pStyle w:val="Normal414"/>
      </w:pPr>
    </w:p>
    <w:p>
      <w:pPr>
        <w:pStyle w:val="Normal414"/>
      </w:pPr>
      <w:r>
        <w:pict>
          <v:shape id="_x0000_i2507" type="#_x0000_t75" alt="LexisNexis®" style="width:147.75pt;height:30pt">
            <v:imagedata r:id="rId17" o:title=""/>
          </v:shape>
        </w:pict>
      </w:r>
      <w:r>
        <w:cr/>
      </w:r>
    </w:p>
    <w:p>
      <w:pPr>
        <w:pStyle w:val="Heading1412"/>
        <w:keepNext w:val="0"/>
        <w:spacing w:after="200" w:line="340" w:lineRule="atLeast"/>
        <w:ind w:left="0" w:right="0" w:firstLine="0"/>
        <w:jc w:val="center"/>
      </w:pPr>
      <w:hyperlink r:id="rId3114" w:history="1">
        <w:r>
          <w:rPr>
            <w:rFonts w:ascii="arial" w:eastAsia="arial" w:hAnsi="arial" w:cs="arial"/>
            <w:b/>
            <w:i/>
            <w:strike w:val="0"/>
            <w:color w:val="0077CC"/>
            <w:sz w:val="28"/>
            <w:u w:val="single"/>
            <w:vertAlign w:val="baseline"/>
          </w:rPr>
          <w:t>THE BROWSER</w:t>
        </w:r>
      </w:hyperlink>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2011 Monday</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14"/>
        <w:keepNext w:val="0"/>
        <w:spacing w:after="0" w:line="240" w:lineRule="atLeast"/>
        <w:ind w:right="0"/>
        <w:jc w:val="both"/>
      </w:pPr>
      <w:bookmarkStart w:id="828" w:name="Bookmark_414"/>
      <w:bookmarkEnd w:id="828"/>
    </w:p>
    <w:p>
      <w:pPr>
        <w:pStyle w:val="Normal4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3E</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KRISTIN TILLOTSON; LAURIE HERTZEL; STAFF WRITERS, STAR TRIBUNE (Mpls.-St. Paul)</w:t>
      </w:r>
    </w:p>
    <w:p>
      <w:pPr>
        <w:pStyle w:val="Normal414"/>
        <w:keepNext/>
        <w:spacing w:before="240" w:after="0" w:line="340" w:lineRule="atLeast"/>
        <w:ind w:left="0" w:right="0" w:firstLine="0"/>
        <w:jc w:val="left"/>
      </w:pPr>
      <w:bookmarkStart w:id="829" w:name="Body_412"/>
      <w:bookmarkEnd w:id="829"/>
      <w:r>
        <w:rPr>
          <w:rFonts w:ascii="arial" w:eastAsia="arial" w:hAnsi="arial" w:cs="arial"/>
          <w:b/>
          <w:i w:val="0"/>
          <w:strike w:val="0"/>
          <w:noProof w:val="0"/>
          <w:color w:val="000000"/>
          <w:position w:val="0"/>
          <w:sz w:val="28"/>
          <w:u w:val="none"/>
          <w:vertAlign w:val="baseline"/>
        </w:rPr>
        <w:t>Body</w:t>
      </w:r>
    </w:p>
    <w:p>
      <w:pPr>
        <w:pStyle w:val="Normal414"/>
        <w:spacing w:line="60" w:lineRule="exact"/>
      </w:pPr>
      <w:r>
        <w:pict>
          <v:line id="_x0000_s2508" style="position:absolute;z-index:252732416" from="0,2pt" to="512pt,2pt" strokecolor="#009ddb" strokeweight="2pt">
            <v:stroke linestyle="single"/>
            <w10:wrap type="topAndBottom"/>
          </v:line>
        </w:pict>
      </w:r>
    </w:p>
    <w:p>
      <w:pPr>
        <w:pStyle w:val="Normal414"/>
      </w:pP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UNCOUPLING</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Meg Wolitzer (Riverhead, 271 pages, $25.95)</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 Wolitzer's modern-day "Lysistrata" is lush and funny and not really all about sex (it just seems like it is); it's really all about desire. Set in a small town in New Jersey, "The Uncoupling" is peopled with a wonderful ensemble cast of quirky characters: Dory and Robby, the geeky, still madly in love, middle-aged schoolteachers; their shy and angsty daughter, Willa; Bev, an overweight guidance counselor; Leanne, a randy psychologist, and at the heart of it all, the mysterious and possibly slightly autistic director of this year's high school play -- which just happens to be "Lysistrata."</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students rehearse the play (an ancient Greek comedy about women abstaining from sex in order to get their husbands to end a war), a chill wind begins to blow through town. And just like that, the women who feel it -- Dory, Willa and Bev among them -- lose their desire. The men in their lives, predictably, get a little frantic. What does it all mean? What does it all add up to? Well, that's the problem: It's unclear. Wolitzer's book is very funny and smart, right up until the end, when things get weird and contrived. Still, I love a book that makes me laugh, and this one did.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LAURIE HERTZEL, BOOKS EDITOR</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INCENDIARY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Chris Cleave (Simon &amp; Schuster Paperbacks, 237 pages, $15)</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journalist Cleave is better known for his second novel, "Little Bee," and fans of that book will probably enjoy his first. First published in Britain in July 2005 -- coincidentally on a day when several terrorist attacks occurred in London -- "Incendiary" is told through the eyes of a young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who loses her cop husband and young son in an Al-Qaida bombing of a packed soccer stadium.</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"Bee," Cleave writes in the run-on voice of his young narrator. Believing that Osama bin Laden will stop killing people if she can just get him to understand how lovely her boy was, and how much grief and pain he has caused, the narrator writes long, stream-of-consciousness letters in her head that begin "Dear Osama." After sleeping with yuppie reporter (aka "sneering toff") Jasper, she eventually also gets to know his girlfriend, amoral fashion editor Petra, whom she physically resembles, and begins an office job with an anti-terrorism official at Scotland Yard. But the plot, while intriguing, isn't what pushes the reader along; it's the narrator's raw authenticity and unwittingly incisive observations. On the book's first page, she writes to Osama that "it's easier to start these things than finish them. I suppose you thought of that, didn't you?"</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KRISTIN TILLOTSON, FEATURES WRITER</w:t>
      </w:r>
    </w:p>
    <w:p>
      <w:pPr>
        <w:pStyle w:val="Normal4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2011</w:t>
      </w:r>
    </w:p>
    <w:p>
      <w:pPr>
        <w:pStyle w:val="Normal414"/>
      </w:pPr>
    </w:p>
    <w:p>
      <w:pPr>
        <w:pStyle w:val="Normal414"/>
        <w:ind w:left="200"/>
        <w:sectPr>
          <w:type w:val="continuous"/>
          <w:pgMar w:top="840" w:right="1000" w:bottom="840" w:left="1000" w:header="400" w:footer="400"/>
          <w:pgNumType w:fmt="decimal"/>
          <w:cols w:space="720"/>
        </w:sectPr>
      </w:pPr>
      <w:r>
        <w:br/>
      </w:r>
      <w:r>
        <w:pict>
          <v:line id="_x0000_s2509" style="position:absolute;z-index:252733440" from="0,10pt" to="512pt,10pt" strokecolor="black" strokeweight="1pt">
            <v:stroke linestyle="single"/>
          </v:line>
        </w:pict>
      </w:r>
      <w:r>
        <w:rPr>
          <w:rFonts w:ascii="arial" w:eastAsia="arial" w:hAnsi="arial" w:cs="arial"/>
          <w:b/>
          <w:color w:val="767676"/>
          <w:sz w:val="16"/>
        </w:rPr>
        <w:t>End of Document</w:t>
      </w:r>
    </w:p>
    <w:p>
      <w:pPr>
        <w:pStyle w:val="Normal415"/>
        <w:sectPr>
          <w:headerReference w:type="even" r:id="rId3115"/>
          <w:headerReference w:type="default" r:id="rId3116"/>
          <w:footerReference w:type="even" r:id="rId3117"/>
          <w:footerReference w:type="default" r:id="rId3118"/>
          <w:headerReference w:type="first" r:id="rId3119"/>
          <w:footerReference w:type="first" r:id="rId3120"/>
          <w:pgSz w:w="12240" w:h="15840"/>
          <w:pgMar w:top="840" w:right="1000" w:bottom="840" w:left="1000" w:header="400" w:footer="400"/>
          <w:pgNumType w:fmt="decimal"/>
          <w:cols w:space="720"/>
          <w:titlePg w:val="0"/>
        </w:sectPr>
      </w:pPr>
    </w:p>
    <w:p>
      <w:pPr>
        <w:pStyle w:val="Normal415"/>
      </w:pPr>
    </w:p>
    <w:p>
      <w:pPr>
        <w:pStyle w:val="Normal415"/>
      </w:pPr>
      <w:r>
        <w:pict>
          <v:shape id="_x0000_i2510" type="#_x0000_t75" alt="LexisNexis®" style="width:147.75pt;height:30pt">
            <v:imagedata r:id="rId17" o:title=""/>
          </v:shape>
        </w:pict>
      </w:r>
      <w:r>
        <w:cr/>
      </w:r>
    </w:p>
    <w:p>
      <w:pPr>
        <w:pStyle w:val="Heading1413"/>
        <w:keepNext w:val="0"/>
        <w:spacing w:after="200" w:line="340" w:lineRule="atLeast"/>
        <w:ind w:left="0" w:right="0" w:firstLine="0"/>
        <w:jc w:val="center"/>
      </w:pPr>
      <w:hyperlink r:id="rId3121" w:history="1">
        <w:r>
          <w:rPr>
            <w:rFonts w:ascii="arial" w:eastAsia="arial" w:hAnsi="arial" w:cs="arial"/>
            <w:b/>
            <w:i/>
            <w:strike w:val="0"/>
            <w:color w:val="0077CC"/>
            <w:sz w:val="28"/>
            <w:u w:val="single"/>
            <w:vertAlign w:val="baseline"/>
          </w:rPr>
          <w:t>NO HEADLINE</w:t>
        </w:r>
      </w:hyperlink>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2000, Sunday,</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15"/>
        <w:keepNext w:val="0"/>
        <w:spacing w:after="0" w:line="240" w:lineRule="atLeast"/>
        <w:ind w:right="0"/>
        <w:jc w:val="both"/>
      </w:pPr>
      <w:bookmarkStart w:id="830" w:name="Bookmark_415"/>
      <w:bookmarkEnd w:id="830"/>
    </w:p>
    <w:p>
      <w:pPr>
        <w:pStyle w:val="Normal4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POSTCARD FROM SYDNEY</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 words</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LORI SHONTZ</w:t>
      </w:r>
    </w:p>
    <w:p>
      <w:pPr>
        <w:pStyle w:val="Normal415"/>
        <w:keepNext/>
        <w:spacing w:before="240" w:after="0" w:line="340" w:lineRule="atLeast"/>
        <w:ind w:left="0" w:right="0" w:firstLine="0"/>
        <w:jc w:val="left"/>
      </w:pPr>
      <w:bookmarkStart w:id="831" w:name="Body_413"/>
      <w:bookmarkEnd w:id="831"/>
      <w:r>
        <w:rPr>
          <w:rFonts w:ascii="arial" w:eastAsia="arial" w:hAnsi="arial" w:cs="arial"/>
          <w:b/>
          <w:i w:val="0"/>
          <w:strike w:val="0"/>
          <w:noProof w:val="0"/>
          <w:color w:val="000000"/>
          <w:position w:val="0"/>
          <w:sz w:val="28"/>
          <w:u w:val="none"/>
          <w:vertAlign w:val="baseline"/>
        </w:rPr>
        <w:t>Body</w:t>
      </w:r>
    </w:p>
    <w:p>
      <w:pPr>
        <w:pStyle w:val="Normal415"/>
        <w:spacing w:line="60" w:lineRule="exact"/>
      </w:pPr>
      <w:r>
        <w:pict>
          <v:line id="_x0000_s2511" style="position:absolute;z-index:252734464" from="0,2pt" to="512pt,2pt" strokecolor="#009ddb" strokeweight="2pt">
            <v:stroke linestyle="single"/>
            <w10:wrap type="topAndBottom"/>
          </v:line>
        </w:pict>
      </w:r>
    </w:p>
    <w:p>
      <w:pPr>
        <w:pStyle w:val="Normal415"/>
      </w:pP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Considering the first time I went swimming here I had slept about three hours, I didn't expect to go very fast. When it took me less time than usual to finish my workout, I stopped by the front desk and asked if the pool happened to be yards instead of meters.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 about making someone's day. The manager beamed as if I had hung a gold medal around his neck.</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explained that his 25-meter pool was fast because he took so much care with the chlorine. "It's a careful balance," he said. "If you use too much chlorine, it makes the water heavy. That would slow you down."</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at a local swimming club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Sydney.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isn't just "swimming heaven," as Jenny Thompson calls it, for elite swimmers. For lap swimmers like me, it's equivalent to baseball fantasy camp.</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swum laps in a 50-meter pool since my competitive career ended 19 years ago, so I was amazed to find Olympic-sized pools everywhere here, including one not far from the wrestling venue.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stopped by in midafternoon, figuring it would be less crowded the way it is back home, when I'm usually one of two or three people using six lanes at the Y. Well, they tell me that wasn't prime time, but at 3 p.m. I had to share a lane with six other people. And each of the seven other lanes was just as full.</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swam faster than usual that day, too. What a thrill.</w:t>
      </w:r>
    </w:p>
    <w:p>
      <w:pPr>
        <w:pStyle w:val="Normal4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2000</w:t>
      </w:r>
    </w:p>
    <w:p>
      <w:pPr>
        <w:pStyle w:val="Normal415"/>
      </w:pPr>
    </w:p>
    <w:p>
      <w:pPr>
        <w:pStyle w:val="Normal415"/>
        <w:ind w:left="200"/>
        <w:sectPr>
          <w:type w:val="continuous"/>
          <w:pgMar w:top="840" w:right="1000" w:bottom="840" w:left="1000" w:header="400" w:footer="400"/>
          <w:pgNumType w:fmt="decimal"/>
          <w:cols w:space="720"/>
        </w:sectPr>
      </w:pPr>
      <w:r>
        <w:br/>
      </w:r>
      <w:r>
        <w:pict>
          <v:line id="_x0000_s2512" style="position:absolute;z-index:252735488" from="0,10pt" to="512pt,10pt" strokecolor="black" strokeweight="1pt">
            <v:stroke linestyle="single"/>
          </v:line>
        </w:pict>
      </w:r>
      <w:r>
        <w:rPr>
          <w:rFonts w:ascii="arial" w:eastAsia="arial" w:hAnsi="arial" w:cs="arial"/>
          <w:b/>
          <w:color w:val="767676"/>
          <w:sz w:val="16"/>
        </w:rPr>
        <w:t>End of Document</w:t>
      </w:r>
    </w:p>
    <w:p>
      <w:pPr>
        <w:pStyle w:val="Normal416"/>
        <w:sectPr>
          <w:headerReference w:type="even" r:id="rId3122"/>
          <w:headerReference w:type="default" r:id="rId3123"/>
          <w:footerReference w:type="even" r:id="rId3124"/>
          <w:footerReference w:type="default" r:id="rId3125"/>
          <w:headerReference w:type="first" r:id="rId3126"/>
          <w:footerReference w:type="first" r:id="rId3127"/>
          <w:pgSz w:w="12240" w:h="15840"/>
          <w:pgMar w:top="840" w:right="1000" w:bottom="840" w:left="1000" w:header="400" w:footer="400"/>
          <w:pgNumType w:fmt="decimal"/>
          <w:cols w:space="720"/>
          <w:titlePg w:val="0"/>
        </w:sectPr>
      </w:pPr>
    </w:p>
    <w:p>
      <w:pPr>
        <w:pStyle w:val="Normal416"/>
      </w:pPr>
    </w:p>
    <w:p>
      <w:pPr>
        <w:pStyle w:val="Normal416"/>
      </w:pPr>
      <w:r>
        <w:pict>
          <v:shape id="_x0000_i2513" type="#_x0000_t75" alt="LexisNexis®" style="width:147.75pt;height:30pt">
            <v:imagedata r:id="rId17" o:title=""/>
          </v:shape>
        </w:pict>
      </w:r>
      <w:r>
        <w:cr/>
      </w:r>
    </w:p>
    <w:p>
      <w:pPr>
        <w:pStyle w:val="Heading1414"/>
        <w:keepNext w:val="0"/>
        <w:spacing w:after="200" w:line="340" w:lineRule="atLeast"/>
        <w:ind w:left="0" w:right="0" w:firstLine="0"/>
        <w:jc w:val="center"/>
      </w:pPr>
      <w:hyperlink r:id="rId3128" w:history="1">
        <w:r>
          <w:rPr>
            <w:rFonts w:ascii="arial" w:eastAsia="arial" w:hAnsi="arial" w:cs="arial"/>
            <w:b/>
            <w:i/>
            <w:strike w:val="0"/>
            <w:color w:val="0077CC"/>
            <w:sz w:val="28"/>
            <w:u w:val="single"/>
            <w:vertAlign w:val="baseline"/>
          </w:rPr>
          <w:t>A DOSE OF ACCOUNTABILITY</w:t>
        </w:r>
      </w:hyperlink>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1993, Wednesday,</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16"/>
        <w:keepNext w:val="0"/>
        <w:spacing w:after="0" w:line="240" w:lineRule="atLeast"/>
        <w:ind w:right="0"/>
        <w:jc w:val="both"/>
      </w:pPr>
      <w:bookmarkStart w:id="832" w:name="Bookmark_416"/>
      <w:bookmarkEnd w:id="832"/>
    </w:p>
    <w:p>
      <w:pPr>
        <w:pStyle w:val="Normal4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P.G. Publishing Co.</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237 words</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V. ZEDAK, FREEDOM</w:t>
      </w:r>
    </w:p>
    <w:p>
      <w:pPr>
        <w:pStyle w:val="Normal416"/>
        <w:keepNext/>
        <w:spacing w:before="240" w:after="0" w:line="340" w:lineRule="atLeast"/>
        <w:ind w:left="0" w:right="0" w:firstLine="0"/>
        <w:jc w:val="left"/>
      </w:pPr>
      <w:bookmarkStart w:id="833" w:name="Body_414"/>
      <w:bookmarkEnd w:id="833"/>
      <w:r>
        <w:rPr>
          <w:rFonts w:ascii="arial" w:eastAsia="arial" w:hAnsi="arial" w:cs="arial"/>
          <w:b/>
          <w:i w:val="0"/>
          <w:strike w:val="0"/>
          <w:noProof w:val="0"/>
          <w:color w:val="000000"/>
          <w:position w:val="0"/>
          <w:sz w:val="28"/>
          <w:u w:val="none"/>
          <w:vertAlign w:val="baseline"/>
        </w:rPr>
        <w:t>Body</w:t>
      </w:r>
    </w:p>
    <w:p>
      <w:pPr>
        <w:pStyle w:val="Normal416"/>
        <w:spacing w:line="60" w:lineRule="exact"/>
      </w:pPr>
      <w:r>
        <w:pict>
          <v:line id="_x0000_s2514" style="position:absolute;z-index:252736512" from="0,2pt" to="512pt,2pt" strokecolor="#009ddb" strokeweight="2pt">
            <v:stroke linestyle="single"/>
            <w10:wrap type="topAndBottom"/>
          </v:line>
        </w:pict>
      </w:r>
    </w:p>
    <w:p>
      <w:pPr>
        <w:pStyle w:val="Normal416"/>
      </w:pP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school year promises once again to be the year of educational hostages as thousands of students are turned away from their right to education by a multitude of teachers' strikes.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must be recognized that teachers are also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albeit professionals, who pay taxes, are overwhelmed with ever-increasing bills, are required to support a family and have the same dreams and goals all human beings have.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what level of salary and benefits is the breaking point for the majority of taxpayers whose taxes support them? Far too many areas have been economically devastated.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argument for years is that teachers are highly educated professionals who deserve salaries and benefits befitting that professionalism. However, with all of this educational background, it seems that far too many teachers have failed basic economics which is the definitive factor between reasonable professionals and demanding royalty.</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this country's children become hostages and bargaining pawns to unreasonable demands, then it is the right of all taxpayers to question and pay only fair taxation supporting only reasonable and fair salaries and benefits. It should also be the right of taxpayers to demand regularly scheduled competency tests and make necessary adjustments to teaching and administrative staff without the hindrance of tenure. The education system in this country needs a good dose of accountability.</w:t>
      </w:r>
    </w:p>
    <w:p>
      <w:pPr>
        <w:pStyle w:val="Normal4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1995</w:t>
      </w:r>
    </w:p>
    <w:p>
      <w:pPr>
        <w:pStyle w:val="Normal416"/>
      </w:pPr>
    </w:p>
    <w:p>
      <w:pPr>
        <w:pStyle w:val="Normal416"/>
        <w:ind w:left="200"/>
        <w:sectPr>
          <w:type w:val="continuous"/>
          <w:pgMar w:top="840" w:right="1000" w:bottom="840" w:left="1000" w:header="400" w:footer="400"/>
          <w:pgNumType w:fmt="decimal"/>
          <w:cols w:space="720"/>
        </w:sectPr>
      </w:pPr>
      <w:r>
        <w:br/>
      </w:r>
      <w:r>
        <w:pict>
          <v:line id="_x0000_s2515" style="position:absolute;z-index:252737536" from="0,10pt" to="512pt,10pt" strokecolor="black" strokeweight="1pt">
            <v:stroke linestyle="single"/>
          </v:line>
        </w:pict>
      </w:r>
      <w:r>
        <w:rPr>
          <w:rFonts w:ascii="arial" w:eastAsia="arial" w:hAnsi="arial" w:cs="arial"/>
          <w:b/>
          <w:color w:val="767676"/>
          <w:sz w:val="16"/>
        </w:rPr>
        <w:t>End of Document</w:t>
      </w:r>
    </w:p>
    <w:p>
      <w:pPr>
        <w:pStyle w:val="Normal417"/>
        <w:sectPr>
          <w:headerReference w:type="even" r:id="rId3129"/>
          <w:headerReference w:type="default" r:id="rId3130"/>
          <w:footerReference w:type="even" r:id="rId3131"/>
          <w:footerReference w:type="default" r:id="rId3132"/>
          <w:headerReference w:type="first" r:id="rId3133"/>
          <w:footerReference w:type="first" r:id="rId3134"/>
          <w:pgSz w:w="12240" w:h="15840"/>
          <w:pgMar w:top="840" w:right="1000" w:bottom="840" w:left="1000" w:header="400" w:footer="400"/>
          <w:pgNumType w:fmt="decimal"/>
          <w:cols w:space="720"/>
          <w:titlePg w:val="0"/>
        </w:sectPr>
      </w:pPr>
    </w:p>
    <w:p>
      <w:pPr>
        <w:pStyle w:val="Normal417"/>
      </w:pPr>
    </w:p>
    <w:p>
      <w:pPr>
        <w:pStyle w:val="Normal417"/>
      </w:pPr>
      <w:r>
        <w:pict>
          <v:shape id="_x0000_i2516" type="#_x0000_t75" alt="LexisNexis®" style="width:147.75pt;height:30pt">
            <v:imagedata r:id="rId17" o:title=""/>
          </v:shape>
        </w:pict>
      </w:r>
      <w:r>
        <w:cr/>
      </w:r>
    </w:p>
    <w:p>
      <w:pPr>
        <w:pStyle w:val="Heading1415"/>
        <w:keepNext w:val="0"/>
        <w:spacing w:after="200" w:line="340" w:lineRule="atLeast"/>
        <w:ind w:left="0" w:right="0" w:firstLine="0"/>
        <w:jc w:val="center"/>
      </w:pPr>
      <w:hyperlink r:id="rId3135" w:history="1">
        <w:r>
          <w:rPr>
            <w:rFonts w:ascii="arial" w:eastAsia="arial" w:hAnsi="arial" w:cs="arial"/>
            <w:b/>
            <w:i/>
            <w:strike w:val="0"/>
            <w:color w:val="0077CC"/>
            <w:sz w:val="28"/>
            <w:u w:val="single"/>
            <w:vertAlign w:val="baseline"/>
          </w:rPr>
          <w:t>Democrats pick Perez to lead party; He wins on 2nd ballot, names Ellison deputy chair</w:t>
        </w:r>
      </w:hyperlink>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2017 Sunday</w:t>
      </w:r>
    </w:p>
    <w:p>
      <w:pPr>
        <w:pStyle w:val="Normal417"/>
        <w:keepNext w:val="0"/>
        <w:spacing w:after="0" w:line="240" w:lineRule="atLeast"/>
        <w:ind w:right="0"/>
        <w:jc w:val="both"/>
      </w:pPr>
      <w:bookmarkStart w:id="834" w:name="Bookmark_417"/>
      <w:bookmarkEnd w:id="834"/>
    </w:p>
    <w:p>
      <w:pPr>
        <w:pStyle w:val="Normal4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Z1</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881 words</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w:t>
      </w:r>
    </w:p>
    <w:p>
      <w:pPr>
        <w:pStyle w:val="Normal417"/>
        <w:keepNext/>
        <w:spacing w:before="240" w:after="0" w:line="340" w:lineRule="atLeast"/>
        <w:ind w:left="0" w:right="0" w:firstLine="0"/>
        <w:jc w:val="left"/>
      </w:pPr>
      <w:bookmarkStart w:id="835" w:name="Body_415"/>
      <w:bookmarkEnd w:id="835"/>
      <w:r>
        <w:rPr>
          <w:rFonts w:ascii="arial" w:eastAsia="arial" w:hAnsi="arial" w:cs="arial"/>
          <w:b/>
          <w:i w:val="0"/>
          <w:strike w:val="0"/>
          <w:noProof w:val="0"/>
          <w:color w:val="000000"/>
          <w:position w:val="0"/>
          <w:sz w:val="28"/>
          <w:u w:val="none"/>
          <w:vertAlign w:val="baseline"/>
        </w:rPr>
        <w:t>Body</w:t>
      </w:r>
    </w:p>
    <w:p>
      <w:pPr>
        <w:pStyle w:val="Normal417"/>
        <w:spacing w:line="60" w:lineRule="exact"/>
      </w:pPr>
      <w:r>
        <w:pict>
          <v:line id="_x0000_s2517" style="position:absolute;z-index:252738560" from="0,2pt" to="512pt,2pt" strokecolor="#009ddb" strokeweight="2pt">
            <v:stroke linestyle="single"/>
            <w10:wrap type="topAndBottom"/>
          </v:line>
        </w:pict>
      </w:r>
    </w:p>
    <w:p>
      <w:pPr>
        <w:pStyle w:val="Normal417"/>
      </w:pP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Labor Secretary Tom Perez has been selected as the new chairman of the DNC.</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Keith Ellison, D-Minn., a favorite among progressives in the Democratic Party, was named deputy by Thomas Perez.</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Democrats chose President Obama's former Labor secretary, Tom Perez, as the person to lead them out of a political wilderness of heavy losses at every level of government over the past eight years and amid tensions between moderates and progressives about how to rebuild the party after Hillary Clinton's unexpected presidential loss to Donald Trump.</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Perez's election Saturday as the next Democratic National Committee chair is a reflection of the party's leftward tug - all of the contestants packaged themselves as progressives eager to tangle with Trump on voting, civil rights and economic policies.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Perez, the party's first Latino leader, won with 235 votes in a second round of balloting after coming one vote short of a majority in the initial round. His opponent, Rep. Keith Ellison, co-chairman of the Congressional Progressive Caucus, received 200 votes. A group of Ellison supporters reacted angrily at the tally and stormed out chanting: "No big money. Party for the people."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moments, Perez announced he would make Ellison a deputy chair as the room erupted in applause. And Ellison urged everyone to support Perez.</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waste even a moment going at it over who supported whom, we are not going to be standing up for those people," he said, referring to struggling Americans.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Department of Justice civil rights lawyer, Perez emphasized his résumé fighting against former Sheriff Joe Arpaio in Arizona on immigration issues, stopping voter ID laws and taking on Wall Street in the aftermath of the foreclosure crisis.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he was also the more establishment-aligned alternative in what essentially became a two-way race in the final stretch. Former Vice President Biden and former Attorney General Eric Holder endorsed Perez. Vermont Sen. Bernie Sanders and other progressive leaders, including Sen. Elizabeth Warren, D-Mass., favored Ellison.</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Ellison's confrontational style raised some concerns about his ability to connect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the Rust Belt states that flipped to Trump in 2016. But Ellison is also a powerful speaker who could have excited the party's progressive base.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Obama congratulated Perez on his win and his choice of Ellison as deputy.</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unites our party is a belief in opportunity - the idea that however you started out, whatever you look like, or whomever you love, America is the place where you can make it if you try," Obama said in a statement.</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greatest challenges facing Perez will be uniting Democrats and rebuilding a party infrastructure in need of major overhaul. Democrats lost not only the White House but also both chambers of Congress in recent elections. At the state level, the party now controls the legislature in just 13 states, compared with 32 controlled by Republicans, amid widespread complaints the DNC focused its resources on presidential races at the expense of local party-building.</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suffering from a crisis of confidence, a crisis of relevance. We need a chair who can not only take the fight to Donald Trump ... we also need a chair who can lead a turnaround and change the culture of the Democratic Party and the DNC," Perez said in a final appeal to DNC members, emphasizing the importance of "working to elect from the school board to the Senate."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officials and keynote speakers made no attempt to conceal tensions between some Perez and Ellison supporters.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secret that there's division, even in this camp," said the Rev. Bernice King, the daughter of Martin Luther King Jr. who addressed the crowd ahead of the vote.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came here in different ships and boats, but we're all in the same boat now," she said. "If we don't come together as brothers and sisters, we're going to perish as fools."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Perez consolidated support in the final moments of the race when other candidates, including South Bend, Ind., Mayor Pete Buttigieg, a dark horse who drew significant attention, dropped out.</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Perez's challenge now will be preventing his party from making the mistakes Republicans did in responding to their own grassroots rebellion. Just as the Tea Party pulled the GOP further to the right, there is a progressive pull to the left after a heated primary battle between Clinton and Sanders.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"Bernie did not get a fair shake" from the DNC leadership, said Brian Ellison, a Detroit pastor and one of Keith Ellison's brothers, and "people are very upset about that to this day."</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before Perez announced Keith Ellison as his deputy, Ellison made an appeal for unity: "We've gotta walk out of here with unity not just between the candidates" but between party members, he said. "Trump is right outside that door - and not just Trump but Trumpism."</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some, including Ohio state Sen. Nina Turner, warned before the vote that "if Congressman Ellison is not elected, there's lots of people who are prepared to walk."</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divide between progressive and more moderate members was also on display in debate on an amendment about DNC rules governing acceptance of corporate money that was voted down, with some members chanting "money out of politics."</w:t>
      </w:r>
    </w:p>
    <w:p>
      <w:pPr>
        <w:pStyle w:val="Normal4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2017</w:t>
      </w:r>
    </w:p>
    <w:p>
      <w:pPr>
        <w:pStyle w:val="Normal417"/>
      </w:pPr>
    </w:p>
    <w:p>
      <w:pPr>
        <w:pStyle w:val="Normal417"/>
        <w:ind w:left="200"/>
        <w:sectPr>
          <w:type w:val="continuous"/>
          <w:pgMar w:top="840" w:right="1000" w:bottom="840" w:left="1000" w:header="400" w:footer="400"/>
          <w:pgNumType w:fmt="decimal"/>
          <w:cols w:space="720"/>
        </w:sectPr>
      </w:pPr>
      <w:r>
        <w:br/>
      </w:r>
      <w:r>
        <w:pict>
          <v:line id="_x0000_s2518" style="position:absolute;z-index:252739584" from="0,10pt" to="512pt,10pt" strokecolor="black" strokeweight="1pt">
            <v:stroke linestyle="single"/>
          </v:line>
        </w:pict>
      </w:r>
      <w:r>
        <w:rPr>
          <w:rFonts w:ascii="arial" w:eastAsia="arial" w:hAnsi="arial" w:cs="arial"/>
          <w:b/>
          <w:color w:val="767676"/>
          <w:sz w:val="16"/>
        </w:rPr>
        <w:t>End of Document</w:t>
      </w:r>
    </w:p>
    <w:p>
      <w:pPr>
        <w:pStyle w:val="Normal418"/>
        <w:sectPr>
          <w:headerReference w:type="even" r:id="rId3136"/>
          <w:headerReference w:type="default" r:id="rId3137"/>
          <w:footerReference w:type="even" r:id="rId3138"/>
          <w:footerReference w:type="default" r:id="rId3139"/>
          <w:headerReference w:type="first" r:id="rId3140"/>
          <w:footerReference w:type="first" r:id="rId3141"/>
          <w:pgSz w:w="12240" w:h="15840"/>
          <w:pgMar w:top="840" w:right="1000" w:bottom="840" w:left="1000" w:header="400" w:footer="400"/>
          <w:pgNumType w:fmt="decimal"/>
          <w:cols w:space="720"/>
          <w:titlePg w:val="0"/>
        </w:sectPr>
      </w:pPr>
    </w:p>
    <w:p>
      <w:pPr>
        <w:pStyle w:val="Normal418"/>
      </w:pPr>
    </w:p>
    <w:p>
      <w:pPr>
        <w:pStyle w:val="Normal418"/>
      </w:pPr>
      <w:r>
        <w:pict>
          <v:shape id="_x0000_i2519" type="#_x0000_t75" alt="LexisNexis®" style="width:147.75pt;height:30pt">
            <v:imagedata r:id="rId17" o:title=""/>
          </v:shape>
        </w:pict>
      </w:r>
      <w:r>
        <w:cr/>
      </w:r>
    </w:p>
    <w:p>
      <w:pPr>
        <w:pStyle w:val="Heading1416"/>
        <w:keepNext w:val="0"/>
        <w:spacing w:after="200" w:line="340" w:lineRule="atLeast"/>
        <w:ind w:left="0" w:right="0" w:firstLine="0"/>
        <w:jc w:val="center"/>
      </w:pPr>
      <w:hyperlink r:id="rId3142" w:history="1">
        <w:r>
          <w:rPr>
            <w:rFonts w:ascii="arial" w:eastAsia="arial" w:hAnsi="arial" w:cs="arial"/>
            <w:b/>
            <w:i/>
            <w:strike w:val="0"/>
            <w:color w:val="0077CC"/>
            <w:sz w:val="28"/>
            <w:u w:val="single"/>
            <w:vertAlign w:val="baseline"/>
          </w:rPr>
          <w:t>WHAT'S STOPPING PITTSBURGH FROM GROWING?; TO GET MORE IMMIGRANTS, WE NEED MORE JOBS. BUT TO GET MORE JOBS, WE NEED MORE IMMIGRANTS.</w:t>
        </w:r>
      </w:hyperlink>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2007 Sunday</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18"/>
        <w:keepNext w:val="0"/>
        <w:spacing w:after="0" w:line="240" w:lineRule="atLeast"/>
        <w:ind w:right="0"/>
        <w:jc w:val="both"/>
      </w:pPr>
      <w:bookmarkStart w:id="836" w:name="Bookmark_418"/>
      <w:bookmarkEnd w:id="836"/>
    </w:p>
    <w:p>
      <w:pPr>
        <w:pStyle w:val="Normal4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D-1</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1399 words</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Toland, Pittsburgh Post-Gazette</w:t>
      </w:r>
    </w:p>
    <w:p>
      <w:pPr>
        <w:pStyle w:val="Normal418"/>
        <w:keepNext/>
        <w:spacing w:before="240" w:after="0" w:line="340" w:lineRule="atLeast"/>
        <w:ind w:left="0" w:right="0" w:firstLine="0"/>
        <w:jc w:val="left"/>
      </w:pPr>
      <w:bookmarkStart w:id="837" w:name="Body_416"/>
      <w:bookmarkEnd w:id="837"/>
      <w:r>
        <w:rPr>
          <w:rFonts w:ascii="arial" w:eastAsia="arial" w:hAnsi="arial" w:cs="arial"/>
          <w:b/>
          <w:i w:val="0"/>
          <w:strike w:val="0"/>
          <w:noProof w:val="0"/>
          <w:color w:val="000000"/>
          <w:position w:val="0"/>
          <w:sz w:val="28"/>
          <w:u w:val="none"/>
          <w:vertAlign w:val="baseline"/>
        </w:rPr>
        <w:t>Body</w:t>
      </w:r>
    </w:p>
    <w:p>
      <w:pPr>
        <w:pStyle w:val="Normal418"/>
        <w:spacing w:line="60" w:lineRule="exact"/>
      </w:pPr>
      <w:r>
        <w:pict>
          <v:line id="_x0000_s2520" style="position:absolute;z-index:252740608" from="0,2pt" to="512pt,2pt" strokecolor="#009ddb" strokeweight="2pt">
            <v:stroke linestyle="single"/>
            <w10:wrap type="topAndBottom"/>
          </v:line>
        </w:pict>
      </w:r>
    </w:p>
    <w:p>
      <w:pPr>
        <w:pStyle w:val="Normal418"/>
      </w:pP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Eugene Matta made the cross-country leap from New Mexico to Pittsburgh in 2001, it became his assignment to recruit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Hispanics to his new home. Not the engineers and other "professional" immigrants, but the kind who work in hotels, restaurants, farms and construction, the kind a city must draw these days if it hopes to build its blue-collar base and satisfy the churning service economy.</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lead Pittsburgh's Hispanic Center, providing guidance to newcomers from Latin America. Before his career move to Pittsburgh, he directed National Hispanic Culture Center of New Mexico for three years, and he hoped his job experiences -- as well as his life experiences, having been born in Chile and raised in New York -- would help him as he became part of Pittsburgh's obsessive drive to restock the immigrant class that helped build the city in the first place.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Matta made promotional videos. He traveled across the Midwest, pitching the city. He begged nurses nationwide to give Pittsburgh a chance.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he left.</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just three years, he gave up on the Hispanic Center and its immense challenges, lured away by the Pittsburgh History &amp; Landmarks Foundation. So it is that he can provide a sober assessment of where and why Pittsburgh goes wrong, especially in light of the news that the Pittsburgh region, despite a decade's worth of recruiting, drew about 16,000 international immigrants between 2000 and 2006.</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fewest among the 25 largest American metropolitan regions, and it's the reason that only 3 percent of the Pittsburgh-area population was foreign born as of 2004. The cities that grow, solidifying their tax base along the way, have largely been successful at drawing an immigrant class, and in older cities this has the effect of offsetting the ongoing white flight to the nation's suburbs. Las Vegas, Chicago and Charlotte, N.C., have succeeded in drawing these new classes.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Buffalo, Cincinnati and Pittsburgh haven't.</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sure, it was hard," Mr. Matta said of his tenure. "I learned a couple of things. Newcomers to a place, they want to see a little bit of their culture. Chinese like to go where there are more Chinese ... Hispanics don't have a tradition here like they do in California or Texas."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Hispanics want a community where they won't feel as if they're in exile. Asians and Indians, other sought-after groups, want their own communities, too. But Pittsburgh's Hispanic community is relegated to pockets in Beechview, and all that remains of its Cantonese Chinatown are pictographs on the sides of buildings and the old Chinatown Inn off Grant Street.</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Bringing foreign-born workers to such a place can be a tough sell, Mr. Matta concluded, even in the face of arguments about Pittsburgh's affordability relative to such cities as New York.</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end, it still comes down to jobs.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strike two against the Pittsburgh -- despite improvements in certain sectors, it still hasn't recovered, job-wise, from the collapse of the steel industry. Under Mr. Matta's stewardship, the Hispanic Center had its best results in wooing landscapers and constriction workers, but those are seasonal jobs, and the people who fill them stay in Pittsburgh temporarily, but won't always call the city home.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'Round and 'round we go: To fuel immigration, we need greater job availability. But to fuel job availability and new business creation, we need an available work force.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sort of a chicken and egg thing," said Jeffrey Passel, a demographer with the Pew Hispanic Center, formerly of the Urban Institute, a social policy group out of Washington. "If I knew how to solve that, I'd probably be able to retire."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possible that the puzzle is unsolvable for Pittsburgh. Because policies and networking efforts designed to recruit immigrants to urban area are still relatively young, research on whether it works or not is scant. The truth may be that political and business leaders don't have any real ability to substantially affect immigration inflow.</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seen anything evaluating these programs to attract immigrants," Mr. Passel said. "My sense of what drives immigration is employment of family networks." Once enough immigrants are attracted by the jobs, the population of a certain ethnic group reaches a critical mass, at which point families and friends might conceivably follow.</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time," he said, "a momentum builds up. But simply trying to attract immigrants without having the employment potential" won't work.</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"The work force shortages are becoming real," said Barry Maciak, director of the Center for Competitive Workforce Development at Duquesne University.</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research on the subject points to a serious work force shortfall in Pittsburgh by 2020, when all of the baby boomers have retired. And there are jobs for the taking here and now, in areas such as transportation, finance and coal mining, if only the immigrant class -- or anyone else -- had skill sets to match.</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multifaceted issue," said Marisol Del Orbe, who was born in Kenya, raised in Puerto Rico and came to Pittsburgh 15 years ago. A Duquesne grad, she now works at New Century Careers, nonprofit work force development outfit, and sits on the board of the Latin American Cultural Union. One of those facets is that immigrants exposed to American media have heard of other cities, but not Pittsburgh.</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is that? What type of lifestyle will I have? Will they be welcoming to me? There's a little bit of marketing to it," she said.</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marketing can be critical to towns of Pittsburgh's size and geographic position. If the town is small enough, one or two families can make a difference, setting off a chain reaction that leads to a proportional immigration upswing. If the city is large enough, like New York or Houston, it may draw immigrants on account of its own gravity or proximity to the Mexican border.</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the cities in between, overnight success -- or even success after one decade -- isn't a reasonable expectation.</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the Pittsburgh region several decades, for example, to build a modest Indian enclave of just 10,000 or so -- the seed was planted by companies such as Westinghouse Electric and iGate Corp. in the 1970s and 1980s, and despite years of nurturing from groups such as the Heinz Endowments, the community is largely professional and has yet to snowball into something broader and more economically diverse.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bright spot in all the discouraging metrics is the realization that Pittsburgh leads the nation in the proportion of immigrants who arrive here already bearing a college degree, almost six in 10. These "professional" immigrants, the kind who are working in white-collar jobs or receiving a post-grad education in Oakland, stay in Pittsburgh despite the lack of their own cultural touchstones because they speak fluent English, integrate into society more easily and don't always require the same support network as do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immigrants. They largely work in computer and technical fields.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there's a flip side to that six-in-10 ratio, which makes it appear that we're doing a good job of drawing educated immigrants. That's partly true, but the bigger truth is that the proportion is high because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immigrants just aren't coming here, driving down the sample size.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opposite end of the spectrum is Las Vegas -- there's an 83 percent chance that an immigrant settling in Sin City's won't have a degree. Decades ago, that might not have been a desirable statistic, but today it's undeniable that the city's immigrant community is one several drivers behind Las Vegas' rapid growth.</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has a lot of catching up to do," said Ms. Del Orbe, of New Century Careers. "It's a competitive situation," because most other cities are actively recruiting Latinos, Indians and Asians at the same time we're trying to. (While others zig, Pittsburgh could zag with a targeted recruitment of immigrants "not quite on the hot list" -- Africans, for example, with different skill sets, she suggested.)</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Del Orbe sees encouraging signs: People speaking Spanish when she makes shopping trips to Monroeville. Businesses beginning to offer bilingual help lines. Pittsburgh, she said, has laid the groundwork for an immigration influx that she believes is inevitable, even if it is still a decade or more away. "In my opinion, we don't have a choice. It's one world."</w:t>
      </w:r>
    </w:p>
    <w:p>
      <w:pPr>
        <w:pStyle w:val="Normal4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18"/>
        <w:spacing w:line="60" w:lineRule="exact"/>
      </w:pPr>
      <w:r>
        <w:pict>
          <v:line id="_x0000_s2521" style="position:absolute;z-index:252741632" from="0,2pt" to="512pt,2pt" strokecolor="#009ddb" strokeweight="2pt">
            <v:stroke linestyle="single"/>
            <w10:wrap type="topAndBottom"/>
          </v:line>
        </w:pict>
      </w:r>
    </w:p>
    <w:p>
      <w:pPr>
        <w:pStyle w:val="Normal41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 get more immigrants, we need more jobs. But to get more jobs, we need more immigrants. Two recent and troubling reports, showing continued regional population loss and very sluggish job growth, highlight what many say are two major obstacles: The lack of immigration and the lack of broad-based economic growth. Today, we take a look at both issues./ Bill Toland can be reached at </w:t>
      </w:r>
      <w:hyperlink r:id="rId3143" w:history="1">
        <w:r>
          <w:rPr>
            <w:rFonts w:ascii="arial" w:eastAsia="arial" w:hAnsi="arial" w:cs="arial"/>
            <w:b w:val="0"/>
            <w:i/>
            <w:strike w:val="0"/>
            <w:noProof w:val="0"/>
            <w:color w:val="0077CC"/>
            <w:position w:val="0"/>
            <w:sz w:val="20"/>
            <w:u w:val="single"/>
            <w:vertAlign w:val="baseline"/>
          </w:rPr>
          <w:t>btoland@post-gazette.com</w:t>
        </w:r>
      </w:hyperlink>
      <w:r>
        <w:rPr>
          <w:rFonts w:ascii="arial" w:eastAsia="arial" w:hAnsi="arial" w:cs="arial"/>
          <w:b w:val="0"/>
          <w:i w:val="0"/>
          <w:strike w:val="0"/>
          <w:noProof w:val="0"/>
          <w:color w:val="000000"/>
          <w:position w:val="0"/>
          <w:sz w:val="20"/>
          <w:u w:val="none"/>
          <w:vertAlign w:val="baseline"/>
        </w:rPr>
        <w:t xml:space="preserve"> or 412-263-2625.</w:t>
      </w:r>
    </w:p>
    <w:p>
      <w:pPr>
        <w:pStyle w:val="Normal4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8"/>
        <w:spacing w:line="60" w:lineRule="exact"/>
      </w:pPr>
      <w:r>
        <w:pict>
          <v:line id="_x0000_s2522" style="position:absolute;z-index:252742656" from="0,2pt" to="512pt,2pt" strokecolor="#009ddb" strokeweight="2pt">
            <v:stroke linestyle="single"/>
            <w10:wrap type="topAndBottom"/>
          </v:line>
        </w:pict>
      </w:r>
    </w:p>
    <w:p>
      <w:pPr>
        <w:pStyle w:val="Normal4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Post-Gazette: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Wilfredo Lee/Associated Press: Miguel Angel Sanchez, 8, attends a pro-immigration rally last year in Miami. Miguel, who was born in the United States, was attending the rally with his mother, who is from Guatemala.</w:t>
      </w:r>
    </w:p>
    <w:p>
      <w:pPr>
        <w:pStyle w:val="Normal4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2007</w:t>
      </w:r>
    </w:p>
    <w:p>
      <w:pPr>
        <w:pStyle w:val="Normal418"/>
      </w:pPr>
    </w:p>
    <w:p>
      <w:pPr>
        <w:pStyle w:val="Normal418"/>
        <w:ind w:left="200"/>
        <w:sectPr>
          <w:type w:val="continuous"/>
          <w:pgMar w:top="840" w:right="1000" w:bottom="840" w:left="1000" w:header="400" w:footer="400"/>
          <w:pgNumType w:fmt="decimal"/>
          <w:cols w:space="720"/>
        </w:sectPr>
      </w:pPr>
      <w:r>
        <w:br/>
      </w:r>
      <w:r>
        <w:pict>
          <v:line id="_x0000_s2523" style="position:absolute;z-index:252743680" from="0,10pt" to="512pt,10pt" strokecolor="black" strokeweight="1pt">
            <v:stroke linestyle="single"/>
          </v:line>
        </w:pict>
      </w:r>
      <w:r>
        <w:rPr>
          <w:rFonts w:ascii="arial" w:eastAsia="arial" w:hAnsi="arial" w:cs="arial"/>
          <w:b/>
          <w:color w:val="767676"/>
          <w:sz w:val="16"/>
        </w:rPr>
        <w:t>End of Document</w:t>
      </w:r>
    </w:p>
    <w:p>
      <w:pPr>
        <w:pStyle w:val="Normal419"/>
        <w:sectPr>
          <w:headerReference w:type="even" r:id="rId3144"/>
          <w:headerReference w:type="default" r:id="rId3145"/>
          <w:footerReference w:type="even" r:id="rId3146"/>
          <w:footerReference w:type="default" r:id="rId3147"/>
          <w:headerReference w:type="first" r:id="rId3148"/>
          <w:footerReference w:type="first" r:id="rId3149"/>
          <w:pgSz w:w="12240" w:h="15840"/>
          <w:pgMar w:top="840" w:right="1000" w:bottom="840" w:left="1000" w:header="400" w:footer="400"/>
          <w:pgNumType w:fmt="decimal"/>
          <w:cols w:space="720"/>
          <w:titlePg w:val="0"/>
        </w:sectPr>
      </w:pPr>
    </w:p>
    <w:p>
      <w:pPr>
        <w:pStyle w:val="Normal419"/>
      </w:pPr>
    </w:p>
    <w:p>
      <w:pPr>
        <w:pStyle w:val="Normal419"/>
      </w:pPr>
      <w:r>
        <w:pict>
          <v:shape id="_x0000_i2524" type="#_x0000_t75" alt="LexisNexis®" style="width:147.75pt;height:30pt">
            <v:imagedata r:id="rId17" o:title=""/>
          </v:shape>
        </w:pict>
      </w:r>
      <w:r>
        <w:cr/>
      </w:r>
    </w:p>
    <w:p>
      <w:pPr>
        <w:pStyle w:val="Heading1417"/>
        <w:keepNext w:val="0"/>
        <w:spacing w:after="200" w:line="340" w:lineRule="atLeast"/>
        <w:ind w:left="0" w:right="0" w:firstLine="0"/>
        <w:jc w:val="center"/>
      </w:pPr>
      <w:hyperlink r:id="rId3150" w:history="1">
        <w:r>
          <w:rPr>
            <w:rFonts w:ascii="arial" w:eastAsia="arial" w:hAnsi="arial" w:cs="arial"/>
            <w:b/>
            <w:i/>
            <w:strike w:val="0"/>
            <w:color w:val="0077CC"/>
            <w:sz w:val="28"/>
            <w:u w:val="single"/>
            <w:vertAlign w:val="baseline"/>
          </w:rPr>
          <w:t>FROM CHESTER TO PROSPERITY, AUTHOR VIEWS URBAN ROOTS</w:t>
        </w:r>
      </w:hyperlink>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1994 Thursday FINAL EDITION</w:t>
      </w:r>
    </w:p>
    <w:p>
      <w:pPr>
        <w:pStyle w:val="Normal419"/>
        <w:keepNext w:val="0"/>
        <w:spacing w:after="0" w:line="240" w:lineRule="atLeast"/>
        <w:ind w:right="0"/>
        <w:jc w:val="both"/>
      </w:pPr>
      <w:bookmarkStart w:id="838" w:name="Bookmark_419"/>
      <w:bookmarkEnd w:id="838"/>
    </w:p>
    <w:p>
      <w:pPr>
        <w:pStyle w:val="Normal4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Philadelphia Newspapers, LLC  All Rights Reserved</w:t>
      </w:r>
    </w:p>
    <w:p>
      <w:pPr>
        <w:pStyle w:val="Normal419"/>
        <w:keepNext w:val="0"/>
        <w:spacing w:before="120" w:after="0" w:line="220" w:lineRule="atLeast"/>
        <w:ind w:left="0" w:right="0" w:firstLine="0"/>
        <w:jc w:val="left"/>
      </w:pPr>
      <w:r>
        <w:br/>
      </w:r>
      <w:r>
        <w:pict>
          <v:shape id="_x0000_i2525" type="#_x0000_t75" style="width:149.98pt;height:37.5pt">
            <v:imagedata r:id="rId310" o:title=""/>
          </v:shape>
        </w:pic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PEOPLE; Pg. G01</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1353 words</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Fen Montaigne, INQUIRER STAFF WRITER</w:t>
      </w:r>
    </w:p>
    <w:p>
      <w:pPr>
        <w:pStyle w:val="Normal419"/>
        <w:keepNext/>
        <w:spacing w:before="240" w:after="0" w:line="340" w:lineRule="atLeast"/>
        <w:ind w:left="0" w:right="0" w:firstLine="0"/>
        <w:jc w:val="left"/>
      </w:pPr>
      <w:bookmarkStart w:id="839" w:name="Body_417"/>
      <w:bookmarkEnd w:id="839"/>
      <w:r>
        <w:rPr>
          <w:rFonts w:ascii="arial" w:eastAsia="arial" w:hAnsi="arial" w:cs="arial"/>
          <w:b/>
          <w:i w:val="0"/>
          <w:strike w:val="0"/>
          <w:noProof w:val="0"/>
          <w:color w:val="000000"/>
          <w:position w:val="0"/>
          <w:sz w:val="28"/>
          <w:u w:val="none"/>
          <w:vertAlign w:val="baseline"/>
        </w:rPr>
        <w:t>Body</w:t>
      </w:r>
    </w:p>
    <w:p>
      <w:pPr>
        <w:pStyle w:val="Normal419"/>
        <w:spacing w:line="60" w:lineRule="exact"/>
      </w:pPr>
      <w:r>
        <w:pict>
          <v:line id="_x0000_s2526" style="position:absolute;z-index:252744704" from="0,2pt" to="512pt,2pt" strokecolor="#009ddb" strokeweight="2pt">
            <v:stroke linestyle="single"/>
            <w10:wrap type="topAndBottom"/>
          </v:line>
        </w:pict>
      </w:r>
    </w:p>
    <w:p>
      <w:pPr>
        <w:pStyle w:val="Normal419"/>
      </w:pP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memoir of coming of age in the 1950s and 1960s, Brent Staples describes a world of boyhood high jinks, of stealing fruit and torturing insects, of building clubhouses and plotting to avoid the hawk-eyed scrutiny of the neighborhood moms.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tale of life in white suburbia? Hardly. Staples' critically acclaimed book, Parallel Time, is the story of growing up black in Chester, and as he tours the country plugging his work, he is pleased when readers tell him he has helped shatter some stereotypes about what it means to be an African American.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of what is (portrayed) of life in black literature does not pay homage to the warmth and stability and the beauty of the places where we grew up," Staples said at a reading of his book last week in Philadelphia.</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Staples, 42, a member of the New York Times editorial board, is quick to remind people that he is a writer, not a crusader. But in interview after interview, from Charlie Rose to WHYY's Fresh Air, Staples hammers home the point that Hollywood and the mass media are fond of portraying the "pathological Negro," of depicting the "black experience" as one of crime and drugs and broken homes.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 many kinds of black experience," Staples said. "So how is it that we have this truncated view of what the black experience is? . . . The black middle class is larger than it's ever been. Yet this affection for the pathological ghetto type permeates both black people and white people."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point he has made often in recent months in his "Editorial Notebook" pieces in the New York Times, in which he has lamented that "the culture's taste runs heavily to black Frankensteins."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dangerous myth facing African Americans today," Staples wrote in August, "is that middle-class life is counterfeit and that only poverty and suffering, and the rage that attends them, are real."</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Parallel Time is a richly drawn account of Staples'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boyhood in Chester and his uneasy move into the predominantly white worlds of academia and journalism. Though the book has resonance for all Americans, it is no Leave It to Beaver tale; financial woes, brought on by his father's hard drinking, kept the family moving from house to house like "Bedouins," Staples writes. His younger brother, a drug dealer, was slain in 1984.</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most moving sections of the book are Staples' descriptions of the black,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world of Chester - a world that has shrunk dramatically as the town's industrial base has collapsed. People looking for explanations of the rise of the welfare culture need not search for great moral lessons or point to family values, Staples said in an interview. A look at the hemorrhaging of jobs in such places as Chester will suffice.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40,000 jobs at Sun shipyards during World War II," said Staples, a tall, husky man with a closely trimmed beard and huge round glasses. "By 1981, there were none. You dropped a bomb on that place when you did that. You can get all the moral interpretations of poverty you want. That's primitive and self-serving. It's an indisputable fact that people's habits change when they can't work.</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they closed the shipyard, the streets were paved with gold. You could walk the streets at 10 at night, kids were doing the double Dutch (jump- roping). There was almost no crime. Even if our family's life was pretty chaotic, we could look out our door and see middle-class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Now, the shipyard and the industries that my father and his brothers came up on, they're gone. High-paid union jobs have gone the way of the dodo bird."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Staples has been asked frequently how it was that he went on to get a Ph.D.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University of Chicago and join the Times, while his baby brother, Blake, was shot dead on the streets of Roanoke, Va. There is no simple answer, said Staples, but one explanation is that his brother - 10 years younger than he - grew up at a time when Chester's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world was disintegrating and drug abuse was on the rise.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 had to run in was considerably different from mine," said Staples. "There were far fewer possibilities. It was more frayed at the edges."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Staples' seven surviving siblings still live in that world, and they came to Philadelphia last week to hear their brother read from his work at Robin's Book Store in Center City. They praised the book as truthful, though his younger sister, Yvette, said she wished her older brother was around more and had not so thoroughly distanced himself from his old world.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Brent's younger brother, Bryan - who still lives in Chester - said, "The book was right on the money. . . . It's a lot worse in Chester now. There's a lot more murders. There's economic devastation. Drugs are taking over. I'm raising a family. I work as a roofer sometimes. We just try and stay out of the line of fire."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Brent Staples is as vexed by the problems of race and the underclass as anyone, though one thing he is sure of is that sweeping government social programs are not the answer. He notes that he made it out of Chester with the help of Quaker volunteers and a black professor, Eugene Sparrow, who urged him to enter Chester's Widener College. The book is dedicated to Sparrow, who Staples said reached down "like the hand of God" and turned his life in a different direction.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progress is to be made in saving America's inner cities, Staples said, that is how it must be done - by opening up the "opportunity structure" and through the good works of people like Sparrow.</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solve social problems one person at a time," said Staples.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Staples' political views defy easy classification. In his columns, he has sharply criticized black students and professors for urging segregated dormitories and other campus facilities for African Americans, a policy that he labeled "apartheid."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column on urban policy in November, Staples wrote, "High-density public housing represents disastrous public policy; it magnifies pathology. Level the projects; disperse the poor into scattered-site housing, among neighbors who work and study and keep up their houses. It's wise policy. It's also light-years away."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person, Staples is equally difficult to pigeon-hole. He is engaging and physical, high-fiving people, giving them a firm, friendly grasp on the forearm and calling friends and strangers alike "my brother."</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behind this affable exterior is, as Staples describes himself in Parallel Time, a writer standing apart from the world, coolly watching the passing parade. He becomes impatient and testy when an interviewer attempts to</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 him into a discussion about Jesse Jackson, Louis Farrakhan and other racial issues; indeed, he suggests that a journalist should drop the story if he plans to mention Staples and Farrakhan in the same piece.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Philadelphia last week, Staples spoke out against what he said was the "ghettoization" of his and other black authors' works. Traveling to Center City bookstores to sign copies of Parallel Time, Staples was dismayed to find that some stores were placing his book - the subject of a lead review in the Sunday New York Times - in the African American section, rather than contemporary nonfiction.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History Month is a ghetto," he told Fresh Air's Terry Gross, "and as an American who has written an American book, I resent that. This is not one of those up-from-slavery books. It's an account of a worldly education."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known around the Times as a man with an ample ego. Staples doesn't hesitate to call his memoir one of the best in recent years, and last week he reminded Philadelphia booksellers - who had stocked only a few copies of his book - that he has been excerpted in Esquire, was on the cover of the New York Times Magazine and has been on several national talk shows.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journalism, they say, 'Oh, Brent Staples, he's a great writer, but he's a little bigheaded,' " he said. "Well, I tell them all that without chutzpah, you don't get from the street corners of Chester to the editorial board of the New York Times. You've got to dance with what brought you here. You don't get this far being demure and cute."</w:t>
      </w:r>
    </w:p>
    <w:p>
      <w:pPr>
        <w:pStyle w:val="Normal4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9"/>
        <w:spacing w:line="60" w:lineRule="exact"/>
      </w:pPr>
      <w:r>
        <w:pict>
          <v:line id="_x0000_s2527" style="position:absolute;z-index:252745728" from="0,2pt" to="512pt,2pt" strokecolor="#009ddb" strokeweight="2pt">
            <v:stroke linestyle="single"/>
            <w10:wrap type="topAndBottom"/>
          </v:line>
        </w:pict>
      </w:r>
    </w:p>
    <w:p>
      <w:pPr>
        <w:pStyle w:val="Normal4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19"/>
      </w:pP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(2)</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Brent Staples reads from his book at a Center City bookstore. He calls it</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account of a worldly education." (The Philadelphia Inquirer, RON</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CORTES)</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The closing of Sun shipyards, Staples said, took away the stability that</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like his had known. (The Philadelphia Inquirer, RON CORTES)</w:t>
      </w:r>
    </w:p>
    <w:p>
      <w:pPr>
        <w:pStyle w:val="Normal4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2002</w:t>
      </w:r>
    </w:p>
    <w:p>
      <w:pPr>
        <w:pStyle w:val="Normal419"/>
      </w:pPr>
    </w:p>
    <w:p>
      <w:pPr>
        <w:pStyle w:val="Normal419"/>
        <w:ind w:left="200"/>
        <w:sectPr>
          <w:type w:val="continuous"/>
          <w:pgMar w:top="840" w:right="1000" w:bottom="840" w:left="1000" w:header="400" w:footer="400"/>
          <w:pgNumType w:fmt="decimal"/>
          <w:cols w:space="720"/>
        </w:sectPr>
      </w:pPr>
      <w:r>
        <w:br/>
      </w:r>
      <w:r>
        <w:pict>
          <v:line id="_x0000_s2528" style="position:absolute;z-index:252746752" from="0,10pt" to="512pt,10pt" strokecolor="black" strokeweight="1pt">
            <v:stroke linestyle="single"/>
          </v:line>
        </w:pict>
      </w:r>
      <w:r>
        <w:rPr>
          <w:rFonts w:ascii="arial" w:eastAsia="arial" w:hAnsi="arial" w:cs="arial"/>
          <w:b/>
          <w:color w:val="767676"/>
          <w:sz w:val="16"/>
        </w:rPr>
        <w:t>End of Document</w:t>
      </w:r>
    </w:p>
    <w:p>
      <w:pPr>
        <w:pStyle w:val="Normal420"/>
        <w:sectPr>
          <w:headerReference w:type="even" r:id="rId3151"/>
          <w:headerReference w:type="default" r:id="rId3152"/>
          <w:footerReference w:type="even" r:id="rId3153"/>
          <w:footerReference w:type="default" r:id="rId3154"/>
          <w:headerReference w:type="first" r:id="rId3155"/>
          <w:footerReference w:type="first" r:id="rId3156"/>
          <w:pgSz w:w="12240" w:h="15840"/>
          <w:pgMar w:top="840" w:right="1000" w:bottom="840" w:left="1000" w:header="400" w:footer="400"/>
          <w:pgNumType w:fmt="decimal"/>
          <w:cols w:space="720"/>
          <w:titlePg w:val="0"/>
        </w:sectPr>
      </w:pPr>
    </w:p>
    <w:p>
      <w:pPr>
        <w:pStyle w:val="Normal420"/>
      </w:pPr>
    </w:p>
    <w:p>
      <w:pPr>
        <w:pStyle w:val="Normal420"/>
      </w:pPr>
      <w:r>
        <w:pict>
          <v:shape id="_x0000_i2529" type="#_x0000_t75" alt="LexisNexis®" style="width:147.75pt;height:30pt">
            <v:imagedata r:id="rId17" o:title=""/>
          </v:shape>
        </w:pict>
      </w:r>
      <w:r>
        <w:cr/>
      </w:r>
    </w:p>
    <w:p>
      <w:pPr>
        <w:pStyle w:val="Heading1418"/>
        <w:keepNext w:val="0"/>
        <w:spacing w:after="200" w:line="340" w:lineRule="atLeast"/>
        <w:ind w:left="0" w:right="0" w:firstLine="0"/>
        <w:jc w:val="center"/>
      </w:pPr>
      <w:hyperlink r:id="rId3157" w:history="1">
        <w:r>
          <w:rPr>
            <w:rFonts w:ascii="arial" w:eastAsia="arial" w:hAnsi="arial" w:cs="arial"/>
            <w:b/>
            <w:i/>
            <w:strike w:val="0"/>
            <w:color w:val="0077CC"/>
            <w:sz w:val="28"/>
            <w:u w:val="single"/>
            <w:vertAlign w:val="baseline"/>
          </w:rPr>
          <w:t>CHIPPED AWAY; CONGRESSMEN CAN BE HAZARDOUS TO CHILDREN'S HEALTH</w:t>
        </w:r>
      </w:hyperlink>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2007 Thursday</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20"/>
        <w:keepNext w:val="0"/>
        <w:spacing w:after="0" w:line="240" w:lineRule="atLeast"/>
        <w:ind w:right="0"/>
        <w:jc w:val="both"/>
      </w:pPr>
      <w:bookmarkStart w:id="840" w:name="Bookmark_420"/>
      <w:bookmarkEnd w:id="840"/>
    </w:p>
    <w:p>
      <w:pPr>
        <w:pStyle w:val="Normal4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B-6</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354 words</w:t>
      </w:r>
    </w:p>
    <w:p>
      <w:pPr>
        <w:pStyle w:val="Normal420"/>
        <w:keepNext/>
        <w:spacing w:before="240" w:after="0" w:line="340" w:lineRule="atLeast"/>
        <w:ind w:left="0" w:right="0" w:firstLine="0"/>
        <w:jc w:val="left"/>
      </w:pPr>
      <w:bookmarkStart w:id="841" w:name="Body_418"/>
      <w:bookmarkEnd w:id="841"/>
      <w:r>
        <w:rPr>
          <w:rFonts w:ascii="arial" w:eastAsia="arial" w:hAnsi="arial" w:cs="arial"/>
          <w:b/>
          <w:i w:val="0"/>
          <w:strike w:val="0"/>
          <w:noProof w:val="0"/>
          <w:color w:val="000000"/>
          <w:position w:val="0"/>
          <w:sz w:val="28"/>
          <w:u w:val="none"/>
          <w:vertAlign w:val="baseline"/>
        </w:rPr>
        <w:t>Body</w:t>
      </w:r>
    </w:p>
    <w:p>
      <w:pPr>
        <w:pStyle w:val="Normal420"/>
        <w:spacing w:line="60" w:lineRule="exact"/>
      </w:pPr>
      <w:r>
        <w:pict>
          <v:line id="_x0000_s2530" style="position:absolute;z-index:252747776" from="0,2pt" to="512pt,2pt" strokecolor="#009ddb" strokeweight="2pt">
            <v:stroke linestyle="single"/>
            <w10:wrap type="topAndBottom"/>
          </v:line>
        </w:pict>
      </w:r>
    </w:p>
    <w:p>
      <w:pPr>
        <w:pStyle w:val="Normal420"/>
      </w:pP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5th Congressional District is the largest in Pennsylvania, stretching across rural counties from Clarion to Warren, then across the northern tier to the Bradford County line. Its representative, John E. Peterson, a Republican from Venango County, has a message for 7,593 children in his district: I don't care about your health.</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Shuster, the Blair County Republican, has the same message for 7,394 children in his 9th District, running from Fayette County east past Breezewood.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represent the children in the two districts who are not covered by health insurance.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congressmen, along with Joseph R. Pitts, R-Chester, are the only three members of the state's delegation who are steadfast in their opposition to a $35 billion expansion of the State Children's Health Insurance Program. Pennsylvania's two senators and its other House members voted in favor of it, even Republican stalwarts Tim Murphy of Upper St. Clair and Phil English of Erie.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Mr. Peterson and Mr. Shuster don't change their positions and vote to override President Bush's veto of this legislation, the harm will extend beyond the borders of their districts. Children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across the nation will suffer the consequences.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twisted assertion, Republican leaders have argued that it's the Democrats who are preventing reauthorization of the program, since they won't go along with the president's plan to increase funding by $5 billion instead of $35 billion.</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CHIP program has been a success, and more eligible families need to take advantage of it. CHIP provides health insurance, for free or on a sliding scale based on income, for families that earn too much to qualify for Medicaid but not enough to afford private insurance. Six million children are covered and the expansion could extend it to 10 million more.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passed the higher funding level by a veto-proof margin, but the House fell 25 votes short. An attempt to override is scheduled for today and it's time for Mr. Peterson and Mr. Shuster to cast a vote for the children they represent. Maybe Mr. Murphy and Mr. English can talk them into it.</w:t>
      </w:r>
    </w:p>
    <w:p>
      <w:pPr>
        <w:pStyle w:val="Normal4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2007</w:t>
      </w:r>
    </w:p>
    <w:p>
      <w:pPr>
        <w:pStyle w:val="Normal420"/>
      </w:pPr>
    </w:p>
    <w:p>
      <w:pPr>
        <w:pStyle w:val="Normal420"/>
        <w:ind w:left="200"/>
        <w:sectPr>
          <w:type w:val="continuous"/>
          <w:pgMar w:top="840" w:right="1000" w:bottom="840" w:left="1000" w:header="400" w:footer="400"/>
          <w:pgNumType w:fmt="decimal"/>
          <w:cols w:space="720"/>
        </w:sectPr>
      </w:pPr>
      <w:r>
        <w:br/>
      </w:r>
      <w:r>
        <w:pict>
          <v:line id="_x0000_s2531" style="position:absolute;z-index:252748800" from="0,10pt" to="512pt,10pt" strokecolor="black" strokeweight="1pt">
            <v:stroke linestyle="single"/>
          </v:line>
        </w:pict>
      </w:r>
      <w:r>
        <w:rPr>
          <w:rFonts w:ascii="arial" w:eastAsia="arial" w:hAnsi="arial" w:cs="arial"/>
          <w:b/>
          <w:color w:val="767676"/>
          <w:sz w:val="16"/>
        </w:rPr>
        <w:t>End of Document</w:t>
      </w:r>
    </w:p>
    <w:p>
      <w:pPr>
        <w:pStyle w:val="Normal421"/>
        <w:sectPr>
          <w:headerReference w:type="even" r:id="rId3158"/>
          <w:headerReference w:type="default" r:id="rId3159"/>
          <w:footerReference w:type="even" r:id="rId3160"/>
          <w:footerReference w:type="default" r:id="rId3161"/>
          <w:headerReference w:type="first" r:id="rId3162"/>
          <w:footerReference w:type="first" r:id="rId3163"/>
          <w:pgSz w:w="12240" w:h="15840"/>
          <w:pgMar w:top="840" w:right="1000" w:bottom="840" w:left="1000" w:header="400" w:footer="400"/>
          <w:pgNumType w:fmt="decimal"/>
          <w:cols w:space="720"/>
          <w:titlePg w:val="0"/>
        </w:sectPr>
      </w:pPr>
    </w:p>
    <w:p>
      <w:pPr>
        <w:pStyle w:val="Normal421"/>
      </w:pPr>
    </w:p>
    <w:p>
      <w:pPr>
        <w:pStyle w:val="Normal421"/>
      </w:pPr>
      <w:r>
        <w:pict>
          <v:shape id="_x0000_i2532" type="#_x0000_t75" alt="LexisNexis®" style="width:147.75pt;height:30pt">
            <v:imagedata r:id="rId17" o:title=""/>
          </v:shape>
        </w:pict>
      </w:r>
      <w:r>
        <w:cr/>
      </w:r>
    </w:p>
    <w:p>
      <w:pPr>
        <w:pStyle w:val="Heading1419"/>
        <w:keepNext w:val="0"/>
        <w:spacing w:after="200" w:line="340" w:lineRule="atLeast"/>
        <w:ind w:left="0" w:right="0" w:firstLine="0"/>
        <w:jc w:val="center"/>
      </w:pPr>
      <w:hyperlink r:id="rId3164" w:history="1">
        <w:r>
          <w:rPr>
            <w:rFonts w:ascii="arial" w:eastAsia="arial" w:hAnsi="arial" w:cs="arial"/>
            <w:b/>
            <w:i/>
            <w:strike w:val="0"/>
            <w:color w:val="0077CC"/>
            <w:sz w:val="28"/>
            <w:u w:val="single"/>
            <w:vertAlign w:val="baseline"/>
          </w:rPr>
          <w:t>Many Democrats like Ohioan as VP; Supporters say Brown would help Clinton win over Sanders' backers.</w:t>
        </w:r>
      </w:hyperlink>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2016 Monday</w:t>
      </w:r>
    </w:p>
    <w:p>
      <w:pPr>
        <w:pStyle w:val="Normal421"/>
        <w:keepNext w:val="0"/>
        <w:spacing w:after="0" w:line="240" w:lineRule="atLeast"/>
        <w:ind w:right="0"/>
        <w:jc w:val="both"/>
      </w:pPr>
      <w:bookmarkStart w:id="842" w:name="Bookmark_421"/>
      <w:bookmarkEnd w:id="842"/>
    </w:p>
    <w:p>
      <w:pPr>
        <w:pStyle w:val="Normal4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792 words</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ByJessica Wehrman</w:t>
      </w:r>
    </w:p>
    <w:p>
      <w:pPr>
        <w:pStyle w:val="Normal421"/>
        <w:keepNext/>
        <w:spacing w:before="240" w:after="0" w:line="340" w:lineRule="atLeast"/>
        <w:ind w:left="0" w:right="0" w:firstLine="0"/>
        <w:jc w:val="left"/>
      </w:pPr>
      <w:bookmarkStart w:id="843" w:name="Body_419"/>
      <w:bookmarkEnd w:id="843"/>
      <w:r>
        <w:rPr>
          <w:rFonts w:ascii="arial" w:eastAsia="arial" w:hAnsi="arial" w:cs="arial"/>
          <w:b/>
          <w:i w:val="0"/>
          <w:strike w:val="0"/>
          <w:noProof w:val="0"/>
          <w:color w:val="000000"/>
          <w:position w:val="0"/>
          <w:sz w:val="28"/>
          <w:u w:val="none"/>
          <w:vertAlign w:val="baseline"/>
        </w:rPr>
        <w:t>Body</w:t>
      </w:r>
    </w:p>
    <w:p>
      <w:pPr>
        <w:pStyle w:val="Normal421"/>
        <w:spacing w:line="60" w:lineRule="exact"/>
      </w:pPr>
      <w:r>
        <w:pict>
          <v:line id="_x0000_s2533" style="position:absolute;z-index:252749824" from="0,2pt" to="512pt,2pt" strokecolor="#009ddb" strokeweight="2pt">
            <v:stroke linestyle="single"/>
            <w10:wrap type="topAndBottom"/>
          </v:line>
        </w:pict>
      </w:r>
    </w:p>
    <w:p>
      <w:pPr>
        <w:pStyle w:val="Normal421"/>
      </w:pP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Sen. Sherrod Brown, D-Ohio, is known as a solid but pragmatic progressive willing to work with Republicans.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Sen. Sherrod Brown insists he loves his job in the U.S. Senate and has no interest in serving as someone's vice president.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try telling that to Democrats.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in the political establishment say Brown - who was a die-hard progressive long before Elizabeth Warren entered the Senate or Sen. Bernie Sanders launched his presidential bid - would be a politically savvy running mate pick for former Secretary of State Hillary Clinton should she win the Democratic nomination.</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63, endorsed Clinton last October.</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any array of candidates out there, he'd be a particularly strong VP pick, one who would help bring in the constituencies that have been supporting Sen. Sanders over Hillary Clinton," said Ben LaBolt, a former Brown campaign spokesman who went on to work in the Obama White House.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who have worked with Brown say he is something of an anomaly in the Senate: He's a solid but pragmatic progressive who has been willing to cross the aisle in order to promote his agenda.</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can play the inside-outside game really well," said one Brown ally. "Sanders doesn't bother playing the inside game, and Warren is still navigating that."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Isaac Baker, a former Clinton spokesperson, said Brown might also help Democrats peel off some of the same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currently enamored with Republican Donald Trump.</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few people who are more articulate about the plight of working people in this country today," Baker said. "And he does it in a way that seems less elitist and dilettante and more focused on the lives of working people, which I think is a real plus for him."</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Brown's selection would come with complications. Should Clinton pick Brown, Ohio Gov. John Kasich would be tasked with filling that seat, and he'd likely pick a fellow Republican.</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loss might be crucial, Democrats say, during a year when a Trump GOP ticket might present a key opportunity for Democrats to retake the Senate.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h at s a m e p ro b l e m wouldn't exist, they say, if Clinton tapped former Virginia Gov. Tim Kaine, also a U.S. senator. Virginia Gov. Terry McAuliffe, a Democrat, would fill that vacancy, and he'd likely pick a Democrat.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in good conscience give away a Senate seat you're going to need if you're going to be a good president," said one Democrat, adding that Clinton would only pick Brown if she believed he alone could help deliver the presidency.</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Brown's name keeps popping up, even though he's been consistent when asked about the possibility.</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be president and I don't want to be asked to be vice president," he said during an appearance in Columbus last week.</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political figures, throughout history, have made similar statements only to reverse course after being asked by a presidential nominee.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never been enthusiastic about anything national in terms of looking toward his future, or at least I'm not aware of it," Gerald Austin, an Ohio Democratic consultant, said about Brown. "But if somebody offers you the vice presidency, very rarely does anybody ever turn that down."</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David Leland, D-Columbus, a former chairman of the Ohio Democratic Party, said he has no doubt that Brown likes serving in the Senate. "But at some point, I think he's dedicated to public service," Leland said.</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insist that if anyone would refuse such a promotion, it would be Brown. Jim Manley, a former spokesman for Senate Minority Leader Harry Reid, said Brown would find the idea of becoming the chairman of the Senate Banking Committee "pretty irresistible."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said Manley, would more prefer being a "happy warrior in the Senate" than a vice president.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some Democrats believe Clinton would need to diversify the ticket - perhaps with a Hispanic candidate - others say that pressure would be alleviated Trump is the nominee. Clinton, they say, won't have to worry about getting Hispanics to vote for her, because polls suggest Hispanics are opposed to Trump's immigration policies and thus unlikely to support him.</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makes luring the progressives - such as the people who support Sanders - even more important. And it also means that winning swing states will be vital.</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 icking Brown, said Leland, "would make Ohio a slam dunk for the Democratic ticket in 2016."</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such an obvious choice for the Clinton team," Leland said. "Adding Sher-rod Brown to the ticket not only energizes the base that has been energized by Bernie Sanders, but also puts Ohio in the Democratic column, which, if history is any judgment, means we win."</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Johnson of the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Columbus Dispatch</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contributed to this report.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this contributing</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 at jwehrman@</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dispatch.com.</w:t>
      </w:r>
    </w:p>
    <w:p>
      <w:pPr>
        <w:pStyle w:val="Normal4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2016</w:t>
      </w:r>
    </w:p>
    <w:p>
      <w:pPr>
        <w:pStyle w:val="Normal421"/>
      </w:pPr>
    </w:p>
    <w:p>
      <w:pPr>
        <w:pStyle w:val="Normal421"/>
        <w:ind w:left="200"/>
        <w:sectPr>
          <w:type w:val="continuous"/>
          <w:pgMar w:top="840" w:right="1000" w:bottom="840" w:left="1000" w:header="400" w:footer="400"/>
          <w:pgNumType w:fmt="decimal"/>
          <w:cols w:space="720"/>
        </w:sectPr>
      </w:pPr>
      <w:r>
        <w:br/>
      </w:r>
      <w:r>
        <w:pict>
          <v:line id="_x0000_s2534" style="position:absolute;z-index:252750848" from="0,10pt" to="512pt,10pt" strokecolor="black" strokeweight="1pt">
            <v:stroke linestyle="single"/>
          </v:line>
        </w:pict>
      </w:r>
      <w:r>
        <w:rPr>
          <w:rFonts w:ascii="arial" w:eastAsia="arial" w:hAnsi="arial" w:cs="arial"/>
          <w:b/>
          <w:color w:val="767676"/>
          <w:sz w:val="16"/>
        </w:rPr>
        <w:t>End of Document</w:t>
      </w:r>
    </w:p>
    <w:p>
      <w:pPr>
        <w:pStyle w:val="Normal422"/>
        <w:sectPr>
          <w:headerReference w:type="even" r:id="rId3165"/>
          <w:headerReference w:type="default" r:id="rId3166"/>
          <w:footerReference w:type="even" r:id="rId3167"/>
          <w:footerReference w:type="default" r:id="rId3168"/>
          <w:headerReference w:type="first" r:id="rId3169"/>
          <w:footerReference w:type="first" r:id="rId3170"/>
          <w:pgSz w:w="12240" w:h="15840"/>
          <w:pgMar w:top="840" w:right="1000" w:bottom="840" w:left="1000" w:header="400" w:footer="400"/>
          <w:pgNumType w:fmt="decimal"/>
          <w:cols w:space="720"/>
          <w:titlePg w:val="0"/>
        </w:sectPr>
      </w:pPr>
    </w:p>
    <w:p>
      <w:pPr>
        <w:pStyle w:val="Normal422"/>
      </w:pPr>
    </w:p>
    <w:p>
      <w:pPr>
        <w:pStyle w:val="Normal422"/>
      </w:pPr>
      <w:r>
        <w:pict>
          <v:shape id="_x0000_i2535" type="#_x0000_t75" alt="LexisNexis®" style="width:147.75pt;height:30pt">
            <v:imagedata r:id="rId17" o:title=""/>
          </v:shape>
        </w:pict>
      </w:r>
      <w:r>
        <w:cr/>
      </w:r>
    </w:p>
    <w:p>
      <w:pPr>
        <w:pStyle w:val="Heading1420"/>
        <w:keepNext w:val="0"/>
        <w:spacing w:after="200" w:line="340" w:lineRule="atLeast"/>
        <w:ind w:left="0" w:right="0" w:firstLine="0"/>
        <w:jc w:val="center"/>
      </w:pPr>
      <w:hyperlink r:id="rId3171" w:history="1">
        <w:r>
          <w:rPr>
            <w:rFonts w:ascii="arial" w:eastAsia="arial" w:hAnsi="arial" w:cs="arial"/>
            <w:b/>
            <w:i/>
            <w:strike w:val="0"/>
            <w:color w:val="0077CC"/>
            <w:sz w:val="28"/>
            <w:u w:val="single"/>
            <w:vertAlign w:val="baseline"/>
          </w:rPr>
          <w:t>performance</w:t>
        </w:r>
      </w:hyperlink>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2009 Thursday</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22"/>
        <w:keepNext w:val="0"/>
        <w:spacing w:after="0" w:line="240" w:lineRule="atLeast"/>
        <w:ind w:right="0"/>
        <w:jc w:val="both"/>
      </w:pPr>
      <w:bookmarkStart w:id="844" w:name="Bookmark_422"/>
      <w:bookmarkEnd w:id="844"/>
    </w:p>
    <w:p>
      <w:pPr>
        <w:pStyle w:val="Normal4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Star Tribune All Rights Reserved</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VITA.MN; Pg. 31</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384 words</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Graydon Royce, Staff Writer, Jahna Peloquin</w:t>
      </w:r>
    </w:p>
    <w:p>
      <w:pPr>
        <w:pStyle w:val="Normal422"/>
        <w:keepNext/>
        <w:spacing w:before="240" w:after="0" w:line="340" w:lineRule="atLeast"/>
        <w:ind w:left="0" w:right="0" w:firstLine="0"/>
        <w:jc w:val="left"/>
      </w:pPr>
      <w:bookmarkStart w:id="845" w:name="Body_420"/>
      <w:bookmarkEnd w:id="845"/>
      <w:r>
        <w:rPr>
          <w:rFonts w:ascii="arial" w:eastAsia="arial" w:hAnsi="arial" w:cs="arial"/>
          <w:b/>
          <w:i w:val="0"/>
          <w:strike w:val="0"/>
          <w:noProof w:val="0"/>
          <w:color w:val="000000"/>
          <w:position w:val="0"/>
          <w:sz w:val="28"/>
          <w:u w:val="none"/>
          <w:vertAlign w:val="baseline"/>
        </w:rPr>
        <w:t>Body</w:t>
      </w:r>
    </w:p>
    <w:p>
      <w:pPr>
        <w:pStyle w:val="Normal422"/>
        <w:spacing w:line="60" w:lineRule="exact"/>
      </w:pPr>
      <w:r>
        <w:pict>
          <v:line id="_x0000_s2536" style="position:absolute;z-index:252751872" from="0,2pt" to="512pt,2pt" strokecolor="#009ddb" strokeweight="2pt">
            <v:stroke linestyle="single"/>
            <w10:wrap type="topAndBottom"/>
          </v:line>
        </w:pict>
      </w:r>
    </w:p>
    <w:p>
      <w:pPr>
        <w:pStyle w:val="Normal422"/>
      </w:pP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THURSDAY-SUNDAY</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Buckets and Tap Shoes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show at the Music Box Theatre since it was vacated by the forever-running "Triple Espresso" comes courtesy of Minneapolis rhythm-percussionist collective Buckets and Tap Shoes. The busy five-piece, which consists of tap dancers, bucket drummers, a bassist and trumpet player, has been on the road for the past two years, performing everywhere from Russia to Hawaii to New York, where the New York Times raved that the group was "as capable of channeling hip-hop as Astaire-like suavity." Initially conceived on the streets of downtown Minneapolis, Buckets' unique combination of old-meets-new and incorporation of everything from 7-foot wooden poles to 5-gallon buckets makes for an energetic, highly entertaining performance. And the fact that the group hasn't performed here since 2007 makes this four-day showcase a can't-miss for tap fans. (8 p.m. Thu.-Fri., 2 &amp; 8 p.m. Sat., 7 p.m. Sun. $16-$20. Music Box Theatre, 1407 Nicollet Av. S., Mpls., 612-871-1414.)</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JAHNA PELOQUIN</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 Collar Diaries'</w:t>
      </w:r>
    </w:p>
    <w:p>
      <w:pPr>
        <w:pStyle w:val="Normal4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Myers Berg unearths her childhood in this solo performance at History Theatre. Berg grew up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 Paul in the 1960s. She dredges up 20 different characters from the usual cast of schoolhouse nuns, crazy neighbors and numerous siblings. Hanging over the proceedings is the silent presence of her father, a Korean War veteran. Suzy Messerole directs the show, which began as a 50-minute piece in the Minnesota Fringe Festival last year. (7:30 p.m. Fri.-Sat., next Thu.; 2 p.m. Sun. Ends April 19. History Theatre, 30 E. 10th St., St. Paul; $20-$30, 651-292-4323 or </w:t>
      </w:r>
      <w:hyperlink r:id="rId3172" w:history="1">
        <w:r>
          <w:rPr>
            <w:rFonts w:ascii="arial" w:eastAsia="arial" w:hAnsi="arial" w:cs="arial"/>
            <w:b w:val="0"/>
            <w:i/>
            <w:strike w:val="0"/>
            <w:noProof w:val="0"/>
            <w:color w:val="0077CC"/>
            <w:position w:val="0"/>
            <w:sz w:val="20"/>
            <w:u w:val="single"/>
            <w:vertAlign w:val="baseline"/>
          </w:rPr>
          <w:t>www.historytheatre.com</w:t>
        </w:r>
      </w:hyperlink>
      <w:r>
        <w:rPr>
          <w:rFonts w:ascii="arial" w:eastAsia="arial" w:hAnsi="arial" w:cs="arial"/>
          <w:b w:val="0"/>
          <w:i w:val="0"/>
          <w:strike w:val="0"/>
          <w:noProof w:val="0"/>
          <w:color w:val="000000"/>
          <w:position w:val="0"/>
          <w:sz w:val="20"/>
          <w:u w:val="none"/>
          <w:vertAlign w:val="baseline"/>
        </w:rPr>
        <w:t>.)</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GRAYDON ROYCE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`Baseball Saved Us'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Stages Theatre Company and Mu Performing Arts have collaborated to stage this story about the role that baseball played in Japanese-American internment camps during World War II. It's based on a book by Ken Mochizuki, a Seattle writer. Twin Cities actor Katie Leo adapted it for the stage. Sandy Boren-Barrett and Rick Shiomi, artistic directors of the two theater groups, co-directed the work, which is being presented at Mixed Blood Theatre in Minneapolis. (10 a.m. &amp; 7 p.m. Fri., 1 p.m. &amp; 7 p.m. Sat., 2 p.m. Sun. Ends April 4. Mixed Blood Theatre, 1501 S. 4th St., Mpls.; $11-$15, 612-338-6131.)</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w:t>
      </w:r>
    </w:p>
    <w:p>
      <w:pPr>
        <w:pStyle w:val="Normal4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2"/>
        <w:spacing w:line="60" w:lineRule="exact"/>
      </w:pPr>
      <w:r>
        <w:pict>
          <v:line id="_x0000_s2537" style="position:absolute;z-index:252752896" from="0,2pt" to="512pt,2pt" strokecolor="#009ddb" strokeweight="2pt">
            <v:stroke linestyle="single"/>
            <w10:wrap type="topAndBottom"/>
          </v:line>
        </w:pict>
      </w:r>
    </w:p>
    <w:p>
      <w:pPr>
        <w:pStyle w:val="Normal4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2009</w:t>
      </w:r>
    </w:p>
    <w:p>
      <w:pPr>
        <w:pStyle w:val="Normal422"/>
      </w:pPr>
    </w:p>
    <w:p>
      <w:pPr>
        <w:pStyle w:val="Normal422"/>
        <w:ind w:left="200"/>
        <w:sectPr>
          <w:type w:val="continuous"/>
          <w:pgMar w:top="840" w:right="1000" w:bottom="840" w:left="1000" w:header="400" w:footer="400"/>
          <w:pgNumType w:fmt="decimal"/>
          <w:cols w:space="720"/>
        </w:sectPr>
      </w:pPr>
      <w:r>
        <w:br/>
      </w:r>
      <w:r>
        <w:pict>
          <v:line id="_x0000_s2538" style="position:absolute;z-index:252753920" from="0,10pt" to="512pt,10pt" strokecolor="black" strokeweight="1pt">
            <v:stroke linestyle="single"/>
          </v:line>
        </w:pict>
      </w:r>
      <w:r>
        <w:rPr>
          <w:rFonts w:ascii="arial" w:eastAsia="arial" w:hAnsi="arial" w:cs="arial"/>
          <w:b/>
          <w:color w:val="767676"/>
          <w:sz w:val="16"/>
        </w:rPr>
        <w:t>End of Document</w:t>
      </w:r>
    </w:p>
    <w:p>
      <w:pPr>
        <w:pStyle w:val="Normal423"/>
        <w:sectPr>
          <w:headerReference w:type="even" r:id="rId3173"/>
          <w:headerReference w:type="default" r:id="rId3174"/>
          <w:footerReference w:type="even" r:id="rId3175"/>
          <w:footerReference w:type="default" r:id="rId3176"/>
          <w:headerReference w:type="first" r:id="rId3177"/>
          <w:footerReference w:type="first" r:id="rId3178"/>
          <w:pgSz w:w="12240" w:h="15840"/>
          <w:pgMar w:top="840" w:right="1000" w:bottom="840" w:left="1000" w:header="400" w:footer="400"/>
          <w:pgNumType w:fmt="decimal"/>
          <w:cols w:space="720"/>
          <w:titlePg w:val="0"/>
        </w:sectPr>
      </w:pPr>
    </w:p>
    <w:p>
      <w:pPr>
        <w:pStyle w:val="Normal423"/>
      </w:pPr>
    </w:p>
    <w:p>
      <w:pPr>
        <w:pStyle w:val="Normal423"/>
      </w:pPr>
      <w:r>
        <w:pict>
          <v:shape id="_x0000_i2539" type="#_x0000_t75" alt="LexisNexis®" style="width:147.75pt;height:30pt">
            <v:imagedata r:id="rId17" o:title=""/>
          </v:shape>
        </w:pict>
      </w:r>
      <w:r>
        <w:cr/>
      </w:r>
    </w:p>
    <w:p>
      <w:pPr>
        <w:pStyle w:val="Heading1421"/>
        <w:keepNext w:val="0"/>
        <w:spacing w:after="200" w:line="340" w:lineRule="atLeast"/>
        <w:ind w:left="0" w:right="0" w:firstLine="0"/>
        <w:jc w:val="center"/>
      </w:pPr>
      <w:hyperlink r:id="rId3179" w:history="1">
        <w:r>
          <w:rPr>
            <w:rFonts w:ascii="arial" w:eastAsia="arial" w:hAnsi="arial" w:cs="arial"/>
            <w:b/>
            <w:i/>
            <w:strike w:val="0"/>
            <w:color w:val="0077CC"/>
            <w:sz w:val="28"/>
            <w:u w:val="single"/>
            <w:vertAlign w:val="baseline"/>
          </w:rPr>
          <w:t>Whining is unbecoming of you, Mitt</w:t>
        </w:r>
      </w:hyperlink>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2012 Monday</w:t>
      </w:r>
    </w:p>
    <w:p>
      <w:pPr>
        <w:pStyle w:val="Normal423"/>
        <w:keepNext w:val="0"/>
        <w:spacing w:after="0" w:line="240" w:lineRule="atLeast"/>
        <w:ind w:right="0"/>
        <w:jc w:val="both"/>
      </w:pPr>
      <w:bookmarkStart w:id="846" w:name="Bookmark_423"/>
      <w:bookmarkEnd w:id="846"/>
    </w:p>
    <w:p>
      <w:pPr>
        <w:pStyle w:val="Normal4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423"/>
        <w:keepNext/>
        <w:spacing w:before="240" w:after="0" w:line="340" w:lineRule="atLeast"/>
        <w:ind w:left="0" w:right="0" w:firstLine="0"/>
        <w:jc w:val="left"/>
      </w:pPr>
      <w:bookmarkStart w:id="847" w:name="Body_421"/>
      <w:bookmarkEnd w:id="847"/>
      <w:r>
        <w:rPr>
          <w:rFonts w:ascii="arial" w:eastAsia="arial" w:hAnsi="arial" w:cs="arial"/>
          <w:b/>
          <w:i w:val="0"/>
          <w:strike w:val="0"/>
          <w:noProof w:val="0"/>
          <w:color w:val="000000"/>
          <w:position w:val="0"/>
          <w:sz w:val="28"/>
          <w:u w:val="none"/>
          <w:vertAlign w:val="baseline"/>
        </w:rPr>
        <w:t>Body</w:t>
      </w:r>
    </w:p>
    <w:p>
      <w:pPr>
        <w:pStyle w:val="Normal423"/>
        <w:spacing w:line="60" w:lineRule="exact"/>
      </w:pPr>
      <w:r>
        <w:pict>
          <v:line id="_x0000_s2540" style="position:absolute;z-index:252754944" from="0,2pt" to="512pt,2pt" strokecolor="#009ddb" strokeweight="2pt">
            <v:stroke linestyle="single"/>
            <w10:wrap type="topAndBottom"/>
          </v:line>
        </w:pict>
      </w:r>
    </w:p>
    <w:p>
      <w:pPr>
        <w:pStyle w:val="Normal423"/>
      </w:pP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Mitt doesn't get it.</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couple of weeks after his shellacking by Latino voters in the presidential election, and the 2012 Republican standard-bearer continued insulting this important demographic.</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Mitt Romney also has a fair amount of disdain for African-Americans, young women, students,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essentially anyone who, in his preferred narrative, was bought off by "gifts" and other "free stuff" from President Obama.</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message Romney shared after the election during what was meant to be a private call with donors. Among those listening in was a reporter for the Los Angeles Times.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Republicans criticized Romney for his remarks, including New Mexico Gov. Susana Martinez, former House Speaker Newt Gingrich, Florida Sen. Marco Rubio and Louisiana Gov. Bobby Jindal. Good for them.</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is an equal-opportunity whiner. But for some reason, he tends to zero in on Latinos during his tantrums. This was true in May when, during a get-together with donors in Boca Raton, Fla., he suggested that he'd have "a better shot at winning" the presidency if he were Latino.</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pattern continued on the postelection call with donors, where Mitt attributed his loss not to any shortcoming on his part but to the fact that, with Latinos, for instance, Obama played Santa Claus.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amnesty for the children of illegals — the so-called DREAM Act kids — was a huge plus for that voting group," Romney said. "What the president did was he gave them two things. One, he gave them a big gift on immigration with the DREAM Act amnesty program. ... Number two, put in place Obamacare, which basically is $10,000 a family. I mean it's a proven political strategy, which is give a bunch of money from the government to a group and guess what? They'll vote for you."</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 feeds the narrative that Americans feel entitled to freebies. And this from the man who felt entitled to the presidency.</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difficult to know what Romney lacks more — empathy, understanding or self-awareness. He also appears to be missing the gene that allows you to take responsibility for your failures. Meanwhile, what he has in abundance is contempt for much of the country — oh, say, about 47 percent — he wanted to lead.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Mitt, you got pummeled by Latinos — winning just 27 percent of the vote to Obama's 71 percent. But not because of free stuff.</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never took this constituency seriously or gave it the respect it deserved. You got pummeled because you prided yourself on having a general campaign strategy that didn't pander to Latinos as a specific group but wound up pandering anyway when you started to panic. And when talking about immigrants, you kept going back to rhetoric that, ironically, portrayed these hardworking people as wanting something for nothing — the same rhetoric you now direct at Latino voters who happen to be U.S. citizens.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Mitt, when you compete in the arena and you come up short, it's not the end of the world. You might still be viewed as a good and decent person who was just outmatched by an opponent. People might say it just wasn't your time. It isn't until you blame your defeat on others — and insult them in the process — that you earn the title of loser.</w:t>
      </w:r>
    </w:p>
    <w:p>
      <w:pPr>
        <w:pStyle w:val="Normal4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2012</w:t>
      </w:r>
    </w:p>
    <w:p>
      <w:pPr>
        <w:pStyle w:val="Normal423"/>
      </w:pPr>
    </w:p>
    <w:p>
      <w:pPr>
        <w:pStyle w:val="Normal423"/>
        <w:ind w:left="200"/>
        <w:sectPr>
          <w:type w:val="continuous"/>
          <w:pgMar w:top="840" w:right="1000" w:bottom="840" w:left="1000" w:header="400" w:footer="400"/>
          <w:pgNumType w:fmt="decimal"/>
          <w:cols w:space="720"/>
        </w:sectPr>
      </w:pPr>
      <w:r>
        <w:br/>
      </w:r>
      <w:r>
        <w:pict>
          <v:line id="_x0000_s2541" style="position:absolute;z-index:252755968" from="0,10pt" to="512pt,10pt" strokecolor="black" strokeweight="1pt">
            <v:stroke linestyle="single"/>
          </v:line>
        </w:pict>
      </w:r>
      <w:r>
        <w:rPr>
          <w:rFonts w:ascii="arial" w:eastAsia="arial" w:hAnsi="arial" w:cs="arial"/>
          <w:b/>
          <w:color w:val="767676"/>
          <w:sz w:val="16"/>
        </w:rPr>
        <w:t>End of Document</w:t>
      </w:r>
    </w:p>
    <w:p>
      <w:pPr>
        <w:pStyle w:val="Normal424"/>
        <w:sectPr>
          <w:headerReference w:type="even" r:id="rId3180"/>
          <w:headerReference w:type="default" r:id="rId3181"/>
          <w:footerReference w:type="even" r:id="rId3182"/>
          <w:footerReference w:type="default" r:id="rId3183"/>
          <w:headerReference w:type="first" r:id="rId3184"/>
          <w:footerReference w:type="first" r:id="rId3185"/>
          <w:pgSz w:w="12240" w:h="15840"/>
          <w:pgMar w:top="840" w:right="1000" w:bottom="840" w:left="1000" w:header="400" w:footer="400"/>
          <w:pgNumType w:fmt="decimal"/>
          <w:cols w:space="720"/>
          <w:titlePg w:val="0"/>
        </w:sectPr>
      </w:pPr>
    </w:p>
    <w:p>
      <w:pPr>
        <w:pStyle w:val="Normal424"/>
      </w:pPr>
    </w:p>
    <w:p>
      <w:pPr>
        <w:pStyle w:val="Normal424"/>
      </w:pPr>
      <w:r>
        <w:pict>
          <v:shape id="_x0000_i2542" type="#_x0000_t75" alt="LexisNexis®" style="width:147.75pt;height:30pt">
            <v:imagedata r:id="rId17" o:title=""/>
          </v:shape>
        </w:pict>
      </w:r>
      <w:r>
        <w:cr/>
      </w:r>
    </w:p>
    <w:p>
      <w:pPr>
        <w:pStyle w:val="Heading1422"/>
        <w:keepNext w:val="0"/>
        <w:spacing w:after="200" w:line="340" w:lineRule="atLeast"/>
        <w:ind w:left="0" w:right="0" w:firstLine="0"/>
        <w:jc w:val="center"/>
      </w:pPr>
      <w:hyperlink r:id="rId3186" w:history="1">
        <w:r>
          <w:rPr>
            <w:rFonts w:ascii="arial" w:eastAsia="arial" w:hAnsi="arial" w:cs="arial"/>
            <w:b/>
            <w:i/>
            <w:strike w:val="0"/>
            <w:color w:val="0077CC"/>
            <w:sz w:val="28"/>
            <w:u w:val="single"/>
            <w:vertAlign w:val="baseline"/>
          </w:rPr>
          <w:t>THE NICKNAME QUIZ</w:t>
        </w:r>
      </w:hyperlink>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2012 Wednesday</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424"/>
        <w:keepNext w:val="0"/>
        <w:spacing w:after="0" w:line="240" w:lineRule="atLeast"/>
        <w:ind w:right="0"/>
        <w:jc w:val="both"/>
      </w:pPr>
      <w:bookmarkStart w:id="848" w:name="Bookmark_424"/>
      <w:bookmarkEnd w:id="848"/>
    </w:p>
    <w:p>
      <w:pPr>
        <w:pStyle w:val="Normal4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A-8</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544 words</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Rosenblatt, Associated Press</w:t>
      </w:r>
    </w:p>
    <w:p>
      <w:pPr>
        <w:pStyle w:val="Normal424"/>
        <w:keepNext/>
        <w:spacing w:before="240" w:after="0" w:line="340" w:lineRule="atLeast"/>
        <w:ind w:left="0" w:right="0" w:firstLine="0"/>
        <w:jc w:val="left"/>
      </w:pPr>
      <w:bookmarkStart w:id="849" w:name="Body_422"/>
      <w:bookmarkEnd w:id="849"/>
      <w:r>
        <w:rPr>
          <w:rFonts w:ascii="arial" w:eastAsia="arial" w:hAnsi="arial" w:cs="arial"/>
          <w:b/>
          <w:i w:val="0"/>
          <w:strike w:val="0"/>
          <w:noProof w:val="0"/>
          <w:color w:val="000000"/>
          <w:position w:val="0"/>
          <w:sz w:val="28"/>
          <w:u w:val="none"/>
          <w:vertAlign w:val="baseline"/>
        </w:rPr>
        <w:t>Body</w:t>
      </w:r>
    </w:p>
    <w:p>
      <w:pPr>
        <w:pStyle w:val="Normal424"/>
        <w:spacing w:line="60" w:lineRule="exact"/>
      </w:pPr>
      <w:r>
        <w:pict>
          <v:line id="_x0000_s2543" style="position:absolute;z-index:252756992" from="0,2pt" to="512pt,2pt" strokecolor="#009ddb" strokeweight="2pt">
            <v:stroke linestyle="single"/>
            <w10:wrap type="topAndBottom"/>
          </v:line>
        </w:pict>
      </w:r>
    </w:p>
    <w:p>
      <w:pPr>
        <w:pStyle w:val="Normal424"/>
      </w:pP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NCAA test not to take seriously. Those who do will miss all the fun. ? For those breaking down brackets, digging out school colors or gettin' on game faces, we're bounce-passing your way our irreverent nickname quiz. ? From Aztecs to Wolverines, Billikens to Boilermakers, Engineers to Mountaineers and Jackrabbits to Jayhawks, here's a little pre-tourney tourney to test your nickname knowledge of almost every college in the tournament.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Who are the red teams?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The blue teams?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Some of the fastest teams? (land speed)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We're counting lots of cats, as usual. How many can you name?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And who let the dogs out?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How about the flock of birds in the brackets?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Who are the 'eer teams?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Who's in the Wall Street game?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The bears have the NCAA market cornered. Who are they?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Who has horns?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Teams from Hell?</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Which teams are climbing?</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Who's extra pumped for St. Patrick's Day?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 Your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teams are?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 And your fighter/warrior/patriot-esque teams?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 Who thinks they're in the NFL?</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 There's more than one lone wolf in the field. Such as?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 Which teams paint it black?</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 Who's the juiciest team?</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 Which team is a little nuts?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Extra Credit: What's a Billiken?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Crimson Tide (Alabama), Crimson (Harvard)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Bluejays (Creighton), Blue Devils (Duke)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Greyhounds (Loyola, Md.), Jackrabbits (South Dakota State), Racers (Murray State)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Cougars (BYU), Bearcats (Cincinnati), Catamounts (Vermont), Bobcats (Ohio), Tigers (Memphis, Missouri), Wildcats (Davidson, Kansas State, Kentucky)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Huskies (Connecticut), Bulldogs (Gonzaga, UNC-Asheville), Greyhounds (Loyola, Md.)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Bluejays (Creighton), Cardinals (Lamar, Louisville), Blackbirds (LIU), Golden Eagles (Marquette, Southern Mississippi), Jayhawks (Kansas), Owls (Temple)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Engineers (Lehigh), Musketeers (Xavier), Mountaineers (West Virginia)</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Bulls (South Florida) vs. Golden Bears (California)</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Bears (Baylor), Bruins (Belmont), Golden Bears (California), Grizzlies (Montana)</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Buffaloes (Colorado), Rams (Colorado State, Virginia Commonwealth), Bulls (South Florida), Longhorns (Texas), Blue Devils (Duke), Delta Devils (Mississippi Valley State)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Blue Devils (Duke), Delta Devils (Mississippi Valley State)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Hilltoppers (Western Kentucky), Mountaineers (West Virginia)</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Gaels (Iona, St. Mary's), Fighting Irish (Notre Dame)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Engineers (Lehigh), 49ers (Long Beach State), Aggies (New Mexico State), Boilermakers (Purdue)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 Spartans (Michigan State, Norfolk State), Cavaliers (Virginia), Musketeers (Xavier), Aztecs (San Diego State), Commodores (Vanderbilt)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 49ers (Long Beach State), Bears (Baylor), Cardinals (Lamar, Louisville), Rams (Colorado State, Virginia Commonwealth), Titans (Detroit)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 Lobos (New Mexico), Wolfpack (North Carolina State)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 Tar Heels (North Carolina), Blackbirds (LIU)</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 Orange (Syracuse)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 Buckeyes (Ohio State)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EC: The nickname for St. Louis comes from a good-luck, elf-like creature with pixie ears, a mischievous smile and a tuft of hair on a pointed head designed by Kansas City art teacher and illustrator Florence Pretz in the 1900s. It was called a Billiken. There are several versions of how it became the school nickname, all involving football coach John Bender, who kind of looked like the Billiken.</w:t>
      </w:r>
    </w:p>
    <w:p>
      <w:pPr>
        <w:pStyle w:val="Normal4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2012</w:t>
      </w:r>
    </w:p>
    <w:p>
      <w:pPr>
        <w:pStyle w:val="Normal424"/>
      </w:pPr>
    </w:p>
    <w:p>
      <w:pPr>
        <w:pStyle w:val="Normal424"/>
        <w:ind w:left="200"/>
        <w:sectPr>
          <w:type w:val="continuous"/>
          <w:pgMar w:top="840" w:right="1000" w:bottom="840" w:left="1000" w:header="400" w:footer="400"/>
          <w:pgNumType w:fmt="decimal"/>
          <w:cols w:space="720"/>
        </w:sectPr>
      </w:pPr>
      <w:r>
        <w:br/>
      </w:r>
      <w:r>
        <w:pict>
          <v:line id="_x0000_s2544" style="position:absolute;z-index:252758016" from="0,10pt" to="512pt,10pt" strokecolor="black" strokeweight="1pt">
            <v:stroke linestyle="single"/>
          </v:line>
        </w:pict>
      </w:r>
      <w:r>
        <w:rPr>
          <w:rFonts w:ascii="arial" w:eastAsia="arial" w:hAnsi="arial" w:cs="arial"/>
          <w:b/>
          <w:color w:val="767676"/>
          <w:sz w:val="16"/>
        </w:rPr>
        <w:t>End of Document</w:t>
      </w:r>
    </w:p>
    <w:p>
      <w:pPr>
        <w:pStyle w:val="Normal425"/>
        <w:sectPr>
          <w:headerReference w:type="even" r:id="rId3187"/>
          <w:headerReference w:type="default" r:id="rId3188"/>
          <w:footerReference w:type="even" r:id="rId3189"/>
          <w:footerReference w:type="default" r:id="rId3190"/>
          <w:headerReference w:type="first" r:id="rId3191"/>
          <w:footerReference w:type="first" r:id="rId3192"/>
          <w:pgSz w:w="12240" w:h="15840"/>
          <w:pgMar w:top="840" w:right="1000" w:bottom="840" w:left="1000" w:header="400" w:footer="400"/>
          <w:pgNumType w:fmt="decimal"/>
          <w:cols w:space="720"/>
          <w:titlePg w:val="0"/>
        </w:sectPr>
      </w:pPr>
    </w:p>
    <w:p>
      <w:pPr>
        <w:pStyle w:val="Normal425"/>
      </w:pPr>
    </w:p>
    <w:p>
      <w:pPr>
        <w:pStyle w:val="Normal425"/>
      </w:pPr>
      <w:r>
        <w:pict>
          <v:shape id="_x0000_i2545" type="#_x0000_t75" alt="LexisNexis®" style="width:147.75pt;height:30pt">
            <v:imagedata r:id="rId17" o:title=""/>
          </v:shape>
        </w:pict>
      </w:r>
      <w:r>
        <w:cr/>
      </w:r>
    </w:p>
    <w:p>
      <w:pPr>
        <w:pStyle w:val="Heading1423"/>
        <w:keepNext w:val="0"/>
        <w:spacing w:after="200" w:line="340" w:lineRule="atLeast"/>
        <w:ind w:left="0" w:right="0" w:firstLine="0"/>
        <w:jc w:val="center"/>
      </w:pPr>
      <w:hyperlink r:id="rId3193" w:history="1">
        <w:r>
          <w:rPr>
            <w:rFonts w:ascii="arial" w:eastAsia="arial" w:hAnsi="arial" w:cs="arial"/>
            <w:b/>
            <w:i/>
            <w:strike w:val="0"/>
            <w:color w:val="0077CC"/>
            <w:sz w:val="28"/>
            <w:u w:val="single"/>
            <w:vertAlign w:val="baseline"/>
          </w:rPr>
          <w:t>Aurora mayoral hopefuls tout solutions, vision</w:t>
        </w:r>
      </w:hyperlink>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2017 Sunday</w:t>
      </w:r>
    </w:p>
    <w:p>
      <w:pPr>
        <w:pStyle w:val="Normal425"/>
        <w:keepNext w:val="0"/>
        <w:spacing w:after="0" w:line="240" w:lineRule="atLeast"/>
        <w:ind w:right="0"/>
        <w:jc w:val="both"/>
      </w:pPr>
      <w:bookmarkStart w:id="850" w:name="Bookmark_425"/>
      <w:bookmarkEnd w:id="850"/>
    </w:p>
    <w:p>
      <w:pPr>
        <w:pStyle w:val="Normal4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841 words</w:t>
      </w:r>
    </w:p>
    <w:p>
      <w:pPr>
        <w:pStyle w:val="Normal4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Marie Wilson , </w:t>
      </w:r>
      <w:hyperlink r:id="rId3194" w:history="1">
        <w:r>
          <w:rPr>
            <w:rFonts w:ascii="arial" w:eastAsia="arial" w:hAnsi="arial" w:cs="arial"/>
            <w:b w:val="0"/>
            <w:i/>
            <w:strike w:val="0"/>
            <w:noProof w:val="0"/>
            <w:color w:val="0077CC"/>
            <w:position w:val="0"/>
            <w:sz w:val="20"/>
            <w:u w:val="single"/>
            <w:vertAlign w:val="baseline"/>
          </w:rPr>
          <w:t>mwilson@dailyherald.com</w:t>
        </w:r>
      </w:hyperlink>
    </w:p>
    <w:p>
      <w:pPr>
        <w:pStyle w:val="Normal425"/>
        <w:keepNext/>
        <w:spacing w:before="240" w:after="0" w:line="340" w:lineRule="atLeast"/>
        <w:ind w:left="0" w:right="0" w:firstLine="0"/>
        <w:jc w:val="left"/>
      </w:pPr>
      <w:bookmarkStart w:id="851" w:name="Body_423"/>
      <w:bookmarkEnd w:id="851"/>
      <w:r>
        <w:rPr>
          <w:rFonts w:ascii="arial" w:eastAsia="arial" w:hAnsi="arial" w:cs="arial"/>
          <w:b/>
          <w:i w:val="0"/>
          <w:strike w:val="0"/>
          <w:noProof w:val="0"/>
          <w:color w:val="000000"/>
          <w:position w:val="0"/>
          <w:sz w:val="28"/>
          <w:u w:val="none"/>
          <w:vertAlign w:val="baseline"/>
        </w:rPr>
        <w:t>Body</w:t>
      </w:r>
    </w:p>
    <w:p>
      <w:pPr>
        <w:pStyle w:val="Normal425"/>
        <w:spacing w:line="60" w:lineRule="exact"/>
      </w:pPr>
      <w:r>
        <w:pict>
          <v:line id="_x0000_s2546" style="position:absolute;z-index:252759040" from="0,2pt" to="512pt,2pt" strokecolor="#009ddb" strokeweight="2pt">
            <v:stroke linestyle="single"/>
            <w10:wrap type="topAndBottom"/>
          </v:line>
        </w:pict>
      </w:r>
    </w:p>
    <w:p>
      <w:pPr>
        <w:pStyle w:val="Normal425"/>
      </w:pP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candidates running for mayor of Aurora each say they're uniquely qualified to be the top elected official and chief executive of the second-largest city in the state.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field includes two longtime aldermen, the city's assistant chief of staff and a state representative, all of whom say they have the experience and qualifications to move the city forward.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voters have two choices to make before the city's first elected mayor emerges since the resignation last fall of 11-year Mayor Tom Weisner, who stepped down before his fourth term was to expire because of health reasons.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in a primary election on Tuesday, voters must choose two mayoral hopefuls to advance. They'll select from candidates Linda Chapa LaVia, Michael B. Saville, Richard "Rick" Guzman and Richard C. Irvin and write-ins Thomas V. Benedetto, Daniel N. Hoffman, Jeffrey M. Houghtaling, David James Howard and Eva M. Rodgers.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come April 4, voters will pick their mayor from the two top vote-getters.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choice between connections and long-term solutions, experience and vision, say the four candidates on the printed ballot who are waging a heated campaign.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Chapa LaVia, a 50-year-old small business owner and state representative since 2003, says she's got the connections to deliver the resources Aurora needs.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very diverse background and knowledge and access to reach beyond the city limits," said Chapa LaVia, a lifelong Auroran and Army veteran. "We need a leader that has the reach — federal on down ... to bring Aurora what it needs."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city needs, Chapa LaVia says, is a "reform agenda" of government transparency, ethics, economic development and a plan to create jobs.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125 Aurora businesses are working within her campaign to reshape the city's permitting process and its dealings with businesses. And she says her advocacy already has helped Aurora financially, through state grants such as $8 million for RiverEdge Park and $11 million for the Santori Public Library.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Saville, meanwhile, says his efforts for the past 32 years as an alderman have helped improve downtown and the riverfront, add bicycle connectivity and better control landlords for increased safety.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Saville, a 63-year-old property manager and lifelong Auroran, says he is a careful and attentive listener and a big-picture thinker who has a record of taking action to improve the city.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literally have decades of dedication working for the people here in Aurora," said Saville, who represents the city's 6th Ward on the west side. "I listen to people, I find common ground and I work to solve their problems. I don't look for Band-Aid solutions; I look for long-term solutions."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Saville said his idea to create a riverwalk commission in 1986 helped lead to better pedestrian and bicycle connectivity, and his idea to start a crime-free housing program in 2008 has become an example for other communities looking to decrease crime.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focus as mayor would be on education, public safety, stabilizing older neighborhoods and growing the economy, he says.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as assistant chief of staff for five years in former mayor Weisner's office has given Guzman the experience he needs to operate the city on a daily basis, the 39-year-old first-time candidate says.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bring the kind of experience in the day-to-day operations that nobody else has," said Guzman, a native of Virginia who has started an Aurora nonprofit called Emmanuel House to help people overcome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poverty. "But I also have the ability to bring people together, to bring people along, to include people and to collaborate in a way that the mayor will need to do."</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Guzman says he has helped Aurora use state and federal money to fill vacant buildings and accomplish projects. As mayor, he would focus on being inclusive and collaborative to help residents strengthen their community together.</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Irvin, the fourth candidate listed on the ballot, offers a formula for prosperity in Aurora that he calls C + E?. It stands for controlling crime, then improving education and economic development.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Irvin, a 46-year-old attorney who has been an alderman at large for 10 years, says his competitors lack the leadership ability to take on the mayor's post.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next leader of Aurora is going to have to do is have vision," said Irvin, a lifelong Auroran. "A visionary has to convince people to follow, and that's what I'm about. I have a plan to excite people to want to get involved in our local government and the city so we can grow to the next level."</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Irvin says following the C + E? plan will help the city improve its image away from what he calls its "reputation of gang-banging, drug dealing, drive-by shootings." His plan calls for addressing crime at its root with problem-oriented policing, in which beat cops get to know their neighborhoods and take preventive steps before crimes occur.</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Irvin also says the city needs to create an education commission and highlight its resources including the Fox River, transportation and infrastructure to bring more businesses to town.</w:t>
      </w:r>
    </w:p>
    <w:p>
      <w:pPr>
        <w:pStyle w:val="Normal4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5"/>
        <w:spacing w:line="60" w:lineRule="exact"/>
      </w:pPr>
      <w:r>
        <w:pict>
          <v:line id="_x0000_s2547" style="position:absolute;z-index:252760064" from="0,2pt" to="512pt,2pt" strokecolor="#009ddb" strokeweight="2pt">
            <v:stroke linestyle="single"/>
            <w10:wrap type="topAndBottom"/>
          </v:line>
        </w:pic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w:t>
      </w:r>
      <w:hyperlink r:id="rId3195" w:history="1">
        <w:r>
          <w:rPr>
            <w:rFonts w:ascii="arial" w:eastAsia="arial" w:hAnsi="arial" w:cs="arial"/>
            <w:b w:val="0"/>
            <w:i/>
            <w:strike w:val="0"/>
            <w:noProof w:val="0"/>
            <w:color w:val="0077CC"/>
            <w:position w:val="0"/>
            <w:sz w:val="20"/>
            <w:u w:val="single"/>
            <w:vertAlign w:val="baseline"/>
          </w:rPr>
          <w:t>Black/mblack@dailyherald.com</w:t>
        </w:r>
      </w:hyperlink>
      <w:r>
        <w:rPr>
          <w:rFonts w:ascii="arial" w:eastAsia="arial" w:hAnsi="arial" w:cs="arial"/>
          <w:b w:val="0"/>
          <w:i w:val="0"/>
          <w:strike w:val="0"/>
          <w:noProof w:val="0"/>
          <w:color w:val="000000"/>
          <w:position w:val="0"/>
          <w:sz w:val="20"/>
          <w:u w:val="none"/>
          <w:vertAlign w:val="baseline"/>
        </w:rPr>
        <w:t xml:space="preserve"> Aurora mayoral candidates Richard "Rick" Guzman, Linda Chapa LaVia, Richard C. Irvin and Michael B. Saville each say they're uniquely qualified to lead the city of roughly 200,000 residents. Mark </w:t>
      </w:r>
      <w:hyperlink r:id="rId3196" w:history="1">
        <w:r>
          <w:rPr>
            <w:rFonts w:ascii="arial" w:eastAsia="arial" w:hAnsi="arial" w:cs="arial"/>
            <w:b w:val="0"/>
            <w:i/>
            <w:strike w:val="0"/>
            <w:noProof w:val="0"/>
            <w:color w:val="0077CC"/>
            <w:position w:val="0"/>
            <w:sz w:val="20"/>
            <w:u w:val="single"/>
            <w:vertAlign w:val="baseline"/>
          </w:rPr>
          <w:t>Black/mblack@dailyherald.com</w:t>
        </w:r>
      </w:hyperlink>
      <w:r>
        <w:rPr>
          <w:rFonts w:ascii="arial" w:eastAsia="arial" w:hAnsi="arial" w:cs="arial"/>
          <w:b w:val="0"/>
          <w:i w:val="0"/>
          <w:strike w:val="0"/>
          <w:noProof w:val="0"/>
          <w:color w:val="000000"/>
          <w:position w:val="0"/>
          <w:sz w:val="20"/>
          <w:u w:val="none"/>
          <w:vertAlign w:val="baseline"/>
        </w:rPr>
        <w:t xml:space="preserve"> Aurora mayoral candidates Richard "Rick" Guzman, Linda Chapa LaVia, Richard C. Irvin and Michael B. Saville each say they're uniquely qualified to lead the city of roughly 200,000 residents.</w:t>
      </w:r>
    </w:p>
    <w:p>
      <w:pPr>
        <w:pStyle w:val="Normal4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2017</w:t>
      </w:r>
    </w:p>
    <w:p>
      <w:pPr>
        <w:pStyle w:val="Normal425"/>
      </w:pPr>
    </w:p>
    <w:p>
      <w:pPr>
        <w:pStyle w:val="Normal425"/>
        <w:ind w:left="200"/>
        <w:sectPr>
          <w:type w:val="continuous"/>
          <w:pgMar w:top="840" w:right="1000" w:bottom="840" w:left="1000" w:header="400" w:footer="400"/>
          <w:pgNumType w:fmt="decimal"/>
          <w:cols w:space="720"/>
        </w:sectPr>
      </w:pPr>
      <w:r>
        <w:br/>
      </w:r>
      <w:r>
        <w:pict>
          <v:line id="_x0000_s2548" style="position:absolute;z-index:252761088" from="0,10pt" to="512pt,10pt" strokecolor="black" strokeweight="1pt">
            <v:stroke linestyle="single"/>
          </v:line>
        </w:pict>
      </w:r>
      <w:r>
        <w:rPr>
          <w:rFonts w:ascii="arial" w:eastAsia="arial" w:hAnsi="arial" w:cs="arial"/>
          <w:b/>
          <w:color w:val="767676"/>
          <w:sz w:val="16"/>
        </w:rPr>
        <w:t>End of Document</w:t>
      </w:r>
    </w:p>
    <w:p>
      <w:pPr>
        <w:pStyle w:val="Normal426"/>
        <w:sectPr>
          <w:headerReference w:type="even" r:id="rId3197"/>
          <w:headerReference w:type="default" r:id="rId3198"/>
          <w:footerReference w:type="even" r:id="rId3199"/>
          <w:footerReference w:type="default" r:id="rId3200"/>
          <w:headerReference w:type="first" r:id="rId3201"/>
          <w:footerReference w:type="first" r:id="rId3202"/>
          <w:pgSz w:w="12240" w:h="15840"/>
          <w:pgMar w:top="840" w:right="1000" w:bottom="840" w:left="1000" w:header="400" w:footer="400"/>
          <w:pgNumType w:fmt="decimal"/>
          <w:cols w:space="720"/>
          <w:titlePg w:val="0"/>
        </w:sectPr>
      </w:pPr>
    </w:p>
    <w:p>
      <w:pPr>
        <w:pStyle w:val="Normal426"/>
      </w:pPr>
    </w:p>
    <w:p>
      <w:pPr>
        <w:pStyle w:val="Normal426"/>
      </w:pPr>
      <w:r>
        <w:pict>
          <v:shape id="_x0000_i2549" type="#_x0000_t75" alt="LexisNexis®" style="width:147.75pt;height:30pt">
            <v:imagedata r:id="rId17" o:title=""/>
          </v:shape>
        </w:pict>
      </w:r>
      <w:r>
        <w:cr/>
      </w:r>
    </w:p>
    <w:p>
      <w:pPr>
        <w:pStyle w:val="Heading1424"/>
        <w:keepNext w:val="0"/>
        <w:spacing w:after="200" w:line="340" w:lineRule="atLeast"/>
        <w:ind w:left="0" w:right="0" w:firstLine="0"/>
        <w:jc w:val="center"/>
      </w:pPr>
      <w:hyperlink r:id="rId3203" w:history="1">
        <w:r>
          <w:rPr>
            <w:rFonts w:ascii="arial" w:eastAsia="arial" w:hAnsi="arial" w:cs="arial"/>
            <w:b/>
            <w:i/>
            <w:strike w:val="0"/>
            <w:color w:val="0077CC"/>
            <w:sz w:val="28"/>
            <w:u w:val="single"/>
            <w:vertAlign w:val="baseline"/>
          </w:rPr>
          <w:t>Democrats optimistic this is the year to defeat Congressman Turner</w:t>
        </w:r>
      </w:hyperlink>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2018 Thursday</w:t>
      </w:r>
    </w:p>
    <w:p>
      <w:pPr>
        <w:pStyle w:val="Normal426"/>
        <w:keepNext w:val="0"/>
        <w:spacing w:after="0" w:line="240" w:lineRule="atLeast"/>
        <w:ind w:right="0"/>
        <w:jc w:val="both"/>
      </w:pPr>
      <w:bookmarkStart w:id="852" w:name="Bookmark_426"/>
      <w:bookmarkEnd w:id="852"/>
    </w:p>
    <w:p>
      <w:pPr>
        <w:pStyle w:val="Normal4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 All Rights Reserved</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1108 words</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Garbe, STAFF WRITER</w:t>
      </w:r>
    </w:p>
    <w:p>
      <w:pPr>
        <w:pStyle w:val="Normal426"/>
        <w:keepNext/>
        <w:spacing w:before="240" w:after="0" w:line="340" w:lineRule="atLeast"/>
        <w:ind w:left="0" w:right="0" w:firstLine="0"/>
        <w:jc w:val="left"/>
      </w:pPr>
      <w:bookmarkStart w:id="853" w:name="Body_424"/>
      <w:bookmarkEnd w:id="853"/>
      <w:r>
        <w:rPr>
          <w:rFonts w:ascii="arial" w:eastAsia="arial" w:hAnsi="arial" w:cs="arial"/>
          <w:b/>
          <w:i w:val="0"/>
          <w:strike w:val="0"/>
          <w:noProof w:val="0"/>
          <w:color w:val="000000"/>
          <w:position w:val="0"/>
          <w:sz w:val="28"/>
          <w:u w:val="none"/>
          <w:vertAlign w:val="baseline"/>
        </w:rPr>
        <w:t>Body</w:t>
      </w:r>
    </w:p>
    <w:p>
      <w:pPr>
        <w:pStyle w:val="Normal426"/>
        <w:spacing w:line="60" w:lineRule="exact"/>
      </w:pPr>
      <w:r>
        <w:pict>
          <v:line id="_x0000_s2550" style="position:absolute;z-index:252762112" from="0,2pt" to="512pt,2pt" strokecolor="#009ddb" strokeweight="2pt">
            <v:stroke linestyle="single"/>
            <w10:wrap type="topAndBottom"/>
          </v:line>
        </w:pict>
      </w:r>
    </w:p>
    <w:p>
      <w:pPr>
        <w:pStyle w:val="Normal426"/>
      </w:pP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This story focuses on the Democrats running in the 10th Congressional district primary. To read about the three Republicans in the race, click here.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Democratic candidates in the Ohio District 10 congressional primary agree on a few things about the third Democratic candidate: She's raised more money. She's impressive. She'll probably win.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Theresa Gasper thinks she'll win, too.</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look forward to the primary being over and being able to drill down into things," Gasper told the Dayton Daily News in an interview last week. "There's a lot of excitement about the race, especially with the blue wave everyone is talking about."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VOTER GUIDE: Read the candidates in their own words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Gasper and opponents Robert Klepinger and Michael Milisits agree: This is the year Congressman Mike Turner could lose.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there's been a lot of excitement around this race, which is something we haven't seen in awhile," Milisits said. "I'm pretty impressed with Ms. Gasper. She's put together a big team, and part of this race is going to be having the logistics behind it. In my race, we certainly haven't been able to get the fundraising."</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Neither Klepinger nor Millisits has mounted anywhere near the significant donor haul Gasper, a businesswoman from Beavercreek, has accomplished in the first quarter. She raised $209,645 — $50,000 of it her own money — to pull in more than twice what Turner, the eight-term Republican congressman from Dayton, raised last quarter. Turner raised $103,807.</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it's great," Klepinger said. "She's obviously had support at different levels that I've never had. I don't want to actively campaign against another Democrat."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the message?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Gasper's opponents are instead focused on what they can bring to the race: A discussion about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a lifelong Democrat, and if you vote for me you should expect me to vote the way the Democratic party does," said Klepinger, of Dayton. "I'm not a scholar, I'm not a lawyer, I'm just a working guy who wants to go out there and do what's right, and there are a plethora of issues that we can address."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them: "Securing" Social Security, making college more affordable, addressing student debt, refinancing student loans, making voting easier, and rejecting President Trump's tariffs.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Gasper said she's concerned, too, about Trump's steel tariffs backfiring if the Chinese attempt to retaliate against Ohio soybean farmers.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give the Chinese credit, they know their response is a good way to get back at Trump supporters," Gasper said. "I feel like they're playing three-dimensional chess and he's playing checkers."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Milisits says his embrace of Bernie Sanders-style economic populism is a message that resonates with many Democrats in the district, and he's concerned that Gasper's messaging "isn't landing with people."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if I don't win the primary, I expect to get a portion of the vote to say this message is resonating," Milisits said. "It's economic populism, and that's something that's resonating on both sides of the aisle."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hope whoever comes out of this primary, that's their message moving forward," he said.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Gasper's focus: Beat Turner</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Should Gasper win on May 8, it seems her general election message is far more likely to be about drawing personal contrasts between Turner, a moderate Republican compared to the rest of Ohio's delegation, and Gasper, a former Republican.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end, Milisits appears ready to embrace that message, too, if it means electing someone other than Turner.</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just think Mike Turner, he doesn't show up," Milisits said. "I'm convinced that if he lost his seat, he'd live in Washington. He wouldn't move back to this town. He's more interested in what's going on in the Beltway than in his district. Basically, my entire life where I've been of voting age, Mike Turner has been my congressman, and there hasn't been a lot of representation."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Gasper has trained her sights on Turner. For example, when Klepinger noted he is the only Democrat in the race with a college degree, instead of attacking Klepinger, Gasper aimed a quip at Turner: "I would say our incumbent has three degrees and that's not doing a lot for the district."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criticisms about Turner's work at Wright-Patterson Air Force Base are near identical to those of the two Republicans running against him in the primary.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wants everyone to believe that he is the sole — I hate to use the word — lord and savior of Wright-Patterson, but he takes a lot of credit that he doesn't deserve," Gasper said. "For one person to try and take credit, I think, is a level of arrogance that I don't think needs to exist. Beyond that, I don't think he's done a lot for the district. I'm in West Dayton right now, and things aren't going very well over here."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then, the pivot to herself.</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because I used to be a Republican and I'm now a Democrat, that gives me a different perspective," she said. "I think I have an ability to form relationships with people who I disagree with, and that's the skill we need that is sorely lacking in D.C. right now."</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an uphill battle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Ohio's 10th District, which includes all of Montgomery and Greene counties and part of Fayette County, is a traditional stronghold for Republicans. Turner has won all of his elections since 2002 with more than 58 percent of the vote. In his last election in 2016, Turner won 64 percent of the vote.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Gasper's fundraising show, she's still not expecting money from the Democratic Congressional Campaign Committee, the Democratic Party's U.S. House fundraising arm.</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have been helpful; They have limited resources," Gasper said. "I feel if I take care of business, any support I get at the national level will follow."</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Local congressional district no longer 'solid' for GOP, report says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independent, nonpartisan political analysis groups have noted a slight shift in the district.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week, Sabato's Crystal Ball — a service of the University of Virginia Center for Politics — moved its ranking of the district from "Safe Republican" to "Likely Republican."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Two Republicans taking on Congressman Turner in May primary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in April, Cook Political Report, a leading political newsletter, moved their read of the district from "solid" Republican to "likely" Republican. By definition, the newsletter still does not see the seat as competitive. The report defines "likely" as seats that "are not considered competitive at this point, but have the potential to become engaged."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can hope.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 until this point, everyone thought a race against Turner was unwinnable," Klepinger said. "We'll see what happens."</w:t>
      </w:r>
    </w:p>
    <w:p>
      <w:pPr>
        <w:pStyle w:val="Normal4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6"/>
        <w:spacing w:line="60" w:lineRule="exact"/>
      </w:pPr>
      <w:r>
        <w:pict>
          <v:line id="_x0000_s2551" style="position:absolute;z-index:252763136" from="0,2pt" to="512pt,2pt" strokecolor="#009ddb" strokeweight="2pt">
            <v:stroke linestyle="single"/>
            <w10:wrap type="topAndBottom"/>
          </v:line>
        </w:pict>
      </w:r>
    </w:p>
    <w:p>
      <w:pPr>
        <w:pStyle w:val="Normal4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Caption Michael Milisits, Theresa Gasper and Robert Klepinger</w:t>
      </w:r>
    </w:p>
    <w:p>
      <w:pPr>
        <w:pStyle w:val="Normal4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2018</w:t>
      </w:r>
    </w:p>
    <w:p>
      <w:pPr>
        <w:pStyle w:val="Normal426"/>
      </w:pPr>
    </w:p>
    <w:p>
      <w:pPr>
        <w:pStyle w:val="Normal426"/>
        <w:ind w:left="200"/>
        <w:sectPr>
          <w:type w:val="continuous"/>
          <w:pgMar w:top="840" w:right="1000" w:bottom="840" w:left="1000" w:header="400" w:footer="400"/>
          <w:pgNumType w:fmt="decimal"/>
          <w:cols w:space="720"/>
        </w:sectPr>
      </w:pPr>
      <w:r>
        <w:br/>
      </w:r>
      <w:r>
        <w:pict>
          <v:line id="_x0000_s2552" style="position:absolute;z-index:252764160" from="0,10pt" to="512pt,10pt" strokecolor="black" strokeweight="1pt">
            <v:stroke linestyle="single"/>
          </v:line>
        </w:pict>
      </w:r>
      <w:r>
        <w:rPr>
          <w:rFonts w:ascii="arial" w:eastAsia="arial" w:hAnsi="arial" w:cs="arial"/>
          <w:b/>
          <w:color w:val="767676"/>
          <w:sz w:val="16"/>
        </w:rPr>
        <w:t>End of Document</w:t>
      </w:r>
    </w:p>
    <w:p>
      <w:pPr>
        <w:pStyle w:val="Normal427"/>
        <w:sectPr>
          <w:headerReference w:type="even" r:id="rId3204"/>
          <w:headerReference w:type="default" r:id="rId3205"/>
          <w:footerReference w:type="even" r:id="rId3206"/>
          <w:footerReference w:type="default" r:id="rId3207"/>
          <w:headerReference w:type="first" r:id="rId3208"/>
          <w:footerReference w:type="first" r:id="rId3209"/>
          <w:pgSz w:w="12240" w:h="15840"/>
          <w:pgMar w:top="840" w:right="1000" w:bottom="840" w:left="1000" w:header="400" w:footer="400"/>
          <w:pgNumType w:fmt="decimal"/>
          <w:cols w:space="720"/>
          <w:titlePg w:val="0"/>
        </w:sectPr>
      </w:pPr>
    </w:p>
    <w:p>
      <w:pPr>
        <w:pStyle w:val="Normal427"/>
      </w:pPr>
    </w:p>
    <w:p>
      <w:pPr>
        <w:pStyle w:val="Normal427"/>
      </w:pPr>
      <w:r>
        <w:pict>
          <v:shape id="_x0000_i2553" type="#_x0000_t75" alt="LexisNexis®" style="width:147.75pt;height:30pt">
            <v:imagedata r:id="rId17" o:title=""/>
          </v:shape>
        </w:pict>
      </w:r>
      <w:r>
        <w:cr/>
      </w:r>
    </w:p>
    <w:p>
      <w:pPr>
        <w:pStyle w:val="Heading1425"/>
        <w:keepNext w:val="0"/>
        <w:spacing w:after="200" w:line="340" w:lineRule="atLeast"/>
        <w:ind w:left="0" w:right="0" w:firstLine="0"/>
        <w:jc w:val="center"/>
      </w:pPr>
      <w:hyperlink r:id="rId3210" w:history="1">
        <w:r>
          <w:rPr>
            <w:rFonts w:ascii="arial" w:eastAsia="arial" w:hAnsi="arial" w:cs="arial"/>
            <w:b/>
            <w:i/>
            <w:strike w:val="0"/>
            <w:color w:val="0077CC"/>
            <w:sz w:val="28"/>
            <w:u w:val="single"/>
            <w:vertAlign w:val="baseline"/>
          </w:rPr>
          <w:t>EDUCATION: HUDSON PONDERS HISTORY BOOK</w:t>
        </w:r>
      </w:hyperlink>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1996, MONDAY,</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427"/>
        <w:keepNext w:val="0"/>
        <w:spacing w:after="0" w:line="240" w:lineRule="atLeast"/>
        <w:ind w:right="0"/>
        <w:jc w:val="both"/>
      </w:pPr>
      <w:bookmarkStart w:id="854" w:name="Bookmark_427"/>
      <w:bookmarkEnd w:id="854"/>
    </w:p>
    <w:p>
      <w:pPr>
        <w:pStyle w:val="Normal4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Dayton Daily News</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TODAY,</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248 words</w:t>
      </w:r>
    </w:p>
    <w:p>
      <w:pPr>
        <w:pStyle w:val="Normal427"/>
        <w:keepNext/>
        <w:spacing w:before="240" w:after="0" w:line="340" w:lineRule="atLeast"/>
        <w:ind w:left="0" w:right="0" w:firstLine="0"/>
        <w:jc w:val="left"/>
      </w:pPr>
      <w:bookmarkStart w:id="855" w:name="Body_425"/>
      <w:bookmarkEnd w:id="855"/>
      <w:r>
        <w:rPr>
          <w:rFonts w:ascii="arial" w:eastAsia="arial" w:hAnsi="arial" w:cs="arial"/>
          <w:b/>
          <w:i w:val="0"/>
          <w:strike w:val="0"/>
          <w:noProof w:val="0"/>
          <w:color w:val="000000"/>
          <w:position w:val="0"/>
          <w:sz w:val="28"/>
          <w:u w:val="none"/>
          <w:vertAlign w:val="baseline"/>
        </w:rPr>
        <w:t>Body</w:t>
      </w:r>
    </w:p>
    <w:p>
      <w:pPr>
        <w:pStyle w:val="Normal427"/>
        <w:spacing w:line="60" w:lineRule="exact"/>
      </w:pPr>
      <w:r>
        <w:pict>
          <v:line id="_x0000_s2554" style="position:absolute;z-index:252765184" from="0,2pt" to="512pt,2pt" strokecolor="#009ddb" strokeweight="2pt">
            <v:stroke linestyle="single"/>
            <w10:wrap type="topAndBottom"/>
          </v:line>
        </w:pict>
      </w:r>
    </w:p>
    <w:p>
      <w:pPr>
        <w:pStyle w:val="Normal427"/>
      </w:pP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school board is reconsidering its decision to reject a textbook that focuses on minorities.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HUDSON (AP) - The Hudson school board will meet today to reconsider its decision to reject an American history textbook because of its focus on the plights of minorities, women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voted in June not to purchase The American People for an advanced-placement history class.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college-level social history text, written by six historians, is one of the best-selling texts in the country, according to its publisher, Addison Wesley Longman Publishing.</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Board member Kenneth Claypoole has called the book revisionist. Robert Lattimer, director of a local chapter of the National Association of Christian Educators/Citizens for Excellence in Education, complained the book was depressing and unpatriotic.</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district's curriculum committee, teachers and administrators recommended the book, saying it is a fair representation of the country's ethnic, religious, racial and gender heritage.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students favoring the text planned to make a presentation at the 8 a.m. meeting.</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of the five board members must support the book for it to become part of the curriculum.</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Claypoole was the only member to vote against it at the June 17 meeting. Two others, Howard E. Hendershott Jr. and John T. Billick, abstained, saying they needed more time to study the book.</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Vicki Soukup and William Currin voted in favor of the book.</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Hudson is about 22 miles southeast of Cleveland.</w:t>
      </w:r>
    </w:p>
    <w:p>
      <w:pPr>
        <w:pStyle w:val="Normal4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1996</w:t>
      </w:r>
    </w:p>
    <w:p>
      <w:pPr>
        <w:pStyle w:val="Normal427"/>
      </w:pPr>
    </w:p>
    <w:p>
      <w:pPr>
        <w:pStyle w:val="Normal427"/>
        <w:ind w:left="200"/>
        <w:sectPr>
          <w:type w:val="continuous"/>
          <w:pgMar w:top="840" w:right="1000" w:bottom="840" w:left="1000" w:header="400" w:footer="400"/>
          <w:pgNumType w:fmt="decimal"/>
          <w:cols w:space="720"/>
        </w:sectPr>
      </w:pPr>
      <w:r>
        <w:br/>
      </w:r>
      <w:r>
        <w:pict>
          <v:line id="_x0000_s2555" style="position:absolute;z-index:252766208" from="0,10pt" to="512pt,10pt" strokecolor="black" strokeweight="1pt">
            <v:stroke linestyle="single"/>
          </v:line>
        </w:pict>
      </w:r>
      <w:r>
        <w:rPr>
          <w:rFonts w:ascii="arial" w:eastAsia="arial" w:hAnsi="arial" w:cs="arial"/>
          <w:b/>
          <w:color w:val="767676"/>
          <w:sz w:val="16"/>
        </w:rPr>
        <w:t>End of Document</w:t>
      </w:r>
    </w:p>
    <w:p>
      <w:pPr>
        <w:pStyle w:val="Normal428"/>
        <w:sectPr>
          <w:headerReference w:type="even" r:id="rId3211"/>
          <w:headerReference w:type="default" r:id="rId3212"/>
          <w:footerReference w:type="even" r:id="rId3213"/>
          <w:footerReference w:type="default" r:id="rId3214"/>
          <w:headerReference w:type="first" r:id="rId3215"/>
          <w:footerReference w:type="first" r:id="rId3216"/>
          <w:pgSz w:w="12240" w:h="15840"/>
          <w:pgMar w:top="840" w:right="1000" w:bottom="840" w:left="1000" w:header="400" w:footer="400"/>
          <w:pgNumType w:fmt="decimal"/>
          <w:cols w:space="720"/>
          <w:titlePg w:val="0"/>
        </w:sectPr>
      </w:pPr>
    </w:p>
    <w:p>
      <w:pPr>
        <w:pStyle w:val="Normal428"/>
      </w:pPr>
    </w:p>
    <w:p>
      <w:pPr>
        <w:pStyle w:val="Normal428"/>
      </w:pPr>
      <w:r>
        <w:pict>
          <v:shape id="_x0000_i2556" type="#_x0000_t75" alt="LexisNexis®" style="width:147.75pt;height:30pt">
            <v:imagedata r:id="rId17" o:title=""/>
          </v:shape>
        </w:pict>
      </w:r>
      <w:r>
        <w:cr/>
      </w:r>
    </w:p>
    <w:p>
      <w:pPr>
        <w:pStyle w:val="Heading1426"/>
        <w:keepNext w:val="0"/>
        <w:spacing w:after="200" w:line="340" w:lineRule="atLeast"/>
        <w:ind w:left="0" w:right="0" w:firstLine="0"/>
        <w:jc w:val="center"/>
      </w:pPr>
      <w:hyperlink r:id="rId3217" w:history="1">
        <w:r>
          <w:rPr>
            <w:rFonts w:ascii="arial" w:eastAsia="arial" w:hAnsi="arial" w:cs="arial"/>
            <w:b/>
            <w:i/>
            <w:strike w:val="0"/>
            <w:color w:val="0077CC"/>
            <w:sz w:val="28"/>
            <w:u w:val="single"/>
            <w:vertAlign w:val="baseline"/>
          </w:rPr>
          <w:t>ROW, ROW, ROW;</w:t>
        </w:r>
      </w:hyperlink>
      <w:r>
        <w:br/>
      </w:r>
      <w:hyperlink r:id="rId3218" w:history="1">
        <w:r>
          <w:rPr>
            <w:rFonts w:ascii="arial" w:eastAsia="arial" w:hAnsi="arial" w:cs="arial"/>
            <w:b/>
            <w:i/>
            <w:strike w:val="0"/>
            <w:color w:val="0077CC"/>
            <w:sz w:val="28"/>
            <w:u w:val="single"/>
            <w:vertAlign w:val="baseline"/>
          </w:rPr>
          <w:t>HEAD OF THE OHIO PUTS PITTSBURGH ON THE MAP</w:t>
        </w:r>
      </w:hyperlink>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2000, Saturday,</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28"/>
        <w:keepNext w:val="0"/>
        <w:spacing w:after="0" w:line="240" w:lineRule="atLeast"/>
        <w:ind w:right="0"/>
        <w:jc w:val="both"/>
      </w:pPr>
      <w:bookmarkStart w:id="856" w:name="Bookmark_428"/>
      <w:bookmarkEnd w:id="856"/>
    </w:p>
    <w:p>
      <w:pPr>
        <w:pStyle w:val="Normal4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257 words</w:t>
      </w:r>
    </w:p>
    <w:p>
      <w:pPr>
        <w:pStyle w:val="Normal428"/>
        <w:keepNext/>
        <w:spacing w:before="240" w:after="0" w:line="340" w:lineRule="atLeast"/>
        <w:ind w:left="0" w:right="0" w:firstLine="0"/>
        <w:jc w:val="left"/>
      </w:pPr>
      <w:bookmarkStart w:id="857" w:name="Body_426"/>
      <w:bookmarkEnd w:id="857"/>
      <w:r>
        <w:rPr>
          <w:rFonts w:ascii="arial" w:eastAsia="arial" w:hAnsi="arial" w:cs="arial"/>
          <w:b/>
          <w:i w:val="0"/>
          <w:strike w:val="0"/>
          <w:noProof w:val="0"/>
          <w:color w:val="000000"/>
          <w:position w:val="0"/>
          <w:sz w:val="28"/>
          <w:u w:val="none"/>
          <w:vertAlign w:val="baseline"/>
        </w:rPr>
        <w:t>Body</w:t>
      </w:r>
    </w:p>
    <w:p>
      <w:pPr>
        <w:pStyle w:val="Normal428"/>
        <w:spacing w:line="60" w:lineRule="exact"/>
      </w:pPr>
      <w:r>
        <w:pict>
          <v:line id="_x0000_s2557" style="position:absolute;z-index:252767232" from="0,2pt" to="512pt,2pt" strokecolor="#009ddb" strokeweight="2pt">
            <v:stroke linestyle="single"/>
            <w10:wrap type="topAndBottom"/>
          </v:line>
        </w:pict>
      </w:r>
    </w:p>
    <w:p>
      <w:pPr>
        <w:pStyle w:val="Normal428"/>
      </w:pP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the following October scene: There is a beautiful river running through the heart of a city arrayed in its autumn best. There is a picturesque backdrop of old buildings that tops off the whole scene.</w:t>
      </w:r>
    </w:p>
    <w:p>
      <w:pPr>
        <w:pStyle w:val="Normal428"/>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And there are teams of oarsmen and oarswomen working in harmony as they pilot narrow boats that slice through the water like huge butter knives.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we describing a scene on the Charles River in Boston? No. Are we paying a visit to the Schuylkill in Philadelphia? Not this time.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scene we're painting is one that Pittsburghers have enjoyed since 1987 as part of the Head of the Ohio rowing regatta, which attracts roughly 4,250 rowers from across the country. Today's 2.8-mile race begins at Washington's Landing, finishes at Point State Park and features 65 different races in a variety of gender, skill and age categories.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here, sponsored by the Pittsburgh Mercy Foundation and the Three Rivers Rowing Association, is important for several reasons, not least the national and even international attention that it draws to our region.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affords the opportunity to spectators to enjoy some of the beauty to be found along our riverfronts. Finally, the race helps to dispel the myth that rowing is a sport for the social elite. In the 19th century, rowing here was very much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sport. More recently, the Three Rivers Rowing Association has striven mightily to bring rowing to people of all backgrounds, including minorities, women and the disabled. It's thus a diverse diversion for participants and spectators.</w:t>
      </w:r>
    </w:p>
    <w:p>
      <w:pPr>
        <w:pStyle w:val="Normal4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2000</w:t>
      </w:r>
    </w:p>
    <w:p>
      <w:pPr>
        <w:pStyle w:val="Normal428"/>
      </w:pPr>
    </w:p>
    <w:p>
      <w:pPr>
        <w:pStyle w:val="Normal428"/>
        <w:ind w:left="200"/>
        <w:sectPr>
          <w:type w:val="continuous"/>
          <w:pgMar w:top="840" w:right="1000" w:bottom="840" w:left="1000" w:header="400" w:footer="400"/>
          <w:pgNumType w:fmt="decimal"/>
          <w:cols w:space="720"/>
        </w:sectPr>
      </w:pPr>
      <w:r>
        <w:br/>
      </w:r>
      <w:r>
        <w:pict>
          <v:line id="_x0000_s2558" style="position:absolute;z-index:252768256" from="0,10pt" to="512pt,10pt" strokecolor="black" strokeweight="1pt">
            <v:stroke linestyle="single"/>
          </v:line>
        </w:pict>
      </w:r>
      <w:r>
        <w:rPr>
          <w:rFonts w:ascii="arial" w:eastAsia="arial" w:hAnsi="arial" w:cs="arial"/>
          <w:b/>
          <w:color w:val="767676"/>
          <w:sz w:val="16"/>
        </w:rPr>
        <w:t>End of Document</w:t>
      </w:r>
    </w:p>
    <w:p>
      <w:pPr>
        <w:pStyle w:val="Normal429"/>
        <w:sectPr>
          <w:headerReference w:type="even" r:id="rId3219"/>
          <w:headerReference w:type="default" r:id="rId3220"/>
          <w:footerReference w:type="even" r:id="rId3221"/>
          <w:footerReference w:type="default" r:id="rId3222"/>
          <w:headerReference w:type="first" r:id="rId3223"/>
          <w:footerReference w:type="first" r:id="rId3224"/>
          <w:pgSz w:w="12240" w:h="15840"/>
          <w:pgMar w:top="840" w:right="1000" w:bottom="840" w:left="1000" w:header="400" w:footer="400"/>
          <w:pgNumType w:fmt="decimal"/>
          <w:cols w:space="720"/>
          <w:titlePg w:val="0"/>
        </w:sectPr>
      </w:pPr>
    </w:p>
    <w:p>
      <w:pPr>
        <w:pStyle w:val="Normal429"/>
      </w:pPr>
    </w:p>
    <w:p>
      <w:pPr>
        <w:pStyle w:val="Normal429"/>
      </w:pPr>
      <w:r>
        <w:pict>
          <v:shape id="_x0000_i2559" type="#_x0000_t75" alt="LexisNexis®" style="width:147.75pt;height:30pt">
            <v:imagedata r:id="rId17" o:title=""/>
          </v:shape>
        </w:pict>
      </w:r>
      <w:r>
        <w:cr/>
      </w:r>
    </w:p>
    <w:p>
      <w:pPr>
        <w:pStyle w:val="Heading1427"/>
        <w:keepNext w:val="0"/>
        <w:spacing w:after="200" w:line="340" w:lineRule="atLeast"/>
        <w:ind w:left="0" w:right="0" w:firstLine="0"/>
        <w:jc w:val="center"/>
      </w:pPr>
      <w:hyperlink r:id="rId3225" w:history="1">
        <w:r>
          <w:rPr>
            <w:rFonts w:ascii="arial" w:eastAsia="arial" w:hAnsi="arial" w:cs="arial"/>
            <w:b/>
            <w:i/>
            <w:strike w:val="0"/>
            <w:color w:val="0077CC"/>
            <w:sz w:val="28"/>
            <w:u w:val="single"/>
            <w:vertAlign w:val="baseline"/>
          </w:rPr>
          <w:t>THUMBS DOWN FOR COYNE</w:t>
        </w:r>
      </w:hyperlink>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1998, Tuesday,</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29"/>
        <w:keepNext w:val="0"/>
        <w:spacing w:after="0" w:line="240" w:lineRule="atLeast"/>
        <w:ind w:right="0"/>
        <w:jc w:val="both"/>
      </w:pPr>
      <w:bookmarkStart w:id="858" w:name="Bookmark_429"/>
      <w:bookmarkEnd w:id="858"/>
    </w:p>
    <w:p>
      <w:pPr>
        <w:pStyle w:val="Normal4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248 words</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 DELVECCHIO; ALLISON PARK</w:t>
      </w:r>
    </w:p>
    <w:p>
      <w:pPr>
        <w:pStyle w:val="Normal429"/>
        <w:keepNext/>
        <w:spacing w:before="240" w:after="0" w:line="340" w:lineRule="atLeast"/>
        <w:ind w:left="0" w:right="0" w:firstLine="0"/>
        <w:jc w:val="left"/>
      </w:pPr>
      <w:bookmarkStart w:id="859" w:name="Body_427"/>
      <w:bookmarkEnd w:id="859"/>
      <w:r>
        <w:rPr>
          <w:rFonts w:ascii="arial" w:eastAsia="arial" w:hAnsi="arial" w:cs="arial"/>
          <w:b/>
          <w:i w:val="0"/>
          <w:strike w:val="0"/>
          <w:noProof w:val="0"/>
          <w:color w:val="000000"/>
          <w:position w:val="0"/>
          <w:sz w:val="28"/>
          <w:u w:val="none"/>
          <w:vertAlign w:val="baseline"/>
        </w:rPr>
        <w:t>Body</w:t>
      </w:r>
    </w:p>
    <w:p>
      <w:pPr>
        <w:pStyle w:val="Normal429"/>
        <w:spacing w:line="60" w:lineRule="exact"/>
      </w:pPr>
      <w:r>
        <w:pict>
          <v:line id="_x0000_s2560" style="position:absolute;z-index:252769280" from="0,2pt" to="512pt,2pt" strokecolor="#009ddb" strokeweight="2pt">
            <v:stroke linestyle="single"/>
            <w10:wrap type="topAndBottom"/>
          </v:line>
        </w:pict>
      </w:r>
    </w:p>
    <w:p>
      <w:pPr>
        <w:pStyle w:val="Normal429"/>
      </w:pP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U.S. Rep. Bill Coyne, D-Oakland, claim he is for the working people as he did in the Sept. 20 article "Coyne Foe Has Money"? His obscurity will never hide the injustices that have betrayed the working people of Pittsburgh and America.</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Coyne's votes for free-trade policies such as the General Agreement on Tariffs and Trade and the NAFTA-like trade deal with Sub-Saharan Africa have forced American workers to compete with millions of foreign workers at lower wages.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where was he to bail out local companies like LTV Steel and Nabisco? Do the voters honestly think his spirit lies in American labor?</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has lost 2.6 million manufacturing jobs since 1980, about the time Coyne entered Congress. With the help of his votes, jobs continue to be exported to foreign countries as the sacrificial lamb for the elite.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Believe it or not, Coyne has backed illegal immigration exhaustively. He supports granting illegal immigrants welfare benefits, compliments of taxpaying American workers. He apparently feels that non-English-speaking, noncitizens are entitled to the American dream.</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about taxes? Just imagine the chances he has had in 18 years to ease the tax burden of the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Instead, he has voted yes for almost every tax increase. The truth is, he needs our tax dollars to continue funding charity programs like Section 8 housing, foreign aid and welfare benefits for illegal immigrants. The truth is, Coyne is a sellout for the American worker.</w:t>
      </w:r>
    </w:p>
    <w:p>
      <w:pPr>
        <w:pStyle w:val="Normal4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1998</w:t>
      </w:r>
    </w:p>
    <w:p>
      <w:pPr>
        <w:pStyle w:val="Normal429"/>
      </w:pPr>
    </w:p>
    <w:p>
      <w:pPr>
        <w:pStyle w:val="Normal429"/>
        <w:ind w:left="200"/>
        <w:sectPr>
          <w:type w:val="continuous"/>
          <w:pgMar w:top="840" w:right="1000" w:bottom="840" w:left="1000" w:header="400" w:footer="400"/>
          <w:pgNumType w:fmt="decimal"/>
          <w:cols w:space="720"/>
        </w:sectPr>
      </w:pPr>
      <w:r>
        <w:br/>
      </w:r>
      <w:r>
        <w:pict>
          <v:line id="_x0000_s2561" style="position:absolute;z-index:252770304" from="0,10pt" to="512pt,10pt" strokecolor="black" strokeweight="1pt">
            <v:stroke linestyle="single"/>
          </v:line>
        </w:pict>
      </w:r>
      <w:r>
        <w:rPr>
          <w:rFonts w:ascii="arial" w:eastAsia="arial" w:hAnsi="arial" w:cs="arial"/>
          <w:b/>
          <w:color w:val="767676"/>
          <w:sz w:val="16"/>
        </w:rPr>
        <w:t>End of Document</w:t>
      </w:r>
    </w:p>
    <w:p>
      <w:pPr>
        <w:pStyle w:val="Normal430"/>
        <w:sectPr>
          <w:headerReference w:type="even" r:id="rId3226"/>
          <w:headerReference w:type="default" r:id="rId3227"/>
          <w:footerReference w:type="even" r:id="rId3228"/>
          <w:footerReference w:type="default" r:id="rId3229"/>
          <w:headerReference w:type="first" r:id="rId3230"/>
          <w:footerReference w:type="first" r:id="rId3231"/>
          <w:pgSz w:w="12240" w:h="15840"/>
          <w:pgMar w:top="840" w:right="1000" w:bottom="840" w:left="1000" w:header="400" w:footer="400"/>
          <w:pgNumType w:fmt="decimal"/>
          <w:cols w:space="720"/>
          <w:titlePg w:val="0"/>
        </w:sectPr>
      </w:pPr>
    </w:p>
    <w:p>
      <w:pPr>
        <w:pStyle w:val="Normal430"/>
      </w:pPr>
    </w:p>
    <w:p>
      <w:pPr>
        <w:pStyle w:val="Normal430"/>
      </w:pPr>
      <w:r>
        <w:pict>
          <v:shape id="_x0000_i2562" type="#_x0000_t75" alt="LexisNexis®" style="width:147.75pt;height:30pt">
            <v:imagedata r:id="rId17" o:title=""/>
          </v:shape>
        </w:pict>
      </w:r>
      <w:r>
        <w:cr/>
      </w:r>
    </w:p>
    <w:p>
      <w:pPr>
        <w:pStyle w:val="Heading1428"/>
        <w:keepNext w:val="0"/>
        <w:spacing w:after="200" w:line="340" w:lineRule="atLeast"/>
        <w:ind w:left="0" w:right="0" w:firstLine="0"/>
        <w:jc w:val="center"/>
      </w:pPr>
      <w:hyperlink r:id="rId3232" w:history="1">
        <w:r>
          <w:rPr>
            <w:rFonts w:ascii="arial" w:eastAsia="arial" w:hAnsi="arial" w:cs="arial"/>
            <w:b/>
            <w:i/>
            <w:strike w:val="0"/>
            <w:color w:val="0077CC"/>
            <w:sz w:val="28"/>
            <w:u w:val="single"/>
            <w:vertAlign w:val="baseline"/>
          </w:rPr>
          <w:t>Democrats pick Perez to lead party; He wins on 2nd ballot, names Ellison deputy chair</w:t>
        </w:r>
      </w:hyperlink>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2017 Sunday</w:t>
      </w:r>
    </w:p>
    <w:p>
      <w:pPr>
        <w:pStyle w:val="Normal430"/>
        <w:keepNext w:val="0"/>
        <w:spacing w:after="0" w:line="240" w:lineRule="atLeast"/>
        <w:ind w:right="0"/>
        <w:jc w:val="both"/>
      </w:pPr>
      <w:bookmarkStart w:id="860" w:name="Bookmark_430"/>
      <w:bookmarkEnd w:id="860"/>
    </w:p>
    <w:p>
      <w:pPr>
        <w:pStyle w:val="Normal4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3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Z1</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851 words</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 USA TODAY</w:t>
      </w:r>
    </w:p>
    <w:p>
      <w:pPr>
        <w:pStyle w:val="Normal430"/>
        <w:keepNext/>
        <w:spacing w:before="240" w:after="0" w:line="340" w:lineRule="atLeast"/>
        <w:ind w:left="0" w:right="0" w:firstLine="0"/>
        <w:jc w:val="left"/>
      </w:pPr>
      <w:bookmarkStart w:id="861" w:name="Body_428"/>
      <w:bookmarkEnd w:id="861"/>
      <w:r>
        <w:rPr>
          <w:rFonts w:ascii="arial" w:eastAsia="arial" w:hAnsi="arial" w:cs="arial"/>
          <w:b/>
          <w:i w:val="0"/>
          <w:strike w:val="0"/>
          <w:noProof w:val="0"/>
          <w:color w:val="000000"/>
          <w:position w:val="0"/>
          <w:sz w:val="28"/>
          <w:u w:val="none"/>
          <w:vertAlign w:val="baseline"/>
        </w:rPr>
        <w:t>Body</w:t>
      </w:r>
    </w:p>
    <w:p>
      <w:pPr>
        <w:pStyle w:val="Normal430"/>
        <w:spacing w:line="60" w:lineRule="exact"/>
      </w:pPr>
      <w:r>
        <w:pict>
          <v:line id="_x0000_s2563" style="position:absolute;z-index:252771328" from="0,2pt" to="512pt,2pt" strokecolor="#009ddb" strokeweight="2pt">
            <v:stroke linestyle="single"/>
            <w10:wrap type="topAndBottom"/>
          </v:line>
        </w:pict>
      </w:r>
    </w:p>
    <w:p>
      <w:pPr>
        <w:pStyle w:val="Normal430"/>
      </w:pP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Democrats chose President Obama’s former Labor secretary, Tom Perez, as the person to lead them out of a political wilderness of heavy losses at every level of government over the past eight years and amid tensions between moderates and progressives about how to rebuild the party after Hillary Clinton’s unexpected presidential loss to Donald Trump.</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Perez’s election Saturday as the next Democratic National Committee chair is a reflection of the party’s leftward tug  all of the contestants packaged themselves as progressives eager to tangle with Trump on voting, civil rights and economic policies.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Perez, the party’s first Latino leader, won with 235 votes in a second round of balloting after coming one vote short of a majority in the initial round. His opponent, Rep. Keith Ellison, co-chairman of the Congressional Progressive Caucus, received 200 votes. A group of Ellison supporters reacted angrily at the tally and stormed out chanting: “No big money. Party for the people.”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moments, Perez announced he would make Ellison a deputy chair as the room erupted in applause. And Ellison urged everyone to support Perez.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waste even a moment going at it over who supported whom, we are not going to be standing up for those people,” he said, referring to struggling Americans.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Department of Justice civil rights lawyer, Perez emphasized his résumé fighting against former Sheriff Joe Arpaio in Arizona on immigration issues, stopping voter ID laws and taking on Wall Street in the aftermath of the foreclosure crisis.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he was also the more establishment-aligned alternative in what essentially became a two-way race in the final stretch. Former Vice President Biden and former Attorney General Eric Holder endorsed Perez. Vermont Sen. Bernie Sanders and other progressive leaders, including Sen. Elizabeth Warren, D-Mass., favored Ellison.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Ellison’s confrontational style raised some concerns about his ability to connect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the Rust Belt states that flipped to Trump in 2016. But Ellison is also a powerful speaker who could have excited the party’s progressive base.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Obama congratulated Perez on his win and his choice of Ellison as deputy.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unites our party is a belief in opportunity  the idea that however you started out, whatever you look like, or whomever you love, America is the place where you can make it if you try,” Obama said in a statement.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greatest challenges facing Perez will be uniting Democrats and rebuilding a party infrastructure in need of major overhaul. Democrats lost not only the White House but also both chambers of Congress in recent elections. At the state level, the party now controls the legislature in just 13 states, compared with 32 controlled by Republicans, amid widespread complaints the DNC focused its resources on presidential races at the expense of local party-building.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suffering from a crisis of confidence, a crisis of relevance. We need a chair who can not only take the fight to Donald Trump ... we also need a chair who can lead a turnaround and change the culture of the Democratic Party and the DNC,” Perez said in a final appeal to DNC members, emphasizing the importance of “working to elect from the school board to the Senate.”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Party officials and keynote speakers made no attempt to conceal tensions between some Perez and Ellison supporters.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 secret that there’s division, even in this camp,” said the Rev. Bernice King, the daughter of Martin Luther King Jr. who addressed the crowd ahead of the vote.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came here in different ships and boats, but we’re all in the same boat now,” she said. “If we don’t come together as brothers and sisters, we’re going to perish as fools.”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Perez consolidated support in the final moments of the race when other candidates, including South Bend, Ind., Mayor Pete Buttigieg, a dark horse who drew significant attention, dropped out.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Perez’s challenge now will be preventing his party from making the mistakes Republicans did in responding to their own grassroots rebellion. Just as the Tea Party pulled the GOP further to the right, there is a progressive pull to the left after a heated primary battle between Clinton and Sanders.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“Bernie did not get a fair shake” from the DNC leadership, said Brian Ellison, a Detroit pastor and one of Keith Ellison’s brothers, and “people are very upset about that to this day.”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even before Perez announced Keith Ellison as his deputy, Ellison made an appeal for unity: “We’ve gotta walk out of here with unity not just between the candidates” but between party members, he said. “Trump is right outside that door  and not just Trump but Trumpism.”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some, including Ohio state Sen. Nina Turner, warned before the vote that “if Congressman Ellison is not elected, there’s lots of people who are prepared to walk.”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divide between progressive and more moderate members was also on display in debate on an amendment about DNC rules governing acceptance of corporate money that was voted down, with some members chanting “money out of politics.”</w:t>
      </w:r>
    </w:p>
    <w:p>
      <w:pPr>
        <w:pStyle w:val="Normal4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0"/>
        <w:spacing w:line="60" w:lineRule="exact"/>
      </w:pPr>
      <w:r>
        <w:pict>
          <v:line id="_x0000_s2564" style="position:absolute;z-index:252772352" from="0,2pt" to="512pt,2pt" strokecolor="#009ddb" strokeweight="2pt">
            <v:stroke linestyle="single"/>
            <w10:wrap type="topAndBottom"/>
          </v:line>
        </w:pict>
      </w:r>
    </w:p>
    <w:p>
      <w:pPr>
        <w:pStyle w:val="Normal4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ERIK S. LESSER, EUROPEAN PRESSPHOTO AGENCY"&gt;Former Labor Secretary Tom Perez has been selected as the new chairman of the DNC.BRANDEN CAMP, AP"&gt;Rep. Keith Ellison, D-Minn., a favorite among progressives in the Democratic Party, was named deputy by Thomas Perez.</w:t>
      </w:r>
    </w:p>
    <w:p>
      <w:pPr>
        <w:pStyle w:val="Normal4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30"/>
      </w:pPr>
    </w:p>
    <w:p>
      <w:pPr>
        <w:pStyle w:val="Normal430"/>
        <w:ind w:left="200"/>
        <w:sectPr>
          <w:type w:val="continuous"/>
          <w:pgMar w:top="840" w:right="1000" w:bottom="840" w:left="1000" w:header="400" w:footer="400"/>
          <w:pgNumType w:fmt="decimal"/>
          <w:cols w:space="720"/>
        </w:sectPr>
      </w:pPr>
      <w:r>
        <w:br/>
      </w:r>
      <w:r>
        <w:pict>
          <v:line id="_x0000_s2565" style="position:absolute;z-index:252773376" from="0,10pt" to="512pt,10pt" strokecolor="black" strokeweight="1pt">
            <v:stroke linestyle="single"/>
          </v:line>
        </w:pict>
      </w:r>
      <w:r>
        <w:rPr>
          <w:rFonts w:ascii="arial" w:eastAsia="arial" w:hAnsi="arial" w:cs="arial"/>
          <w:b/>
          <w:color w:val="767676"/>
          <w:sz w:val="16"/>
        </w:rPr>
        <w:t>End of Document</w:t>
      </w:r>
    </w:p>
    <w:p>
      <w:pPr>
        <w:pStyle w:val="Normal431"/>
        <w:sectPr>
          <w:headerReference w:type="even" r:id="rId3233"/>
          <w:headerReference w:type="default" r:id="rId3234"/>
          <w:footerReference w:type="even" r:id="rId3235"/>
          <w:footerReference w:type="default" r:id="rId3236"/>
          <w:headerReference w:type="first" r:id="rId3237"/>
          <w:footerReference w:type="first" r:id="rId3238"/>
          <w:pgSz w:w="12240" w:h="15840"/>
          <w:pgMar w:top="840" w:right="1000" w:bottom="840" w:left="1000" w:header="400" w:footer="400"/>
          <w:pgNumType w:fmt="decimal"/>
          <w:cols w:space="720"/>
          <w:titlePg w:val="0"/>
        </w:sectPr>
      </w:pPr>
    </w:p>
    <w:p>
      <w:pPr>
        <w:pStyle w:val="Normal431"/>
      </w:pPr>
    </w:p>
    <w:p>
      <w:pPr>
        <w:pStyle w:val="Normal431"/>
      </w:pPr>
      <w:r>
        <w:pict>
          <v:shape id="_x0000_i2566" type="#_x0000_t75" alt="LexisNexis®" style="width:147.75pt;height:30pt">
            <v:imagedata r:id="rId17" o:title=""/>
          </v:shape>
        </w:pict>
      </w:r>
      <w:r>
        <w:cr/>
      </w:r>
    </w:p>
    <w:p>
      <w:pPr>
        <w:pStyle w:val="Heading1429"/>
        <w:keepNext w:val="0"/>
        <w:spacing w:after="200" w:line="340" w:lineRule="atLeast"/>
        <w:ind w:left="0" w:right="0" w:firstLine="0"/>
        <w:jc w:val="center"/>
      </w:pPr>
      <w:hyperlink r:id="rId3239" w:history="1">
        <w:r>
          <w:rPr>
            <w:rFonts w:ascii="arial" w:eastAsia="arial" w:hAnsi="arial" w:cs="arial"/>
            <w:b/>
            <w:i/>
            <w:strike w:val="0"/>
            <w:color w:val="0077CC"/>
            <w:sz w:val="28"/>
            <w:u w:val="single"/>
            <w:vertAlign w:val="baseline"/>
          </w:rPr>
          <w:t>RAIL AND BUS WORKERS GO ON STRIKE IN LOS ANGELES</w:t>
        </w:r>
      </w:hyperlink>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2000 Sunday D EDITION</w:t>
      </w:r>
    </w:p>
    <w:p>
      <w:pPr>
        <w:pStyle w:val="Normal431"/>
        <w:keepNext w:val="0"/>
        <w:spacing w:after="0" w:line="240" w:lineRule="atLeast"/>
        <w:ind w:right="0"/>
        <w:jc w:val="both"/>
      </w:pPr>
      <w:bookmarkStart w:id="862" w:name="Bookmark_431"/>
      <w:bookmarkEnd w:id="862"/>
    </w:p>
    <w:p>
      <w:pPr>
        <w:pStyle w:val="Normal4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431"/>
        <w:keepNext w:val="0"/>
        <w:spacing w:before="120" w:after="0" w:line="220" w:lineRule="atLeast"/>
        <w:ind w:left="0" w:right="0" w:firstLine="0"/>
        <w:jc w:val="left"/>
      </w:pPr>
      <w:r>
        <w:br/>
      </w:r>
      <w:r>
        <w:pict>
          <v:shape id="_x0000_i2567" type="#_x0000_t75" style="width:149.98pt;height:37.5pt">
            <v:imagedata r:id="rId310" o:title=""/>
          </v:shape>
        </w:pic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A16</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270 words</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Arthur Spiegelman, REUTERS</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LOS ANGELES</w:t>
      </w:r>
    </w:p>
    <w:p>
      <w:pPr>
        <w:pStyle w:val="Normal431"/>
        <w:keepNext/>
        <w:spacing w:before="240" w:after="0" w:line="340" w:lineRule="atLeast"/>
        <w:ind w:left="0" w:right="0" w:firstLine="0"/>
        <w:jc w:val="left"/>
      </w:pPr>
      <w:bookmarkStart w:id="863" w:name="Body_429"/>
      <w:bookmarkEnd w:id="863"/>
      <w:r>
        <w:rPr>
          <w:rFonts w:ascii="arial" w:eastAsia="arial" w:hAnsi="arial" w:cs="arial"/>
          <w:b/>
          <w:i w:val="0"/>
          <w:strike w:val="0"/>
          <w:noProof w:val="0"/>
          <w:color w:val="000000"/>
          <w:position w:val="0"/>
          <w:sz w:val="28"/>
          <w:u w:val="none"/>
          <w:vertAlign w:val="baseline"/>
        </w:rPr>
        <w:t>Body</w:t>
      </w:r>
    </w:p>
    <w:p>
      <w:pPr>
        <w:pStyle w:val="Normal431"/>
        <w:spacing w:line="60" w:lineRule="exact"/>
      </w:pPr>
      <w:r>
        <w:pict>
          <v:line id="_x0000_s2568" style="position:absolute;z-index:252774400" from="0,2pt" to="512pt,2pt" strokecolor="#009ddb" strokeweight="2pt">
            <v:stroke linestyle="single"/>
            <w10:wrap type="topAndBottom"/>
          </v:line>
        </w:pict>
      </w:r>
    </w:p>
    <w:p>
      <w:pPr>
        <w:pStyle w:val="Normal431"/>
      </w:pP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4,000 Los Angeles bus drivers and train operators went on strike yesterday in the second walkout to hit the system serving 450,000 people in six years.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broke down late Friday night, and United Transportation Union chairman James Williams told his supporters: "I have gone the last mile.</w:t>
      </w:r>
    </w:p>
    <w:p>
      <w:pPr>
        <w:pStyle w:val="Normal431"/>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 can't go any further."</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ordered the strike, and drivers finished their runs early yesterday.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represents 4,400 workers.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effects of the strike - the second since a nine-day walkout in 1994 - will not be felt until tomorrow, which will be the first full business day since the walkout was called.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city where the car is king, buses and trains mainly serve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ridership, according to Metropolitan Transportation Authority spokesman Marc Littman. "Two-thirds of our riders earn $15,000 a year or less," he said.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could create havoc, preventing hundreds of thousands of people from getting to work or school in a sprawling metropolis.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representing other bus and rail workers had said they would honor any strike.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pay the key issue, negotiations have been particularly contentious because MTA board members are convinced that they must cut costs and union officials are not willing to do so by cutting workers' earnings.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 drivers earn an average of $50,000 a year, but with overtime, MTA officials say, that pay increases to $70,000 or $80,000.</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Richard Riordan, a member of the MTA board, has said that it costs the agency considerably more to operate its buses than neighboring areas, which the city can no longer afford.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new talks were scheduled yesterday.</w:t>
      </w:r>
    </w:p>
    <w:p>
      <w:pPr>
        <w:pStyle w:val="Normal4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2002</w:t>
      </w:r>
    </w:p>
    <w:p>
      <w:pPr>
        <w:pStyle w:val="Normal431"/>
      </w:pPr>
    </w:p>
    <w:p>
      <w:pPr>
        <w:pStyle w:val="Normal431"/>
        <w:ind w:left="200"/>
        <w:sectPr>
          <w:type w:val="continuous"/>
          <w:pgMar w:top="840" w:right="1000" w:bottom="840" w:left="1000" w:header="400" w:footer="400"/>
          <w:pgNumType w:fmt="decimal"/>
          <w:cols w:space="720"/>
        </w:sectPr>
      </w:pPr>
      <w:r>
        <w:br/>
      </w:r>
      <w:r>
        <w:pict>
          <v:line id="_x0000_s2569" style="position:absolute;z-index:252775424" from="0,10pt" to="512pt,10pt" strokecolor="black" strokeweight="1pt">
            <v:stroke linestyle="single"/>
          </v:line>
        </w:pict>
      </w:r>
      <w:r>
        <w:rPr>
          <w:rFonts w:ascii="arial" w:eastAsia="arial" w:hAnsi="arial" w:cs="arial"/>
          <w:b/>
          <w:color w:val="767676"/>
          <w:sz w:val="16"/>
        </w:rPr>
        <w:t>End of Document</w:t>
      </w:r>
    </w:p>
    <w:p>
      <w:pPr>
        <w:pStyle w:val="Normal432"/>
        <w:sectPr>
          <w:headerReference w:type="even" r:id="rId3240"/>
          <w:headerReference w:type="default" r:id="rId3241"/>
          <w:footerReference w:type="even" r:id="rId3242"/>
          <w:footerReference w:type="default" r:id="rId3243"/>
          <w:headerReference w:type="first" r:id="rId3244"/>
          <w:footerReference w:type="first" r:id="rId3245"/>
          <w:pgSz w:w="12240" w:h="15840"/>
          <w:pgMar w:top="840" w:right="1000" w:bottom="840" w:left="1000" w:header="400" w:footer="400"/>
          <w:pgNumType w:fmt="decimal"/>
          <w:cols w:space="720"/>
          <w:titlePg w:val="0"/>
        </w:sectPr>
      </w:pPr>
    </w:p>
    <w:p>
      <w:pPr>
        <w:pStyle w:val="Normal432"/>
      </w:pPr>
    </w:p>
    <w:p>
      <w:pPr>
        <w:pStyle w:val="Normal432"/>
      </w:pPr>
      <w:r>
        <w:pict>
          <v:shape id="_x0000_i2570" type="#_x0000_t75" alt="LexisNexis®" style="width:147.75pt;height:30pt">
            <v:imagedata r:id="rId17" o:title=""/>
          </v:shape>
        </w:pict>
      </w:r>
      <w:r>
        <w:cr/>
      </w:r>
    </w:p>
    <w:p>
      <w:pPr>
        <w:pStyle w:val="Heading1430"/>
        <w:keepNext w:val="0"/>
        <w:spacing w:after="200" w:line="340" w:lineRule="atLeast"/>
        <w:ind w:left="0" w:right="0" w:firstLine="0"/>
        <w:jc w:val="center"/>
      </w:pPr>
      <w:hyperlink r:id="rId3246" w:history="1">
        <w:r>
          <w:rPr>
            <w:rFonts w:ascii="arial" w:eastAsia="arial" w:hAnsi="arial" w:cs="arial"/>
            <w:b/>
            <w:i/>
            <w:strike w:val="0"/>
            <w:color w:val="0077CC"/>
            <w:sz w:val="28"/>
            <w:u w:val="single"/>
            <w:vertAlign w:val="baseline"/>
          </w:rPr>
          <w:t>Follow these clues to the original 'Sleuth'</w:t>
        </w:r>
      </w:hyperlink>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2007 Thursday</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32"/>
        <w:keepNext w:val="0"/>
        <w:spacing w:after="0" w:line="240" w:lineRule="atLeast"/>
        <w:ind w:right="0"/>
        <w:jc w:val="both"/>
      </w:pPr>
      <w:bookmarkStart w:id="864" w:name="Bookmark_432"/>
      <w:bookmarkEnd w:id="864"/>
    </w:p>
    <w:p>
      <w:pPr>
        <w:pStyle w:val="Normal4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Gannett Company, Inc. All Rights Reserved</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2D</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Wloszczyna</w:t>
      </w:r>
    </w:p>
    <w:p>
      <w:pPr>
        <w:pStyle w:val="Normal432"/>
        <w:keepNext/>
        <w:spacing w:before="240" w:after="0" w:line="340" w:lineRule="atLeast"/>
        <w:ind w:left="0" w:right="0" w:firstLine="0"/>
        <w:jc w:val="left"/>
      </w:pPr>
      <w:bookmarkStart w:id="865" w:name="Body_430"/>
      <w:bookmarkEnd w:id="865"/>
      <w:r>
        <w:rPr>
          <w:rFonts w:ascii="arial" w:eastAsia="arial" w:hAnsi="arial" w:cs="arial"/>
          <w:b/>
          <w:i w:val="0"/>
          <w:strike w:val="0"/>
          <w:noProof w:val="0"/>
          <w:color w:val="000000"/>
          <w:position w:val="0"/>
          <w:sz w:val="28"/>
          <w:u w:val="none"/>
          <w:vertAlign w:val="baseline"/>
        </w:rPr>
        <w:t>Body</w:t>
      </w:r>
    </w:p>
    <w:p>
      <w:pPr>
        <w:pStyle w:val="Normal432"/>
        <w:spacing w:line="60" w:lineRule="exact"/>
      </w:pPr>
      <w:r>
        <w:pict>
          <v:line id="_x0000_s2571" style="position:absolute;z-index:252776448" from="0,2pt" to="512pt,2pt" strokecolor="#009ddb" strokeweight="2pt">
            <v:stroke linestyle="single"/>
            <w10:wrap type="topAndBottom"/>
          </v:line>
        </w:pict>
      </w:r>
    </w:p>
    <w:p>
      <w:pPr>
        <w:pStyle w:val="Normal432"/>
      </w:pP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be surprised if you have trouble detecting any new DVDs of the 1972 version of Sleuth. Anchor Bay brought out the last one in 2002, and it is now out of print.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 are desperate to see the great Laurence Olivier and a young Michael Caine match wits,  and you're willing to cough up the cash, used copies are on sale on Amazon.com starting at $65 (a few new ones begin at $169.99). Beware old VHS copies, though, which might be in poor condition.</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tide you over, here are some facts about the original film, including a few interesting Olivier connections to the new film:</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*Sleuth is one of two films whose entire cast was nominated for best actor. The other: 1975's Give 'em Hell, Harry with James Whitmore as Harry S. Truman. Sleuth also was up for direction and music.</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 Channing is credited as playing Andrew Wyke's wife, who is seen only in a portrait. The name is a combo of the two lead female characters in Sleuth director Joseph L. Mankiewicz's All About Eve from 1950.</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*Olivier provided the laugh for the sailor dummy Jolly Jack Tar.</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*Caine says much fuss was made in class-conscious England of the fact that a lowly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cockney was facing off with Sir Laurence. To put him at ease, Olivier sent him a letter, which said  he should call him Larry from the moment they meet. "He got me off the hook," Caine says. "I can just imagine saying, 'Lord Olivier, Sir Laurence, can you get off my foot?'"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*Kenneth Branagh, director of the new Sleuth, both starred in and directed films of Hamlet and Henry V. So did Olivier.</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*Jude Law, who co-stars in the new Sleuth, has appeared in a movie with Olivier, who  died in 1989. Archival footage of the late actor enhanced by CGI is used as the villain in 2004's Sky Captain and the World of Tomorrow. When the holographic image of his character is unplugged, Law asks, "Is it safe?" -- Olivier's catchphrase from 1976's Marathon Man. </w:t>
      </w:r>
    </w:p>
    <w:p>
      <w:pPr>
        <w:pStyle w:val="Normal4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2"/>
        <w:spacing w:line="60" w:lineRule="exact"/>
      </w:pPr>
      <w:r>
        <w:pict>
          <v:line id="_x0000_s2572" style="position:absolute;z-index:252777472" from="0,2pt" to="512pt,2pt" strokecolor="#009ddb" strokeweight="2pt">
            <v:stroke linestyle="single"/>
            <w10:wrap type="topAndBottom"/>
          </v:line>
        </w:pict>
      </w:r>
    </w:p>
    <w:p>
      <w:pPr>
        <w:pStyle w:val="Normal4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The Kobal Collection/20th Century Fox</w:t>
      </w:r>
    </w:p>
    <w:p>
      <w:pPr>
        <w:pStyle w:val="Normal4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2007</w:t>
      </w:r>
    </w:p>
    <w:p>
      <w:pPr>
        <w:pStyle w:val="Normal432"/>
      </w:pPr>
    </w:p>
    <w:p>
      <w:pPr>
        <w:pStyle w:val="Normal432"/>
        <w:ind w:left="200"/>
        <w:sectPr>
          <w:type w:val="continuous"/>
          <w:pgMar w:top="840" w:right="1000" w:bottom="840" w:left="1000" w:header="400" w:footer="400"/>
          <w:pgNumType w:fmt="decimal"/>
          <w:cols w:space="720"/>
        </w:sectPr>
      </w:pPr>
      <w:r>
        <w:br/>
      </w:r>
      <w:r>
        <w:pict>
          <v:line id="_x0000_s2573" style="position:absolute;z-index:252778496" from="0,10pt" to="512pt,10pt" strokecolor="black" strokeweight="1pt">
            <v:stroke linestyle="single"/>
          </v:line>
        </w:pict>
      </w:r>
      <w:r>
        <w:rPr>
          <w:rFonts w:ascii="arial" w:eastAsia="arial" w:hAnsi="arial" w:cs="arial"/>
          <w:b/>
          <w:color w:val="767676"/>
          <w:sz w:val="16"/>
        </w:rPr>
        <w:t>End of Document</w:t>
      </w:r>
    </w:p>
    <w:p>
      <w:pPr>
        <w:pStyle w:val="Normal433"/>
        <w:sectPr>
          <w:headerReference w:type="even" r:id="rId3247"/>
          <w:headerReference w:type="default" r:id="rId3248"/>
          <w:footerReference w:type="even" r:id="rId3249"/>
          <w:footerReference w:type="default" r:id="rId3250"/>
          <w:headerReference w:type="first" r:id="rId3251"/>
          <w:footerReference w:type="first" r:id="rId3252"/>
          <w:pgSz w:w="12240" w:h="15840"/>
          <w:pgMar w:top="840" w:right="1000" w:bottom="840" w:left="1000" w:header="400" w:footer="400"/>
          <w:pgNumType w:fmt="decimal"/>
          <w:cols w:space="720"/>
          <w:titlePg w:val="0"/>
        </w:sectPr>
      </w:pPr>
    </w:p>
    <w:p>
      <w:pPr>
        <w:pStyle w:val="Normal433"/>
      </w:pPr>
    </w:p>
    <w:p>
      <w:pPr>
        <w:pStyle w:val="Normal433"/>
      </w:pPr>
      <w:r>
        <w:pict>
          <v:shape id="_x0000_i2574" type="#_x0000_t75" alt="LexisNexis®" style="width:147.75pt;height:30pt">
            <v:imagedata r:id="rId17" o:title=""/>
          </v:shape>
        </w:pict>
      </w:r>
      <w:r>
        <w:cr/>
      </w:r>
    </w:p>
    <w:p>
      <w:pPr>
        <w:pStyle w:val="Heading1431"/>
        <w:keepNext w:val="0"/>
        <w:spacing w:after="200" w:line="340" w:lineRule="atLeast"/>
        <w:ind w:left="0" w:right="0" w:firstLine="0"/>
        <w:jc w:val="center"/>
      </w:pPr>
      <w:hyperlink r:id="rId3253" w:history="1">
        <w:r>
          <w:rPr>
            <w:rFonts w:ascii="arial" w:eastAsia="arial" w:hAnsi="arial" w:cs="arial"/>
            <w:b/>
            <w:i/>
            <w:strike w:val="0"/>
            <w:color w:val="0077CC"/>
            <w:sz w:val="28"/>
            <w:u w:val="single"/>
            <w:vertAlign w:val="baseline"/>
          </w:rPr>
          <w:t>3 Spider-Man heroes aren ’t really identical; MOVIES</w:t>
        </w:r>
      </w:hyperlink>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2017 Tuesday</w:t>
      </w:r>
    </w:p>
    <w:p>
      <w:pPr>
        <w:pStyle w:val="Normal433"/>
        <w:keepNext w:val="0"/>
        <w:spacing w:after="0" w:line="240" w:lineRule="atLeast"/>
        <w:ind w:right="0"/>
        <w:jc w:val="both"/>
      </w:pPr>
      <w:bookmarkStart w:id="866" w:name="Bookmark_433"/>
      <w:bookmarkEnd w:id="866"/>
    </w:p>
    <w:p>
      <w:pPr>
        <w:pStyle w:val="Normal4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3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Z7</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877 words</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Carly Mallenbaum l @thatgirlcarly l USA TODAY</w:t>
      </w:r>
    </w:p>
    <w:p>
      <w:pPr>
        <w:pStyle w:val="Normal433"/>
        <w:keepNext/>
        <w:spacing w:before="240" w:after="0" w:line="340" w:lineRule="atLeast"/>
        <w:ind w:left="0" w:right="0" w:firstLine="0"/>
        <w:jc w:val="left"/>
      </w:pPr>
      <w:bookmarkStart w:id="867" w:name="Body_431"/>
      <w:bookmarkEnd w:id="867"/>
      <w:r>
        <w:rPr>
          <w:rFonts w:ascii="arial" w:eastAsia="arial" w:hAnsi="arial" w:cs="arial"/>
          <w:b/>
          <w:i w:val="0"/>
          <w:strike w:val="0"/>
          <w:noProof w:val="0"/>
          <w:color w:val="000000"/>
          <w:position w:val="0"/>
          <w:sz w:val="28"/>
          <w:u w:val="none"/>
          <w:vertAlign w:val="baseline"/>
        </w:rPr>
        <w:t>Body</w:t>
      </w:r>
    </w:p>
    <w:p>
      <w:pPr>
        <w:pStyle w:val="Normal433"/>
        <w:spacing w:line="60" w:lineRule="exact"/>
      </w:pPr>
      <w:r>
        <w:pict>
          <v:line id="_x0000_s2575" style="position:absolute;z-index:252779520" from="0,2pt" to="512pt,2pt" strokecolor="#009ddb" strokeweight="2pt">
            <v:stroke linestyle="single"/>
            <w10:wrap type="topAndBottom"/>
          </v:line>
        </w:pict>
      </w:r>
    </w:p>
    <w:p>
      <w:pPr>
        <w:pStyle w:val="Normal433"/>
      </w:pP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here’s a friendly new neighborhood Spider-Man in town. Again. After Tobey Maguire brought Marvel’s web-slinging dude to the silver screen in 2002 and Andrew Garfield put his spin on the comic-book hero in 2012, Tom Holland’s version swings into theaters Thursday night in Spider-Man: Homecoming.</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how do we tell these Spider-Men apart, when each is named Peter Parker, begins his journey in high school, gets chomped by a radioactive spider, wears a snazzy red-and-blue suit, falls for a girl, is raised by Aunt May, and is scientifically inclined and especially chatty when he’s in battle?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how to distinguish among the three nerdy white guys who climb walls and shoot webs.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TOBEY MAGUIRE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SPIDEY MOVIES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Spider-Man (2002), Spider-Man 2 (2004) and Spider-Man 3 (2007)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FRIENDS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three movies, Mary Jane “MJ” Watson (Kirsten Dunst) goes from childhood crush to girlfriend, ex and girlfriend again, with a Gwen Stacy (Bryce Dallas Howard) love triangle mixed in. Harry Osborn (James Franco) is the trilogy bestie, when he’s not dating MJ or trying to kill Peter.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DASTARDLY FOE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Oscorp owner Norman Osborn (Willem Dafoe) serves as a paternal figure to Peter, before being overtaken by a chemical drug and transformed into the malicious Green Goblin who’s out to kill Spidey. Their battle results in Norman’s death, but the Goblin lives on in Norman’s son (and Peter’s friend) Harry. Not good.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DORKY MOMENT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Maguire will never live down his black-wearing, bangs-rocking “emo Peter Parker,” who dances, strangely, on the tables of a jazz club in Spider-Man 3.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HEROIC SCENE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Spider-Man 2, our guy passes out after stopping a train from going off the rails. His method? Standing in front of the speeding locomotive and holding onto dozens of webs he’s shot at surrounding buildings, while hoping his body doesn’t split in half.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YOU’LL REMEMBER HIM BECAUSE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epic, upside-down rain kiss was born in Spider-Man, when our hero saves MJ from thugs, and she wonders, “Do I get to say ‘Thank you’ this time?” She moves his mask just enough to expose his lips, and the two make out while he hangs from his feet.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 GARFIELD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SPIDEY MOVIES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Amazing Spider-Man (2012) and The Amazing Spider-Man 2 (2014)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FRIENDS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Life imitates art with Emma Stone/ Gwen Stacy being Andrew Garfield/ Peter Parker’s love interest. The two get together, break up and get back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together before she dies in the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film. (In real life, both actors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alive and well but have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split up.)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DASTARDLY FOE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Garfield’s Amazing sequel is heavy on baddies. But one weirdo stands out: Jamie Foxx’s Electro. The character begins as Max Dillon, a lonely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obsessed with Spider-Man. He falls into a tank of eels, gets the power to shoot electricity from his blue-skinned hands, and decides to use that to fight his former hero.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DORKY MOMENT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Uncle Ben embarrasses Peter by saying, with Gwen in earshot, “She’s the girl on your computer.” Peter does a horrible job of covering up the fact that he does have a photo of Gwen on his desktop.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 and there was that time he wrote “I LOVE YOU” in webs on the Brooklyn Bridge for Gwen.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HEROIC SCENE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Spider-Man does a slow-motion aerial over a bus to stop it from tipping over and makes it back to commencement in time to collect his diploma and smooch his girl Gwen, the class valedictorian, onstage.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YOU’LL REMEMBER HIM BECAUSE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romantic moments with Garfield and Stone are the most heart-wrenching of any couple’s in recent superhero memory. When they get together and Peter uses his web shooter to pull her close, there are fireworks. When they split up in the rain, tears are warranted. When Gwen dies and Peter holds her in agony, viewers will need a whole pack of tissues.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HOLLAND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SPIDEY MOVIES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Spiderman: Homecoming, with a sequel on the way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FRIENDS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accidentally reveals his alter ego to BFF Ned (Jacob Batalon), who’s happy to serve as his friend’s “guy in the chair.” Naturally, there’s a love interest: Holland’s high school sophomore crushes on senior Liz (Laura Harrier).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DASTARDLY FOE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Vulture (Michael Keaton) is the ringleader of a group of salvagers repurposing superhero weaponry for financial gain. Things get complicated when Peter learns of his unexpected connection to the winged baddie.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DORKY MOMENT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teenager records an enthusiastic selfie video of his experiences with Tony Stark (Robert Downey Jr.), and Stark’s assistant Happy Hogan (Jon Favreau) catches him fanboying on camera.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HEROIC SCENE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Audiences have already seen Holland’s Spidey fight alongside (and against) the Avengers in Captain America: Civil War. One of his best ideas: getting Giant-Man’s (Paul Rudd) legs tangled in webs, similar to the way Luke Skywalker took down an Imperial Walker in “that really old movie,” as he says, meaning Star Wars: The Empire Strikes Back.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YOU’LL REMEMBER HIM BECAUSE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guy is younger and spunkier than the other Spider-Men. (Holland is 21; Maguire and Garfield were 27 and 29 respectively when their first Spider-Man movies were unveiled.) Also, he’s not a lone hero in the world. Unlike the other dudes, Holland’s Spider-Man exists in the Marvel Cinematic Universe along with the Guardians of the Galaxy and the Avengers, the latter of which he’d desperately like to join.</w:t>
      </w:r>
    </w:p>
    <w:p>
      <w:pPr>
        <w:pStyle w:val="Normal4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3"/>
        <w:spacing w:line="60" w:lineRule="exact"/>
      </w:pPr>
      <w:r>
        <w:pict>
          <v:line id="_x0000_s2576" style="position:absolute;z-index:252780544" from="0,2pt" to="512pt,2pt" strokecolor="#009ddb" strokeweight="2pt">
            <v:stroke linestyle="single"/>
            <w10:wrap type="topAndBottom"/>
          </v:line>
        </w:pict>
      </w:r>
    </w:p>
    <w:p>
      <w:pPr>
        <w:pStyle w:val="Normal4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TOBEY MAGUIRE BY MELISSA MOSELEY, COLUMBIA PICTURES; ANDREW GARFIELD BY JOHN SCHWARTZMAN, COLUMBIA PICTURES; TOM HOLLAND BY CHUCK ZLOTNICK, AP"&gt;PETER IOVINO, COLUMBIA PICTURES"&gt;NIKO TAVERNISE, COLUMBIA PICTURES"&gt;CHUCK ZLOTNICK, AP"&gt;</w:t>
      </w:r>
    </w:p>
    <w:p>
      <w:pPr>
        <w:pStyle w:val="Normal4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33"/>
      </w:pPr>
    </w:p>
    <w:p>
      <w:pPr>
        <w:pStyle w:val="Normal433"/>
        <w:ind w:left="200"/>
        <w:sectPr>
          <w:type w:val="continuous"/>
          <w:pgMar w:top="840" w:right="1000" w:bottom="840" w:left="1000" w:header="400" w:footer="400"/>
          <w:pgNumType w:fmt="decimal"/>
          <w:cols w:space="720"/>
        </w:sectPr>
      </w:pPr>
      <w:r>
        <w:br/>
      </w:r>
      <w:r>
        <w:pict>
          <v:line id="_x0000_s2577" style="position:absolute;z-index:252781568" from="0,10pt" to="512pt,10pt" strokecolor="black" strokeweight="1pt">
            <v:stroke linestyle="single"/>
          </v:line>
        </w:pict>
      </w:r>
      <w:r>
        <w:rPr>
          <w:rFonts w:ascii="arial" w:eastAsia="arial" w:hAnsi="arial" w:cs="arial"/>
          <w:b/>
          <w:color w:val="767676"/>
          <w:sz w:val="16"/>
        </w:rPr>
        <w:t>End of Document</w:t>
      </w:r>
    </w:p>
    <w:p>
      <w:pPr>
        <w:pStyle w:val="Normal434"/>
        <w:sectPr>
          <w:headerReference w:type="even" r:id="rId3254"/>
          <w:headerReference w:type="default" r:id="rId3255"/>
          <w:footerReference w:type="even" r:id="rId3256"/>
          <w:footerReference w:type="default" r:id="rId3257"/>
          <w:headerReference w:type="first" r:id="rId3258"/>
          <w:footerReference w:type="first" r:id="rId3259"/>
          <w:pgSz w:w="12240" w:h="15840"/>
          <w:pgMar w:top="840" w:right="1000" w:bottom="840" w:left="1000" w:header="400" w:footer="400"/>
          <w:pgNumType w:fmt="decimal"/>
          <w:cols w:space="720"/>
          <w:titlePg w:val="0"/>
        </w:sectPr>
      </w:pPr>
    </w:p>
    <w:p>
      <w:pPr>
        <w:pStyle w:val="Normal434"/>
      </w:pPr>
    </w:p>
    <w:p>
      <w:pPr>
        <w:pStyle w:val="Normal434"/>
      </w:pPr>
      <w:r>
        <w:pict>
          <v:shape id="_x0000_i2578" type="#_x0000_t75" alt="LexisNexis®" style="width:147.75pt;height:30pt">
            <v:imagedata r:id="rId17" o:title=""/>
          </v:shape>
        </w:pict>
      </w:r>
      <w:r>
        <w:cr/>
      </w:r>
    </w:p>
    <w:p>
      <w:pPr>
        <w:pStyle w:val="Heading1432"/>
        <w:keepNext w:val="0"/>
        <w:spacing w:after="200" w:line="340" w:lineRule="atLeast"/>
        <w:ind w:left="0" w:right="0" w:firstLine="0"/>
        <w:jc w:val="center"/>
      </w:pPr>
      <w:hyperlink r:id="rId3260" w:history="1">
        <w:r>
          <w:rPr>
            <w:rFonts w:ascii="arial" w:eastAsia="arial" w:hAnsi="arial" w:cs="arial"/>
            <w:b/>
            <w:i/>
            <w:strike w:val="0"/>
            <w:color w:val="0077CC"/>
            <w:sz w:val="28"/>
            <w:u w:val="single"/>
            <w:vertAlign w:val="baseline"/>
          </w:rPr>
          <w:t>Democrats pick Perez to lead party; He wins on 2nd ballot, names Ellison deputy chair</w:t>
        </w:r>
      </w:hyperlink>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2017 Sunday</w:t>
      </w:r>
    </w:p>
    <w:p>
      <w:pPr>
        <w:pStyle w:val="Normal434"/>
        <w:keepNext w:val="0"/>
        <w:spacing w:after="0" w:line="240" w:lineRule="atLeast"/>
        <w:ind w:right="0"/>
        <w:jc w:val="both"/>
      </w:pPr>
      <w:bookmarkStart w:id="868" w:name="Bookmark_434"/>
      <w:bookmarkEnd w:id="868"/>
    </w:p>
    <w:p>
      <w:pPr>
        <w:pStyle w:val="Normal4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3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Z1</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851 words</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 USA TODAY</w:t>
      </w:r>
    </w:p>
    <w:p>
      <w:pPr>
        <w:pStyle w:val="Normal434"/>
        <w:keepNext/>
        <w:spacing w:before="240" w:after="0" w:line="340" w:lineRule="atLeast"/>
        <w:ind w:left="0" w:right="0" w:firstLine="0"/>
        <w:jc w:val="left"/>
      </w:pPr>
      <w:bookmarkStart w:id="869" w:name="Body_432"/>
      <w:bookmarkEnd w:id="869"/>
      <w:r>
        <w:rPr>
          <w:rFonts w:ascii="arial" w:eastAsia="arial" w:hAnsi="arial" w:cs="arial"/>
          <w:b/>
          <w:i w:val="0"/>
          <w:strike w:val="0"/>
          <w:noProof w:val="0"/>
          <w:color w:val="000000"/>
          <w:position w:val="0"/>
          <w:sz w:val="28"/>
          <w:u w:val="none"/>
          <w:vertAlign w:val="baseline"/>
        </w:rPr>
        <w:t>Body</w:t>
      </w:r>
    </w:p>
    <w:p>
      <w:pPr>
        <w:pStyle w:val="Normal434"/>
        <w:spacing w:line="60" w:lineRule="exact"/>
      </w:pPr>
      <w:r>
        <w:pict>
          <v:line id="_x0000_s2579" style="position:absolute;z-index:252782592" from="0,2pt" to="512pt,2pt" strokecolor="#009ddb" strokeweight="2pt">
            <v:stroke linestyle="single"/>
            <w10:wrap type="topAndBottom"/>
          </v:line>
        </w:pict>
      </w:r>
    </w:p>
    <w:p>
      <w:pPr>
        <w:pStyle w:val="Normal434"/>
      </w:pP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Democrats chose President Obama’s former Labor secretary, Tom Perez, as the person to lead them out of a political wilderness of heavy losses at every level of government over the past eight years and amid tensions between moderates and progressives about how to rebuild the party after Hillary Clinton’s unexpected presidential loss to Donald Trump.</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Perez’s election Saturday as the next Democratic National Committee chair is a reflection of the party’s leftward tug  all of the contestants packaged themselves as progressives eager to tangle with Trump on voting, civil rights and economic policies.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Perez, the party’s first Latino leader, won with 235 votes in a second round of balloting after coming one vote short of a majority in the initial round. His opponent, Rep. Keith Ellison, co-chairman of the Congressional Progressive Caucus, received 200 votes. A group of Ellison supporters reacted angrily at the tally and stormed out chanting: “No big money. Party for the people.”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moments, Perez announced he would make Ellison a deputy chair as the room erupted in applause. And Ellison urged everyone to support Perez.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waste even a moment going at it over who supported whom, we are not going to be standing up for those people,” he said, referring to struggling Americans.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Department of Justice civil rights lawyer, Perez emphasized his résumé fighting against former Sheriff Joe Arpaio in Arizona on immigration issues, stopping voter ID laws and taking on Wall Street in the aftermath of the foreclosure crisis.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he was also the more establishment-aligned alternative in what essentially became a two-way race in the final stretch. Former Vice President Biden and former Attorney General Eric Holder endorsed Perez. Vermont Sen. Bernie Sanders and other progressive leaders, including Sen. Elizabeth Warren, D-Mass., favored Ellison.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Ellison’s confrontational style raised some concerns about his ability to connect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the Rust Belt states that flipped to Trump in 2016. But Ellison is also a powerful speaker who could have excited the party’s progressive base.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Obama congratulated Perez on his win and his choice of Ellison as deputy.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unites our party is a belief in opportunity  the idea that however you started out, whatever you look like, or whomever you love, America is the place where you can make it if you try,” Obama said in a statement.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greatest challenges facing Perez will be uniting Democrats and rebuilding a party infrastructure in need of major overhaul. Democrats lost not only the White House but also both chambers of Congress in recent elections. At the state level, the party now controls the legislature in just 13 states, compared with 32 controlled by Republicans, amid widespread complaints the DNC focused its resources on presidential races at the expense of local party-building.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suffering from a crisis of confidence, a crisis of relevance. We need a chair who can not only take the fight to Donald Trump ... we also need a chair who can lead a turnaround and change the culture of the Democratic Party and the DNC,” Perez said in a final appeal to DNC members, emphasizing the importance of “working to elect from the school board to the Senate.”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Party officials and keynote speakers made no attempt to conceal tensions between some Perez and Ellison supporters.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 secret that there’s division, even in this camp,” said the Rev. Bernice King, the daughter of Martin Luther King Jr. who addressed the crowd ahead of the vote.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came here in different ships and boats, but we’re all in the same boat now,” she said. “If we don’t come together as brothers and sisters, we’re going to perish as fools.”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Perez consolidated support in the final moments of the race when other candidates, including South Bend, Ind., Mayor Pete Buttigieg, a dark horse who drew significant attention, dropped out.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Perez’s challenge now will be preventing his party from making the mistakes Republicans did in responding to their own grassroots rebellion. Just as the Tea Party pulled the GOP further to the right, there is a progressive pull to the left after a heated primary battle between Clinton and Sanders.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“Bernie did not get a fair shake” from the DNC leadership, said Brian Ellison, a Detroit pastor and one of Keith Ellison’s brothers, and “people are very upset about that to this day.”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even before Perez announced Keith Ellison as his deputy, Ellison made an appeal for unity: “We’ve gotta walk out of here with unity not just between the candidates” but between party members, he said. “Trump is right outside that door  and not just Trump but Trumpism.”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some, including Ohio state Sen. Nina Turner, warned before the vote that “if Congressman Ellison is not elected, there’s lots of people who are prepared to walk.”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divide between progressive and more moderate members was also on display in debate on an amendment about DNC rules governing acceptance of corporate money that was voted down, with some members chanting “money out of politics.”</w:t>
      </w:r>
    </w:p>
    <w:p>
      <w:pPr>
        <w:pStyle w:val="Normal4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4"/>
        <w:spacing w:line="60" w:lineRule="exact"/>
      </w:pPr>
      <w:r>
        <w:pict>
          <v:line id="_x0000_s2580" style="position:absolute;z-index:252783616" from="0,2pt" to="512pt,2pt" strokecolor="#009ddb" strokeweight="2pt">
            <v:stroke linestyle="single"/>
            <w10:wrap type="topAndBottom"/>
          </v:line>
        </w:pict>
      </w:r>
    </w:p>
    <w:p>
      <w:pPr>
        <w:pStyle w:val="Normal4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ERIK S. LESSER, EUROPEAN PRESSPHOTO AGENCY"&gt;Former Labor Secretary Tom Perez has been selected as the new chairman of the DNC.BRANDEN CAMP, AP"&gt;Rep. Keith Ellison, D-Minn., a favorite among progressives in the Democratic Party, was named deputy by Thomas Perez.</w:t>
      </w:r>
    </w:p>
    <w:p>
      <w:pPr>
        <w:pStyle w:val="Normal4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34"/>
      </w:pPr>
    </w:p>
    <w:p>
      <w:pPr>
        <w:pStyle w:val="Normal434"/>
        <w:ind w:left="200"/>
        <w:sectPr>
          <w:type w:val="continuous"/>
          <w:pgMar w:top="840" w:right="1000" w:bottom="840" w:left="1000" w:header="400" w:footer="400"/>
          <w:pgNumType w:fmt="decimal"/>
          <w:cols w:space="720"/>
        </w:sectPr>
      </w:pPr>
      <w:r>
        <w:br/>
      </w:r>
      <w:r>
        <w:pict>
          <v:line id="_x0000_s2581" style="position:absolute;z-index:252784640" from="0,10pt" to="512pt,10pt" strokecolor="black" strokeweight="1pt">
            <v:stroke linestyle="single"/>
          </v:line>
        </w:pict>
      </w:r>
      <w:r>
        <w:rPr>
          <w:rFonts w:ascii="arial" w:eastAsia="arial" w:hAnsi="arial" w:cs="arial"/>
          <w:b/>
          <w:color w:val="767676"/>
          <w:sz w:val="16"/>
        </w:rPr>
        <w:t>End of Document</w:t>
      </w:r>
    </w:p>
    <w:p>
      <w:pPr>
        <w:pStyle w:val="Normal435"/>
        <w:sectPr>
          <w:headerReference w:type="even" r:id="rId3261"/>
          <w:headerReference w:type="default" r:id="rId3262"/>
          <w:footerReference w:type="even" r:id="rId3263"/>
          <w:footerReference w:type="default" r:id="rId3264"/>
          <w:headerReference w:type="first" r:id="rId3265"/>
          <w:footerReference w:type="first" r:id="rId3266"/>
          <w:pgSz w:w="12240" w:h="15840"/>
          <w:pgMar w:top="840" w:right="1000" w:bottom="840" w:left="1000" w:header="400" w:footer="400"/>
          <w:pgNumType w:fmt="decimal"/>
          <w:cols w:space="720"/>
          <w:titlePg w:val="0"/>
        </w:sectPr>
      </w:pPr>
    </w:p>
    <w:p>
      <w:pPr>
        <w:pStyle w:val="Normal435"/>
      </w:pPr>
    </w:p>
    <w:p>
      <w:pPr>
        <w:pStyle w:val="Normal435"/>
      </w:pPr>
      <w:r>
        <w:pict>
          <v:shape id="_x0000_i2582" type="#_x0000_t75" alt="LexisNexis®" style="width:147.75pt;height:30pt">
            <v:imagedata r:id="rId17" o:title=""/>
          </v:shape>
        </w:pict>
      </w:r>
      <w:r>
        <w:cr/>
      </w:r>
    </w:p>
    <w:p>
      <w:pPr>
        <w:pStyle w:val="Heading1433"/>
        <w:keepNext w:val="0"/>
        <w:spacing w:after="200" w:line="340" w:lineRule="atLeast"/>
        <w:ind w:left="0" w:right="0" w:firstLine="0"/>
        <w:jc w:val="center"/>
      </w:pPr>
      <w:hyperlink r:id="rId3267" w:history="1">
        <w:r>
          <w:rPr>
            <w:rFonts w:ascii="arial" w:eastAsia="arial" w:hAnsi="arial" w:cs="arial"/>
            <w:b/>
            <w:i/>
            <w:strike w:val="0"/>
            <w:color w:val="0077CC"/>
            <w:sz w:val="28"/>
            <w:u w:val="single"/>
            <w:vertAlign w:val="baseline"/>
          </w:rPr>
          <w:t>Democrats pick Perez to lead party; He wins on 2nd ballot, names Ellison deputy chair</w:t>
        </w:r>
      </w:hyperlink>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2017 Sunday</w:t>
      </w:r>
    </w:p>
    <w:p>
      <w:pPr>
        <w:pStyle w:val="Normal435"/>
        <w:keepNext w:val="0"/>
        <w:spacing w:after="0" w:line="240" w:lineRule="atLeast"/>
        <w:ind w:right="0"/>
        <w:jc w:val="both"/>
      </w:pPr>
      <w:bookmarkStart w:id="870" w:name="Bookmark_435"/>
      <w:bookmarkEnd w:id="870"/>
    </w:p>
    <w:p>
      <w:pPr>
        <w:pStyle w:val="Normal4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Z1</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881 words</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w:t>
      </w:r>
    </w:p>
    <w:p>
      <w:pPr>
        <w:pStyle w:val="Normal435"/>
        <w:keepNext/>
        <w:spacing w:before="240" w:after="0" w:line="340" w:lineRule="atLeast"/>
        <w:ind w:left="0" w:right="0" w:firstLine="0"/>
        <w:jc w:val="left"/>
      </w:pPr>
      <w:bookmarkStart w:id="871" w:name="Body_433"/>
      <w:bookmarkEnd w:id="871"/>
      <w:r>
        <w:rPr>
          <w:rFonts w:ascii="arial" w:eastAsia="arial" w:hAnsi="arial" w:cs="arial"/>
          <w:b/>
          <w:i w:val="0"/>
          <w:strike w:val="0"/>
          <w:noProof w:val="0"/>
          <w:color w:val="000000"/>
          <w:position w:val="0"/>
          <w:sz w:val="28"/>
          <w:u w:val="none"/>
          <w:vertAlign w:val="baseline"/>
        </w:rPr>
        <w:t>Body</w:t>
      </w:r>
    </w:p>
    <w:p>
      <w:pPr>
        <w:pStyle w:val="Normal435"/>
        <w:spacing w:line="60" w:lineRule="exact"/>
      </w:pPr>
      <w:r>
        <w:pict>
          <v:line id="_x0000_s2583" style="position:absolute;z-index:252785664" from="0,2pt" to="512pt,2pt" strokecolor="#009ddb" strokeweight="2pt">
            <v:stroke linestyle="single"/>
            <w10:wrap type="topAndBottom"/>
          </v:line>
        </w:pict>
      </w:r>
    </w:p>
    <w:p>
      <w:pPr>
        <w:pStyle w:val="Normal435"/>
      </w:pP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Labor Secretary Tom Perez has been selected as the new chairman of the DNC.</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Keith Ellison, D-Minn., a favorite among progressives in the Democratic Party, was named deputy by Thomas Perez.</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Democrats chose President Obama's former Labor secretary, Tom Perez, as the person to lead them out of a political wilderness of heavy losses at every level of government over the past eight years and amid tensions between moderates and progressives about how to rebuild the party after Hillary Clinton's unexpected presidential loss to Donald Trump.</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Perez's election Saturday as the next Democratic National Committee chair is a reflection of the party's leftward tug - all of the contestants packaged themselves as progressives eager to tangle with Trump on voting, civil rights and economic policies.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Perez, the party's first Latino leader, won with 235 votes in a second round of balloting after coming one vote short of a majority in the initial round. His opponent, Rep. Keith Ellison, co-chairman of the Congressional Progressive Caucus, received 200 votes. A group of Ellison supporters reacted angrily at the tally and stormed out chanting: "No big money. Party for the people."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moments, Perez announced he would make Ellison a deputy chair as the room erupted in applause. And Ellison urged everyone to support Perez.</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waste even a moment going at it over who supported whom, we are not going to be standing up for those people," he said, referring to struggling Americans.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Department of Justice civil rights lawyer, Perez emphasized his résumé fighting against former Sheriff Joe Arpaio in Arizona on immigration issues, stopping voter ID laws and taking on Wall Street in the aftermath of the foreclosure crisis.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he was also the more establishment-aligned alternative in what essentially became a two-way race in the final stretch. Former Vice President Biden and former Attorney General Eric Holder endorsed Perez. Vermont Sen. Bernie Sanders and other progressive leaders, including Sen. Elizabeth Warren, D-Mass., favored Ellison.</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Ellison's confrontational style raised some concerns about his ability to connect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the Rust Belt states that flipped to Trump in 2016. But Ellison is also a powerful speaker who could have excited the party's progressive base.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Obama congratulated Perez on his win and his choice of Ellison as deputy.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unites our party is a belief in opportunity - the idea that however you started out, whatever you look like, or whomever you love, America is the place where you can make it if you try," Obama said in a statement.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greatest challenges facing Perez will be uniting Democrats and rebuilding a party infrastructure in need of major overhaul. Democrats lost not only the White House but also both chambers of Congress in recent elections. At the state level, the party now controls the legislature in just 13 states, compared with 32 controlled by Republicans, amid widespread complaints the DNC focused its resources on presidential races at the expense of local party-building.</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suffering from a crisis of confidence, a crisis of relevance. We need a chair who can not only take the fight to Donald Trump ... we also need a chair who can lead a turnaround and change the culture of the Democratic Party and the DNC," Perez said in a final appeal to DNC members, emphasizing the importance of "working to elect from the school board to the Senate."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officials and keynote speakers made no attempt to conceal tensions between some Perez and Ellison supporters.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secret that there's division, even in this camp," said the Rev. Bernice King, the daughter of Martin Luther King Jr. who addressed the crowd ahead of the vote.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came here in different ships and boats, but we're all in the same boat now," she said. "If we don't come together as brothers and sisters, we're going to perish as fools."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Perez consolidated support in the final moments of the race when other candidates, including South Bend, Ind., Mayor Pete Buttigieg, a dark horse who drew significant attention, dropped out.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Perez's challenge now will be preventing his party from making the mistakes Republicans did in responding to their own grassroots rebellion. Just as the Tea Party pulled the GOP further to the right, there is a progressive pull to the left after a heated primary battle between Clinton and Sanders.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"Bernie did not get a fair shake" from the DNC leadership, said Brian Ellison, a Detroit pastor and one of Keith Ellison's brothers, and "people are very upset about that to this day."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before Perez announced Keith Ellison as his deputy, Ellison made an appeal for unity: "We've gotta walk out of here with unity not just between the candidates" but between party members, he said. "Trump is right outside that door - and not just Trump but Trumpism."</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some, including Ohio state Sen. Nina Turner, warned before the vote that "if Congressman Ellison is not elected, there's lots of people who are prepared to walk."</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divide between progressive and more moderate members was also on display in debate on an amendment about DNC rules governing acceptance of corporate money that was voted down, with some members chanting "money out of politics."</w:t>
      </w:r>
    </w:p>
    <w:p>
      <w:pPr>
        <w:pStyle w:val="Normal4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2017</w:t>
      </w:r>
    </w:p>
    <w:p>
      <w:pPr>
        <w:pStyle w:val="Normal435"/>
      </w:pPr>
    </w:p>
    <w:p>
      <w:pPr>
        <w:pStyle w:val="Normal435"/>
        <w:ind w:left="200"/>
        <w:sectPr>
          <w:type w:val="continuous"/>
          <w:pgMar w:top="840" w:right="1000" w:bottom="840" w:left="1000" w:header="400" w:footer="400"/>
          <w:pgNumType w:fmt="decimal"/>
          <w:cols w:space="720"/>
        </w:sectPr>
      </w:pPr>
      <w:r>
        <w:br/>
      </w:r>
      <w:r>
        <w:pict>
          <v:line id="_x0000_s2584" style="position:absolute;z-index:252786688" from="0,10pt" to="512pt,10pt" strokecolor="black" strokeweight="1pt">
            <v:stroke linestyle="single"/>
          </v:line>
        </w:pict>
      </w:r>
      <w:r>
        <w:rPr>
          <w:rFonts w:ascii="arial" w:eastAsia="arial" w:hAnsi="arial" w:cs="arial"/>
          <w:b/>
          <w:color w:val="767676"/>
          <w:sz w:val="16"/>
        </w:rPr>
        <w:t>End of Document</w:t>
      </w:r>
    </w:p>
    <w:p>
      <w:pPr>
        <w:pStyle w:val="Normal436"/>
        <w:sectPr>
          <w:headerReference w:type="even" r:id="rId3268"/>
          <w:headerReference w:type="default" r:id="rId3269"/>
          <w:footerReference w:type="even" r:id="rId3270"/>
          <w:footerReference w:type="default" r:id="rId3271"/>
          <w:headerReference w:type="first" r:id="rId3272"/>
          <w:footerReference w:type="first" r:id="rId3273"/>
          <w:pgSz w:w="12240" w:h="15840"/>
          <w:pgMar w:top="840" w:right="1000" w:bottom="840" w:left="1000" w:header="400" w:footer="400"/>
          <w:pgNumType w:fmt="decimal"/>
          <w:cols w:space="720"/>
          <w:titlePg w:val="0"/>
        </w:sectPr>
      </w:pPr>
    </w:p>
    <w:p>
      <w:pPr>
        <w:pStyle w:val="Normal436"/>
      </w:pPr>
    </w:p>
    <w:p>
      <w:pPr>
        <w:pStyle w:val="Normal436"/>
      </w:pPr>
      <w:r>
        <w:pict>
          <v:shape id="_x0000_i2585" type="#_x0000_t75" alt="LexisNexis®" style="width:147.75pt;height:30pt">
            <v:imagedata r:id="rId17" o:title=""/>
          </v:shape>
        </w:pict>
      </w:r>
      <w:r>
        <w:cr/>
      </w:r>
    </w:p>
    <w:p>
      <w:pPr>
        <w:pStyle w:val="Heading1434"/>
        <w:keepNext w:val="0"/>
        <w:spacing w:after="200" w:line="340" w:lineRule="atLeast"/>
        <w:ind w:left="0" w:right="0" w:firstLine="0"/>
        <w:jc w:val="center"/>
      </w:pPr>
      <w:hyperlink r:id="rId3274" w:history="1">
        <w:r>
          <w:rPr>
            <w:rFonts w:ascii="arial" w:eastAsia="arial" w:hAnsi="arial" w:cs="arial"/>
            <w:b/>
            <w:i/>
            <w:strike w:val="0"/>
            <w:color w:val="0077CC"/>
            <w:sz w:val="28"/>
            <w:u w:val="single"/>
            <w:vertAlign w:val="baseline"/>
          </w:rPr>
          <w:t>Police question IMF head in sex assault</w:t>
        </w:r>
      </w:hyperlink>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2011 Sunday</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436"/>
        <w:keepNext w:val="0"/>
        <w:spacing w:after="0" w:line="240" w:lineRule="atLeast"/>
        <w:ind w:right="0"/>
        <w:jc w:val="both"/>
      </w:pPr>
      <w:bookmarkStart w:id="872" w:name="Bookmark_436"/>
      <w:bookmarkEnd w:id="872"/>
    </w:p>
    <w:p>
      <w:pPr>
        <w:pStyle w:val="Normal4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Paddock Publications, Inc.</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Colleen Long Associated Press</w:t>
      </w:r>
    </w:p>
    <w:p>
      <w:pPr>
        <w:pStyle w:val="Normal436"/>
        <w:keepNext/>
        <w:spacing w:before="240" w:after="0" w:line="340" w:lineRule="atLeast"/>
        <w:ind w:left="0" w:right="0" w:firstLine="0"/>
        <w:jc w:val="left"/>
      </w:pPr>
      <w:bookmarkStart w:id="873" w:name="Body_434"/>
      <w:bookmarkEnd w:id="873"/>
      <w:r>
        <w:rPr>
          <w:rFonts w:ascii="arial" w:eastAsia="arial" w:hAnsi="arial" w:cs="arial"/>
          <w:b/>
          <w:i w:val="0"/>
          <w:strike w:val="0"/>
          <w:noProof w:val="0"/>
          <w:color w:val="000000"/>
          <w:position w:val="0"/>
          <w:sz w:val="28"/>
          <w:u w:val="none"/>
          <w:vertAlign w:val="baseline"/>
        </w:rPr>
        <w:t>Body</w:t>
      </w:r>
    </w:p>
    <w:p>
      <w:pPr>
        <w:pStyle w:val="Normal436"/>
        <w:spacing w:line="60" w:lineRule="exact"/>
      </w:pPr>
      <w:r>
        <w:pict>
          <v:line id="_x0000_s2586" style="position:absolute;z-index:252787712" from="0,2pt" to="512pt,2pt" strokecolor="#009ddb" strokeweight="2pt">
            <v:stroke linestyle="single"/>
            <w10:wrap type="topAndBottom"/>
          </v:line>
        </w:pict>
      </w:r>
    </w:p>
    <w:p>
      <w:pPr>
        <w:pStyle w:val="Normal436"/>
      </w:pP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The leader of the International Monetary Fund and candidate for president of France was pulled from an airplane moments before he was to fly to Paris and was being questioned Saturday by police in connection with a sexual assault of a maid at a hotel, police said.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Dominique Strauss-Kahn, a candidate for president of France, was taken off the Air France flight at John F. Kennedy International Airport by officers from the Port Authority of New York and New Jersey and was turned over to police Saturday afternoon, said Paul J. Browne, New York Police Department spokesman.</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being questioned by the NYPD special victims office. No charges have yet been filed.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32-year-old woman told authorities that she entered Strauss-Kahn's room at the Sofitel near Manhattan's Times Square at about 1 p.m. Saturday and he emerged from the bedroom naked, threw her down and tried to sexually assault her, Browne said. She somehow broke free and escaped the room and told hotel staff what had happened, authorities said. They called police.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New York City police detectives arrived moments later, Strauss-Kahn had already left the hotel, leaving behind his cellphone and other personal items, Browne said. "It looked like he got out of there in a hurry," Browne said.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NYPD discovered he was at the airport and contacted the Port Authority, who plucked Kahn from the Air France flight that had not yet departed. It wasn't immediately clear if the 62-year-old Strauss-Kahn had been planning to leave Saturday afternoon, police said.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maid was taken by police to an area hospital. John Sheehan, a spokesman for the hotel, said its staff was cooperating with the authorities in the investigation.</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Murray, a spokesman for the IMF in Washington, said the IMF had no immediate comment on the reports of Strauss-Kahn's arrest.</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Strauss-Kahn, rejected by the French Socialists as their presidential candidate in 2006, gained international recognition as France's finance minister in 1997-99.</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credited with preparing France for the adoption of the euro by taming its deficit and persuading then-Prime Minister Lionel Jospin to sign up to an EU pact of fiscal prudence.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economics professor, Strauss-Kahn joined the Socialist party in 1976 and was elected to parliament in 1986 from the Val-d'Oise district, north of Paris. He went on to become mayor of Sarcelles,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 suburb of Paris.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first government post was industry minister under former President Francois Mitterrand. As finance minister, he reduced France's debt repayments through a raft of privatizations including the sale of shares in France Telecom SA and Air France.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Strauss-Kahn is a married father of four. His third wife, Anne Sinclair, is a former television presenter.</w:t>
      </w:r>
    </w:p>
    <w:p>
      <w:pPr>
        <w:pStyle w:val="Normal4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6"/>
        <w:spacing w:line="60" w:lineRule="exact"/>
      </w:pPr>
      <w:r>
        <w:pict>
          <v:line id="_x0000_s2587" style="position:absolute;z-index:252788736" from="0,2pt" to="512pt,2pt" strokecolor="#009ddb" strokeweight="2pt">
            <v:stroke linestyle="single"/>
            <w10:wrap type="topAndBottom"/>
          </v:line>
        </w:pict>
      </w:r>
    </w:p>
    <w:p>
      <w:pPr>
        <w:pStyle w:val="Normal4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Dominique Strauss-Kahn</w:t>
      </w:r>
    </w:p>
    <w:p>
      <w:pPr>
        <w:pStyle w:val="Normal4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2011</w:t>
      </w:r>
    </w:p>
    <w:p>
      <w:pPr>
        <w:pStyle w:val="Normal436"/>
      </w:pPr>
    </w:p>
    <w:p>
      <w:pPr>
        <w:pStyle w:val="Normal436"/>
        <w:ind w:left="200"/>
        <w:sectPr>
          <w:type w:val="continuous"/>
          <w:pgMar w:top="840" w:right="1000" w:bottom="840" w:left="1000" w:header="400" w:footer="400"/>
          <w:pgNumType w:fmt="decimal"/>
          <w:cols w:space="720"/>
        </w:sectPr>
      </w:pPr>
      <w:r>
        <w:br/>
      </w:r>
      <w:r>
        <w:pict>
          <v:line id="_x0000_s2588" style="position:absolute;z-index:252789760" from="0,10pt" to="512pt,10pt" strokecolor="black" strokeweight="1pt">
            <v:stroke linestyle="single"/>
          </v:line>
        </w:pict>
      </w:r>
      <w:r>
        <w:rPr>
          <w:rFonts w:ascii="arial" w:eastAsia="arial" w:hAnsi="arial" w:cs="arial"/>
          <w:b/>
          <w:color w:val="767676"/>
          <w:sz w:val="16"/>
        </w:rPr>
        <w:t>End of Document</w:t>
      </w:r>
    </w:p>
    <w:p>
      <w:pPr>
        <w:pStyle w:val="Normal437"/>
        <w:sectPr>
          <w:headerReference w:type="even" r:id="rId3275"/>
          <w:headerReference w:type="default" r:id="rId3276"/>
          <w:footerReference w:type="even" r:id="rId3277"/>
          <w:footerReference w:type="default" r:id="rId3278"/>
          <w:headerReference w:type="first" r:id="rId3279"/>
          <w:footerReference w:type="first" r:id="rId3280"/>
          <w:pgSz w:w="12240" w:h="15840"/>
          <w:pgMar w:top="840" w:right="1000" w:bottom="840" w:left="1000" w:header="400" w:footer="400"/>
          <w:pgNumType w:fmt="decimal"/>
          <w:cols w:space="720"/>
          <w:titlePg w:val="0"/>
        </w:sectPr>
      </w:pPr>
    </w:p>
    <w:p>
      <w:pPr>
        <w:pStyle w:val="Normal437"/>
      </w:pPr>
    </w:p>
    <w:p>
      <w:pPr>
        <w:pStyle w:val="Normal437"/>
      </w:pPr>
      <w:r>
        <w:pict>
          <v:shape id="_x0000_i2589" type="#_x0000_t75" alt="LexisNexis®" style="width:147.75pt;height:30pt">
            <v:imagedata r:id="rId17" o:title=""/>
          </v:shape>
        </w:pict>
      </w:r>
      <w:r>
        <w:cr/>
      </w:r>
    </w:p>
    <w:p>
      <w:pPr>
        <w:pStyle w:val="Heading1435"/>
        <w:keepNext w:val="0"/>
        <w:spacing w:after="200" w:line="340" w:lineRule="atLeast"/>
        <w:ind w:left="0" w:right="0" w:firstLine="0"/>
        <w:jc w:val="center"/>
      </w:pPr>
      <w:hyperlink r:id="rId3281" w:history="1">
        <w:r>
          <w:rPr>
            <w:rFonts w:ascii="arial" w:eastAsia="arial" w:hAnsi="arial" w:cs="arial"/>
            <w:b/>
            <w:i/>
            <w:strike w:val="0"/>
            <w:color w:val="0077CC"/>
            <w:sz w:val="28"/>
            <w:u w:val="single"/>
            <w:vertAlign w:val="baseline"/>
          </w:rPr>
          <w:t>It's time to free students from debt</w:t>
        </w:r>
      </w:hyperlink>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2015 Thursday</w:t>
      </w:r>
    </w:p>
    <w:p>
      <w:pPr>
        <w:pStyle w:val="Normal437"/>
        <w:keepNext w:val="0"/>
        <w:spacing w:after="0" w:line="240" w:lineRule="atLeast"/>
        <w:ind w:right="0"/>
        <w:jc w:val="both"/>
      </w:pPr>
      <w:bookmarkStart w:id="874" w:name="Bookmark_437"/>
      <w:bookmarkEnd w:id="874"/>
    </w:p>
    <w:p>
      <w:pPr>
        <w:pStyle w:val="Normal4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716 words</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Jim Hightower</w:t>
      </w:r>
    </w:p>
    <w:p>
      <w:pPr>
        <w:pStyle w:val="Normal437"/>
        <w:keepNext/>
        <w:spacing w:before="240" w:after="0" w:line="340" w:lineRule="atLeast"/>
        <w:ind w:left="0" w:right="0" w:firstLine="0"/>
        <w:jc w:val="left"/>
      </w:pPr>
      <w:bookmarkStart w:id="875" w:name="Body_435"/>
      <w:bookmarkEnd w:id="875"/>
      <w:r>
        <w:rPr>
          <w:rFonts w:ascii="arial" w:eastAsia="arial" w:hAnsi="arial" w:cs="arial"/>
          <w:b/>
          <w:i w:val="0"/>
          <w:strike w:val="0"/>
          <w:noProof w:val="0"/>
          <w:color w:val="000000"/>
          <w:position w:val="0"/>
          <w:sz w:val="28"/>
          <w:u w:val="none"/>
          <w:vertAlign w:val="baseline"/>
        </w:rPr>
        <w:t>Body</w:t>
      </w:r>
    </w:p>
    <w:p>
      <w:pPr>
        <w:pStyle w:val="Normal437"/>
        <w:spacing w:line="60" w:lineRule="exact"/>
      </w:pPr>
      <w:r>
        <w:pict>
          <v:line id="_x0000_s2590" style="position:absolute;z-index:252790784" from="0,2pt" to="512pt,2pt" strokecolor="#009ddb" strokeweight="2pt">
            <v:stroke linestyle="single"/>
            <w10:wrap type="topAndBottom"/>
          </v:line>
        </w:pict>
      </w:r>
    </w:p>
    <w:p>
      <w:pPr>
        <w:pStyle w:val="Normal437"/>
      </w:pP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Butch Hancock, one of Austin's finest singer-songwriters, grew up in the Texas Panhandle, out among dryland farmers and strict fundamentalist Christians. Butch once told me that he felt he'd been permanently scarred in his vulnerable teen years by the local culture's puritanical preaching on sexual propriety: "They told us that sex is filthy, obscene, wicked, and beastly — and that we should save it for someone we love."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America's higher education complex approaches students with the same sort of convoluted logic that guided Butch's sex education: "A college degree is the key to prosperity for both you and your country, so it's essential," lectures the hierarchy to the neophytes. "But we'll make it hard to get and often not worth the getting." Touted as a necessity, but priced like a luxury, many degree programs are mediocre or worse — predatory loan scams that hustle aspiring students into deep debt and poverty.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both a human level and in terms of our national interest, that is seriously twisted. Nonetheless, it's our nation's de facto educational policy, promulgated and enforced by a cabal of ideologues and profiteers, including Washington politicos, most state governments, college CEOs, Wall Street financiers and debt-collection corporations. What we have is a shameful ethical collapse. These self-serving interests have intentionally devalued education from an essential public investment in the common good to just another commodity.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the olden days of 1961, I attended the University of North Texas. At this public school, I was blessed with good teachers, a student body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(most, like me, were the first in their families to go to college) and an educational culture focused on enabling us to become socially useful citizens. All of this cost me under $800 a year (about $6,250 in today's dollars) — including living expenses! With close-to-free tuition and a part-time job, I could afford to get a good education, gain experience in everything from work to civic activism, make useful connections, graduate in four years and obtain a debt-free start in life. We just assumed that's what college was supposed to be.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still ought to be, but for most students today, it's not even close. In the U.S., tuition and fees charged by public four-year colleges and universities average more than $20,000 per year. For a private four-year college, it's more than double that amount. Even public two-year colleges cost around $11,000 per year.</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nation's fastest growing provider of higher education is unfortunately also the worst: private, for-profit schools. While a few deliver an honest educational product, honesty is not a business model embraced by most of these sprawling, predatory chains largely owned by Wall Street.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achieve the Wall Street imperative of goosing ups stock prices and maximizing profits, this educational sector routinely applies the full tool kit of corporate thievery, including false advertising, high-pressure sales tactics, bait-and-switch scams, legal dodges, political protection and outright lying. Rather than educating students and broadening life's possibilities, many for-profit colleges have bankrupted hundreds of thousands of students. Worse, many of theses "schools" prey on struggling, low-income workers desperately hoping a degree will provide a toehold in the middle class.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say there are lots of horror stories about private, for-profit colleges gouging students is like saying there are lots of ouchies in a bramble patch. A profusion of books, articles, reports, investigations and lawsuits, as well as websites such as My ITT Experience, document the toll.</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ask, "If they're so awful, how do they stay in business?" The old-fashioned way: By lavishly spreading money around to the right people. And since most of their revenue comes from taxpayers, it's actually your money they're spreading.</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"Democracy has to be born anew every generation, and education is its midwife," said American philosopher and education reformer John Dewey. It's time we give birth to a new of debt-free democracy. Put a tiny tax on the billions of daily, automated transactions by speculators, and more than enough money will come into the public coffers to free up higher education for all.</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2015 Creators</w:t>
      </w:r>
    </w:p>
    <w:p>
      <w:pPr>
        <w:pStyle w:val="Normal4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2015</w:t>
      </w:r>
    </w:p>
    <w:p>
      <w:pPr>
        <w:pStyle w:val="Normal437"/>
      </w:pPr>
    </w:p>
    <w:p>
      <w:pPr>
        <w:pStyle w:val="Normal437"/>
        <w:ind w:left="200"/>
        <w:sectPr>
          <w:type w:val="continuous"/>
          <w:pgMar w:top="840" w:right="1000" w:bottom="840" w:left="1000" w:header="400" w:footer="400"/>
          <w:pgNumType w:fmt="decimal"/>
          <w:cols w:space="720"/>
        </w:sectPr>
      </w:pPr>
      <w:r>
        <w:br/>
      </w:r>
      <w:r>
        <w:pict>
          <v:line id="_x0000_s2591" style="position:absolute;z-index:252791808" from="0,10pt" to="512pt,10pt" strokecolor="black" strokeweight="1pt">
            <v:stroke linestyle="single"/>
          </v:line>
        </w:pict>
      </w:r>
      <w:r>
        <w:rPr>
          <w:rFonts w:ascii="arial" w:eastAsia="arial" w:hAnsi="arial" w:cs="arial"/>
          <w:b/>
          <w:color w:val="767676"/>
          <w:sz w:val="16"/>
        </w:rPr>
        <w:t>End of Document</w:t>
      </w:r>
    </w:p>
    <w:p>
      <w:pPr>
        <w:pStyle w:val="Normal438"/>
        <w:sectPr>
          <w:headerReference w:type="even" r:id="rId3282"/>
          <w:headerReference w:type="default" r:id="rId3283"/>
          <w:footerReference w:type="even" r:id="rId3284"/>
          <w:footerReference w:type="default" r:id="rId3285"/>
          <w:headerReference w:type="first" r:id="rId3286"/>
          <w:footerReference w:type="first" r:id="rId3287"/>
          <w:pgSz w:w="12240" w:h="15840"/>
          <w:pgMar w:top="840" w:right="1000" w:bottom="840" w:left="1000" w:header="400" w:footer="400"/>
          <w:pgNumType w:fmt="decimal"/>
          <w:cols w:space="720"/>
          <w:titlePg w:val="0"/>
        </w:sectPr>
      </w:pPr>
    </w:p>
    <w:p>
      <w:pPr>
        <w:pStyle w:val="Normal438"/>
      </w:pPr>
    </w:p>
    <w:p>
      <w:pPr>
        <w:pStyle w:val="Normal438"/>
      </w:pPr>
      <w:r>
        <w:pict>
          <v:shape id="_x0000_i2592" type="#_x0000_t75" alt="LexisNexis®" style="width:147.75pt;height:30pt">
            <v:imagedata r:id="rId17" o:title=""/>
          </v:shape>
        </w:pict>
      </w:r>
      <w:r>
        <w:cr/>
      </w:r>
    </w:p>
    <w:p>
      <w:pPr>
        <w:pStyle w:val="Heading1436"/>
        <w:keepNext w:val="0"/>
        <w:spacing w:after="200" w:line="340" w:lineRule="atLeast"/>
        <w:ind w:left="0" w:right="0" w:firstLine="0"/>
        <w:jc w:val="center"/>
      </w:pPr>
      <w:hyperlink r:id="rId3288" w:history="1">
        <w:r>
          <w:rPr>
            <w:rFonts w:ascii="arial" w:eastAsia="arial" w:hAnsi="arial" w:cs="arial"/>
            <w:b/>
            <w:i/>
            <w:strike w:val="0"/>
            <w:color w:val="0077CC"/>
            <w:sz w:val="28"/>
            <w:u w:val="single"/>
            <w:vertAlign w:val="baseline"/>
          </w:rPr>
          <w:t>FILMS OF COLOR ; PITTSBURGH'S FIRST BLACK BOTTOM FILM FESTIVAL CELEBRATES THE AFRICAN-AMERICAN EXPERIENCE</w:t>
        </w:r>
      </w:hyperlink>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2017 Thursday</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38"/>
        <w:keepNext w:val="0"/>
        <w:spacing w:after="0" w:line="240" w:lineRule="atLeast"/>
        <w:ind w:right="0"/>
        <w:jc w:val="both"/>
      </w:pPr>
      <w:bookmarkStart w:id="876" w:name="Bookmark_438"/>
      <w:bookmarkEnd w:id="876"/>
    </w:p>
    <w:p>
      <w:pPr>
        <w:pStyle w:val="Normal4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WEEKENDER; Pg. WE-4</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644 words</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Courtney Linder Pittsburgh Post-Gazette</w:t>
      </w:r>
    </w:p>
    <w:p>
      <w:pPr>
        <w:pStyle w:val="Normal438"/>
        <w:keepNext/>
        <w:spacing w:before="240" w:after="0" w:line="340" w:lineRule="atLeast"/>
        <w:ind w:left="0" w:right="0" w:firstLine="0"/>
        <w:jc w:val="left"/>
      </w:pPr>
      <w:bookmarkStart w:id="877" w:name="Body_436"/>
      <w:bookmarkEnd w:id="877"/>
      <w:r>
        <w:rPr>
          <w:rFonts w:ascii="arial" w:eastAsia="arial" w:hAnsi="arial" w:cs="arial"/>
          <w:b/>
          <w:i w:val="0"/>
          <w:strike w:val="0"/>
          <w:noProof w:val="0"/>
          <w:color w:val="000000"/>
          <w:position w:val="0"/>
          <w:sz w:val="28"/>
          <w:u w:val="none"/>
          <w:vertAlign w:val="baseline"/>
        </w:rPr>
        <w:t>Body</w:t>
      </w:r>
    </w:p>
    <w:p>
      <w:pPr>
        <w:pStyle w:val="Normal438"/>
        <w:spacing w:line="60" w:lineRule="exact"/>
      </w:pPr>
      <w:r>
        <w:pict>
          <v:line id="_x0000_s2593" style="position:absolute;z-index:252792832" from="0,2pt" to="512pt,2pt" strokecolor="#009ddb" strokeweight="2pt">
            <v:stroke linestyle="single"/>
            <w10:wrap type="topAndBottom"/>
          </v:line>
        </w:pict>
      </w:r>
    </w:p>
    <w:p>
      <w:pPr>
        <w:pStyle w:val="Normal438"/>
      </w:pP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10 productions in August Wilson's Pittsburgh Cycle, just one play takes place outside the Hill District - "Ma Rainey's Black Bottom," a 1982 chronicle of black exploitation within Chicago's 1920s recording industry.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Thirty-five years after its inception, the city will pay homage to the title with the first Black Bottom Film Festival, kicking off Friday at the August Wilson Center for African American Culture, Downtown.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fitting to have it there; August Wilson is such a prolific playwright," said Janis Burley Wilson, vice president of strategic partnerships and community engagement at the Pittsburgh Cultural Trust.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film festival, a celebration of classic black film along with independent black cinema, honors the Pittsburgh Cycle's reoccurring themes of spirituality, family conflict, race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struggle while also highlighting black filmmakers' knack for using craft as a forum to uplift, confront and educate.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 gave a voice to a wide range of black people in this country who never had a mirror to look at, so to speak," said longtime director Michael Schultz. "I would call him the Black Shakespeare - he just had a way with words."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Schultz has a knack for depicting black narratives, as well, including some of his most famous films - such as the 1975 feature "Cooley High," the 1976 comedy "Car Wash" and 1977's "Which Way Is Up?," which is widely regarded as Richard Pryor's first breakaway starring role.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hardest job I had in making ['Which Way Is Up?'] was trying to keep the crew from laughing and spoiling the takes," Mr. Schultz said. "There are some parts in the film where if you look closely, you can still see people cracking up, because [Mr. Pryor] would come up with things that weren't in the script but fit perfectly."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films Mr. Schultz created over the years tended to smartly blend this infectious type of comedy with poignant social commentary. In "Car Wash," for example, Mr. Schultz diligently balanced humor with real stories of blue-collar black workers.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without the serious elements, it would be just another popcorn movie," he said.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Schultz, originally from Milwaukee, was one of the first black directors hired by the major studios, and he blazed a trail for future black filmmakers such as Spike Lee.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honor Mr. Schultz's creative contributions, the Pittsburgh Cultural Trust will present him with the Black Bottom Film Festival Award for Cinematic Excellence on Saturday evening with a piece made by internationally renowned Pittsburgh-based artist Thad Mosley. Mr. Mosley, fittingly, is the creator behind the wooden sculpture housed in the August Wilson Center.</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Afterward, there will be a double-feature presentation of "Cooley High" and "Which Way Is Up?"</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to say that indie movies or local directors will be ignored. The festival will also feature work from local filmmakers Njaimeh Njie, who directed the shorts "A Day in the Life of a Hashtag" and "African in America"; Emmai Alaquiva, director of the short "Ghetto Steps"; and Demetrius Wren, director of the short "Father's Day."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Wren, along with Mr. Schultz and filmmaker Jamal Joseph, will also be available for Q&amp;A sessions throughout the weekend. Through these conversations, workshops and screenings, Ms. Wilson and Mr. Schultz hope to nurture conversations about the black experience and film that might otherwise remain unexplored by outside communities.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come from a school of thought that theater and film should entertain and uplift and allow the audience to step into shoes of people that they would not ordinarily walk in," Mr. Schultz said. "You're able to build a bridge of understanding through the experience of the person onscreen. Entertainment, for me, was always a key component of that formula."</w:t>
      </w:r>
    </w:p>
    <w:p>
      <w:pPr>
        <w:pStyle w:val="Normal4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Courtney Linder: </w:t>
      </w:r>
      <w:hyperlink r:id="rId3289" w:history="1">
        <w:r>
          <w:rPr>
            <w:rFonts w:ascii="arial" w:eastAsia="arial" w:hAnsi="arial" w:cs="arial"/>
            <w:b w:val="0"/>
            <w:i/>
            <w:strike w:val="0"/>
            <w:noProof w:val="0"/>
            <w:color w:val="0077CC"/>
            <w:position w:val="0"/>
            <w:sz w:val="20"/>
            <w:u w:val="single"/>
            <w:vertAlign w:val="baseline"/>
          </w:rPr>
          <w:t>clinder@post-gazette.com</w:t>
        </w:r>
      </w:hyperlink>
      <w:r>
        <w:rPr>
          <w:rFonts w:ascii="arial" w:eastAsia="arial" w:hAnsi="arial" w:cs="arial"/>
          <w:b w:val="0"/>
          <w:i w:val="0"/>
          <w:strike w:val="0"/>
          <w:noProof w:val="0"/>
          <w:color w:val="000000"/>
          <w:position w:val="0"/>
          <w:sz w:val="20"/>
          <w:u w:val="none"/>
          <w:vertAlign w:val="baseline"/>
        </w:rPr>
        <w:t xml:space="preserve"> or 412-263-1707. Twitter: @LinderPG.</w:t>
      </w:r>
    </w:p>
    <w:p>
      <w:pPr>
        <w:pStyle w:val="Normal4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8"/>
        <w:spacing w:line="60" w:lineRule="exact"/>
      </w:pPr>
      <w:r>
        <w:pict>
          <v:line id="_x0000_s2594" style="position:absolute;z-index:252793856" from="0,2pt" to="512pt,2pt" strokecolor="#009ddb" strokeweight="2pt">
            <v:stroke linestyle="single"/>
            <w10:wrap type="topAndBottom"/>
          </v:line>
        </w:pict>
      </w:r>
    </w:p>
    <w:p>
      <w:pPr>
        <w:pStyle w:val="Normal4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"Two Trains Runnin' " will screen Sunday during this weekend's Black Bottom Film Festival. The documentary by Sam Pollard, narrated by Common and featuring the music of Gary Clark Jr., above, examines the search for two forgotten blues singers in Mississippi during the height of the civil rights movement.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Also on the schedule are "Chapter and Verse," above, and "Destination: Planet Negro!" below.</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scene from "Destination: Planet Negro!" part of the Pittsburgh Cultural Trust's Black Bottom Film Festival. A smart satire that sports a wicked streak of goofball humor, "Destination: Planet Negro!" has the feel of low-budget 1950s sci-fi, as leaders including W.E.B. DuBois and George Washington Carver kick off a secret plot to solve the "Negro Problem" by way of a rocket ship to Mars.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Michael Henninger/Post-Gazette: Njaimeh Njie's "A Day in the Life of a Hashtag" is among the short films being shown.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"Two Trains Runnin' " will screen as part of the Black Bottom Film Festival sponsored by the Pittsburgh Cultural Trust. It is a feature-length documentary directed by acclaimed filmmaker Sam Pollard, narrated by Common, and featuring the music of Gary Clark Jr. The documentary examines the search for two forgotten Blues singers set in Mississippi during the height of the Civil Rights Movement. The film pays tribute to a pioneering generation of musicians and cuts to the heart of our present moment, offering a crucial vantage from which to view the evolving dynamics of race in America.</w:t>
      </w:r>
    </w:p>
    <w:p>
      <w:pPr>
        <w:pStyle w:val="Normal4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2017</w:t>
      </w:r>
    </w:p>
    <w:p>
      <w:pPr>
        <w:pStyle w:val="Normal438"/>
      </w:pPr>
    </w:p>
    <w:p>
      <w:pPr>
        <w:pStyle w:val="Normal438"/>
        <w:ind w:left="200"/>
        <w:sectPr>
          <w:type w:val="continuous"/>
          <w:pgMar w:top="840" w:right="1000" w:bottom="840" w:left="1000" w:header="400" w:footer="400"/>
          <w:pgNumType w:fmt="decimal"/>
          <w:cols w:space="720"/>
        </w:sectPr>
      </w:pPr>
      <w:r>
        <w:br/>
      </w:r>
      <w:r>
        <w:pict>
          <v:line id="_x0000_s2595" style="position:absolute;z-index:252794880" from="0,10pt" to="512pt,10pt" strokecolor="black" strokeweight="1pt">
            <v:stroke linestyle="single"/>
          </v:line>
        </w:pict>
      </w:r>
      <w:r>
        <w:rPr>
          <w:rFonts w:ascii="arial" w:eastAsia="arial" w:hAnsi="arial" w:cs="arial"/>
          <w:b/>
          <w:color w:val="767676"/>
          <w:sz w:val="16"/>
        </w:rPr>
        <w:t>End of Document</w:t>
      </w:r>
    </w:p>
    <w:p>
      <w:pPr>
        <w:pStyle w:val="Normal439"/>
        <w:sectPr>
          <w:headerReference w:type="even" r:id="rId3290"/>
          <w:headerReference w:type="default" r:id="rId3291"/>
          <w:footerReference w:type="even" r:id="rId3292"/>
          <w:footerReference w:type="default" r:id="rId3293"/>
          <w:headerReference w:type="first" r:id="rId3294"/>
          <w:footerReference w:type="first" r:id="rId3295"/>
          <w:pgSz w:w="12240" w:h="15840"/>
          <w:pgMar w:top="840" w:right="1000" w:bottom="840" w:left="1000" w:header="400" w:footer="400"/>
          <w:pgNumType w:fmt="decimal"/>
          <w:cols w:space="720"/>
          <w:titlePg w:val="0"/>
        </w:sectPr>
      </w:pPr>
    </w:p>
    <w:p>
      <w:pPr>
        <w:pStyle w:val="Normal439"/>
      </w:pPr>
    </w:p>
    <w:p>
      <w:pPr>
        <w:pStyle w:val="Normal439"/>
      </w:pPr>
      <w:r>
        <w:pict>
          <v:shape id="_x0000_i2596" type="#_x0000_t75" alt="LexisNexis®" style="width:147.75pt;height:30pt">
            <v:imagedata r:id="rId17" o:title=""/>
          </v:shape>
        </w:pict>
      </w:r>
      <w:r>
        <w:cr/>
      </w:r>
    </w:p>
    <w:p>
      <w:pPr>
        <w:pStyle w:val="Heading1437"/>
        <w:keepNext w:val="0"/>
        <w:spacing w:after="200" w:line="340" w:lineRule="atLeast"/>
        <w:ind w:left="0" w:right="0" w:firstLine="0"/>
        <w:jc w:val="center"/>
      </w:pPr>
      <w:hyperlink r:id="rId3296" w:history="1">
        <w:r>
          <w:rPr>
            <w:rFonts w:ascii="arial" w:eastAsia="arial" w:hAnsi="arial" w:cs="arial"/>
            <w:b/>
            <w:i/>
            <w:strike w:val="0"/>
            <w:color w:val="0077CC"/>
            <w:sz w:val="28"/>
            <w:u w:val="single"/>
            <w:vertAlign w:val="baseline"/>
          </w:rPr>
          <w:t>Class-skewed voters: Illness in the body politic</w:t>
        </w:r>
      </w:hyperlink>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2000, Thursday,</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39"/>
        <w:keepNext w:val="0"/>
        <w:spacing w:after="0" w:line="240" w:lineRule="atLeast"/>
        <w:ind w:right="0"/>
        <w:jc w:val="both"/>
      </w:pPr>
      <w:bookmarkStart w:id="878" w:name="Bookmark_439"/>
      <w:bookmarkEnd w:id="878"/>
    </w:p>
    <w:p>
      <w:pPr>
        <w:pStyle w:val="Normal4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Gannett Company, Inc.</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707 words</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Keyssar</w:t>
      </w:r>
    </w:p>
    <w:p>
      <w:pPr>
        <w:pStyle w:val="Normal439"/>
        <w:keepNext/>
        <w:spacing w:before="240" w:after="0" w:line="340" w:lineRule="atLeast"/>
        <w:ind w:left="0" w:right="0" w:firstLine="0"/>
        <w:jc w:val="left"/>
      </w:pPr>
      <w:bookmarkStart w:id="879" w:name="Body_437"/>
      <w:bookmarkEnd w:id="879"/>
      <w:r>
        <w:rPr>
          <w:rFonts w:ascii="arial" w:eastAsia="arial" w:hAnsi="arial" w:cs="arial"/>
          <w:b/>
          <w:i w:val="0"/>
          <w:strike w:val="0"/>
          <w:noProof w:val="0"/>
          <w:color w:val="000000"/>
          <w:position w:val="0"/>
          <w:sz w:val="28"/>
          <w:u w:val="none"/>
          <w:vertAlign w:val="baseline"/>
        </w:rPr>
        <w:t>Body</w:t>
      </w:r>
    </w:p>
    <w:p>
      <w:pPr>
        <w:pStyle w:val="Normal439"/>
        <w:spacing w:line="60" w:lineRule="exact"/>
      </w:pPr>
      <w:r>
        <w:pict>
          <v:line id="_x0000_s2597" style="position:absolute;z-index:252795904" from="0,2pt" to="512pt,2pt" strokecolor="#009ddb" strokeweight="2pt">
            <v:stroke linestyle="single"/>
            <w10:wrap type="topAndBottom"/>
          </v:line>
        </w:pict>
      </w:r>
    </w:p>
    <w:p>
      <w:pPr>
        <w:pStyle w:val="Normal439"/>
      </w:pP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our nation was founded, the right to vote generally was restricted</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adult men who owned property or paid taxes. Those who did not</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deemed to lack the requisite independence of mind and stake</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society to be entrusted with the franchise.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Franklin, the oldest and wittiest Founding Father, lampooned</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logic. He told of a man who could vote in one election because</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owned a $ 50 jackass, but afterward the animal died. The man</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to gain experience, making him a more qualified voter,</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because the jackass was dead, he could not vote again.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gentlemen," asked Franklin, "pray inform me, in whom is</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of suffrage? In the man or in the jackass?"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Property requirements for voting have disappeared, but wealth</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class continue to play a role in shaping our electorate. If</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trends prevail -- and there is no reason to think they</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not -- turnout on Nov. 7 will not only be low, but seriously</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class-skewed.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1996, only 40% of eligible citizens in families with incomes</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less than $ 15,000 voted; in contrast, for families with incomes</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$ 75,000, the figure was 76%. Similarly, professionals and</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managers were almost twice as likely to vote as blue-collar operators</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laborers. In 1998's congressional elections, turnout was smaller,</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class gap just as pronounced.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Tradition of exclusion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pattern's roots reach far into our history. Our political</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culture and many of our political institutions were shaped when</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least-advantaged citizens often were barred from the polls</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not only back when many states had formal property requirements,</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also in the early 20th century, when the electorate was winnowed</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laws imposing English-literacy requirements, poll taxes and</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like. In the South, nearly all blacks and many poor whites</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not vote for much of the past century. In Rhode Island,</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property owners were fully enfranchised until the late 1920s;</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York, prospective voters had to pass an English literacy</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 until 1970.</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exclusions helped create a modern party system that pays</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relatively little attention to the needs of the poor and the lower</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strata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thereby discouraging their participation</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elections. Turnout was highest in American elections during</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decades after the Civil War, when now-forgotten dissident</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parties that appealed to working people flourished. And the most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pronounced 20th century upturn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voting occurred</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1930s, when the differences between Democrats and Republicans</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most sharply defined.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stake in election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the ideological and program differences between the two</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parties have narrowed, and electoral laws make it extremely</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difficult for third parties to build support. Rightly or wrongly,</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less well-off citizens -- far more numerous than the current</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celebration of prosperity suggests -- do not think they will be</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affected by election outcomes.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Nov. 7, a very non-random sample of Americans will march to</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polls. Property owners will vote in large numbers, while most</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lack the modern equivalent of Franklin's jackass will stay</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This is a sign of illness in the body politic for which</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immediate cure. But some rather easy steps could help:</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Simplify state rules governing access to the ballot.</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Allow minor parties without their having to generate tens of thousands</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signatures months before an election.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Lower the threshold (in terms of the percentage of votes</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 for candidates and parties to receive federal campaign funds.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Require at least some public debates to include all candidates</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particular office.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longer run, we also might replace our winner-take-all election</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system with a version of proportional representation. Under such</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schemes, a political party that won 10% or 20% of the vote would</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gain a similar percentage of the votes in Congress or the state</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legislature or city council. That would energize political groups</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fresh and unorthodox ideas and draw to the polls those who</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feel resigned to a dispiriting choice between a "wasted vote"</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"lesser of two evils."</w:t>
      </w:r>
    </w:p>
    <w:p>
      <w:pPr>
        <w:pStyle w:val="Normal43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Alex Keyssar, a Duke University professor of history and public</w:t>
      </w:r>
    </w:p>
    <w:p>
      <w:pPr>
        <w:pStyle w:val="Normal439"/>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policy, is the author of </w:t>
      </w:r>
      <w:r>
        <w:rPr>
          <w:rFonts w:ascii="arial" w:eastAsia="arial" w:hAnsi="arial" w:cs="arial"/>
          <w:b w:val="0"/>
          <w:i w:val="0"/>
          <w:strike w:val="0"/>
          <w:noProof w:val="0"/>
          <w:color w:val="000000"/>
          <w:position w:val="0"/>
          <w:sz w:val="20"/>
          <w:u w:val="none"/>
          <w:vertAlign w:val="baseline"/>
        </w:rPr>
        <w:t>The Right to Vote: The Contested</w:t>
      </w:r>
    </w:p>
    <w:p>
      <w:pPr>
        <w:pStyle w:val="Normal4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of Democracy in the United States.</w:t>
      </w:r>
    </w:p>
    <w:p>
      <w:pPr>
        <w:pStyle w:val="Normal4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2000</w:t>
      </w:r>
    </w:p>
    <w:p>
      <w:pPr>
        <w:pStyle w:val="Normal439"/>
      </w:pPr>
    </w:p>
    <w:p>
      <w:pPr>
        <w:pStyle w:val="Normal439"/>
        <w:ind w:left="200"/>
        <w:sectPr>
          <w:type w:val="continuous"/>
          <w:pgMar w:top="840" w:right="1000" w:bottom="840" w:left="1000" w:header="400" w:footer="400"/>
          <w:pgNumType w:fmt="decimal"/>
          <w:cols w:space="720"/>
        </w:sectPr>
      </w:pPr>
      <w:r>
        <w:br/>
      </w:r>
      <w:r>
        <w:pict>
          <v:line id="_x0000_s2598" style="position:absolute;z-index:252796928" from="0,10pt" to="512pt,10pt" strokecolor="black" strokeweight="1pt">
            <v:stroke linestyle="single"/>
          </v:line>
        </w:pict>
      </w:r>
      <w:r>
        <w:rPr>
          <w:rFonts w:ascii="arial" w:eastAsia="arial" w:hAnsi="arial" w:cs="arial"/>
          <w:b/>
          <w:color w:val="767676"/>
          <w:sz w:val="16"/>
        </w:rPr>
        <w:t>End of Document</w:t>
      </w:r>
    </w:p>
    <w:p>
      <w:pPr>
        <w:pStyle w:val="Normal440"/>
        <w:sectPr>
          <w:headerReference w:type="even" r:id="rId3297"/>
          <w:headerReference w:type="default" r:id="rId3298"/>
          <w:footerReference w:type="even" r:id="rId3299"/>
          <w:footerReference w:type="default" r:id="rId3300"/>
          <w:headerReference w:type="first" r:id="rId3301"/>
          <w:footerReference w:type="first" r:id="rId3302"/>
          <w:pgSz w:w="12240" w:h="15840"/>
          <w:pgMar w:top="840" w:right="1000" w:bottom="840" w:left="1000" w:header="400" w:footer="400"/>
          <w:pgNumType w:fmt="decimal"/>
          <w:cols w:space="720"/>
          <w:titlePg w:val="0"/>
        </w:sectPr>
      </w:pPr>
    </w:p>
    <w:p>
      <w:pPr>
        <w:pStyle w:val="Normal440"/>
      </w:pPr>
    </w:p>
    <w:p>
      <w:pPr>
        <w:pStyle w:val="Normal440"/>
      </w:pPr>
      <w:r>
        <w:pict>
          <v:shape id="_x0000_i2599" type="#_x0000_t75" alt="LexisNexis®" style="width:147.75pt;height:30pt">
            <v:imagedata r:id="rId17" o:title=""/>
          </v:shape>
        </w:pict>
      </w:r>
      <w:r>
        <w:cr/>
      </w:r>
    </w:p>
    <w:p>
      <w:pPr>
        <w:pStyle w:val="Heading1438"/>
        <w:keepNext w:val="0"/>
        <w:spacing w:after="200" w:line="340" w:lineRule="atLeast"/>
        <w:ind w:left="0" w:right="0" w:firstLine="0"/>
        <w:jc w:val="center"/>
      </w:pPr>
      <w:hyperlink r:id="rId3303" w:history="1">
        <w:r>
          <w:rPr>
            <w:rFonts w:ascii="arial" w:eastAsia="arial" w:hAnsi="arial" w:cs="arial"/>
            <w:b/>
            <w:i/>
            <w:strike w:val="0"/>
            <w:color w:val="0077CC"/>
            <w:sz w:val="28"/>
            <w:u w:val="single"/>
            <w:vertAlign w:val="baseline"/>
          </w:rPr>
          <w:t>Who really are the greedy ones?</w:t>
        </w:r>
      </w:hyperlink>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2012 Friday</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440"/>
        <w:keepNext w:val="0"/>
        <w:spacing w:after="0" w:line="240" w:lineRule="atLeast"/>
        <w:ind w:right="0"/>
        <w:jc w:val="both"/>
      </w:pPr>
      <w:bookmarkStart w:id="880" w:name="Bookmark_440"/>
      <w:bookmarkEnd w:id="880"/>
    </w:p>
    <w:p>
      <w:pPr>
        <w:pStyle w:val="Normal4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pStyle w:val="Normal440"/>
        <w:keepNext/>
        <w:spacing w:before="240" w:after="0" w:line="340" w:lineRule="atLeast"/>
        <w:ind w:left="0" w:right="0" w:firstLine="0"/>
        <w:jc w:val="left"/>
      </w:pPr>
      <w:bookmarkStart w:id="881" w:name="Body_438"/>
      <w:bookmarkEnd w:id="881"/>
      <w:r>
        <w:rPr>
          <w:rFonts w:ascii="arial" w:eastAsia="arial" w:hAnsi="arial" w:cs="arial"/>
          <w:b/>
          <w:i w:val="0"/>
          <w:strike w:val="0"/>
          <w:noProof w:val="0"/>
          <w:color w:val="000000"/>
          <w:position w:val="0"/>
          <w:sz w:val="28"/>
          <w:u w:val="none"/>
          <w:vertAlign w:val="baseline"/>
        </w:rPr>
        <w:t>Body</w:t>
      </w:r>
    </w:p>
    <w:p>
      <w:pPr>
        <w:pStyle w:val="Normal440"/>
        <w:spacing w:line="60" w:lineRule="exact"/>
      </w:pPr>
      <w:r>
        <w:pict>
          <v:line id="_x0000_s2600" style="position:absolute;z-index:252797952" from="0,2pt" to="512pt,2pt" strokecolor="#009ddb" strokeweight="2pt">
            <v:stroke linestyle="single"/>
            <w10:wrap type="topAndBottom"/>
          </v:line>
        </w:pict>
      </w:r>
    </w:p>
    <w:p>
      <w:pPr>
        <w:pStyle w:val="Normal440"/>
      </w:pP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really are the greedy ones?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those of you who insist on blaming the greedy unions for job losses, try looking at this from a different point of view.</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multimillion-dollar salaries those corporate boys give themselves are not secret (must be nice). Imagine $12 million a year is $1 million a month or $250,000 a week. One can only assume that $1 million a month for this group must be pure poverty so they will increase their monthly to 5-, 10-, 15 million and one way is to hike prices, rates, layoffs, shipping jobs overseas for cheap labor, instead of paying Americans a decent wage. Since when is wanting a good-paying, decent job in which one can support his or her family like keeping a roof over one's head, food on the table, being able to pay bills, see the doctor if needed, having a car, clothes, shoes, education and even having some left over for savings become greedy?</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as if the Republicans have declared a pay and/or raise war against the unions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for being too greedy and are trying to bust them like in Wisconsin. Yet they are suspiciously silent about the multimillion-dollar salaries of corporate America, professional athletes, even celebrities. Why aren't they upset, angered by those salaries? Maybe it's time to rethink the who's who of greed.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Schuett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Antioch</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for the American dream</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purpose of government is to protect our liberties so we can take care of ourselves and live the American dream as we envision it. Instead, government is growing bigger and limiting our liberties.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grows, it forcibly confiscates more and more of our income to keep feeding the monster. In the end, a government that controls our income is a government that rules us as subjects.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spend billions on programs to provide food, to provide health care, to provide housing, education and to even free bus rides.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becoming a nation dependent on government instead of ourselves.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give up our freedom when we allow others to make decisions for us or to support us financially.</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practicing these policies are not compassionate or charitable.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thieves and cheats, plundering from those who pay for the programs and steal the self-respect from those who grow to depend on them. It is economic slavery in both cases.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free roof over your head, free health care, three meals a day, and free clothing may sound nice at first, but there is only one government program that can successfully administer all those things well — prison.</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government is destroying the American dream.</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Danklefsen</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Americans want to tax rich more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wonder that 55 percent of the public agrees with President Obama that millionaires should be taxed at a higher tax rate. Fifty percent of folks don't pay any tax at all.</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Peterson</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Elgin</w:t>
      </w:r>
    </w:p>
    <w:p>
      <w:pPr>
        <w:pStyle w:val="Normal4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2012</w:t>
      </w:r>
    </w:p>
    <w:p>
      <w:pPr>
        <w:pStyle w:val="Normal440"/>
      </w:pPr>
    </w:p>
    <w:p>
      <w:pPr>
        <w:pStyle w:val="Normal440"/>
        <w:ind w:left="200"/>
        <w:sectPr>
          <w:type w:val="continuous"/>
          <w:pgMar w:top="840" w:right="1000" w:bottom="840" w:left="1000" w:header="400" w:footer="400"/>
          <w:pgNumType w:fmt="decimal"/>
          <w:cols w:space="720"/>
        </w:sectPr>
      </w:pPr>
      <w:r>
        <w:br/>
      </w:r>
      <w:r>
        <w:pict>
          <v:line id="_x0000_s2601" style="position:absolute;z-index:252798976" from="0,10pt" to="512pt,10pt" strokecolor="black" strokeweight="1pt">
            <v:stroke linestyle="single"/>
          </v:line>
        </w:pict>
      </w:r>
      <w:r>
        <w:rPr>
          <w:rFonts w:ascii="arial" w:eastAsia="arial" w:hAnsi="arial" w:cs="arial"/>
          <w:b/>
          <w:color w:val="767676"/>
          <w:sz w:val="16"/>
        </w:rPr>
        <w:t>End of Document</w:t>
      </w:r>
    </w:p>
    <w:p>
      <w:pPr>
        <w:pStyle w:val="Normal441"/>
        <w:sectPr>
          <w:headerReference w:type="even" r:id="rId3304"/>
          <w:headerReference w:type="default" r:id="rId3305"/>
          <w:footerReference w:type="even" r:id="rId3306"/>
          <w:footerReference w:type="default" r:id="rId3307"/>
          <w:headerReference w:type="first" r:id="rId3308"/>
          <w:footerReference w:type="first" r:id="rId3309"/>
          <w:pgSz w:w="12240" w:h="15840"/>
          <w:pgMar w:top="840" w:right="1000" w:bottom="840" w:left="1000" w:header="400" w:footer="400"/>
          <w:pgNumType w:fmt="decimal"/>
          <w:cols w:space="720"/>
          <w:titlePg w:val="0"/>
        </w:sectPr>
      </w:pPr>
    </w:p>
    <w:p>
      <w:pPr>
        <w:pStyle w:val="Normal441"/>
      </w:pPr>
    </w:p>
    <w:p>
      <w:pPr>
        <w:pStyle w:val="Normal441"/>
      </w:pPr>
      <w:r>
        <w:pict>
          <v:shape id="_x0000_i2602" type="#_x0000_t75" alt="LexisNexis®" style="width:147.75pt;height:30pt">
            <v:imagedata r:id="rId17" o:title=""/>
          </v:shape>
        </w:pict>
      </w:r>
      <w:r>
        <w:cr/>
      </w:r>
    </w:p>
    <w:p>
      <w:pPr>
        <w:pStyle w:val="Heading1439"/>
        <w:keepNext w:val="0"/>
        <w:spacing w:after="200" w:line="340" w:lineRule="atLeast"/>
        <w:ind w:left="0" w:right="0" w:firstLine="0"/>
        <w:jc w:val="center"/>
      </w:pPr>
      <w:hyperlink r:id="rId3310" w:history="1">
        <w:r>
          <w:rPr>
            <w:rFonts w:ascii="arial" w:eastAsia="arial" w:hAnsi="arial" w:cs="arial"/>
            <w:b/>
            <w:i/>
            <w:strike w:val="0"/>
            <w:color w:val="0077CC"/>
            <w:sz w:val="28"/>
            <w:u w:val="single"/>
            <w:vertAlign w:val="baseline"/>
          </w:rPr>
          <w:t>Fire nearly set off catastrophe</w:t>
        </w:r>
      </w:hyperlink>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2018 Saturday</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41"/>
        <w:keepNext w:val="0"/>
        <w:spacing w:after="0" w:line="240" w:lineRule="atLeast"/>
        <w:ind w:right="0"/>
        <w:jc w:val="both"/>
      </w:pPr>
      <w:bookmarkStart w:id="882" w:name="Bookmark_441"/>
      <w:bookmarkEnd w:id="882"/>
    </w:p>
    <w:p>
      <w:pPr>
        <w:pStyle w:val="Normal4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1189 words</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McKINNEY; JOHN REINAN; STAFF WRITERS, STAR TRIBUNE (Mpls.-St. Paul)</w:t>
      </w:r>
    </w:p>
    <w:p>
      <w:pPr>
        <w:pStyle w:val="Normal4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Refinery's hydrogen fluoride tank could have put 180,000 at risk.</w:t>
      </w:r>
    </w:p>
    <w:p>
      <w:pPr>
        <w:pStyle w:val="Normal441"/>
        <w:keepNext/>
        <w:spacing w:before="240" w:after="0" w:line="340" w:lineRule="atLeast"/>
        <w:ind w:left="0" w:right="0" w:firstLine="0"/>
        <w:jc w:val="left"/>
      </w:pPr>
      <w:bookmarkStart w:id="883" w:name="Body_439"/>
      <w:bookmarkEnd w:id="883"/>
      <w:r>
        <w:rPr>
          <w:rFonts w:ascii="arial" w:eastAsia="arial" w:hAnsi="arial" w:cs="arial"/>
          <w:b/>
          <w:i w:val="0"/>
          <w:strike w:val="0"/>
          <w:noProof w:val="0"/>
          <w:color w:val="000000"/>
          <w:position w:val="0"/>
          <w:sz w:val="28"/>
          <w:u w:val="none"/>
          <w:vertAlign w:val="baseline"/>
        </w:rPr>
        <w:t>Body</w:t>
      </w:r>
    </w:p>
    <w:p>
      <w:pPr>
        <w:pStyle w:val="Normal441"/>
        <w:spacing w:line="60" w:lineRule="exact"/>
      </w:pPr>
      <w:r>
        <w:pict>
          <v:line id="_x0000_s2603" style="position:absolute;z-index:252800000" from="0,2pt" to="512pt,2pt" strokecolor="#009ddb" strokeweight="2pt">
            <v:stroke linestyle="single"/>
            <w10:wrap type="topAndBottom"/>
          </v:line>
        </w:pict>
      </w:r>
    </w:p>
    <w:p>
      <w:pPr>
        <w:pStyle w:val="Normal441"/>
      </w:pP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SUPERIOR, WIS. - The refinery explosion and massive asphalt fire that injured 13 people and caused entire neighborhoods to flee this Lake Superior city lasted less than a day thanks to thousands of gallons of specialized foam, trained firefighters equipped with the right gear and a fire suppression system that showered portions of the refinery in water.</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close call, Superior Mayor Jim Paine said at a Friday news conference. Exactly how close is spelled out in a 2011 industry report.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worst-case scenario, up to 180,000 people in the region surrounding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port community of 27,000 residents could have been hurt or killed if the blast had compromised a tank of hydrogen fluoride that sat within 200 feet of Thursday's fire at the Husky Energy Inc. refinery, according to a report by the Center for Public Integrity, a nonprofit news organization.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talking about a dense, cold, killing cloud," said Fred Millar, a Virginia-based environmental consultant and activist on chemical safety. "The serious evacuations in Superior indicate that they were worried about something that could have much more serious consequences than a burning tank of asphalt."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was killed in the initial blast or explosions that followed at the refinery south of town.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Friday morning, the mayor had given residents who evacuated the day before the all-clear to return to their homes, and firefighters had scaled back their emergency response after a harrowing 24 hours.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Environmental Protection Agency (EPA) also was on the scene to monitor air quality and to help oversee the beginning of the cleanup.</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Hydrogen fluoride is a fast-acting acid that can cause deep, severe burns. Exposure can occur through inhalation and skin contact.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chemical can permanently damage the eyes, skin, nose, throat, respiratory system and bones, according to a 2013 report issued by the United Steelworkers union, which represents many refinery workers.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Paine acknowledged Friday that the fire had the potential to be "absolutely catastrophic," but he said the evacuation zone was large enough to contain any release of the chemical, and that the city had adequate medical transport and supplies to treat exposures.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added precaution, an industrial sprinkler system was triggered to spray the hydrogen fluoride tank with water, said Superior Fire Chief Steve Panger.</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Paine said he was minutes from issuing a public statement Thursday night that spelled out the precautions the city was taking to keep the hydrogen fluoride contained when, at 6:42 p.m., the fire department reported that it had extinguished the blaze.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initial blast occurred shortly after 10 a.m. Thursday during what a Husky Energy spokesman called a typical day of operations.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several hours, a series of explosions followed, setting off a raging fire that burned for hours and sent up a plume of noxious, oily smoke that spread for more than 30 miles and prompted the city to order a mandatory evacuation that lasted until 6 a.m. Friday.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cause of the explosions was still unknown Friday, Husky Energy spokesman Kollin Schade said.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Husky, the U.S. Chemical Safety and Hazard Investigation Board and the Occupational Safety and Health Administration all are conducting investigations.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refinery's wastewater treatment plant needs to be brought back online, said David Morrison, the EPA's on-site coordinator, and firefighting water and foam used to contain the blaze are being recovered. Morrison said the U.S. Coast Guard and oil response contractors have placed booms around the site to keep oily water from entering Hog Island Inlet, which feeds into Lake Superior.</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morning, diners at the East End Café, a neighborhood eatery about a mile from the refinery, recalled the moment when the explosion hit.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sitting right here," said Bill Clark, a cafe regular seated at the counter, "when that thing went ka-boom." He felt the lunch counter vibrate and pictured a truck slamming into the wall. Outside, he saw smoke rising from the refinery.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30 people were in the cafe when the evacuation orders came over the TV, which was tuned to local news.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'evacuate, evacuate,' " said Susan Mattson, a local librarian and cafe regular. A waitress threw customer's checks in a drawer and told people they could pay later.</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Mattson gathered up her dogs, Molly and Kasey, at home and pointed her car toward Duluth, usually a 10-minute drive. It took two hours. "There were police officers going up and down Ogden Avenue with gas masks on saying 'You need to evacuate,' " said Mattson. She said drivers were honking in intersections as nerves wore thin.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cafe patrons compared notes Friday morning and questioned the official narrative that the air was safe to breathe.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Mattson and others said they heard from people who went to Poplar, Wis., about 17 miles southeast of the refinery, who said the air smelled like chemicals.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EPA's air monitoring program hasn't turned up anything more than trace amounts of toxic chemicals, the EPA's Morrison said. "A lot of the chemicals were consumed in the fire," he said.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Paine said Friday that he's also heard from people worried about air quality.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of all, which way is the plume going? Mostly up," he said, adding that the air tests were conducted at ground level. "Of course we didn't want people breathing that black smoke. That's why we evac'ed them! If you weren't in that plume, if you weren't in that smoke, the air was perfectly safe."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petroleum companies - Husky, Enbridge and Plains Midstream - operate in Superior, where several pipelines run by Enbridge bring crude oil from Canada and elsewhere before it's pumped south and east to serve markets across the nation.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Panger, the Superior fire chief, said firefighters eventually extinguished Thursday's fire by using a foam-water mixture kept at the fire department that can reach hundreds of feet at 1,500 gallons per minute.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hydrogen fluoride was stored in an area about 150 feet from the fire, and that it was constantly sprayed with water. The asphalt tank that ignited, meanwhile, was the last in a row of tanks, and winds pushed the blaze away from the rest of the refinery.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refinery, built in 1950, employs about 180 people in the production of gasoline, diesel fuel, motor oils and asphalt, according to the U.S. Energy Information Administration. It was owned for decades by Murphy Oil, which bought it in 1958. Murphy sold it to Calumet Specialty Products in 2011 for $435 million, and Calumet sold it to Calgary-based Husky last year for $492 million.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2008, Murphy Oil paid a fine of $179,100 to settle more than 30 federal safety violations, according to the Wisconsin Center for Investigative Journalism.</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when Calumet was owner, OSHA issued four citations to the refinery, three of them for serious violations involving flammable and combustible liquids, hazardous waste operations and emergency response. Calumet was fined $21,000 but negotiated a settlement for $16,800.</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writer Mike Hughlett contributed to this report.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McKinney · 612-217-1747 John Reinan · 612-673-7402</w:t>
      </w:r>
    </w:p>
    <w:p>
      <w:pPr>
        <w:pStyle w:val="Normal4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2018</w:t>
      </w:r>
    </w:p>
    <w:p>
      <w:pPr>
        <w:pStyle w:val="Normal441"/>
      </w:pPr>
    </w:p>
    <w:p>
      <w:pPr>
        <w:pStyle w:val="Normal441"/>
        <w:ind w:left="200"/>
        <w:sectPr>
          <w:type w:val="continuous"/>
          <w:pgMar w:top="840" w:right="1000" w:bottom="840" w:left="1000" w:header="400" w:footer="400"/>
          <w:pgNumType w:fmt="decimal"/>
          <w:cols w:space="720"/>
        </w:sectPr>
      </w:pPr>
      <w:r>
        <w:br/>
      </w:r>
      <w:r>
        <w:pict>
          <v:line id="_x0000_s2604" style="position:absolute;z-index:252801024" from="0,10pt" to="512pt,10pt" strokecolor="black" strokeweight="1pt">
            <v:stroke linestyle="single"/>
          </v:line>
        </w:pict>
      </w:r>
      <w:r>
        <w:rPr>
          <w:rFonts w:ascii="arial" w:eastAsia="arial" w:hAnsi="arial" w:cs="arial"/>
          <w:b/>
          <w:color w:val="767676"/>
          <w:sz w:val="16"/>
        </w:rPr>
        <w:t>End of Document</w:t>
      </w:r>
    </w:p>
    <w:p>
      <w:pPr>
        <w:pStyle w:val="Normal442"/>
        <w:sectPr>
          <w:headerReference w:type="even" r:id="rId3311"/>
          <w:headerReference w:type="default" r:id="rId3312"/>
          <w:footerReference w:type="even" r:id="rId3313"/>
          <w:footerReference w:type="default" r:id="rId3314"/>
          <w:headerReference w:type="first" r:id="rId3315"/>
          <w:footerReference w:type="first" r:id="rId3316"/>
          <w:pgSz w:w="12240" w:h="15840"/>
          <w:pgMar w:top="840" w:right="1000" w:bottom="840" w:left="1000" w:header="400" w:footer="400"/>
          <w:pgNumType w:fmt="decimal"/>
          <w:cols w:space="720"/>
          <w:titlePg w:val="0"/>
        </w:sectPr>
      </w:pPr>
    </w:p>
    <w:p>
      <w:pPr>
        <w:pStyle w:val="Normal442"/>
      </w:pPr>
    </w:p>
    <w:p>
      <w:pPr>
        <w:pStyle w:val="Normal442"/>
      </w:pPr>
      <w:r>
        <w:pict>
          <v:shape id="_x0000_i2605" type="#_x0000_t75" alt="LexisNexis®" style="width:147.75pt;height:30pt">
            <v:imagedata r:id="rId17" o:title=""/>
          </v:shape>
        </w:pict>
      </w:r>
      <w:r>
        <w:cr/>
      </w:r>
    </w:p>
    <w:p>
      <w:pPr>
        <w:pStyle w:val="Heading1440"/>
        <w:keepNext w:val="0"/>
        <w:spacing w:after="200" w:line="340" w:lineRule="atLeast"/>
        <w:ind w:left="0" w:right="0" w:firstLine="0"/>
        <w:jc w:val="center"/>
      </w:pPr>
      <w:hyperlink r:id="rId3317" w:history="1">
        <w:r>
          <w:rPr>
            <w:rFonts w:ascii="arial" w:eastAsia="arial" w:hAnsi="arial" w:cs="arial"/>
            <w:b/>
            <w:i/>
            <w:strike w:val="0"/>
            <w:color w:val="0077CC"/>
            <w:sz w:val="28"/>
            <w:u w:val="single"/>
            <w:vertAlign w:val="baseline"/>
          </w:rPr>
          <w:t>Sanders: Wins fuel comeback</w:t>
        </w:r>
      </w:hyperlink>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2016 Sunday</w:t>
      </w:r>
    </w:p>
    <w:p>
      <w:pPr>
        <w:pStyle w:val="Normal442"/>
        <w:keepNext w:val="0"/>
        <w:spacing w:after="0" w:line="240" w:lineRule="atLeast"/>
        <w:ind w:right="0"/>
        <w:jc w:val="both"/>
      </w:pPr>
      <w:bookmarkStart w:id="884" w:name="Bookmark_442"/>
      <w:bookmarkEnd w:id="884"/>
    </w:p>
    <w:p>
      <w:pPr>
        <w:pStyle w:val="Normal4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POLITICAL_; Pg. 1</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Lisa Lerer Associated Press</w:t>
      </w:r>
    </w:p>
    <w:p>
      <w:pPr>
        <w:pStyle w:val="Normal442"/>
        <w:keepNext/>
        <w:spacing w:before="240" w:after="0" w:line="340" w:lineRule="atLeast"/>
        <w:ind w:left="0" w:right="0" w:firstLine="0"/>
        <w:jc w:val="left"/>
      </w:pPr>
      <w:bookmarkStart w:id="885" w:name="Body_440"/>
      <w:bookmarkEnd w:id="885"/>
      <w:r>
        <w:rPr>
          <w:rFonts w:ascii="arial" w:eastAsia="arial" w:hAnsi="arial" w:cs="arial"/>
          <w:b/>
          <w:i w:val="0"/>
          <w:strike w:val="0"/>
          <w:noProof w:val="0"/>
          <w:color w:val="000000"/>
          <w:position w:val="0"/>
          <w:sz w:val="28"/>
          <w:u w:val="none"/>
          <w:vertAlign w:val="baseline"/>
        </w:rPr>
        <w:t>Body</w:t>
      </w:r>
    </w:p>
    <w:p>
      <w:pPr>
        <w:pStyle w:val="Normal442"/>
        <w:spacing w:line="60" w:lineRule="exact"/>
      </w:pPr>
      <w:r>
        <w:pict>
          <v:line id="_x0000_s2606" style="position:absolute;z-index:252802048" from="0,2pt" to="512pt,2pt" strokecolor="#009ddb" strokeweight="2pt">
            <v:stroke linestyle="single"/>
            <w10:wrap type="topAndBottom"/>
          </v:line>
        </w:pict>
      </w:r>
    </w:p>
    <w:p>
      <w:pPr>
        <w:pStyle w:val="Normal442"/>
      </w:pP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Bernie Sanders scored a duo of wins in Western caucus contests Saturday, giving a powerful psychological boost to his supporters but doing little to move him closer to securing the Democratic nomination.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results in Washington and Alaska barely dented Hillary Clinton's significant delegate lead, Sanders' wins underscored her persistent vulnerabilities within her own party, particularly with young voters and liberal activists who have been inspired by her rival's unapologetically liberal message.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Democrats were also competing in Hawaii.</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cast his performance as part of a Western comeback, saying he expects to close the delegate gap with Clinton as the contest moves to the more liberal northeastern states, including her home state of New York. He also said his campaign is increasing its outreach to superdelegates, the party insiders who can pick either candidate, and are overwhelmingly with Clinton.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Deep South is a very conservative part of the country," he said. "Now that we're heading into a progressive part of the country, we expect to do much better."</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"There is a path to victory." With Clinton far in front, however, it is a difficult path.</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anticipated the losses: She barely campaigned in the three states, making just one day of stops in Washington state, and was spending the Easter weekend with her family.</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turning her focus to the April 19 contest in New York, seeking to win a large share of the delegates at stake and to avoid the blow of losing to Sanders in a state she represented in the Senate. She is trying to lock up an even larger share of delegates in five Northeastern contests a week later, hoping to deliver a big enough haul to unify the Democratic Party and relegate Sanders to little more than a protest candidate.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who's found some success in the industrial Midwest, wants to leverage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 and fiery arguments against free trade into an April 5 victory in delegate-rich Wisconsin. He also plans to compete fiercely in New York and is pushing for the party to schedule a debate in the state, saying in the interview that it would be "really absurd" if one did not take place.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Sanders' two wins on Saturday, Clinton held a delegate lead of 1,234 to 956 over Sanders, according to an Associated Press analysis, an advantage that expands to 1,703-985 once the superdelegates are included. It takes 2,383 delegates to win.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the AP count, Sanders needs to win more than 57 percent of the remaining delegates from primaries and caucuses to have a majority of those delegates by June's end.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bar is even higher when the party officials are considered. He needs to win more than 67 percent of the remaining delegates overall — from primaries, caucuses and the ranks of uncommitted superdelegates — to prevail.</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unlikely to emerge from his Saturday sweep with significantly more delegates, winning at least 36 delegates to Clinton's 11 for the day after his victories in Alaska and Washington. More are likely to be allocated to Sanders in several weeks, when Washington state's Democratic Party releases vote shares by district. Sixty-seven delegates are awarded based on results in the state's congressional districts.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little question that Sanders has tapped into a powerful frustration within the party. He continues to attract tens of thousands to his rallies and has collected more than $140 million from 4.7 million donations.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his 14 primary-season wins have been in states with largely white populations and in caucus contests, which tend to attract the most active liberal Democrats. He's heavily favored by younger voters, who were a key part of the coalition that boosted Barack Obama to victory twice. Clinton's ability to win the White House, should she capture the nomination, will hinge on how well she can motivate his passionate — and politically active — supporters.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Spokane, Washington, a huge line of caucus attendees — largely Sanders backers — snaked around a high school parking lot Saturday morning.</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one of the biggest things is free tuition for students," said Savannah Dills, 24, a college student who supports Sanders. "And getting big money out of politics. He's not paid for by billionaires."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Retiree Dan McLay, 64, attended the caucus in a hard-hat, which he joked he needed because he was one of the relatively few Clinton supporters in the big crowd.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this thing in Brussels," McLay said, referring to the deadly attack in Belgium this week. "We need a real experienced leader."</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strong support for Sanders that brought Kirsa Hughes-Skandijs out to her first caucus in Juneau, Alaska.</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first time I've ever felt that kind of belief in a candidate, that they mean what they say and that they are not saying what they think people want to hear," she said.</w:t>
      </w:r>
    </w:p>
    <w:p>
      <w:pPr>
        <w:pStyle w:val="Normal4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2016</w:t>
      </w:r>
    </w:p>
    <w:p>
      <w:pPr>
        <w:pStyle w:val="Normal442"/>
      </w:pPr>
    </w:p>
    <w:p>
      <w:pPr>
        <w:pStyle w:val="Normal442"/>
        <w:ind w:left="200"/>
        <w:sectPr>
          <w:type w:val="continuous"/>
          <w:pgMar w:top="840" w:right="1000" w:bottom="840" w:left="1000" w:header="400" w:footer="400"/>
          <w:pgNumType w:fmt="decimal"/>
          <w:cols w:space="720"/>
        </w:sectPr>
      </w:pPr>
      <w:r>
        <w:br/>
      </w:r>
      <w:r>
        <w:pict>
          <v:line id="_x0000_s2607" style="position:absolute;z-index:252803072" from="0,10pt" to="512pt,10pt" strokecolor="black" strokeweight="1pt">
            <v:stroke linestyle="single"/>
          </v:line>
        </w:pict>
      </w:r>
      <w:r>
        <w:rPr>
          <w:rFonts w:ascii="arial" w:eastAsia="arial" w:hAnsi="arial" w:cs="arial"/>
          <w:b/>
          <w:color w:val="767676"/>
          <w:sz w:val="16"/>
        </w:rPr>
        <w:t>End of Document</w:t>
      </w:r>
    </w:p>
    <w:p>
      <w:pPr>
        <w:pStyle w:val="Normal443"/>
        <w:sectPr>
          <w:headerReference w:type="even" r:id="rId3318"/>
          <w:headerReference w:type="default" r:id="rId3319"/>
          <w:footerReference w:type="even" r:id="rId3320"/>
          <w:footerReference w:type="default" r:id="rId3321"/>
          <w:headerReference w:type="first" r:id="rId3322"/>
          <w:footerReference w:type="first" r:id="rId3323"/>
          <w:pgSz w:w="12240" w:h="15840"/>
          <w:pgMar w:top="840" w:right="1000" w:bottom="840" w:left="1000" w:header="400" w:footer="400"/>
          <w:pgNumType w:fmt="decimal"/>
          <w:cols w:space="720"/>
          <w:titlePg w:val="0"/>
        </w:sectPr>
      </w:pPr>
    </w:p>
    <w:p>
      <w:pPr>
        <w:pStyle w:val="Normal443"/>
      </w:pPr>
    </w:p>
    <w:p>
      <w:pPr>
        <w:pStyle w:val="Normal443"/>
      </w:pPr>
      <w:r>
        <w:pict>
          <v:shape id="_x0000_i2608" type="#_x0000_t75" alt="LexisNexis®" style="width:147.75pt;height:30pt">
            <v:imagedata r:id="rId17" o:title=""/>
          </v:shape>
        </w:pict>
      </w:r>
      <w:r>
        <w:cr/>
      </w:r>
    </w:p>
    <w:p>
      <w:pPr>
        <w:pStyle w:val="Heading1441"/>
        <w:keepNext w:val="0"/>
        <w:spacing w:after="200" w:line="340" w:lineRule="atLeast"/>
        <w:ind w:left="0" w:right="0" w:firstLine="0"/>
        <w:jc w:val="center"/>
      </w:pPr>
      <w:hyperlink r:id="rId3324" w:history="1">
        <w:r>
          <w:rPr>
            <w:rFonts w:ascii="arial" w:eastAsia="arial" w:hAnsi="arial" w:cs="arial"/>
            <w:b/>
            <w:i/>
            <w:strike w:val="0"/>
            <w:color w:val="0077CC"/>
            <w:sz w:val="28"/>
            <w:u w:val="single"/>
            <w:vertAlign w:val="baseline"/>
          </w:rPr>
          <w:t>In Class A, a fan base grows in Brooklyn</w:t>
        </w:r>
      </w:hyperlink>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2007 Monday</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43"/>
        <w:keepNext w:val="0"/>
        <w:spacing w:after="0" w:line="240" w:lineRule="atLeast"/>
        <w:ind w:right="0"/>
        <w:jc w:val="both"/>
      </w:pPr>
      <w:bookmarkStart w:id="886" w:name="Bookmark_443"/>
      <w:bookmarkEnd w:id="886"/>
    </w:p>
    <w:p>
      <w:pPr>
        <w:pStyle w:val="Normal4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Gannett Company, Inc. All Rights Reserved</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2C</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Dodd</w:t>
      </w:r>
    </w:p>
    <w:p>
      <w:pPr>
        <w:pStyle w:val="Normal443"/>
        <w:keepNext/>
        <w:spacing w:before="240" w:after="0" w:line="340" w:lineRule="atLeast"/>
        <w:ind w:left="0" w:right="0" w:firstLine="0"/>
        <w:jc w:val="left"/>
      </w:pPr>
      <w:bookmarkStart w:id="887" w:name="Body_441"/>
      <w:bookmarkEnd w:id="887"/>
      <w:r>
        <w:rPr>
          <w:rFonts w:ascii="arial" w:eastAsia="arial" w:hAnsi="arial" w:cs="arial"/>
          <w:b/>
          <w:i w:val="0"/>
          <w:strike w:val="0"/>
          <w:noProof w:val="0"/>
          <w:color w:val="000000"/>
          <w:position w:val="0"/>
          <w:sz w:val="28"/>
          <w:u w:val="none"/>
          <w:vertAlign w:val="baseline"/>
        </w:rPr>
        <w:t>Body</w:t>
      </w:r>
    </w:p>
    <w:p>
      <w:pPr>
        <w:pStyle w:val="Normal443"/>
        <w:spacing w:line="60" w:lineRule="exact"/>
      </w:pPr>
      <w:r>
        <w:pict>
          <v:line id="_x0000_s2609" style="position:absolute;z-index:252804096" from="0,2pt" to="512pt,2pt" strokecolor="#009ddb" strokeweight="2pt">
            <v:stroke linestyle="single"/>
            <w10:wrap type="topAndBottom"/>
          </v:line>
        </w:pict>
      </w:r>
    </w:p>
    <w:p>
      <w:pPr>
        <w:pStyle w:val="Normal443"/>
      </w:pP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BROOKLYN, N.Y. -- Insight into the Class A Brooklyn Cyclones and their fan base can be gauged by looking at the team's primary uniform cap, seen in abundance in the stands of KeySpan Park. It's a blue cap with a white "B" in the style of the old Brooklyn Dodgers and a red interlocking "C."</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distance, the "C" is not visible.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Cyclones, a New York-Penn League affiliate of the New York Mets, play heavily to the Dodgers connection and pride in the "Borough of Homes." Giveaways this year included bobble-heads of former Dodgers pitcher Don Newcombe and the Brooklyn Bridge.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is one of the minor leagues' bigger success stories. The Cyclones this year averaged about 8,200 fans in their 7,500-seat ballpark on Coney Island, drawing more than 10,000 for their final regular-season home game. In August they reached 2 million in cumulative attendance in their seventh season, fastest of any short-season team.</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manager Steve Cohen says the franchise stresses a family-friendly environment and baseball at reasonable prices. "We knew there was a segment of people who remembered growing up (here) and going to Ebbets Field. But we also knew that Brooklyn's a growing population and there are people who not only weren't born when the Dodgers left; they're first- and second-generation" immigrants, he says.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is fitting because the Dodgers' fan base was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immigrants. The Cyclones' young players remind the old fans of the Bums' hustle.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kids play ball like the old-time baseball players," says Bob Howell, a retired fire department captain and season ticketholder. "When they hit the ball, they put their heads down and run."</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enjoys seeing a family of three generations attend for the first time. "They have this wide-open look of awe," he says. "Grandpa has it because it's baseball in Brooklyn again, the grandson because it's green, a baseball field (in the city). And dad is in the middle -- happy to have his son with him at a game and (knowing) his dad has those memories of baseball in Brooklyn." </w:t>
      </w:r>
    </w:p>
    <w:p>
      <w:pPr>
        <w:pStyle w:val="Normal4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3"/>
        <w:spacing w:line="60" w:lineRule="exact"/>
      </w:pPr>
      <w:r>
        <w:pict>
          <v:line id="_x0000_s2610" style="position:absolute;z-index:252805120" from="0,2pt" to="512pt,2pt" strokecolor="#009ddb" strokeweight="2pt">
            <v:stroke linestyle="single"/>
            <w10:wrap type="topAndBottom"/>
          </v:line>
        </w:pict>
      </w:r>
    </w:p>
    <w:p>
      <w:pPr>
        <w:pStyle w:val="Normal4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B/W, Todd Plitt, USA TODAY (2)</w:t>
      </w:r>
    </w:p>
    <w:p>
      <w:pPr>
        <w:pStyle w:val="Normal4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2007</w:t>
      </w:r>
    </w:p>
    <w:p>
      <w:pPr>
        <w:pStyle w:val="Normal443"/>
      </w:pPr>
    </w:p>
    <w:p>
      <w:pPr>
        <w:pStyle w:val="Normal443"/>
        <w:ind w:left="200"/>
        <w:sectPr>
          <w:type w:val="continuous"/>
          <w:pgMar w:top="840" w:right="1000" w:bottom="840" w:left="1000" w:header="400" w:footer="400"/>
          <w:pgNumType w:fmt="decimal"/>
          <w:cols w:space="720"/>
        </w:sectPr>
      </w:pPr>
      <w:r>
        <w:br/>
      </w:r>
      <w:r>
        <w:pict>
          <v:line id="_x0000_s2611" style="position:absolute;z-index:252806144" from="0,10pt" to="512pt,10pt" strokecolor="black" strokeweight="1pt">
            <v:stroke linestyle="single"/>
          </v:line>
        </w:pict>
      </w:r>
      <w:r>
        <w:rPr>
          <w:rFonts w:ascii="arial" w:eastAsia="arial" w:hAnsi="arial" w:cs="arial"/>
          <w:b/>
          <w:color w:val="767676"/>
          <w:sz w:val="16"/>
        </w:rPr>
        <w:t>End of Document</w:t>
      </w:r>
    </w:p>
    <w:p>
      <w:pPr>
        <w:pStyle w:val="Normal444"/>
        <w:sectPr>
          <w:headerReference w:type="even" r:id="rId3325"/>
          <w:headerReference w:type="default" r:id="rId3326"/>
          <w:footerReference w:type="even" r:id="rId3327"/>
          <w:footerReference w:type="default" r:id="rId3328"/>
          <w:headerReference w:type="first" r:id="rId3329"/>
          <w:footerReference w:type="first" r:id="rId3330"/>
          <w:pgSz w:w="12240" w:h="15840"/>
          <w:pgMar w:top="840" w:right="1000" w:bottom="840" w:left="1000" w:header="400" w:footer="400"/>
          <w:pgNumType w:fmt="decimal"/>
          <w:cols w:space="720"/>
          <w:titlePg w:val="0"/>
        </w:sectPr>
      </w:pPr>
    </w:p>
    <w:p>
      <w:pPr>
        <w:pStyle w:val="Normal444"/>
      </w:pPr>
    </w:p>
    <w:p>
      <w:pPr>
        <w:pStyle w:val="Normal444"/>
      </w:pPr>
      <w:r>
        <w:pict>
          <v:shape id="_x0000_i2612" type="#_x0000_t75" alt="LexisNexis®" style="width:147.75pt;height:30pt">
            <v:imagedata r:id="rId17" o:title=""/>
          </v:shape>
        </w:pict>
      </w:r>
      <w:r>
        <w:cr/>
      </w:r>
    </w:p>
    <w:p>
      <w:pPr>
        <w:pStyle w:val="Heading1442"/>
        <w:keepNext w:val="0"/>
        <w:spacing w:after="200" w:line="340" w:lineRule="atLeast"/>
        <w:ind w:left="0" w:right="0" w:firstLine="0"/>
        <w:jc w:val="center"/>
      </w:pPr>
      <w:hyperlink r:id="rId3331" w:history="1">
        <w:r>
          <w:rPr>
            <w:rFonts w:ascii="arial" w:eastAsia="arial" w:hAnsi="arial" w:cs="arial"/>
            <w:b/>
            <w:i/>
            <w:strike w:val="0"/>
            <w:color w:val="0077CC"/>
            <w:sz w:val="28"/>
            <w:u w:val="single"/>
            <w:vertAlign w:val="baseline"/>
          </w:rPr>
          <w:t>Boats against the current; Dayton Ballet visits the Roaring Twenties in 'The Great Gatsby.'; ARTS AND ENTERTAINMENT</w:t>
        </w:r>
      </w:hyperlink>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2017 Sunday</w:t>
      </w:r>
    </w:p>
    <w:p>
      <w:pPr>
        <w:pStyle w:val="Normal444"/>
        <w:keepNext w:val="0"/>
        <w:spacing w:after="0" w:line="240" w:lineRule="atLeast"/>
        <w:ind w:right="0"/>
        <w:jc w:val="both"/>
      </w:pPr>
      <w:bookmarkStart w:id="888" w:name="Bookmark_444"/>
      <w:bookmarkEnd w:id="888"/>
    </w:p>
    <w:p>
      <w:pPr>
        <w:pStyle w:val="Normal4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E1</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1005 words</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Meredith Moss</w:t>
      </w:r>
    </w:p>
    <w:p>
      <w:pPr>
        <w:pStyle w:val="Normal444"/>
        <w:keepNext/>
        <w:spacing w:before="240" w:after="0" w:line="340" w:lineRule="atLeast"/>
        <w:ind w:left="0" w:right="0" w:firstLine="0"/>
        <w:jc w:val="left"/>
      </w:pPr>
      <w:bookmarkStart w:id="889" w:name="Body_442"/>
      <w:bookmarkEnd w:id="889"/>
      <w:r>
        <w:rPr>
          <w:rFonts w:ascii="arial" w:eastAsia="arial" w:hAnsi="arial" w:cs="arial"/>
          <w:b/>
          <w:i w:val="0"/>
          <w:strike w:val="0"/>
          <w:noProof w:val="0"/>
          <w:color w:val="000000"/>
          <w:position w:val="0"/>
          <w:sz w:val="28"/>
          <w:u w:val="none"/>
          <w:vertAlign w:val="baseline"/>
        </w:rPr>
        <w:t>Body</w:t>
      </w:r>
    </w:p>
    <w:p>
      <w:pPr>
        <w:pStyle w:val="Normal444"/>
        <w:spacing w:line="60" w:lineRule="exact"/>
      </w:pPr>
      <w:r>
        <w:pict>
          <v:line id="_x0000_s2613" style="position:absolute;z-index:252807168" from="0,2pt" to="512pt,2pt" strokecolor="#009ddb" strokeweight="2pt">
            <v:stroke linestyle="single"/>
            <w10:wrap type="topAndBottom"/>
          </v:line>
        </w:pict>
      </w:r>
    </w:p>
    <w:p>
      <w:pPr>
        <w:pStyle w:val="Normal444"/>
      </w:pP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Cunningham, artistic director of the Sacramento Ballet, works with Dayton Ballet dancers for the upcoming production of "The Great Gatsby."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Dayton Ballet's production of "The Great Gatsby" will be enhanced by live music performed by Novick and the Blue Syncopators, a seven-piece jazz ensemble.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Roaring Twenties will be captured on stage when the Dayton Ballet presents "The Great Gatsby."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Gatsby," a full-length story ballet, will be the Dayton Ballet's season opener.</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Dayton Ballet will kick off a new season with "The Great Gatsby."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Gatsby" comes to the Victoria Theatre on Oct. 26-29.</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and had never been inside a theater. The only dancing he'd done was square dancing with his dad and fox trotting with his mother. But when 23-year-old Ron Cunningham found himself alone one New Year's Eve in Chicago, on the spur of the moment he bought a ticket to the Chicago Opera Ballet.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ticket changed his life. Performing that evening were international dance legends Rudolf Nureyev and Sonia Arova.</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never seen dance before and I recognized its power that night," remembers Cunningham. "I decided that's what I wanted to do with my life." A few days later, he leafed through the Yellow Pages of the phone book, selected a dance school and began taking lessons. He's been dancing ever since.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half-century, Cunningham has made a name for himself as a principal dancer, creative choreographer and - along with his wife, Carine Binda - co-artistic director of the Sacramento Ballet. He spent three weeks in Dayton recently to set "The Great Gatsby," a story ballet he'd originally created in Sacramento in 2013. The ballet will be performed here from Thursday, Oct. 26 through Sunday, Oct. 29 at the Victoria Theatre.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was to kick off the season with a ballet set in a time frame that would complement the Dayton Ballet's Ruby Jubilee. This season marks the 80th anniversary of the company and the 90th anniversary of the Dayton Ballet School.</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Cunningham remembers coming to Dayton decades ago to choreograph "The Carnival of the Animals" at the invitation of the Dayton Ballet's former artistic director Stuart Sebastian. He hadn't been back since and admits he didn't know quite what to expect. "I was wonderfully surprised," he says now. "These dancers are completely open and dance from their hearts. They dance for the right reasons - not for stardom but because they can give to the community."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Gatsby?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 couple of reasons Cunningham selected "The Great Gatsby" for dance. "First of all it's a good story that's considered the great American novel," he explains, adding that even those who haven't read F. Scott Fitzgerald's 1925 novel set in the Roaring Twenties and the glamorous swing era are somewhat familiar with it. "If audiences walk into the theater already knowing something about the plot and characters," he says, "it makes the storytelling in dance much easier. How many people have read 'Romeo and Juliet? But everyone knows what happens."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Gatsby," set in a fictional town on Long Island, revolves around Midwest native and would-be writer Nick Carraway, who comes to New York City in search of the American dream and moves next door to millionaire Jay Gatsby.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characters are not nice people," Cunningham says. "Daisy is shallow and dumps Gatsby in order to marry arich guy. Gatsby becomes a bootlegger to win her back. Tom, Daisy's husband, is a misogynist - brutal and prejudiced. "</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he says, is strongly autobiographical. "Because Fitzgerald was a Midwestern boy, Nick could have come from Dayton, Ohio," says Cunningham. "He's thrown in with these high-class moneyed people. At the beginning he admires them. That admiration erodes as he sees them for what they really are."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Cunningham believes everyone is fascinated with the 1920s. "World War I was over, women's voices began to be heard, money was everywhere, and we're all in love with gangsters," he says. "There was a lot in that period that fascinates us."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Importance of music</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Cunningham said he was enamored with "The Great Gatsby" score originally composed for the Washington Ballet Company by Billy Novick. The performing artist, studio musician, arranger and composer is known for his jazz clarinet and sax.</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music has to be right to reflect the storytelling and in my opinion Billy's music nails it," Cunningham says. The Dayton Ballet's production will be enhanced by live music performed by Novick and the Blue Syncopators, a seven-piece jazz ensemble. About a third of it is original and the rest are recognizable tunes like "St. Louis Blues and "Ain't We Got Fun."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will also feature Jamie Cordes of The Human Race Theatre Company as narrator Nick, and Dayton blues singer Felita LaRock, who has performed with the Dayton Philharmonic twice in the past year.</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Creating a story ballet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Cunningham's first full-length story ballet; over the years he's choreographed well-known tales ranging from "Romeo and Juliet" and "Hamlet" to "A Streetcar Named Desire" and "The Nutcracker."</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of a story ballet, Cunningham says, is to make it clear and to tell the story. "When that woman who drags her husband to the ballet leaves afterward, I want them both to feel it's been entertaining and understandable," he says. "The art of storytelling in dance can be quite tricky. There are a lot of wonderful choreographers in America but not a lot of them can tell a story well. You can't tell every detail; it's important to get to the guts of the story."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"Cinderella," in which he originally danced one of the wicked stepsisters, was the first American ballet to be seen in the People's Republic of China and was televised to over 30million viewers. The Chinese audience, Cunningham says, loved it. That didn't surprise Cunningham.</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"Movement is our first language," he says. "It's a primitive form of communication we all understand."</w:t>
      </w:r>
    </w:p>
    <w:p>
      <w:pPr>
        <w:pStyle w:val="Normal4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reporter at 937-225-2440 or email Meredith. </w:t>
      </w:r>
      <w:hyperlink r:id="rId3332" w:history="1">
        <w:r>
          <w:rPr>
            <w:rFonts w:ascii="arial" w:eastAsia="arial" w:hAnsi="arial" w:cs="arial"/>
            <w:b w:val="0"/>
            <w:i/>
            <w:strike w:val="0"/>
            <w:noProof w:val="0"/>
            <w:color w:val="0077CC"/>
            <w:position w:val="0"/>
            <w:sz w:val="20"/>
            <w:u w:val="single"/>
            <w:vertAlign w:val="baseline"/>
          </w:rPr>
          <w:t>Moss@coxinc.com</w:t>
        </w:r>
      </w:hyperlink>
    </w:p>
    <w:p>
      <w:pPr>
        <w:pStyle w:val="Normal4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2017</w:t>
      </w:r>
    </w:p>
    <w:p>
      <w:pPr>
        <w:pStyle w:val="Normal444"/>
      </w:pPr>
    </w:p>
    <w:p>
      <w:pPr>
        <w:pStyle w:val="Normal444"/>
        <w:ind w:left="200"/>
        <w:sectPr>
          <w:type w:val="continuous"/>
          <w:pgMar w:top="840" w:right="1000" w:bottom="840" w:left="1000" w:header="400" w:footer="400"/>
          <w:pgNumType w:fmt="decimal"/>
          <w:cols w:space="720"/>
        </w:sectPr>
      </w:pPr>
      <w:r>
        <w:br/>
      </w:r>
      <w:r>
        <w:pict>
          <v:line id="_x0000_s2614" style="position:absolute;z-index:252808192" from="0,10pt" to="512pt,10pt" strokecolor="black" strokeweight="1pt">
            <v:stroke linestyle="single"/>
          </v:line>
        </w:pict>
      </w:r>
      <w:r>
        <w:rPr>
          <w:rFonts w:ascii="arial" w:eastAsia="arial" w:hAnsi="arial" w:cs="arial"/>
          <w:b/>
          <w:color w:val="767676"/>
          <w:sz w:val="16"/>
        </w:rPr>
        <w:t>End of Document</w:t>
      </w:r>
    </w:p>
    <w:p>
      <w:pPr>
        <w:pStyle w:val="Normal445"/>
        <w:sectPr>
          <w:headerReference w:type="even" r:id="rId3333"/>
          <w:headerReference w:type="default" r:id="rId3334"/>
          <w:footerReference w:type="even" r:id="rId3335"/>
          <w:footerReference w:type="default" r:id="rId3336"/>
          <w:headerReference w:type="first" r:id="rId3337"/>
          <w:footerReference w:type="first" r:id="rId3338"/>
          <w:pgSz w:w="12240" w:h="15840"/>
          <w:pgMar w:top="840" w:right="1000" w:bottom="840" w:left="1000" w:header="400" w:footer="400"/>
          <w:pgNumType w:fmt="decimal"/>
          <w:cols w:space="720"/>
          <w:titlePg w:val="0"/>
        </w:sectPr>
      </w:pPr>
    </w:p>
    <w:p>
      <w:pPr>
        <w:pStyle w:val="Normal445"/>
      </w:pPr>
    </w:p>
    <w:p>
      <w:pPr>
        <w:pStyle w:val="Normal445"/>
      </w:pPr>
      <w:r>
        <w:pict>
          <v:shape id="_x0000_i2615" type="#_x0000_t75" alt="LexisNexis®" style="width:147.75pt;height:30pt">
            <v:imagedata r:id="rId17" o:title=""/>
          </v:shape>
        </w:pict>
      </w:r>
      <w:r>
        <w:cr/>
      </w:r>
    </w:p>
    <w:p>
      <w:pPr>
        <w:pStyle w:val="Heading1443"/>
        <w:keepNext w:val="0"/>
        <w:spacing w:after="200" w:line="340" w:lineRule="atLeast"/>
        <w:ind w:left="0" w:right="0" w:firstLine="0"/>
        <w:jc w:val="center"/>
      </w:pPr>
      <w:hyperlink r:id="rId3339" w:history="1">
        <w:r>
          <w:rPr>
            <w:rFonts w:ascii="arial" w:eastAsia="arial" w:hAnsi="arial" w:cs="arial"/>
            <w:b/>
            <w:i/>
            <w:strike w:val="0"/>
            <w:color w:val="0077CC"/>
            <w:sz w:val="28"/>
            <w:u w:val="single"/>
            <w:vertAlign w:val="baseline"/>
          </w:rPr>
          <w:t>After 25 years, actors reunite; Couple will once again appear together - this time in 'Greetings!'; THEATER</w:t>
        </w:r>
      </w:hyperlink>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2015 Sunday</w:t>
      </w:r>
    </w:p>
    <w:p>
      <w:pPr>
        <w:pStyle w:val="Normal445"/>
        <w:keepNext w:val="0"/>
        <w:spacing w:after="0" w:line="240" w:lineRule="atLeast"/>
        <w:ind w:right="0"/>
        <w:jc w:val="both"/>
      </w:pPr>
      <w:bookmarkStart w:id="890" w:name="Bookmark_445"/>
      <w:bookmarkEnd w:id="890"/>
    </w:p>
    <w:p>
      <w:pPr>
        <w:pStyle w:val="Normal4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E1</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Meredith Moss</w:t>
      </w:r>
    </w:p>
    <w:p>
      <w:pPr>
        <w:pStyle w:val="Normal445"/>
        <w:keepNext/>
        <w:spacing w:before="240" w:after="0" w:line="340" w:lineRule="atLeast"/>
        <w:ind w:left="0" w:right="0" w:firstLine="0"/>
        <w:jc w:val="left"/>
      </w:pPr>
      <w:bookmarkStart w:id="891" w:name="Body_443"/>
      <w:bookmarkEnd w:id="891"/>
      <w:r>
        <w:rPr>
          <w:rFonts w:ascii="arial" w:eastAsia="arial" w:hAnsi="arial" w:cs="arial"/>
          <w:b/>
          <w:i w:val="0"/>
          <w:strike w:val="0"/>
          <w:noProof w:val="0"/>
          <w:color w:val="000000"/>
          <w:position w:val="0"/>
          <w:sz w:val="28"/>
          <w:u w:val="none"/>
          <w:vertAlign w:val="baseline"/>
        </w:rPr>
        <w:t>Body</w:t>
      </w:r>
    </w:p>
    <w:p>
      <w:pPr>
        <w:pStyle w:val="Normal445"/>
        <w:spacing w:line="60" w:lineRule="exact"/>
      </w:pPr>
      <w:r>
        <w:pict>
          <v:line id="_x0000_s2616" style="position:absolute;z-index:252809216" from="0,2pt" to="512pt,2pt" strokecolor="#009ddb" strokeweight="2pt">
            <v:stroke linestyle="single"/>
            <w10:wrap type="topAndBottom"/>
          </v:line>
        </w:pict>
      </w:r>
    </w:p>
    <w:p>
      <w:pPr>
        <w:pStyle w:val="Normal445"/>
      </w:pP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25 years ago, Jane McBride and Geoff Burkman shared the stage in "Frankie &amp;amp; Johnny at the Clair de Lune" for the Dayton Theatre Guild on Salem Avenue.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local actors, who last played opposite one another 25 years ago, will reunite as a couple when Brookville Community Theatre presents "Greetings!" Sept. 3-13.</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this time around, the characters they portray aren't on a first date. They're married.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comedy, which centers around a Christmas miracle for a family that desperately needs one, features Geoff Burkman and Jane McBride as a staunchly Catholic mom and dad concerned that their son has fallen away from the church.</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Tension ensues when their New York ad copywriter son, Andy, returns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Pittsburgh bringing along his Jewish atheist girlfriend.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family's belief system is turned upside down when son Mickey, who is intellectually disabled and rarely speaks, suddenly shouts the word "Greetings!"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back</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time Burkman and Lockwood appeared as a couple was in the Dayton Theatre Guild's 1990 production of "Frankie &amp; Johnny in the Clair de Lune," the two-character play by Terrence McNally.</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"Geoff Burkman and I had never worked together before, so there was a brief period of adjustment," remembers Mc-Bride. "Since there were only the two characters on stage for the entire play, and it opened with the couple in bed having just made love, we needed to get comfortable with each other right away!"</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Fortunately, she says, acting with Burkman was fun. "He has a great sense of humor and is pretty easy-going; in fact, I was more nervous than he in the opening scene," she remembers. "We had a successful run and I believe we were pretty convincing as the waitress and the short-order cook that Terrence McNally's script called for."</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Burkman remembers the production as a crossroads experience in his life. "I knew without question afterward that 'doing theater' was something I could never stop doing and that bringing a character to life for an expectant audience was a powerful, rewarding calling," says the actor who has been performing and directing ever since. " The collusion, camaraderie and community of theater makes it all the better."</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Burkman, who starred in the Dayton Theatre Guild production of "The Subject Was Roses," directed Dayton Playhouse's national premier of "George A Romero's Night of the Living Dead Live," and the FutureFest 2015 production of "Smoke," recently appeared in the Guild's production of "Heartbreak House."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believes "Greetings!" has "that same sort of heart" as "Frankie &amp; Johnny." "It has that same sort of triumph of love against adversity as each player reveals weaknesses and finds strength," he says.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McBride says it's wonderful to be acting again with Burk-man and to be directed by Jim Lockhart, who also directed her last play, " The Octette Bridge Club."</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my husband died in 2014, I had no desire to do anything - least of all theatre," she says. " But when Jim told me about 'Greetings!' I knew the time was right. Playing opposite Geoff again feels so natural, and our whole cast just fits! I'm having a wonderful time!"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Burkman says the production</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his reunion performance with McBride - embodies the joy of acting and community theater. "To say that she's very giving onstage is understatement - now, if only I can keep up with her!"</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involved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"Greetings!" playwright Tom Dudzick also authored "Over the Tavern" and "Miracle on South Division Street."</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members of the Brookville cast are Casey Dillon as Andy, Maggie Carroll as Randi, and David Halloween as Mickey.</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Lockwood has directed for Brookville twice before: the Vietnam drama "A Piece of My Heart" in 2005 and the Neil Simon comedy "The Prisoner of 2nd Avenue" in 2007.</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Brookville theater started with a few friends and 100 charter members. It traces its roots back to 1986 when shows were performed in a barn at Golden Gate Park that came from the Slyder farm. Thanks to Ruth Slyder, a new facility was built in 1993. Supported by the City of Brookville and surrounding community, the playhouse currently stages five productions a year from January to December.</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learn more, visit brook villecommunitytheatre.com</w:t>
      </w:r>
    </w:p>
    <w:p>
      <w:pPr>
        <w:pStyle w:val="Normal4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reporter at 937-225-2440 or email </w:t>
      </w:r>
      <w:hyperlink r:id="rId3340" w:history="1">
        <w:r>
          <w:rPr>
            <w:rFonts w:ascii="arial" w:eastAsia="arial" w:hAnsi="arial" w:cs="arial"/>
            <w:b w:val="0"/>
            <w:i/>
            <w:strike w:val="0"/>
            <w:noProof w:val="0"/>
            <w:color w:val="0077CC"/>
            <w:position w:val="0"/>
            <w:sz w:val="20"/>
            <w:u w:val="single"/>
            <w:vertAlign w:val="baseline"/>
          </w:rPr>
          <w:t>Meredith.Moss@coxinc.com</w:t>
        </w:r>
      </w:hyperlink>
    </w:p>
    <w:p>
      <w:pPr>
        <w:pStyle w:val="Normal4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2015</w:t>
      </w:r>
    </w:p>
    <w:p>
      <w:pPr>
        <w:pStyle w:val="Normal445"/>
      </w:pPr>
    </w:p>
    <w:p>
      <w:pPr>
        <w:pStyle w:val="Normal445"/>
        <w:ind w:left="200"/>
        <w:sectPr>
          <w:type w:val="continuous"/>
          <w:pgMar w:top="840" w:right="1000" w:bottom="840" w:left="1000" w:header="400" w:footer="400"/>
          <w:pgNumType w:fmt="decimal"/>
          <w:cols w:space="720"/>
        </w:sectPr>
      </w:pPr>
      <w:r>
        <w:br/>
      </w:r>
      <w:r>
        <w:pict>
          <v:line id="_x0000_s2617" style="position:absolute;z-index:252810240" from="0,10pt" to="512pt,10pt" strokecolor="black" strokeweight="1pt">
            <v:stroke linestyle="single"/>
          </v:line>
        </w:pict>
      </w:r>
      <w:r>
        <w:rPr>
          <w:rFonts w:ascii="arial" w:eastAsia="arial" w:hAnsi="arial" w:cs="arial"/>
          <w:b/>
          <w:color w:val="767676"/>
          <w:sz w:val="16"/>
        </w:rPr>
        <w:t>End of Document</w:t>
      </w:r>
    </w:p>
    <w:p>
      <w:pPr>
        <w:pStyle w:val="Normal446"/>
        <w:sectPr>
          <w:headerReference w:type="even" r:id="rId3341"/>
          <w:headerReference w:type="default" r:id="rId3342"/>
          <w:footerReference w:type="even" r:id="rId3343"/>
          <w:footerReference w:type="default" r:id="rId3344"/>
          <w:headerReference w:type="first" r:id="rId3345"/>
          <w:footerReference w:type="first" r:id="rId3346"/>
          <w:pgSz w:w="12240" w:h="15840"/>
          <w:pgMar w:top="840" w:right="1000" w:bottom="840" w:left="1000" w:header="400" w:footer="400"/>
          <w:pgNumType w:fmt="decimal"/>
          <w:cols w:space="720"/>
          <w:titlePg w:val="0"/>
        </w:sectPr>
      </w:pPr>
    </w:p>
    <w:p>
      <w:pPr>
        <w:pStyle w:val="Normal446"/>
      </w:pPr>
    </w:p>
    <w:p>
      <w:pPr>
        <w:pStyle w:val="Normal446"/>
      </w:pPr>
      <w:r>
        <w:pict>
          <v:shape id="_x0000_i2618" type="#_x0000_t75" alt="LexisNexis®" style="width:147.75pt;height:30pt">
            <v:imagedata r:id="rId17" o:title=""/>
          </v:shape>
        </w:pict>
      </w:r>
      <w:r>
        <w:cr/>
      </w:r>
    </w:p>
    <w:p>
      <w:pPr>
        <w:pStyle w:val="Heading1444"/>
        <w:keepNext w:val="0"/>
        <w:spacing w:after="200" w:line="340" w:lineRule="atLeast"/>
        <w:ind w:left="0" w:right="0" w:firstLine="0"/>
        <w:jc w:val="center"/>
      </w:pPr>
      <w:hyperlink r:id="rId3347" w:history="1">
        <w:r>
          <w:rPr>
            <w:rFonts w:ascii="arial" w:eastAsia="arial" w:hAnsi="arial" w:cs="arial"/>
            <w:b/>
            <w:i/>
            <w:strike w:val="0"/>
            <w:color w:val="0077CC"/>
            <w:sz w:val="28"/>
            <w:u w:val="single"/>
            <w:vertAlign w:val="baseline"/>
          </w:rPr>
          <w:t>Apartment construction shoots to 30-year highs</w:t>
        </w:r>
      </w:hyperlink>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2017 Sunday</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46"/>
        <w:keepNext w:val="0"/>
        <w:spacing w:after="0" w:line="240" w:lineRule="atLeast"/>
        <w:ind w:right="0"/>
        <w:jc w:val="both"/>
      </w:pPr>
      <w:bookmarkStart w:id="892" w:name="Bookmark_446"/>
      <w:bookmarkEnd w:id="892"/>
    </w:p>
    <w:p>
      <w:pPr>
        <w:pStyle w:val="Normal4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889 words</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BUCHTA; STAFF WRITER, STAR TRIBUNE (Mpls.-St. Paul)</w:t>
      </w:r>
    </w:p>
    <w:p>
      <w:pPr>
        <w:pStyle w:val="Normal4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the boom, 1-in-10 new units will be for low-income renters.</w:t>
      </w:r>
    </w:p>
    <w:p>
      <w:pPr>
        <w:pStyle w:val="Normal446"/>
        <w:keepNext/>
        <w:spacing w:before="240" w:after="0" w:line="340" w:lineRule="atLeast"/>
        <w:ind w:left="0" w:right="0" w:firstLine="0"/>
        <w:jc w:val="left"/>
      </w:pPr>
      <w:bookmarkStart w:id="893" w:name="Body_444"/>
      <w:bookmarkEnd w:id="893"/>
      <w:r>
        <w:rPr>
          <w:rFonts w:ascii="arial" w:eastAsia="arial" w:hAnsi="arial" w:cs="arial"/>
          <w:b/>
          <w:i w:val="0"/>
          <w:strike w:val="0"/>
          <w:noProof w:val="0"/>
          <w:color w:val="000000"/>
          <w:position w:val="0"/>
          <w:sz w:val="28"/>
          <w:u w:val="none"/>
          <w:vertAlign w:val="baseline"/>
        </w:rPr>
        <w:t>Body</w:t>
      </w:r>
    </w:p>
    <w:p>
      <w:pPr>
        <w:pStyle w:val="Normal446"/>
        <w:spacing w:line="60" w:lineRule="exact"/>
      </w:pPr>
      <w:r>
        <w:pict>
          <v:line id="_x0000_s2619" style="position:absolute;z-index:252811264" from="0,2pt" to="512pt,2pt" strokecolor="#009ddb" strokeweight="2pt">
            <v:stroke linestyle="single"/>
            <w10:wrap type="topAndBottom"/>
          </v:line>
        </w:pict>
      </w:r>
    </w:p>
    <w:p>
      <w:pPr>
        <w:pStyle w:val="Normal446"/>
      </w:pP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tapping the brakes in 2016, apartment developers in the Twin Cities are shifting into overdrive.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Apartment building is expected to rise by more than 30 percent this year and reach the highest number of new units - 5,600 - in at least 30 years, a new market study says.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all of it will be in upscale buildings in the suburbs, where there's been little new apartment construction since the 1980s. Only 1 in 10 will be for low-income renters.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see stronger production in the middle-market and affordable price categories, but it's harder to make these projects financially feasible," said Thomas O'Neil, who wrote the market study and is a vice president at Dougherty Mortgage in Minneapolis.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really never build too much affordable housing and a variety of forces are pinching production this year," he said.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construction boom comes at a time of growing concern that the rental market is saturated. A detailed analysis of where the development is happening, however, shows that apartment demand far outstrips supply in the metro area, especially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Minneapolis alone, nine projects with 528 units are expected to be completed this year, mostly in the Near North, Northeast, Phillips, Prospect Park, Powderhorn, Longfellow and Nokomis neighborhoods.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development in the first-ring suburbs is expected to peak this year with 1,113 new apartments, a 130 percent increase over 2016, and then spread into the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and third-tier suburbs.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said the competition for renters is already stiff in some submarkets where several larger projects have opened, or are about to, during the same leasing period. That includes the North Loop, near Northeast/St. Anthony, Prospect Park near the U, western Golden Valley/southeastern Plymouth, and to a lesser extent, downtown St. Paul.</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Uptown neighborhood in Minneapolis, for example, developers are already taking a break. This year, just 286 new units in two projects are expected to come online in that market - a significant decline over last year And in 2018, the only project in the pipeline is a 110-unit building, making the area one of the slowest-growing submarkets in the metro.</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brief pause, development has returned to neighborhoods surrounding the University of Minnesota, where a near-record 984 units are scheduled to be completed this year compared with just 33 last year, outpacing the 791 planned units in downtown Minneapolis.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there are too many units at the same high price.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still need overall housing production to keep pace with solid economic growth and new household formations," said O'Neil. "New units will come online in a wider variety of locations across the Twin Cities and a good number of projects should be able to lease-up with relatively little competition."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LaDonna Hoy shares similar concerns. She's the executive director of Interfaith Outreach, a Plymouth-based nonprofit that partners with apartment managers and developers to add more affordable housing and to provide on-site services to help at-risk families. Citing statistics that 55 percent of the Twin Cities' poor population now lives in the suburbs and that poverty in Twin Cities suburbs has grown three times faster than poverty in Minneapolis and St. Paul over the past 10 years, she says current development trends are unsustainable.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really critical issue for low-income families," she said.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 increases are outpacing wage growth and affordable units are disappearing as investors purchase those buildings, fix them up and reintroduce them at higher rents.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"attrition rate" for these affordable units has spiked during the past couple years because of rising construction costs, including land prices and higher labor, are making it more difficult for developers to build apartments in the communities where the need is greatest. And there's growing concern that a shortage of tax-exempt bonds and low-income housing tax credits will stymie production of low-income housing even more in the coming year.</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gives me great heartburn," Hoy said.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Owen Metz, vice president and project partner with Dominium, one of the largest apartment developers in the Twin Cities, said the firm has several deals in the pipeline, including some that are considered affordable to low-income families, but would do more if the financing environment were more favorable.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is poised to start construction on 400 to 500 units of affordable apartments and another 200 to 400 affordable units targeted at seniors.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is also working on the Upper Post at Fort Snelling to do family housing with a preference for veteran residents. That project, he added, "is very much at risk due to lack of availability of tax-exempt bonds."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Buchta · 612-673-7376</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Apartment market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Submarket 2017 new units *Change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First-ring suburbs 1,113 130%</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of M neighborhoods 984 61%</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Downtown Minneapolis 791 -25%</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Southwest suburbs 539 0%</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neighborhoods 528 25%</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Paul neighborhoods 330 -15%</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Downtown St. Paul 325 17%</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Northeast suburbs 292 154%</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Mpls. Uptown 286 -9%</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Northwest suburbs 279 -7%</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Southeast suburbs 135 -49%</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Twin Cities 5,602 18%</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Dougherty Mortgage LLC * - difference between 2017 forecast and average per-year construction in years 2013 through 2016</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MICROFILM OR PDF FOR CHART.</w:t>
      </w:r>
    </w:p>
    <w:p>
      <w:pPr>
        <w:pStyle w:val="Normal4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2017</w:t>
      </w:r>
    </w:p>
    <w:p>
      <w:pPr>
        <w:pStyle w:val="Normal446"/>
      </w:pPr>
    </w:p>
    <w:p>
      <w:pPr>
        <w:pStyle w:val="Normal446"/>
        <w:ind w:left="200"/>
        <w:sectPr>
          <w:type w:val="continuous"/>
          <w:pgMar w:top="840" w:right="1000" w:bottom="840" w:left="1000" w:header="400" w:footer="400"/>
          <w:pgNumType w:fmt="decimal"/>
          <w:cols w:space="720"/>
        </w:sectPr>
      </w:pPr>
      <w:r>
        <w:br/>
      </w:r>
      <w:r>
        <w:pict>
          <v:line id="_x0000_s2620" style="position:absolute;z-index:252812288" from="0,10pt" to="512pt,10pt" strokecolor="black" strokeweight="1pt">
            <v:stroke linestyle="single"/>
          </v:line>
        </w:pict>
      </w:r>
      <w:r>
        <w:rPr>
          <w:rFonts w:ascii="arial" w:eastAsia="arial" w:hAnsi="arial" w:cs="arial"/>
          <w:b/>
          <w:color w:val="767676"/>
          <w:sz w:val="16"/>
        </w:rPr>
        <w:t>End of Document</w:t>
      </w:r>
    </w:p>
    <w:p>
      <w:pPr>
        <w:pStyle w:val="Normal447"/>
        <w:sectPr>
          <w:headerReference w:type="even" r:id="rId3348"/>
          <w:headerReference w:type="default" r:id="rId3349"/>
          <w:footerReference w:type="even" r:id="rId3350"/>
          <w:footerReference w:type="default" r:id="rId3351"/>
          <w:headerReference w:type="first" r:id="rId3352"/>
          <w:footerReference w:type="first" r:id="rId3353"/>
          <w:pgSz w:w="12240" w:h="15840"/>
          <w:pgMar w:top="840" w:right="1000" w:bottom="840" w:left="1000" w:header="400" w:footer="400"/>
          <w:pgNumType w:fmt="decimal"/>
          <w:cols w:space="720"/>
          <w:titlePg w:val="0"/>
        </w:sectPr>
      </w:pPr>
    </w:p>
    <w:p>
      <w:pPr>
        <w:pStyle w:val="Normal447"/>
      </w:pPr>
    </w:p>
    <w:p>
      <w:pPr>
        <w:pStyle w:val="Normal447"/>
      </w:pPr>
      <w:r>
        <w:pict>
          <v:shape id="_x0000_i2621" type="#_x0000_t75" alt="LexisNexis®" style="width:147.75pt;height:30pt">
            <v:imagedata r:id="rId17" o:title=""/>
          </v:shape>
        </w:pict>
      </w:r>
      <w:r>
        <w:cr/>
      </w:r>
    </w:p>
    <w:p>
      <w:pPr>
        <w:pStyle w:val="Heading1445"/>
        <w:keepNext w:val="0"/>
        <w:spacing w:after="200" w:line="340" w:lineRule="atLeast"/>
        <w:ind w:left="0" w:right="0" w:firstLine="0"/>
        <w:jc w:val="center"/>
      </w:pPr>
      <w:hyperlink r:id="rId3354" w:history="1">
        <w:r>
          <w:rPr>
            <w:rFonts w:ascii="arial" w:eastAsia="arial" w:hAnsi="arial" w:cs="arial"/>
            <w:b/>
            <w:i/>
            <w:strike w:val="0"/>
            <w:color w:val="0077CC"/>
            <w:sz w:val="28"/>
            <w:u w:val="single"/>
            <w:vertAlign w:val="baseline"/>
          </w:rPr>
          <w:t>Rutgers-Camden wants more freshmen, so it changed its financial aid program; $util.encode.html($!item.subHeadline)</w:t>
        </w:r>
      </w:hyperlink>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2016 Monday</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JERSEY-D Edition</w:t>
      </w:r>
    </w:p>
    <w:p>
      <w:pPr>
        <w:pStyle w:val="Normal447"/>
        <w:keepNext w:val="0"/>
        <w:spacing w:after="0" w:line="240" w:lineRule="atLeast"/>
        <w:ind w:right="0"/>
        <w:jc w:val="both"/>
      </w:pPr>
      <w:bookmarkStart w:id="894" w:name="Bookmark_447"/>
      <w:bookmarkEnd w:id="894"/>
    </w:p>
    <w:p>
      <w:pPr>
        <w:pStyle w:val="Normal4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Local; Pg. B01</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 words</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Lai</w:t>
      </w:r>
    </w:p>
    <w:p>
      <w:pPr>
        <w:pStyle w:val="Normal44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w:t>
      </w:r>
    </w:p>
    <w:p>
      <w:pPr>
        <w:pStyle w:val="Normal447"/>
        <w:keepNext/>
        <w:spacing w:before="240" w:after="0" w:line="340" w:lineRule="atLeast"/>
        <w:ind w:left="0" w:right="0" w:firstLine="0"/>
        <w:jc w:val="left"/>
      </w:pPr>
      <w:bookmarkStart w:id="895" w:name="Body_445"/>
      <w:bookmarkEnd w:id="895"/>
      <w:r>
        <w:rPr>
          <w:rFonts w:ascii="arial" w:eastAsia="arial" w:hAnsi="arial" w:cs="arial"/>
          <w:b/>
          <w:i w:val="0"/>
          <w:strike w:val="0"/>
          <w:noProof w:val="0"/>
          <w:color w:val="000000"/>
          <w:position w:val="0"/>
          <w:sz w:val="28"/>
          <w:u w:val="none"/>
          <w:vertAlign w:val="baseline"/>
        </w:rPr>
        <w:t>Body</w:t>
      </w:r>
    </w:p>
    <w:p>
      <w:pPr>
        <w:pStyle w:val="Normal447"/>
        <w:spacing w:line="60" w:lineRule="exact"/>
      </w:pPr>
      <w:r>
        <w:pict>
          <v:line id="_x0000_s2622" style="position:absolute;z-index:252813312" from="0,2pt" to="512pt,2pt" strokecolor="#009ddb" strokeweight="2pt">
            <v:stroke linestyle="single"/>
            <w10:wrap type="topAndBottom"/>
          </v:line>
        </w:pict>
      </w:r>
    </w:p>
    <w:p>
      <w:pPr>
        <w:pStyle w:val="Normal447"/>
      </w:pP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very basic ideas have shifted in Rutgers-Camden's financial aid philosophy this year.</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used to distribute aid on the basis of both financial need and merit; this year, it uncoupled the two into need-based grants and merit-based scholarships.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first freshmen enter under the need-based program, Bridging the Gap, the university said first-year student enrollment has grown more than 50 percent, which it attributes largely to the program.</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started, one of the things I saw was we had first-generation, low-income,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the way our structure was set up when it came to even grant aid, it was based on having a merit component with it," said Craig Westman, who joined Rutgers-Camden in 2015 as head of enrollment management.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hurt students who had financial need but didn't qualify for merit aid, Westman said.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months after arriving on campus, he announced Bridging the Gap, an aid program based entirely on financial need, using students' adjusted gross family income.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making less than $60,000 pay no tuition and fees under the program, with Rutgers-Camden paying any difference - "bridging the gap" - after federal and state aid are applied.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families making between $60,000 and $100,000, Rutgers-Camden will pay half the family's cost after government aid is applied.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includes Sierra Neal, 18, one of 470 freshmen who qualify for aid under the program. She decided to set aside her first-choice school - Rutgers-New Brunswick - after hearing about the program.</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as a senior at Willingboro High School, Neal learned about Bridging the Gap from a Rutgers-Camden admissions representative. The program was the first thing she told her mother about when she got home.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mother, Daphne, was excited.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her to have the best possible education at the best possible school, but at the same time be affordable for us," Neal's mother said.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single mother with three children, she said, paying for college has long been a worry. Daphne Neal's older son attends Rutgers-New Brunswick, and a younger son will soon be thinking about college.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falls in the $60,000 to $100,000 income bracket - enough to pay some college costs, but not all, she said.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came a point where I was very extended financially," Daphne Neal said. "I have one income, I can only do so much. I have a mortgage, have a car note, so it's a lot."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Rutgers-Camden's preliminary enrollment data show a 71 percent jump in the number of students in the lowest income bracket. The number in the $60,000 to $100,000 income bracket has grown by about a quarter.</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growth has Rutgers-Camden administrators declaring the program a success. Last week, the school announced it was expanding the program - previously open only to freshman - to transfer students from Camden County College.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nice thing about Bridging the Gap is you can manipulate it. You can target one group or another group," said Phoebe A. Haddon, the chancellor of Rutgers-Camden. "You can recruit in a different way, you can market in a different way, so that it doesn't have to stay stationary."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Haddon describes Bridging the Gap as a tool for making her school more affordable and accessible to people who otherwise may never have been able to attend a four-year college.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a powerful tool for shaping enrollment, as seen in this year's growth in freshmen from 434 to about 669.</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about a third of Rutgers-Camden's incoming students have been freshmen in years past, with transfer students making up the remaining two-thirds.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freshmen make up about 45 percent of incoming students. "The intention is to have more freshmen, yes, so that we can help guide their intellectual and emotional growth through the full college complement," Haddon said.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freshmen mean more classes - especially general education courses - and more stress on advising, residence halls, parking.</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is really important because we need to really start getting an idea of those indirect costs," Westman said.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the campus is handling the increased enrollment.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probably do pretty well next year. But after that, we really are in need of some additional facilities," Haddon said. "We have, as part of our growth plan, already contemplated that. I think we're going to need some of it a little more quickly than we had planned earlier."</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right now, Westman said, is that the program is financially self-sustaining. It has enough participants that the aid it distributes - projected at about $1 million - is outweighed by the additional revenue brought in by those students.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Bridging the Gap is helping Rutgers-Camden extend its reach, Haddon said.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go into high schools and we can go into communities that perhaps we would not have been able to go to with great news, because of cost," she said, "and say, 'This kind of education is available for you. Work hard in high school, work hard K-12, and this will be a place where you can attend.' "</w:t>
      </w:r>
    </w:p>
    <w:p>
      <w:pPr>
        <w:pStyle w:val="Normal447"/>
        <w:keepNext w:val="0"/>
        <w:spacing w:before="240" w:after="0" w:line="260" w:lineRule="atLeast"/>
        <w:ind w:left="0" w:right="0" w:firstLine="0"/>
        <w:jc w:val="both"/>
      </w:pPr>
      <w:hyperlink r:id="rId3355" w:history="1">
        <w:r>
          <w:rPr>
            <w:rFonts w:ascii="arial" w:eastAsia="arial" w:hAnsi="arial" w:cs="arial"/>
            <w:b w:val="0"/>
            <w:i/>
            <w:strike w:val="0"/>
            <w:color w:val="0077CC"/>
            <w:sz w:val="20"/>
            <w:u w:val="single"/>
            <w:vertAlign w:val="baseline"/>
          </w:rPr>
          <w:t>jlai@phillynews.com</w:t>
        </w:r>
      </w:hyperlink>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856-779-3220 @elaijuh</w:t>
      </w:r>
    </w:p>
    <w:p>
      <w:pPr>
        <w:pStyle w:val="Normal447"/>
        <w:keepNext w:val="0"/>
        <w:spacing w:before="240" w:after="0" w:line="260" w:lineRule="atLeast"/>
        <w:ind w:left="0" w:right="0" w:firstLine="0"/>
        <w:jc w:val="both"/>
      </w:pPr>
      <w:hyperlink r:id="rId3356" w:history="1">
        <w:r>
          <w:rPr>
            <w:rFonts w:ascii="arial" w:eastAsia="arial" w:hAnsi="arial" w:cs="arial"/>
            <w:b w:val="0"/>
            <w:i/>
            <w:strike w:val="0"/>
            <w:color w:val="0077CC"/>
            <w:sz w:val="20"/>
            <w:u w:val="single"/>
            <w:vertAlign w:val="baseline"/>
          </w:rPr>
          <w:t>www.philly.com/campusinq</w:t>
        </w:r>
      </w:hyperlink>
    </w:p>
    <w:p>
      <w:pPr>
        <w:pStyle w:val="Normal4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2016</w:t>
      </w:r>
    </w:p>
    <w:p>
      <w:pPr>
        <w:pStyle w:val="Normal447"/>
      </w:pPr>
    </w:p>
    <w:p>
      <w:pPr>
        <w:pStyle w:val="Normal447"/>
        <w:ind w:left="200"/>
        <w:sectPr>
          <w:type w:val="continuous"/>
          <w:pgMar w:top="840" w:right="1000" w:bottom="840" w:left="1000" w:header="400" w:footer="400"/>
          <w:pgNumType w:fmt="decimal"/>
          <w:cols w:space="720"/>
        </w:sectPr>
      </w:pPr>
      <w:r>
        <w:br/>
      </w:r>
      <w:r>
        <w:pict>
          <v:line id="_x0000_s2623" style="position:absolute;z-index:252814336" from="0,10pt" to="512pt,10pt" strokecolor="black" strokeweight="1pt">
            <v:stroke linestyle="single"/>
          </v:line>
        </w:pict>
      </w:r>
      <w:r>
        <w:rPr>
          <w:rFonts w:ascii="arial" w:eastAsia="arial" w:hAnsi="arial" w:cs="arial"/>
          <w:b/>
          <w:color w:val="767676"/>
          <w:sz w:val="16"/>
        </w:rPr>
        <w:t>End of Document</w:t>
      </w:r>
    </w:p>
    <w:p>
      <w:pPr>
        <w:pStyle w:val="Normal448"/>
        <w:sectPr>
          <w:headerReference w:type="even" r:id="rId3357"/>
          <w:headerReference w:type="default" r:id="rId3358"/>
          <w:footerReference w:type="even" r:id="rId3359"/>
          <w:footerReference w:type="default" r:id="rId3360"/>
          <w:headerReference w:type="first" r:id="rId3361"/>
          <w:footerReference w:type="first" r:id="rId3362"/>
          <w:pgSz w:w="12240" w:h="15840"/>
          <w:pgMar w:top="840" w:right="1000" w:bottom="840" w:left="1000" w:header="400" w:footer="400"/>
          <w:pgNumType w:fmt="decimal"/>
          <w:cols w:space="720"/>
          <w:titlePg w:val="0"/>
        </w:sectPr>
      </w:pPr>
    </w:p>
    <w:p>
      <w:pPr>
        <w:pStyle w:val="Normal448"/>
      </w:pPr>
    </w:p>
    <w:p>
      <w:pPr>
        <w:pStyle w:val="Normal448"/>
      </w:pPr>
      <w:r>
        <w:pict>
          <v:shape id="_x0000_i2624" type="#_x0000_t75" alt="LexisNexis®" style="width:147.75pt;height:30pt">
            <v:imagedata r:id="rId17" o:title=""/>
          </v:shape>
        </w:pict>
      </w:r>
      <w:r>
        <w:cr/>
      </w:r>
    </w:p>
    <w:p>
      <w:pPr>
        <w:pStyle w:val="Heading1446"/>
        <w:keepNext w:val="0"/>
        <w:spacing w:after="200" w:line="340" w:lineRule="atLeast"/>
        <w:ind w:left="0" w:right="0" w:firstLine="0"/>
        <w:jc w:val="center"/>
      </w:pPr>
      <w:hyperlink r:id="rId3363" w:history="1">
        <w:r>
          <w:rPr>
            <w:rFonts w:ascii="arial" w:eastAsia="arial" w:hAnsi="arial" w:cs="arial"/>
            <w:b/>
            <w:i/>
            <w:strike w:val="0"/>
            <w:color w:val="0077CC"/>
            <w:sz w:val="28"/>
            <w:u w:val="single"/>
            <w:vertAlign w:val="baseline"/>
          </w:rPr>
          <w:t>Group protests budget cuts in Batavia</w:t>
        </w:r>
      </w:hyperlink>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2005 Friday</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F3 EditionF1 Edition</w:t>
      </w:r>
    </w:p>
    <w:p>
      <w:pPr>
        <w:pStyle w:val="Normal448"/>
        <w:keepNext w:val="0"/>
        <w:spacing w:after="0" w:line="240" w:lineRule="atLeast"/>
        <w:ind w:right="0"/>
        <w:jc w:val="both"/>
      </w:pPr>
      <w:bookmarkStart w:id="896" w:name="Bookmark_448"/>
      <w:bookmarkEnd w:id="896"/>
    </w:p>
    <w:p>
      <w:pPr>
        <w:pStyle w:val="Normal4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Paddock Publications, Inc.</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296 words</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Smith, Daily Herald Staff Writer</w:t>
      </w:r>
    </w:p>
    <w:p>
      <w:pPr>
        <w:pStyle w:val="Normal448"/>
        <w:keepNext/>
        <w:spacing w:before="240" w:after="0" w:line="340" w:lineRule="atLeast"/>
        <w:ind w:left="0" w:right="0" w:firstLine="0"/>
        <w:jc w:val="left"/>
      </w:pPr>
      <w:bookmarkStart w:id="897" w:name="Body_446"/>
      <w:bookmarkEnd w:id="897"/>
      <w:r>
        <w:rPr>
          <w:rFonts w:ascii="arial" w:eastAsia="arial" w:hAnsi="arial" w:cs="arial"/>
          <w:b/>
          <w:i w:val="0"/>
          <w:strike w:val="0"/>
          <w:noProof w:val="0"/>
          <w:color w:val="000000"/>
          <w:position w:val="0"/>
          <w:sz w:val="28"/>
          <w:u w:val="none"/>
          <w:vertAlign w:val="baseline"/>
        </w:rPr>
        <w:t>Body</w:t>
      </w:r>
    </w:p>
    <w:p>
      <w:pPr>
        <w:pStyle w:val="Normal448"/>
        <w:spacing w:line="60" w:lineRule="exact"/>
      </w:pPr>
      <w:r>
        <w:pict>
          <v:line id="_x0000_s2625" style="position:absolute;z-index:252815360" from="0,2pt" to="512pt,2pt" strokecolor="#009ddb" strokeweight="2pt">
            <v:stroke linestyle="single"/>
            <w10:wrap type="topAndBottom"/>
          </v:line>
        </w:pict>
      </w:r>
    </w:p>
    <w:p>
      <w:pPr>
        <w:pStyle w:val="Normal448"/>
      </w:pP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faith-based coalition gathered outside U.S. House Speaker Dennis Hastert's Batavia office Thursday to protest what the group characterized as an "immoral" budget plan that reduces the deficit at the expense of the working poor.</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50 Chicago-area pastors and laypersons from the Let Justice Roll Coalition chanted and sang songs outside the Republican leader's district office to express their opposition to a Hastert-backed plan that would cut $50 billion from the proposed 2006 budget.</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poverty is up, the median family income is down and there are 45 million people without health insurance, it's immoral to take another $50 billion from programs that help people who already are starving and homeless and lacking health care," said Mary Nelson, senior associate at Chicago-based Bethel New Life, a faith-based community development organization.</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so-called Deficit Reduction Act of 2005 cuts Medicaid, student loans, foster care, food stamp programs and child care subsidies, Nelson said.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 was approved in the House in a 217-215 vote Nov. 18.</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Hastert spokesman Brad Hahn disagreed with the group's characterization of the measure as cutting social service programs, saying funding for the programs actually increased.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stamp funding has doubled in the past five years," Hahn said. "We're talking about slowing the rate of growth. There's a big difference between that and a cut."</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prepared statement released two weeks ago, Hastert called the measure "a good first step towards addressing the long-term spending challenges in the federal budget."</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Jennifer Kottler, deputy director of Chicago-based Protestants for the Common Good, disagreed.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"Anytime you don't allow for inflation or population growth, it's a cut," Kottler said.</w:t>
      </w:r>
    </w:p>
    <w:p>
      <w:pPr>
        <w:pStyle w:val="Normal4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8"/>
        <w:spacing w:line="60" w:lineRule="exact"/>
      </w:pPr>
      <w:r>
        <w:pict>
          <v:line id="_x0000_s2626" style="position:absolute;z-index:252816384" from="0,2pt" to="512pt,2pt" strokecolor="#009ddb" strokeweight="2pt">
            <v:stroke linestyle="single"/>
            <w10:wrap type="topAndBottom"/>
          </v:line>
        </w:pict>
      </w:r>
    </w:p>
    <w:p>
      <w:pPr>
        <w:pStyle w:val="Normal4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batprayhast_1ne120105rw Chicago-area religious leaders and advocates for the poor hold a prayer vigil Thursday in front of U.S. House Speaker Dennis Hastert's Batavia office. They oppose a Hastert-backed spending plan they say slashes programs benefiting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Rick West/Daily Herald</w:t>
      </w:r>
    </w:p>
    <w:p>
      <w:pPr>
        <w:pStyle w:val="Normal4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2005</w:t>
      </w:r>
    </w:p>
    <w:p>
      <w:pPr>
        <w:pStyle w:val="Normal448"/>
      </w:pPr>
    </w:p>
    <w:p>
      <w:pPr>
        <w:pStyle w:val="Normal448"/>
        <w:ind w:left="200"/>
        <w:sectPr>
          <w:type w:val="continuous"/>
          <w:pgMar w:top="840" w:right="1000" w:bottom="840" w:left="1000" w:header="400" w:footer="400"/>
          <w:pgNumType w:fmt="decimal"/>
          <w:cols w:space="720"/>
        </w:sectPr>
      </w:pPr>
      <w:r>
        <w:br/>
      </w:r>
      <w:r>
        <w:pict>
          <v:line id="_x0000_s2627" style="position:absolute;z-index:252817408" from="0,10pt" to="512pt,10pt" strokecolor="black" strokeweight="1pt">
            <v:stroke linestyle="single"/>
          </v:line>
        </w:pict>
      </w:r>
      <w:r>
        <w:rPr>
          <w:rFonts w:ascii="arial" w:eastAsia="arial" w:hAnsi="arial" w:cs="arial"/>
          <w:b/>
          <w:color w:val="767676"/>
          <w:sz w:val="16"/>
        </w:rPr>
        <w:t>End of Document</w:t>
      </w:r>
    </w:p>
    <w:p>
      <w:pPr>
        <w:pStyle w:val="Normal449"/>
        <w:sectPr>
          <w:headerReference w:type="even" r:id="rId3364"/>
          <w:headerReference w:type="default" r:id="rId3365"/>
          <w:footerReference w:type="even" r:id="rId3366"/>
          <w:footerReference w:type="default" r:id="rId3367"/>
          <w:headerReference w:type="first" r:id="rId3368"/>
          <w:footerReference w:type="first" r:id="rId3369"/>
          <w:pgSz w:w="12240" w:h="15840"/>
          <w:pgMar w:top="840" w:right="1000" w:bottom="840" w:left="1000" w:header="400" w:footer="400"/>
          <w:pgNumType w:fmt="decimal"/>
          <w:cols w:space="720"/>
          <w:titlePg w:val="0"/>
        </w:sectPr>
      </w:pPr>
    </w:p>
    <w:p>
      <w:pPr>
        <w:pStyle w:val="Normal449"/>
      </w:pPr>
    </w:p>
    <w:p>
      <w:pPr>
        <w:pStyle w:val="Normal449"/>
      </w:pPr>
      <w:r>
        <w:pict>
          <v:shape id="_x0000_i2628" type="#_x0000_t75" alt="LexisNexis®" style="width:147.75pt;height:30pt">
            <v:imagedata r:id="rId17" o:title=""/>
          </v:shape>
        </w:pict>
      </w:r>
      <w:r>
        <w:cr/>
      </w:r>
    </w:p>
    <w:p>
      <w:pPr>
        <w:pStyle w:val="Heading1447"/>
        <w:keepNext w:val="0"/>
        <w:spacing w:after="200" w:line="340" w:lineRule="atLeast"/>
        <w:ind w:left="0" w:right="0" w:firstLine="0"/>
        <w:jc w:val="center"/>
      </w:pPr>
      <w:hyperlink r:id="rId3370" w:history="1">
        <w:r>
          <w:rPr>
            <w:rFonts w:ascii="arial" w:eastAsia="arial" w:hAnsi="arial" w:cs="arial"/>
            <w:b/>
            <w:i/>
            <w:strike w:val="0"/>
            <w:color w:val="0077CC"/>
            <w:sz w:val="28"/>
            <w:u w:val="single"/>
            <w:vertAlign w:val="baseline"/>
          </w:rPr>
          <w:t>Rutgers-Camden wants more freshmen, so it changed its financial aid program</w:t>
        </w:r>
      </w:hyperlink>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2016 Monday</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49"/>
        <w:keepNext w:val="0"/>
        <w:spacing w:after="0" w:line="240" w:lineRule="atLeast"/>
        <w:ind w:right="0"/>
        <w:jc w:val="both"/>
      </w:pPr>
      <w:bookmarkStart w:id="898" w:name="Bookmark_449"/>
      <w:bookmarkEnd w:id="898"/>
    </w:p>
    <w:p>
      <w:pPr>
        <w:pStyle w:val="Normal4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B05</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844 words</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Lai</w:t>
      </w:r>
    </w:p>
    <w:p>
      <w:pPr>
        <w:pStyle w:val="Normal44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w:t>
      </w:r>
    </w:p>
    <w:p>
      <w:pPr>
        <w:pStyle w:val="Normal449"/>
        <w:keepNext/>
        <w:spacing w:before="240" w:after="0" w:line="340" w:lineRule="atLeast"/>
        <w:ind w:left="0" w:right="0" w:firstLine="0"/>
        <w:jc w:val="left"/>
      </w:pPr>
      <w:bookmarkStart w:id="899" w:name="Body_447"/>
      <w:bookmarkEnd w:id="899"/>
      <w:r>
        <w:rPr>
          <w:rFonts w:ascii="arial" w:eastAsia="arial" w:hAnsi="arial" w:cs="arial"/>
          <w:b/>
          <w:i w:val="0"/>
          <w:strike w:val="0"/>
          <w:noProof w:val="0"/>
          <w:color w:val="000000"/>
          <w:position w:val="0"/>
          <w:sz w:val="28"/>
          <w:u w:val="none"/>
          <w:vertAlign w:val="baseline"/>
        </w:rPr>
        <w:t>Body</w:t>
      </w:r>
    </w:p>
    <w:p>
      <w:pPr>
        <w:pStyle w:val="Normal449"/>
        <w:spacing w:line="60" w:lineRule="exact"/>
      </w:pPr>
      <w:r>
        <w:pict>
          <v:line id="_x0000_s2629" style="position:absolute;z-index:252818432" from="0,2pt" to="512pt,2pt" strokecolor="#009ddb" strokeweight="2pt">
            <v:stroke linestyle="single"/>
            <w10:wrap type="topAndBottom"/>
          </v:line>
        </w:pict>
      </w:r>
    </w:p>
    <w:p>
      <w:pPr>
        <w:pStyle w:val="Normal449"/>
      </w:pP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very basic ideas have shifted in Rutgers-Camden's financial aid philosophy this year.</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used to distribute aid on the basis of both financial need and merit; this year, it uncoupled the two into need-based grants and merit-based scholarships.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first freshmen enter under the need-based program, Bridging the Gap, the university said first-year student enrollment has grown more than 50 percent, which it attributes largely to the program.</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started, one of the things I saw was we had first-generation, low-income,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the way our structure was set up when it came to even grant aid, it was based on having a merit component with it," said Craig Westman, who joined Rutgers-Camden in 2015 as head of enrollment management.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hurt students who had financial need but didn't qualify for merit aid, Westman said.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months after arriving on campus, he announced Bridging the Gap, an aid program based entirely on financial need, using students' adjusted gross family income.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making less than $60,000 pay no tuition and fees under the program, with Rutgers-Camden paying any difference - "bridging the gap" - after federal and state aid are applied.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families making between $60,000 and $100,000, Rutgers-Camden will pay half the family's cost after government aid is applied.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includes Sierra Neal, 18, one of 470 freshmen who qualify for aid under the program. She decided to set aside her first-choice school - Rutgers-New Brunswick - after hearing about the program.</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as a senior at Willingboro High School, Neal learned about Bridging the Gap from a Rutgers-Camden admissions representative. The program was the first thing she told her mother about when she got home.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mother, Daphne, was excited.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her to have the best possible education at the best possible school, but at the same time be affordable for us," Neal's mother said.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single mother with three children, she said, paying for college has long been a worry. Daphne Neal's older son attends Rutgers-New Brunswick, and a younger son will soon be thinking about college.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falls in the $60,000 to $100,000 income bracket - enough to pay some college costs, but not all, she said.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came a point where I was very extended financially," Daphne Neal said. "I have one income, I can only do so much. I have a mortgage, have a car note, so it's a lot."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Rutgers-Camden's preliminary enrollment data show a 71 percent jump in the number of students in the lowest income bracket. The number in the $60,000 to $100,000 income bracket has grown by about a quarter.</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growth has Rutgers-Camden administrators declaring the program a success. Last week, the school announced it was expanding the program - previously open only to freshman - to transfer students from Camden County College.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nice thing about Bridging the Gap is you can manipulate it. You can target one group or another group," said Phoebe A. Haddon, the chancellor of Rutgers-Camden. "You can recruit in a different way, you can market in a different way, so that it doesn't have to stay stationary."</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Haddon describes Bridging the Gap as a tool for making her school more affordable and accessible to people who otherwise may never have been able to attend a four-year college.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a powerful tool for shaping enrollment, as seen in this year's growth in freshmen from 434 to about 669.</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about a third of Rutgers-Camden's incoming students have been freshmen in years past, with transfer students making up the remaining two-thirds.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freshmen make up about 45 percent of incoming students. "The intention is to have more freshmen, yes, so that we can help guide their intellectual and emotional growth through the full college complement," Haddon said.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freshmen mean more classes - especially general education courses - and more stress on advising, residence halls, parking. "This year is really important because we need to really start getting an idea of those indirect costs," Westman said.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the campus is handling the increased enrollment. "We can probably do pretty well next year. But after that, we really are in need of some additional facilities," Haddon said. "We have, as part of our growth plan, already contemplated that. I think we're going to need some of it a little more quickly than we had planned earlier."</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right now, Westman said, is that the program is financially self-sustaining. It has enough participants that the aid it distributes - projected at about $1 million - is outweighed by the additional revenue brought in by those students.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Bridging the Gap is helping Rutgers-Camden extend its reach, Haddon said.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go into high schools and we can go into communities that perhaps we would not have been able to go to with great news, because of cost," she said, "and say, 'This kind of education is available for you. Work hard in high school, work hard K-12, and this will be a place where you can attend.' "</w:t>
      </w:r>
    </w:p>
    <w:p>
      <w:pPr>
        <w:pStyle w:val="Normal449"/>
        <w:keepNext w:val="0"/>
        <w:spacing w:before="240" w:after="0" w:line="260" w:lineRule="atLeast"/>
        <w:ind w:left="0" w:right="0" w:firstLine="0"/>
        <w:jc w:val="both"/>
      </w:pPr>
      <w:hyperlink r:id="rId3371" w:history="1">
        <w:r>
          <w:rPr>
            <w:rFonts w:ascii="arial" w:eastAsia="arial" w:hAnsi="arial" w:cs="arial"/>
            <w:b w:val="0"/>
            <w:i/>
            <w:strike w:val="0"/>
            <w:color w:val="0077CC"/>
            <w:sz w:val="20"/>
            <w:u w:val="single"/>
            <w:vertAlign w:val="baseline"/>
          </w:rPr>
          <w:t>jlai@phillynews.com</w:t>
        </w:r>
      </w:hyperlink>
      <w:r>
        <w:rPr>
          <w:rFonts w:ascii="arial" w:eastAsia="arial" w:hAnsi="arial" w:cs="arial"/>
          <w:b w:val="0"/>
          <w:i w:val="0"/>
          <w:strike w:val="0"/>
          <w:noProof w:val="0"/>
          <w:color w:val="000000"/>
          <w:position w:val="0"/>
          <w:sz w:val="20"/>
          <w:u w:val="none"/>
          <w:vertAlign w:val="baseline"/>
        </w:rPr>
        <w:t xml:space="preserve">;  856-779-3220 @elaijuh  </w:t>
      </w:r>
      <w:hyperlink r:id="rId3372" w:history="1">
        <w:r>
          <w:rPr>
            <w:rFonts w:ascii="arial" w:eastAsia="arial" w:hAnsi="arial" w:cs="arial"/>
            <w:b w:val="0"/>
            <w:i/>
            <w:strike w:val="0"/>
            <w:noProof w:val="0"/>
            <w:color w:val="0077CC"/>
            <w:position w:val="0"/>
            <w:sz w:val="20"/>
            <w:u w:val="single"/>
            <w:vertAlign w:val="baseline"/>
          </w:rPr>
          <w:t>www.philly.com/campusinq</w:t>
        </w:r>
      </w:hyperlink>
    </w:p>
    <w:p>
      <w:pPr>
        <w:pStyle w:val="Normal4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9"/>
        <w:spacing w:line="60" w:lineRule="exact"/>
      </w:pPr>
      <w:r>
        <w:pict>
          <v:line id="_x0000_s2630" style="position:absolute;z-index:252819456" from="0,2pt" to="512pt,2pt" strokecolor="#009ddb" strokeweight="2pt">
            <v:stroke linestyle="single"/>
            <w10:wrap type="topAndBottom"/>
          </v:line>
        </w:pict>
      </w:r>
    </w:p>
    <w:p>
      <w:pPr>
        <w:pStyle w:val="Normal4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ROBERTSON / Staff Photographer</w:t>
      </w:r>
    </w:p>
    <w:p>
      <w:pPr>
        <w:pStyle w:val="Normal4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2016</w:t>
      </w:r>
    </w:p>
    <w:p>
      <w:pPr>
        <w:pStyle w:val="Normal449"/>
      </w:pPr>
    </w:p>
    <w:p>
      <w:pPr>
        <w:pStyle w:val="Normal449"/>
        <w:ind w:left="200"/>
        <w:sectPr>
          <w:type w:val="continuous"/>
          <w:pgMar w:top="840" w:right="1000" w:bottom="840" w:left="1000" w:header="400" w:footer="400"/>
          <w:pgNumType w:fmt="decimal"/>
          <w:cols w:space="720"/>
        </w:sectPr>
      </w:pPr>
      <w:r>
        <w:br/>
      </w:r>
      <w:r>
        <w:pict>
          <v:line id="_x0000_s2631" style="position:absolute;z-index:252820480" from="0,10pt" to="512pt,10pt" strokecolor="black" strokeweight="1pt">
            <v:stroke linestyle="single"/>
          </v:line>
        </w:pict>
      </w:r>
      <w:r>
        <w:rPr>
          <w:rFonts w:ascii="arial" w:eastAsia="arial" w:hAnsi="arial" w:cs="arial"/>
          <w:b/>
          <w:color w:val="767676"/>
          <w:sz w:val="16"/>
        </w:rPr>
        <w:t>End of Document</w:t>
      </w:r>
    </w:p>
    <w:p>
      <w:pPr>
        <w:pStyle w:val="Normal450"/>
        <w:sectPr>
          <w:headerReference w:type="even" r:id="rId3373"/>
          <w:headerReference w:type="default" r:id="rId3374"/>
          <w:footerReference w:type="even" r:id="rId3375"/>
          <w:footerReference w:type="default" r:id="rId3376"/>
          <w:headerReference w:type="first" r:id="rId3377"/>
          <w:footerReference w:type="first" r:id="rId3378"/>
          <w:pgSz w:w="12240" w:h="15840"/>
          <w:pgMar w:top="840" w:right="1000" w:bottom="840" w:left="1000" w:header="400" w:footer="400"/>
          <w:pgNumType w:fmt="decimal"/>
          <w:cols w:space="720"/>
          <w:titlePg w:val="0"/>
        </w:sectPr>
      </w:pPr>
    </w:p>
    <w:p>
      <w:pPr>
        <w:pStyle w:val="Normal450"/>
      </w:pPr>
    </w:p>
    <w:p>
      <w:pPr>
        <w:pStyle w:val="Normal450"/>
      </w:pPr>
      <w:r>
        <w:pict>
          <v:shape id="_x0000_i2632" type="#_x0000_t75" alt="LexisNexis®" style="width:147.75pt;height:30pt">
            <v:imagedata r:id="rId17" o:title=""/>
          </v:shape>
        </w:pict>
      </w:r>
      <w:r>
        <w:cr/>
      </w:r>
    </w:p>
    <w:p>
      <w:pPr>
        <w:pStyle w:val="Heading1448"/>
        <w:keepNext w:val="0"/>
        <w:spacing w:after="200" w:line="340" w:lineRule="atLeast"/>
        <w:ind w:left="0" w:right="0" w:firstLine="0"/>
        <w:jc w:val="center"/>
      </w:pPr>
      <w:hyperlink r:id="rId3379" w:history="1">
        <w:r>
          <w:rPr>
            <w:rFonts w:ascii="arial" w:eastAsia="arial" w:hAnsi="arial" w:cs="arial"/>
            <w:b/>
            <w:i/>
            <w:strike w:val="0"/>
            <w:color w:val="0077CC"/>
            <w:sz w:val="28"/>
            <w:u w:val="single"/>
            <w:vertAlign w:val="baseline"/>
          </w:rPr>
          <w:t>FORMER COLUMNIST ALSO MAY LOSE TV JOB; * PBS program drops him; he takes leave of absence from MSNBC and WCVB-TV.</w:t>
        </w:r>
      </w:hyperlink>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1998, Saturday,</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450"/>
        <w:keepNext w:val="0"/>
        <w:spacing w:after="0" w:line="240" w:lineRule="atLeast"/>
        <w:ind w:right="0"/>
        <w:jc w:val="both"/>
      </w:pPr>
      <w:bookmarkStart w:id="900" w:name="Bookmark_450"/>
      <w:bookmarkEnd w:id="900"/>
    </w:p>
    <w:p>
      <w:pPr>
        <w:pStyle w:val="Normal4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Dayton Newspapers, Inc.</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251 words</w:t>
      </w:r>
    </w:p>
    <w:p>
      <w:pPr>
        <w:pStyle w:val="Normal450"/>
        <w:keepNext/>
        <w:spacing w:before="240" w:after="0" w:line="340" w:lineRule="atLeast"/>
        <w:ind w:left="0" w:right="0" w:firstLine="0"/>
        <w:jc w:val="left"/>
      </w:pPr>
      <w:bookmarkStart w:id="901" w:name="Body_448"/>
      <w:bookmarkEnd w:id="901"/>
      <w:r>
        <w:rPr>
          <w:rFonts w:ascii="arial" w:eastAsia="arial" w:hAnsi="arial" w:cs="arial"/>
          <w:b/>
          <w:i w:val="0"/>
          <w:strike w:val="0"/>
          <w:noProof w:val="0"/>
          <w:color w:val="000000"/>
          <w:position w:val="0"/>
          <w:sz w:val="28"/>
          <w:u w:val="none"/>
          <w:vertAlign w:val="baseline"/>
        </w:rPr>
        <w:t>Body</w:t>
      </w:r>
    </w:p>
    <w:p>
      <w:pPr>
        <w:pStyle w:val="Normal450"/>
        <w:spacing w:line="60" w:lineRule="exact"/>
      </w:pPr>
      <w:r>
        <w:pict>
          <v:line id="_x0000_s2633" style="position:absolute;z-index:252821504" from="0,2pt" to="512pt,2pt" strokecolor="#009ddb" strokeweight="2pt">
            <v:stroke linestyle="single"/>
            <w10:wrap type="topAndBottom"/>
          </v:line>
        </w:pict>
      </w:r>
    </w:p>
    <w:p>
      <w:pPr>
        <w:pStyle w:val="Normal450"/>
      </w:pP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BOSTON (AP) - As his columns graced the pages of The Boston Globe, Mike Barnicle, 54, was a frequent television contributor.</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since his resignation from the Globe on Wednesday amid allegations he fabricated a 1995 column about two children with cancer, Barnicle's future with his television employers is unclear.</w:t>
      </w:r>
    </w:p>
    <w:p>
      <w:pPr>
        <w:pStyle w:val="Normal450"/>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'BOSTON GLOBE'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a spokesman for the PBS program The NewsHour with Jim Lehrer said the show was ending its relationship with Barnicle, who periodically appeared as part of a panel.</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spokesman said Barnicle would ''no longer be asked to participate'' because the panel is made up only of people who work for daily newspapers.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Friday, MSNBC and WCVB-TV granted 90-day leaves of absence requested by Barnicle.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explained to them that I need this time in order to clear my name and remove the cloud that has been placed over my career,'' Barnicle said.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Barnicle appeared regularly on WCVB's Chronicle program for 15 years.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Barnicle's relationship with the station ''will be assessed'' after the leave of absence ends, program director Elizabeth Cheng said.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MSNBC is ''reserving judgment'' about a future there for Barnicle.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Barnicle resigned from the Globe, he already was serving a suspension for lifting material from a best-selling book by comedian George Carlin.</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Barnicle - the passionate voice of Boston's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for 25 years - has maintained that his sources for the 1995 column in question do exist, but has been unable to produce their names, according to Globe editors.</w:t>
      </w:r>
    </w:p>
    <w:p>
      <w:pPr>
        <w:pStyle w:val="Normal4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1998</w:t>
      </w:r>
    </w:p>
    <w:p>
      <w:pPr>
        <w:pStyle w:val="Normal450"/>
      </w:pPr>
    </w:p>
    <w:p>
      <w:pPr>
        <w:pStyle w:val="Normal450"/>
        <w:ind w:left="200"/>
        <w:sectPr>
          <w:type w:val="continuous"/>
          <w:pgMar w:top="840" w:right="1000" w:bottom="840" w:left="1000" w:header="400" w:footer="400"/>
          <w:pgNumType w:fmt="decimal"/>
          <w:cols w:space="720"/>
        </w:sectPr>
      </w:pPr>
      <w:r>
        <w:br/>
      </w:r>
      <w:r>
        <w:pict>
          <v:line id="_x0000_s2634" style="position:absolute;z-index:252822528" from="0,10pt" to="512pt,10pt" strokecolor="black" strokeweight="1pt">
            <v:stroke linestyle="single"/>
          </v:line>
        </w:pict>
      </w:r>
      <w:r>
        <w:rPr>
          <w:rFonts w:ascii="arial" w:eastAsia="arial" w:hAnsi="arial" w:cs="arial"/>
          <w:b/>
          <w:color w:val="767676"/>
          <w:sz w:val="16"/>
        </w:rPr>
        <w:t>End of Document</w:t>
      </w:r>
    </w:p>
    <w:p>
      <w:pPr>
        <w:pStyle w:val="Normal451"/>
        <w:sectPr>
          <w:headerReference w:type="even" r:id="rId3380"/>
          <w:headerReference w:type="default" r:id="rId3381"/>
          <w:footerReference w:type="even" r:id="rId3382"/>
          <w:footerReference w:type="default" r:id="rId3383"/>
          <w:headerReference w:type="first" r:id="rId3384"/>
          <w:footerReference w:type="first" r:id="rId3385"/>
          <w:pgSz w:w="12240" w:h="15840"/>
          <w:pgMar w:top="840" w:right="1000" w:bottom="840" w:left="1000" w:header="400" w:footer="400"/>
          <w:pgNumType w:fmt="decimal"/>
          <w:cols w:space="720"/>
          <w:titlePg w:val="0"/>
        </w:sectPr>
      </w:pPr>
    </w:p>
    <w:p>
      <w:pPr>
        <w:pStyle w:val="Normal451"/>
      </w:pPr>
    </w:p>
    <w:p>
      <w:pPr>
        <w:pStyle w:val="Normal451"/>
      </w:pPr>
      <w:r>
        <w:pict>
          <v:shape id="_x0000_i2635" type="#_x0000_t75" alt="LexisNexis®" style="width:147.75pt;height:30pt">
            <v:imagedata r:id="rId17" o:title=""/>
          </v:shape>
        </w:pict>
      </w:r>
      <w:r>
        <w:cr/>
      </w:r>
    </w:p>
    <w:p>
      <w:pPr>
        <w:pStyle w:val="Heading1449"/>
        <w:keepNext w:val="0"/>
        <w:spacing w:after="200" w:line="340" w:lineRule="atLeast"/>
        <w:ind w:left="0" w:right="0" w:firstLine="0"/>
        <w:jc w:val="center"/>
      </w:pPr>
      <w:hyperlink r:id="rId3386" w:history="1">
        <w:r>
          <w:rPr>
            <w:rFonts w:ascii="arial" w:eastAsia="arial" w:hAnsi="arial" w:cs="arial"/>
            <w:b/>
            <w:i/>
            <w:strike w:val="0"/>
            <w:color w:val="0077CC"/>
            <w:sz w:val="28"/>
            <w:u w:val="single"/>
            <w:vertAlign w:val="baseline"/>
          </w:rPr>
          <w:t>Kane Dist. 19 hopefuls talk benefits</w:t>
        </w:r>
      </w:hyperlink>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2012 Wednesday</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MF3 Edition</w:t>
      </w:r>
    </w:p>
    <w:p>
      <w:pPr>
        <w:pStyle w:val="Normal451"/>
        <w:keepNext w:val="0"/>
        <w:spacing w:after="0" w:line="240" w:lineRule="atLeast"/>
        <w:ind w:right="0"/>
        <w:jc w:val="both"/>
      </w:pPr>
      <w:bookmarkStart w:id="902" w:name="Bookmark_451"/>
      <w:bookmarkEnd w:id="902"/>
    </w:p>
    <w:p>
      <w:pPr>
        <w:pStyle w:val="Normal4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4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Lenore T. Adkins , </w:t>
      </w:r>
      <w:hyperlink r:id="rId3387" w:history="1">
        <w:r>
          <w:rPr>
            <w:rFonts w:ascii="arial" w:eastAsia="arial" w:hAnsi="arial" w:cs="arial"/>
            <w:b w:val="0"/>
            <w:i/>
            <w:strike w:val="0"/>
            <w:noProof w:val="0"/>
            <w:color w:val="0077CC"/>
            <w:position w:val="0"/>
            <w:sz w:val="20"/>
            <w:u w:val="single"/>
            <w:vertAlign w:val="baseline"/>
          </w:rPr>
          <w:t>ladkins@dailyherald.com</w:t>
        </w:r>
      </w:hyperlink>
    </w:p>
    <w:p>
      <w:pPr>
        <w:pStyle w:val="Normal451"/>
        <w:keepNext/>
        <w:spacing w:before="240" w:after="0" w:line="340" w:lineRule="atLeast"/>
        <w:ind w:left="0" w:right="0" w:firstLine="0"/>
        <w:jc w:val="left"/>
      </w:pPr>
      <w:bookmarkStart w:id="903" w:name="Body_449"/>
      <w:bookmarkEnd w:id="903"/>
      <w:r>
        <w:rPr>
          <w:rFonts w:ascii="arial" w:eastAsia="arial" w:hAnsi="arial" w:cs="arial"/>
          <w:b/>
          <w:i w:val="0"/>
          <w:strike w:val="0"/>
          <w:noProof w:val="0"/>
          <w:color w:val="000000"/>
          <w:position w:val="0"/>
          <w:sz w:val="28"/>
          <w:u w:val="none"/>
          <w:vertAlign w:val="baseline"/>
        </w:rPr>
        <w:t>Body</w:t>
      </w:r>
    </w:p>
    <w:p>
      <w:pPr>
        <w:pStyle w:val="Normal451"/>
        <w:spacing w:line="60" w:lineRule="exact"/>
      </w:pPr>
      <w:r>
        <w:pict>
          <v:line id="_x0000_s2636" style="position:absolute;z-index:252823552" from="0,2pt" to="512pt,2pt" strokecolor="#009ddb" strokeweight="2pt">
            <v:stroke linestyle="single"/>
            <w10:wrap type="topAndBottom"/>
          </v:line>
        </w:pict>
      </w:r>
    </w:p>
    <w:p>
      <w:pPr>
        <w:pStyle w:val="Normal451"/>
      </w:pP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candidates seeking to represent Kane County's 19th District have different positions on whether they'd use the county's medical insurance plan.</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availability of county health insurance to board members has been a source of debate.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Board Chairman Karen McConnaughay has said she will support a review of whether it's appropriate for board members to receive health insurance. She said board members should not receive a benefit that isn't available to any other part-time employee.Other parttimers are eligible for insurance,but they pay the majority of the cost themselves.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 LaPorte, 59, a retired elevator technician running for the seat, is on Social Security disability from injuries he said he incurred six years ago after he fell down an elevator shaft. Union insurance picks up what disability doesn't cover. This arrangement means that if elected to the county board, he won't apply for medical coverage.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save the county that expense," LaPorte said.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 Kojzarek, LaPorte's 33-year-old opponent, feels differently.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wins the seat, Kojzarek says, he will become a part-time employee at Property Specialists Inc., where he now is director of operations.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part time means he would lose his company's health benefits, which is why the married father of one would accept the county's.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be able to adequately represent my district,I feel that I wouldneed to go part time at my job to be able to attend the meetings and things of that nature," Kojzarek said.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Fourteen of the 26 board members take the health insurance perk. A total of 23 board members take the optional pension benefit. Thirteen board members take both perks.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three board members reject both the pension and the health insurance.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men agree that if the county stopped offering insurance plans, it would limit the scope of the candidates now running for county office.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going to lose folks who represent our generation, my type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middle-class income bracket, and all we'll have is self-employed people on the board," Kojzarek said.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men said they would accept a county-issued pension, but they speak of a need for large-scale pension reform in Illinois that prevents government employees from double and triple dipping.</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bringing this state to its knees," LaPorte said. "It's been a travesty, especially in the state of Illinois how these politicians have gone from unit of government to unit of government collecting pensions — and it just doesn't seem right."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LaPorte and Kojzarek are running for the seat long occupied by Cathy Hurlbut, who is seeking the Kane County circuit court clerk's seat this election season.</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19th District includes parts of Elgin, Carpentersville, Gilberts and Sleepy Hollow.</w:t>
      </w:r>
    </w:p>
    <w:p>
      <w:pPr>
        <w:pStyle w:val="Normal4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1"/>
        <w:spacing w:line="60" w:lineRule="exact"/>
      </w:pPr>
      <w:r>
        <w:pict>
          <v:line id="_x0000_s2637" style="position:absolute;z-index:252824576" from="0,2pt" to="512pt,2pt" strokecolor="#009ddb" strokeweight="2pt">
            <v:stroke linestyle="single"/>
            <w10:wrap type="topAndBottom"/>
          </v:line>
        </w:pict>
      </w:r>
    </w:p>
    <w:p>
      <w:pPr>
        <w:pStyle w:val="Normal4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 LaPorte Kurt R. Kojzarek Victor LaPorte Kurt Kojzarek Victor LaPorte</w:t>
      </w:r>
    </w:p>
    <w:p>
      <w:pPr>
        <w:pStyle w:val="Normal451"/>
      </w:pPr>
    </w:p>
    <w:p>
      <w:pPr>
        <w:pStyle w:val="Normal4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Kurt R. Kojzarek</w:t>
      </w:r>
    </w:p>
    <w:p>
      <w:pPr>
        <w:pStyle w:val="Normal451"/>
      </w:pPr>
    </w:p>
    <w:p>
      <w:pPr>
        <w:pStyle w:val="Normal4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 LaPorte</w:t>
      </w:r>
    </w:p>
    <w:p>
      <w:pPr>
        <w:pStyle w:val="Normal451"/>
      </w:pPr>
    </w:p>
    <w:p>
      <w:pPr>
        <w:pStyle w:val="Normal4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Kurt Kojzarek</w:t>
      </w:r>
    </w:p>
    <w:p>
      <w:pPr>
        <w:pStyle w:val="Normal4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2012</w:t>
      </w:r>
    </w:p>
    <w:p>
      <w:pPr>
        <w:pStyle w:val="Normal451"/>
      </w:pPr>
    </w:p>
    <w:p>
      <w:pPr>
        <w:pStyle w:val="Normal451"/>
        <w:ind w:left="200"/>
        <w:sectPr>
          <w:type w:val="continuous"/>
          <w:pgMar w:top="840" w:right="1000" w:bottom="840" w:left="1000" w:header="400" w:footer="400"/>
          <w:pgNumType w:fmt="decimal"/>
          <w:cols w:space="720"/>
        </w:sectPr>
      </w:pPr>
      <w:r>
        <w:br/>
      </w:r>
      <w:r>
        <w:pict>
          <v:line id="_x0000_s2638" style="position:absolute;z-index:252825600" from="0,10pt" to="512pt,10pt" strokecolor="black" strokeweight="1pt">
            <v:stroke linestyle="single"/>
          </v:line>
        </w:pict>
      </w:r>
      <w:r>
        <w:rPr>
          <w:rFonts w:ascii="arial" w:eastAsia="arial" w:hAnsi="arial" w:cs="arial"/>
          <w:b/>
          <w:color w:val="767676"/>
          <w:sz w:val="16"/>
        </w:rPr>
        <w:t>End of Document</w:t>
      </w:r>
    </w:p>
    <w:p>
      <w:pPr>
        <w:pStyle w:val="Normal452"/>
        <w:sectPr>
          <w:headerReference w:type="even" r:id="rId3388"/>
          <w:headerReference w:type="default" r:id="rId3389"/>
          <w:footerReference w:type="even" r:id="rId3390"/>
          <w:footerReference w:type="default" r:id="rId3391"/>
          <w:headerReference w:type="first" r:id="rId3392"/>
          <w:footerReference w:type="first" r:id="rId3393"/>
          <w:pgSz w:w="12240" w:h="15840"/>
          <w:pgMar w:top="840" w:right="1000" w:bottom="840" w:left="1000" w:header="400" w:footer="400"/>
          <w:pgNumType w:fmt="decimal"/>
          <w:cols w:space="720"/>
          <w:titlePg w:val="0"/>
        </w:sectPr>
      </w:pPr>
    </w:p>
    <w:p>
      <w:pPr>
        <w:pStyle w:val="Normal452"/>
      </w:pPr>
    </w:p>
    <w:p>
      <w:pPr>
        <w:pStyle w:val="Normal452"/>
      </w:pPr>
      <w:r>
        <w:pict>
          <v:shape id="_x0000_i2639" type="#_x0000_t75" alt="LexisNexis®" style="width:147.75pt;height:30pt">
            <v:imagedata r:id="rId17" o:title=""/>
          </v:shape>
        </w:pict>
      </w:r>
      <w:r>
        <w:cr/>
      </w:r>
    </w:p>
    <w:p>
      <w:pPr>
        <w:pStyle w:val="Heading1450"/>
        <w:keepNext w:val="0"/>
        <w:spacing w:after="200" w:line="340" w:lineRule="atLeast"/>
        <w:ind w:left="0" w:right="0" w:firstLine="0"/>
        <w:jc w:val="center"/>
      </w:pPr>
      <w:hyperlink r:id="rId3394" w:history="1">
        <w:r>
          <w:rPr>
            <w:rFonts w:ascii="arial" w:eastAsia="arial" w:hAnsi="arial" w:cs="arial"/>
            <w:b/>
            <w:i/>
            <w:strike w:val="0"/>
            <w:color w:val="0077CC"/>
            <w:sz w:val="28"/>
            <w:u w:val="single"/>
            <w:vertAlign w:val="baseline"/>
          </w:rPr>
          <w:t>Boats against the current; Dayton Ballet visits the Roaring Twenties in 'The Great Gatsby.'; ARTS AND ENTERTAINMENT</w:t>
        </w:r>
      </w:hyperlink>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2017 Saturday</w:t>
      </w:r>
    </w:p>
    <w:p>
      <w:pPr>
        <w:pStyle w:val="Normal452"/>
        <w:keepNext w:val="0"/>
        <w:spacing w:after="0" w:line="240" w:lineRule="atLeast"/>
        <w:ind w:right="0"/>
        <w:jc w:val="both"/>
      </w:pPr>
      <w:bookmarkStart w:id="904" w:name="Bookmark_452"/>
      <w:bookmarkEnd w:id="904"/>
    </w:p>
    <w:p>
      <w:pPr>
        <w:pStyle w:val="Normal4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SPA1</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1005 words</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Meredith Moss</w:t>
      </w:r>
    </w:p>
    <w:p>
      <w:pPr>
        <w:pStyle w:val="Normal452"/>
        <w:keepNext/>
        <w:spacing w:before="240" w:after="0" w:line="340" w:lineRule="atLeast"/>
        <w:ind w:left="0" w:right="0" w:firstLine="0"/>
        <w:jc w:val="left"/>
      </w:pPr>
      <w:bookmarkStart w:id="905" w:name="Body_450"/>
      <w:bookmarkEnd w:id="905"/>
      <w:r>
        <w:rPr>
          <w:rFonts w:ascii="arial" w:eastAsia="arial" w:hAnsi="arial" w:cs="arial"/>
          <w:b/>
          <w:i w:val="0"/>
          <w:strike w:val="0"/>
          <w:noProof w:val="0"/>
          <w:color w:val="000000"/>
          <w:position w:val="0"/>
          <w:sz w:val="28"/>
          <w:u w:val="none"/>
          <w:vertAlign w:val="baseline"/>
        </w:rPr>
        <w:t>Body</w:t>
      </w:r>
    </w:p>
    <w:p>
      <w:pPr>
        <w:pStyle w:val="Normal452"/>
        <w:spacing w:line="60" w:lineRule="exact"/>
      </w:pPr>
      <w:r>
        <w:pict>
          <v:line id="_x0000_s2640" style="position:absolute;z-index:252826624" from="0,2pt" to="512pt,2pt" strokecolor="#009ddb" strokeweight="2pt">
            <v:stroke linestyle="single"/>
            <w10:wrap type="topAndBottom"/>
          </v:line>
        </w:pict>
      </w:r>
    </w:p>
    <w:p>
      <w:pPr>
        <w:pStyle w:val="Normal452"/>
      </w:pP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Cunningham, artistic director of the Sacramento Ballet, works with Dayton Ballet dancers for the upcoming production of "The Great Gatsby."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Dayton Ballet's production of "The Great Gatsby" will be enhanced by live music performed by Novick and the Blue Syncopators, a seven-piece jazz ensemble.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Roaring Twenties will be captured on stage when the Dayton Ballet presents "The Great Gatsby."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Gatsby," a full-length story ballet, will be the Dayton Ballet's season opener.</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Dayton Ballet will kick off a new season with "The Great Gatsby."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Gatsby" comes to the Victoria Theatre on Oct. 26-29.</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and had never been inside a theater. The only dancing he'd done was square dancing with his dad and fox trotting with his mother. But when 23-year-old Ron Cunningham found himself alone one New Year's Eve in Chicago, on the spur of the moment he bought a ticket to the Chicago Opera Ballet.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ticket changed his life. Performing that evening were international dance legends Rudolf Nureyev and Sonia Arova.</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never seen dance before and I recognized its power that night," remembers Cunningham. "I decided that's what I wanted to do with my life." A few days later, he leafed through the Yellow Pages of the phone book, selected a dance school and began taking lessons. He's been dancing ever since.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half-century, Cunningham has made a name for himself as a principal dancer, creative choreographer and - along with his wife, Carine Binda - co-artistic director of the Sacramento Ballet. He spent three weeks in Dayton recently to set "The Great Gatsby," a story ballet he'd originally created in Sacramento in 2013. The ballet will be performed here from Thursday, Oct. 26 through Sunday, Oct. 29 at the Victoria Theatre.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was to kick off the season with a ballet set in a time frame that would complement the Dayton Ballet's Ruby Jubilee. This season marks the 80th anniversary of the company and the 90th anniversary of the Dayton Ballet School.</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Cunningham remembers coming to Dayton decades ago to choreograph "The Carnival of the Animals" at the invitation of the Dayton Ballet's former artistic director Stuart Sebastian. He hadn't been back since and admits he didn't know quite what to expect. "I was wonderfully surprised," he says now. "These dancers are completely open and dance from their hearts. They dance for the right reasons - not for stardom but because they can give to the community."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Gatsby?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 couple of reasons Cunningham selected "The Great Gatsby" for dance. "First of all it's a good story that's considered the great American novel," he explains, adding that even those who haven't read F. Scott Fitzgerald's 1925 novel set in the Roaring Twenties and the glamorous swing era are somewhat familiar with it. "If audiences walk into the theater already knowing something about the plot and characters," he says, "it makes the storytelling in dance much easier. How many people have read 'Romeo and Juliet? But everyone knows what happens."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Gatsby," set in a fictional town on Long Island, revolves around Midwest native and would-be writer Nick Carraway, who comes to New York City in search of the American dream and moves next door to millionaire Jay Gatsby.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characters are not nice people," Cunningham says. "Daisy is shallow and dumps Gatsby in order to marry arich guy. Gatsby becomes a bootlegger to win her back. Tom, Daisy's husband, is a misogynist - brutal and prejudiced.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he says, is strongly autobiographical. "Because Fitzgerald was a Midwestern boy, Nick could have come from Dayton, Ohio," says Cunningham. "He's thrown in with these high-class moneyed people. At the beginning he admires them. That admiration erodes as he sees them for what they really are."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Cunningham believes everyone is fascinated with the 1920s. "World War I was over, women's voices began to be heard, money was everywhere, and we're all in love with gangsters," he says. "There was a lot in that period that fascinates us."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Importance of music</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Cunningham said he was enamored with "The Great Gatsby" score originally composed for the Washington Ballet Company by Billy Novick. The performing artist, studio musician, arranger and composer is known for his jazz clarinet and sax.</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music has to be right to reflect the storytelling and in my opinion Billy's music nails it," Cunningham says. The Dayton Ballet's production will be enhanced by live music performed by Novick and the Blue Syncopators, a seven-piece jazz ensemble. About a third of it is original and the rest are recognizable tunes like "St. Louis Blues and "Ain't We Got Fun."</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will also feature Jamie Cordes of The Human Race Theatre Company as narrator Nick, and Dayton blues singer Felita LaRock, who has performed with the Dayton Philharmonic twice in the past year.</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Creating a story ballet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Cunningham's first full-length story ballet; over the years he's choreographed well-known tales ranging from "Romeo and Juliet" and "Hamlet" to "A Streetcar Named Desire" and "The Nutcracker."</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of a story ballet, Cunningham says, is to make it clear and to tell the story. "When that woman who drags her husband to the ballet leaves afterward, I want them both to feel it's been entertaining and understandable," he says. "The art of storytelling in dance can be quite tricky. There are a lot of wonderful choreographers in America but not a lot of them can tell a story well. You can't tell every detail; it's important to get to the guts of the story."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"Cinderella," in which he originally danced one of the wicked stepsisters, was the first American ballet to be seen in the People's Republic of China and was televised to over 30million viewers. The Chinese audience, Cunningham says, loved it. That didn't surprise Cunningham.</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"Movement is our first language," he says. "It's a primitive form of communication we all understand."</w:t>
      </w:r>
    </w:p>
    <w:p>
      <w:pPr>
        <w:pStyle w:val="Normal4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reporter at 937-225-2440 or email Meredith. </w:t>
      </w:r>
      <w:hyperlink r:id="rId3395" w:history="1">
        <w:r>
          <w:rPr>
            <w:rFonts w:ascii="arial" w:eastAsia="arial" w:hAnsi="arial" w:cs="arial"/>
            <w:b w:val="0"/>
            <w:i/>
            <w:strike w:val="0"/>
            <w:noProof w:val="0"/>
            <w:color w:val="0077CC"/>
            <w:position w:val="0"/>
            <w:sz w:val="20"/>
            <w:u w:val="single"/>
            <w:vertAlign w:val="baseline"/>
          </w:rPr>
          <w:t>Moss@coxinc.com</w:t>
        </w:r>
      </w:hyperlink>
    </w:p>
    <w:p>
      <w:pPr>
        <w:pStyle w:val="Normal4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2017</w:t>
      </w:r>
    </w:p>
    <w:p>
      <w:pPr>
        <w:pStyle w:val="Normal452"/>
      </w:pPr>
    </w:p>
    <w:p>
      <w:pPr>
        <w:pStyle w:val="Normal452"/>
        <w:ind w:left="200"/>
        <w:sectPr>
          <w:type w:val="continuous"/>
          <w:pgMar w:top="840" w:right="1000" w:bottom="840" w:left="1000" w:header="400" w:footer="400"/>
          <w:pgNumType w:fmt="decimal"/>
          <w:cols w:space="720"/>
        </w:sectPr>
      </w:pPr>
      <w:r>
        <w:br/>
      </w:r>
      <w:r>
        <w:pict>
          <v:line id="_x0000_s2641" style="position:absolute;z-index:252827648" from="0,10pt" to="512pt,10pt" strokecolor="black" strokeweight="1pt">
            <v:stroke linestyle="single"/>
          </v:line>
        </w:pict>
      </w:r>
      <w:r>
        <w:rPr>
          <w:rFonts w:ascii="arial" w:eastAsia="arial" w:hAnsi="arial" w:cs="arial"/>
          <w:b/>
          <w:color w:val="767676"/>
          <w:sz w:val="16"/>
        </w:rPr>
        <w:t>End of Document</w:t>
      </w:r>
    </w:p>
    <w:p>
      <w:pPr>
        <w:pStyle w:val="Normal453"/>
        <w:sectPr>
          <w:headerReference w:type="even" r:id="rId3396"/>
          <w:headerReference w:type="default" r:id="rId3397"/>
          <w:footerReference w:type="even" r:id="rId3398"/>
          <w:footerReference w:type="default" r:id="rId3399"/>
          <w:headerReference w:type="first" r:id="rId3400"/>
          <w:footerReference w:type="first" r:id="rId3401"/>
          <w:pgSz w:w="12240" w:h="15840"/>
          <w:pgMar w:top="840" w:right="1000" w:bottom="840" w:left="1000" w:header="400" w:footer="400"/>
          <w:pgNumType w:fmt="decimal"/>
          <w:cols w:space="720"/>
          <w:titlePg w:val="0"/>
        </w:sectPr>
      </w:pPr>
    </w:p>
    <w:p>
      <w:pPr>
        <w:pStyle w:val="Normal453"/>
      </w:pPr>
    </w:p>
    <w:p>
      <w:pPr>
        <w:pStyle w:val="Normal453"/>
      </w:pPr>
      <w:r>
        <w:pict>
          <v:shape id="_x0000_i2642" type="#_x0000_t75" alt="LexisNexis®" style="width:147.75pt;height:30pt">
            <v:imagedata r:id="rId17" o:title=""/>
          </v:shape>
        </w:pict>
      </w:r>
      <w:r>
        <w:cr/>
      </w:r>
    </w:p>
    <w:p>
      <w:pPr>
        <w:pStyle w:val="Heading1451"/>
        <w:keepNext w:val="0"/>
        <w:spacing w:after="200" w:line="340" w:lineRule="atLeast"/>
        <w:ind w:left="0" w:right="0" w:firstLine="0"/>
        <w:jc w:val="center"/>
      </w:pPr>
      <w:hyperlink r:id="rId3402" w:history="1">
        <w:r>
          <w:rPr>
            <w:rFonts w:ascii="arial" w:eastAsia="arial" w:hAnsi="arial" w:cs="arial"/>
            <w:b/>
            <w:i/>
            <w:strike w:val="0"/>
            <w:color w:val="0077CC"/>
            <w:sz w:val="28"/>
            <w:u w:val="single"/>
            <w:vertAlign w:val="baseline"/>
          </w:rPr>
          <w:t>Boats against the current; Dayton Ballet visits the Roaring Twenties in 'The Great Gatsby.'; ARTS AND ENTERTAINMENT</w:t>
        </w:r>
      </w:hyperlink>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2017 Saturday</w:t>
      </w:r>
    </w:p>
    <w:p>
      <w:pPr>
        <w:pStyle w:val="Normal453"/>
        <w:keepNext w:val="0"/>
        <w:spacing w:after="0" w:line="240" w:lineRule="atLeast"/>
        <w:ind w:right="0"/>
        <w:jc w:val="both"/>
      </w:pPr>
      <w:bookmarkStart w:id="906" w:name="Bookmark_453"/>
      <w:bookmarkEnd w:id="906"/>
    </w:p>
    <w:p>
      <w:pPr>
        <w:pStyle w:val="Normal4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SPA1</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1005 words</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Meredith Moss</w:t>
      </w:r>
    </w:p>
    <w:p>
      <w:pPr>
        <w:pStyle w:val="Normal453"/>
        <w:keepNext/>
        <w:spacing w:before="240" w:after="0" w:line="340" w:lineRule="atLeast"/>
        <w:ind w:left="0" w:right="0" w:firstLine="0"/>
        <w:jc w:val="left"/>
      </w:pPr>
      <w:bookmarkStart w:id="907" w:name="Body_451"/>
      <w:bookmarkEnd w:id="907"/>
      <w:r>
        <w:rPr>
          <w:rFonts w:ascii="arial" w:eastAsia="arial" w:hAnsi="arial" w:cs="arial"/>
          <w:b/>
          <w:i w:val="0"/>
          <w:strike w:val="0"/>
          <w:noProof w:val="0"/>
          <w:color w:val="000000"/>
          <w:position w:val="0"/>
          <w:sz w:val="28"/>
          <w:u w:val="none"/>
          <w:vertAlign w:val="baseline"/>
        </w:rPr>
        <w:t>Body</w:t>
      </w:r>
    </w:p>
    <w:p>
      <w:pPr>
        <w:pStyle w:val="Normal453"/>
        <w:spacing w:line="60" w:lineRule="exact"/>
      </w:pPr>
      <w:r>
        <w:pict>
          <v:line id="_x0000_s2643" style="position:absolute;z-index:252828672" from="0,2pt" to="512pt,2pt" strokecolor="#009ddb" strokeweight="2pt">
            <v:stroke linestyle="single"/>
            <w10:wrap type="topAndBottom"/>
          </v:line>
        </w:pict>
      </w:r>
    </w:p>
    <w:p>
      <w:pPr>
        <w:pStyle w:val="Normal453"/>
      </w:pP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Cunningham, artistic director of the Sacramento Ballet, works with Dayton Ballet dancers for the upcoming production of "The Great Gatsby."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Dayton Ballet's production of "The Great Gatsby" will be enhanced by live music performed by Novick and the Blue Syncopators, a seven-piece jazz ensemble.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Roaring Twenties will be captured on stage when the Dayton Ballet presents "The Great Gatsby."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Gatsby," a full-length story ballet, will be the Dayton Ballet's season opener.</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Dayton Ballet will kick off a new season with "The Great Gatsby."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Gatsby" comes to the Victoria Theatre on Oct. 26-29.</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and had never been inside a theater. The only dancing he'd done was square dancing with his dad and fox trotting with his mother. But when 23-year-old Ron Cunningham found himself alone one New Year's Eve in Chicago, on the spur of the moment he bought a ticket to the Chicago Opera Ballet.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ticket changed his life. Performing that evening were international dance legends Rudolf Nureyev and Sonia Arova.</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never seen dance before and I recognized its power that night," remembers Cunningham. "I decided that's what I wanted to do with my life." A few days later, he leafed through the Yellow Pages of the phone book, selected a dance school and began taking lessons. He's been dancing ever since.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half-century, Cunningham has made a name for himself as a principal dancer, creative choreographer and - along with his wife, Carine Binda - co-artistic director of the Sacramento Ballet. He spent three weeks in Dayton recently to set "The Great Gatsby," a story ballet he'd originally created in Sacramento in 2013. The ballet will be performed here from Thursday, Oct. 26 through Sunday, Oct. 29 at the Victoria Theatre.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was to kick off the season with a ballet set in a time frame that would complement the Dayton Ballet's Ruby Jubilee. This season marks the 80th anniversary of the company and the 90th anniversary of the Dayton Ballet School.</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Cunningham remembers coming to Dayton decades ago to choreograph "The Carnival of the Animals" at the invitation of the Dayton Ballet's former artistic director Stuart Sebastian. He hadn't been back since and admits he didn't know quite what to expect. "I was wonderfully surprised," he says now. "These dancers are completely open and dance from their hearts. They dance for the right reasons - not for stardom but because they can give to the community."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Gatsby?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 couple of reasons Cunningham selected "The Great Gatsby" for dance. "First of all it's a good story that's considered the great American novel," he explains, adding that even those who haven't read F. Scott Fitzgerald's 1925 novel set in the Roaring Twenties and the glamorous swing era are somewhat familiar with it. "If audiences walk into the theater already knowing something about the plot and characters," he says, "it makes the storytelling in dance much easier. How many people have read 'Romeo and Juliet? But everyone knows what happens."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Gatsby," set in a fictional town on Long Island, revolves around Midwest native and would-be writer Nick Carraway, who comes to New York City in search of the American dream and moves next door to millionaire Jay Gatsby.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characters are not nice people," Cunningham says. "Daisy is shallow and dumps Gatsby in order to marry arich guy. Gatsby becomes a bootlegger to win her back. Tom, Daisy's husband, is a misogynist - brutal and prejudiced.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he says, is strongly autobiographical. "Because Fitzgerald was a Midwestern boy, Nick could have come from Dayton, Ohio," says Cunningham. "He's thrown in with these high-class moneyed people. At the beginning he admires them. That admiration erodes as he sees them for what they really are."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Cunningham believes everyone is fascinated with the 1920s. "World War I was over, women's voices began to be heard, money was everywhere, and we're all in love with gangsters," he says. "There was a lot in that period that fascinates us."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Importance of music</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Cunningham said he was enamored with "The Great Gatsby" score originally composed for the Washington Ballet Company by Billy Novick. The performing artist, studio musician, arranger and composer is known for his jazz clarinet and sax.</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music has to be right to reflect the storytelling and in my opinion Billy's music nails it," Cunningham says. The Dayton Ballet's production will be enhanced by live music performed by Novick and the Blue Syncopators, a seven-piece jazz ensemble. About a third of it is original and the rest are recognizable tunes like "St. Louis Blues and "Ain't We Got Fun."</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will also feature Jamie Cordes of The Human Race Theatre Company as narrator Nick, and Dayton blues singer Felita LaRock, who has performed with the Dayton Philharmonic twice in the past year.</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Creating a story ballet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Cunningham's first full-length story ballet; over the years he's choreographed well-known tales ranging from "Romeo and Juliet" and "Hamlet" to "A Streetcar Named Desire" and "The Nutcracker."</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of a story ballet, Cunningham says, is to make it clear and to tell the story. "When that woman who drags her husband to the ballet leaves afterward, I want them both to feel it's been entertaining and understandable," he says. "The art of storytelling in dance can be quite tricky. There are a lot of wonderful choreographers in America but not a lot of them can tell a story well. You can't tell every detail; it's important to get to the guts of the story."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"Cinderella," in which he originally danced one of the wicked stepsisters, was the first American ballet to be seen in the People's Republic of China and was televised to over 30million viewers. The Chinese audience, Cunningham says, loved it. That didn't surprise Cunningham.</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"Movement is our first language," he says. "It's a primitive form of communication we all understand."</w:t>
      </w:r>
    </w:p>
    <w:p>
      <w:pPr>
        <w:pStyle w:val="Normal4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reporter at 937-225-2440 or email Meredith. </w:t>
      </w:r>
      <w:hyperlink r:id="rId3403" w:history="1">
        <w:r>
          <w:rPr>
            <w:rFonts w:ascii="arial" w:eastAsia="arial" w:hAnsi="arial" w:cs="arial"/>
            <w:b w:val="0"/>
            <w:i/>
            <w:strike w:val="0"/>
            <w:noProof w:val="0"/>
            <w:color w:val="0077CC"/>
            <w:position w:val="0"/>
            <w:sz w:val="20"/>
            <w:u w:val="single"/>
            <w:vertAlign w:val="baseline"/>
          </w:rPr>
          <w:t>Moss@coxinc.com</w:t>
        </w:r>
      </w:hyperlink>
    </w:p>
    <w:p>
      <w:pPr>
        <w:pStyle w:val="Normal4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2017</w:t>
      </w:r>
    </w:p>
    <w:p>
      <w:pPr>
        <w:pStyle w:val="Normal453"/>
      </w:pPr>
    </w:p>
    <w:p>
      <w:pPr>
        <w:pStyle w:val="Normal453"/>
        <w:ind w:left="200"/>
        <w:sectPr>
          <w:type w:val="continuous"/>
          <w:pgMar w:top="840" w:right="1000" w:bottom="840" w:left="1000" w:header="400" w:footer="400"/>
          <w:pgNumType w:fmt="decimal"/>
          <w:cols w:space="720"/>
        </w:sectPr>
      </w:pPr>
      <w:r>
        <w:br/>
      </w:r>
      <w:r>
        <w:pict>
          <v:line id="_x0000_s2644" style="position:absolute;z-index:252829696" from="0,10pt" to="512pt,10pt" strokecolor="black" strokeweight="1pt">
            <v:stroke linestyle="single"/>
          </v:line>
        </w:pict>
      </w:r>
      <w:r>
        <w:rPr>
          <w:rFonts w:ascii="arial" w:eastAsia="arial" w:hAnsi="arial" w:cs="arial"/>
          <w:b/>
          <w:color w:val="767676"/>
          <w:sz w:val="16"/>
        </w:rPr>
        <w:t>End of Document</w:t>
      </w:r>
    </w:p>
    <w:p>
      <w:pPr>
        <w:pStyle w:val="Normal454"/>
        <w:sectPr>
          <w:headerReference w:type="even" r:id="rId3404"/>
          <w:headerReference w:type="default" r:id="rId3405"/>
          <w:footerReference w:type="even" r:id="rId3406"/>
          <w:footerReference w:type="default" r:id="rId3407"/>
          <w:headerReference w:type="first" r:id="rId3408"/>
          <w:footerReference w:type="first" r:id="rId3409"/>
          <w:pgSz w:w="12240" w:h="15840"/>
          <w:pgMar w:top="840" w:right="1000" w:bottom="840" w:left="1000" w:header="400" w:footer="400"/>
          <w:pgNumType w:fmt="decimal"/>
          <w:cols w:space="720"/>
          <w:titlePg w:val="0"/>
        </w:sectPr>
      </w:pPr>
    </w:p>
    <w:p>
      <w:pPr>
        <w:pStyle w:val="Normal454"/>
      </w:pPr>
    </w:p>
    <w:p>
      <w:pPr>
        <w:pStyle w:val="Normal454"/>
      </w:pPr>
      <w:r>
        <w:pict>
          <v:shape id="_x0000_i2645" type="#_x0000_t75" alt="LexisNexis®" style="width:147.75pt;height:30pt">
            <v:imagedata r:id="rId17" o:title=""/>
          </v:shape>
        </w:pict>
      </w:r>
      <w:r>
        <w:cr/>
      </w:r>
    </w:p>
    <w:p>
      <w:pPr>
        <w:pStyle w:val="Heading1452"/>
        <w:keepNext w:val="0"/>
        <w:spacing w:after="200" w:line="340" w:lineRule="atLeast"/>
        <w:ind w:left="0" w:right="0" w:firstLine="0"/>
        <w:jc w:val="center"/>
      </w:pPr>
      <w:hyperlink r:id="rId3410" w:history="1">
        <w:r>
          <w:rPr>
            <w:rFonts w:ascii="arial" w:eastAsia="arial" w:hAnsi="arial" w:cs="arial"/>
            <w:b/>
            <w:i/>
            <w:strike w:val="0"/>
            <w:color w:val="0077CC"/>
            <w:sz w:val="28"/>
            <w:u w:val="single"/>
            <w:vertAlign w:val="baseline"/>
          </w:rPr>
          <w:t>Kane District 19 candidates talk insurance, pensions</w:t>
        </w:r>
      </w:hyperlink>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2012 Wednesday</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MF12 Edition</w:t>
      </w:r>
    </w:p>
    <w:p>
      <w:pPr>
        <w:pStyle w:val="Normal454"/>
        <w:keepNext w:val="0"/>
        <w:spacing w:after="0" w:line="240" w:lineRule="atLeast"/>
        <w:ind w:right="0"/>
        <w:jc w:val="both"/>
      </w:pPr>
      <w:bookmarkStart w:id="908" w:name="Bookmark_454"/>
      <w:bookmarkEnd w:id="908"/>
    </w:p>
    <w:p>
      <w:pPr>
        <w:pStyle w:val="Normal4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4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Lenore T. Adkins , </w:t>
      </w:r>
      <w:hyperlink r:id="rId3411" w:history="1">
        <w:r>
          <w:rPr>
            <w:rFonts w:ascii="arial" w:eastAsia="arial" w:hAnsi="arial" w:cs="arial"/>
            <w:b w:val="0"/>
            <w:i/>
            <w:strike w:val="0"/>
            <w:noProof w:val="0"/>
            <w:color w:val="0077CC"/>
            <w:position w:val="0"/>
            <w:sz w:val="20"/>
            <w:u w:val="single"/>
            <w:vertAlign w:val="baseline"/>
          </w:rPr>
          <w:t>ladkins@dailyherald.com</w:t>
        </w:r>
      </w:hyperlink>
    </w:p>
    <w:p>
      <w:pPr>
        <w:pStyle w:val="Normal454"/>
        <w:keepNext/>
        <w:spacing w:before="240" w:after="0" w:line="340" w:lineRule="atLeast"/>
        <w:ind w:left="0" w:right="0" w:firstLine="0"/>
        <w:jc w:val="left"/>
      </w:pPr>
      <w:bookmarkStart w:id="909" w:name="Body_452"/>
      <w:bookmarkEnd w:id="909"/>
      <w:r>
        <w:rPr>
          <w:rFonts w:ascii="arial" w:eastAsia="arial" w:hAnsi="arial" w:cs="arial"/>
          <w:b/>
          <w:i w:val="0"/>
          <w:strike w:val="0"/>
          <w:noProof w:val="0"/>
          <w:color w:val="000000"/>
          <w:position w:val="0"/>
          <w:sz w:val="28"/>
          <w:u w:val="none"/>
          <w:vertAlign w:val="baseline"/>
        </w:rPr>
        <w:t>Body</w:t>
      </w:r>
    </w:p>
    <w:p>
      <w:pPr>
        <w:pStyle w:val="Normal454"/>
        <w:spacing w:line="60" w:lineRule="exact"/>
      </w:pPr>
      <w:r>
        <w:pict>
          <v:line id="_x0000_s2646" style="position:absolute;z-index:252830720" from="0,2pt" to="512pt,2pt" strokecolor="#009ddb" strokeweight="2pt">
            <v:stroke linestyle="single"/>
            <w10:wrap type="topAndBottom"/>
          </v:line>
        </w:pict>
      </w:r>
    </w:p>
    <w:p>
      <w:pPr>
        <w:pStyle w:val="Normal454"/>
      </w:pP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candidates seeking to represent Kane County's 19th District have different positions on whether they'd use the county's medical insurance plan.</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availability of county health insurance to board members has been a source of debate.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Board Chairman Karen McConnaughay has said she will support a review of whether it's appropriate for board members to receive health insurance. She said board members should not receive a benefit that isn't available to any other part-time employee.Other parttimers are eligible for insurance,but they pay the majority of the cost themselves.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 LaPorte, 59, a retired elevator technician running for the seat, is on Social Security disability from injuries he said he incurred six years ago after he fell down an elevator shaft. Union insurance picks up what disability doesn't cover. This arrangement means that if elected to the county board, he won't apply for medical coverage.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save the county that expense," LaPorte said.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 Kojzarek, LaPorte's 33-year-old opponent, feels differently.</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wins the seat, Kojzarek says, he will become a part-time employee at Property Specialists Inc., where he now is director of operations.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part time means he would lose his company's health benefits, which is why the married father of one would accept the county's.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be able to adequately represent my district,I feel that I wouldneed to go part time at my job to be able to attend the meetings and things of that nature," Kojzarek said.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Fourteen of the 26 board members take the health insurance perk. A total of 23 board members take the optional pension benefit. Thirteen board members take both perks.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three board members reject both the pension and the health insurance.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men agree that if the county stopped offering insurance plans, it would limit the scope of the candidates now running for county office.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going to lose folks who represent our generation, my type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middle-class income bracket, and all we'll have is self-employed people on the board," Kojzarek said.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men said they would accept a county-issued pension, but they speak of a need for large-scale pension reform in Illinois that prevents government employees from double and triple dipping.</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bringing this state to its knees," LaPorte said. "It's been a travesty, especially in the state of Illinois how these politicians have gone from unit of government to unit of government collecting pensions — and it just doesn't seem right."</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LaPorte and Kojzarek are running for the seat long occupied by Cathy Hurlbut, who is seeking the Kane County Circuit Court Clerk's seat this election season.</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19th District includes parts of Elgin, Carpentersville, Gilberts and Sleepy Hollow.</w:t>
      </w:r>
    </w:p>
    <w:p>
      <w:pPr>
        <w:pStyle w:val="Normal4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4"/>
        <w:spacing w:line="60" w:lineRule="exact"/>
      </w:pPr>
      <w:r>
        <w:pict>
          <v:line id="_x0000_s2647" style="position:absolute;z-index:252831744" from="0,2pt" to="512pt,2pt" strokecolor="#009ddb" strokeweight="2pt">
            <v:stroke linestyle="single"/>
            <w10:wrap type="topAndBottom"/>
          </v:line>
        </w:pict>
      </w:r>
    </w:p>
    <w:p>
      <w:pPr>
        <w:pStyle w:val="Normal4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 LaPorte Kurt R. Kojzarek Victor LaPorte Kurt Kojzarek Victor LaPorte</w:t>
      </w:r>
    </w:p>
    <w:p>
      <w:pPr>
        <w:pStyle w:val="Normal454"/>
      </w:pPr>
    </w:p>
    <w:p>
      <w:pPr>
        <w:pStyle w:val="Normal4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Kurt R. Kojzarek</w:t>
      </w:r>
    </w:p>
    <w:p>
      <w:pPr>
        <w:pStyle w:val="Normal454"/>
      </w:pPr>
    </w:p>
    <w:p>
      <w:pPr>
        <w:pStyle w:val="Normal4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 LaPorte</w:t>
      </w:r>
    </w:p>
    <w:p>
      <w:pPr>
        <w:pStyle w:val="Normal454"/>
      </w:pPr>
    </w:p>
    <w:p>
      <w:pPr>
        <w:pStyle w:val="Normal4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Kurt Kojzarek</w:t>
      </w:r>
    </w:p>
    <w:p>
      <w:pPr>
        <w:pStyle w:val="Normal4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2012</w:t>
      </w:r>
    </w:p>
    <w:p>
      <w:pPr>
        <w:pStyle w:val="Normal454"/>
      </w:pPr>
    </w:p>
    <w:p>
      <w:pPr>
        <w:pStyle w:val="Normal454"/>
        <w:ind w:left="200"/>
        <w:sectPr>
          <w:type w:val="continuous"/>
          <w:pgMar w:top="840" w:right="1000" w:bottom="840" w:left="1000" w:header="400" w:footer="400"/>
          <w:pgNumType w:fmt="decimal"/>
          <w:cols w:space="720"/>
        </w:sectPr>
      </w:pPr>
      <w:r>
        <w:br/>
      </w:r>
      <w:r>
        <w:pict>
          <v:line id="_x0000_s2648" style="position:absolute;z-index:252832768" from="0,10pt" to="512pt,10pt" strokecolor="black" strokeweight="1pt">
            <v:stroke linestyle="single"/>
          </v:line>
        </w:pict>
      </w:r>
      <w:r>
        <w:rPr>
          <w:rFonts w:ascii="arial" w:eastAsia="arial" w:hAnsi="arial" w:cs="arial"/>
          <w:b/>
          <w:color w:val="767676"/>
          <w:sz w:val="16"/>
        </w:rPr>
        <w:t>End of Document</w:t>
      </w:r>
    </w:p>
    <w:p>
      <w:pPr>
        <w:pStyle w:val="Normal455"/>
        <w:sectPr>
          <w:headerReference w:type="even" r:id="rId3412"/>
          <w:headerReference w:type="default" r:id="rId3413"/>
          <w:footerReference w:type="even" r:id="rId3414"/>
          <w:footerReference w:type="default" r:id="rId3415"/>
          <w:headerReference w:type="first" r:id="rId3416"/>
          <w:footerReference w:type="first" r:id="rId3417"/>
          <w:pgSz w:w="12240" w:h="15840"/>
          <w:pgMar w:top="840" w:right="1000" w:bottom="840" w:left="1000" w:header="400" w:footer="400"/>
          <w:pgNumType w:fmt="decimal"/>
          <w:cols w:space="720"/>
          <w:titlePg w:val="0"/>
        </w:sectPr>
      </w:pPr>
    </w:p>
    <w:p>
      <w:pPr>
        <w:pStyle w:val="Normal455"/>
      </w:pPr>
    </w:p>
    <w:p>
      <w:pPr>
        <w:pStyle w:val="Normal455"/>
      </w:pPr>
      <w:r>
        <w:pict>
          <v:shape id="_x0000_i2649" type="#_x0000_t75" alt="LexisNexis®" style="width:147.75pt;height:30pt">
            <v:imagedata r:id="rId17" o:title=""/>
          </v:shape>
        </w:pict>
      </w:r>
      <w:r>
        <w:cr/>
      </w:r>
    </w:p>
    <w:p>
      <w:pPr>
        <w:pStyle w:val="Heading1453"/>
        <w:keepNext w:val="0"/>
        <w:spacing w:after="200" w:line="340" w:lineRule="atLeast"/>
        <w:ind w:left="0" w:right="0" w:firstLine="0"/>
        <w:jc w:val="center"/>
      </w:pPr>
      <w:hyperlink r:id="rId3418" w:history="1">
        <w:r>
          <w:rPr>
            <w:rFonts w:ascii="arial" w:eastAsia="arial" w:hAnsi="arial" w:cs="arial"/>
            <w:b/>
            <w:i/>
            <w:strike w:val="0"/>
            <w:color w:val="0077CC"/>
            <w:sz w:val="28"/>
            <w:u w:val="single"/>
            <w:vertAlign w:val="baseline"/>
          </w:rPr>
          <w:t>Juicy 'Gossip' is rich with delusion; But not as much as most teen soaps</w:t>
        </w:r>
      </w:hyperlink>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2007 Wednesday</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55"/>
        <w:keepNext w:val="0"/>
        <w:spacing w:after="0" w:line="240" w:lineRule="atLeast"/>
        <w:ind w:right="0"/>
        <w:jc w:val="both"/>
      </w:pPr>
      <w:bookmarkStart w:id="910" w:name="Bookmark_455"/>
      <w:bookmarkEnd w:id="910"/>
    </w:p>
    <w:p>
      <w:pPr>
        <w:pStyle w:val="Normal4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Gannett Company, Inc. All Rights Reserved</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4D</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Bianco</w:t>
      </w:r>
    </w:p>
    <w:p>
      <w:pPr>
        <w:pStyle w:val="Normal455"/>
        <w:keepNext/>
        <w:spacing w:before="240" w:after="0" w:line="340" w:lineRule="atLeast"/>
        <w:ind w:left="0" w:right="0" w:firstLine="0"/>
        <w:jc w:val="left"/>
      </w:pPr>
      <w:bookmarkStart w:id="911" w:name="Body_453"/>
      <w:bookmarkEnd w:id="911"/>
      <w:r>
        <w:rPr>
          <w:rFonts w:ascii="arial" w:eastAsia="arial" w:hAnsi="arial" w:cs="arial"/>
          <w:b/>
          <w:i w:val="0"/>
          <w:strike w:val="0"/>
          <w:noProof w:val="0"/>
          <w:color w:val="000000"/>
          <w:position w:val="0"/>
          <w:sz w:val="28"/>
          <w:u w:val="none"/>
          <w:vertAlign w:val="baseline"/>
        </w:rPr>
        <w:t>Body</w:t>
      </w:r>
    </w:p>
    <w:p>
      <w:pPr>
        <w:pStyle w:val="Normal455"/>
        <w:spacing w:line="60" w:lineRule="exact"/>
      </w:pPr>
      <w:r>
        <w:pict>
          <v:line id="_x0000_s2650" style="position:absolute;z-index:252833792" from="0,2pt" to="512pt,2pt" strokecolor="#009ddb" strokeweight="2pt">
            <v:stroke linestyle="single"/>
            <w10:wrap type="topAndBottom"/>
          </v:line>
        </w:pict>
      </w:r>
    </w:p>
    <w:p>
      <w:pPr>
        <w:pStyle w:val="Normal455"/>
      </w:pP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show</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Gossip Girl</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CW, tonight, 9 ET/PT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fantasies are not for all people.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Gossip Girl, a praiseworthy example of one of TV's more derided genres: the teen soap. Produced by one of the masters of the game, The OC's Josh Schwartz, Girl is another glimpse into an alternate, financially and sexually profligate universe where teens are worldly and wise, adults  naive or depraved. That's  why these shows tend to appeal to teens, children who can't wait to be teens,  and adults who  wish they were  teens.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don't fit into that crowd,  Gossip Girl isn't for you. But it knows who it's trying to please and what it takes to please them.</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a series of books, Gossip Girl's most novel twist is the one that provides the title: The story is told by an anonymous blogger and spread among the students of an exclusive Manhattan prep school via  text messages and cellphone cameras. The plot is driven, however, by one of the oldest fantasies in the book: the rich girl who falls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girl is Serena van der Woodsen (Blake Lively), former bad hottie who left town in an effort to detox and improve.  A more serene Serena returns,  upsetting  former best friend Blair (Leighton Meester), and Blair's wandering boyfriend, Nate (Chace Crawford).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poorer  side of the tracks, you have Dan (Penn Badgley), his sister Jenny (Taylor Momsen) and their starving artist father (Matthew Settle). Dan loves Serena from afar, until  an errant cellphone brings them together.</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is common with teen soaps, the behavior is often more believable than the dialogue and the attitudes. But   soap fans will likely be pleasantly surprised by how much Gossip gets right. Lively and Badgley make a likable couple, and Meester lends some surprisingly poignant depth to a role that could have been your standard bratty troublemaker. Some of the lines are witty, and while parents won't approve of all that goes on, the kids talk about much more than they actually do.</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that's a fantasy, it's one many adults will be willing to embrace. </w:t>
      </w:r>
    </w:p>
    <w:p>
      <w:pPr>
        <w:pStyle w:val="Normal4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5"/>
        <w:spacing w:line="60" w:lineRule="exact"/>
      </w:pPr>
      <w:r>
        <w:pict>
          <v:line id="_x0000_s2651" style="position:absolute;z-index:252834816" from="0,2pt" to="512pt,2pt" strokecolor="#009ddb" strokeweight="2pt">
            <v:stroke linestyle="single"/>
            <w10:wrap type="topAndBottom"/>
          </v:line>
        </w:pict>
      </w:r>
    </w:p>
    <w:p>
      <w:pPr>
        <w:pStyle w:val="Normal4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KC Bailey, CW</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w:t>
      </w:r>
    </w:p>
    <w:p>
      <w:pPr>
        <w:pStyle w:val="Normal4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2007</w:t>
      </w:r>
    </w:p>
    <w:p>
      <w:pPr>
        <w:pStyle w:val="Normal455"/>
      </w:pPr>
    </w:p>
    <w:p>
      <w:pPr>
        <w:pStyle w:val="Normal455"/>
        <w:ind w:left="200"/>
        <w:sectPr>
          <w:type w:val="continuous"/>
          <w:pgMar w:top="840" w:right="1000" w:bottom="840" w:left="1000" w:header="400" w:footer="400"/>
          <w:pgNumType w:fmt="decimal"/>
          <w:cols w:space="720"/>
        </w:sectPr>
      </w:pPr>
      <w:r>
        <w:br/>
      </w:r>
      <w:r>
        <w:pict>
          <v:line id="_x0000_s2652" style="position:absolute;z-index:252835840" from="0,10pt" to="512pt,10pt" strokecolor="black" strokeweight="1pt">
            <v:stroke linestyle="single"/>
          </v:line>
        </w:pict>
      </w:r>
      <w:r>
        <w:rPr>
          <w:rFonts w:ascii="arial" w:eastAsia="arial" w:hAnsi="arial" w:cs="arial"/>
          <w:b/>
          <w:color w:val="767676"/>
          <w:sz w:val="16"/>
        </w:rPr>
        <w:t>End of Document</w:t>
      </w:r>
    </w:p>
    <w:p>
      <w:pPr>
        <w:pStyle w:val="Normal456"/>
        <w:sectPr>
          <w:headerReference w:type="even" r:id="rId3419"/>
          <w:headerReference w:type="default" r:id="rId3420"/>
          <w:footerReference w:type="even" r:id="rId3421"/>
          <w:footerReference w:type="default" r:id="rId3422"/>
          <w:headerReference w:type="first" r:id="rId3423"/>
          <w:footerReference w:type="first" r:id="rId3424"/>
          <w:pgSz w:w="12240" w:h="15840"/>
          <w:pgMar w:top="840" w:right="1000" w:bottom="840" w:left="1000" w:header="400" w:footer="400"/>
          <w:pgNumType w:fmt="decimal"/>
          <w:cols w:space="720"/>
          <w:titlePg w:val="0"/>
        </w:sectPr>
      </w:pPr>
    </w:p>
    <w:p>
      <w:pPr>
        <w:pStyle w:val="Normal456"/>
      </w:pPr>
    </w:p>
    <w:p>
      <w:pPr>
        <w:pStyle w:val="Normal456"/>
      </w:pPr>
      <w:r>
        <w:pict>
          <v:shape id="_x0000_i2653" type="#_x0000_t75" alt="LexisNexis®" style="width:147.75pt;height:30pt">
            <v:imagedata r:id="rId17" o:title=""/>
          </v:shape>
        </w:pict>
      </w:r>
      <w:r>
        <w:cr/>
      </w:r>
    </w:p>
    <w:p>
      <w:pPr>
        <w:pStyle w:val="Heading1454"/>
        <w:keepNext w:val="0"/>
        <w:spacing w:after="200" w:line="340" w:lineRule="atLeast"/>
        <w:ind w:left="0" w:right="0" w:firstLine="0"/>
        <w:jc w:val="center"/>
      </w:pPr>
      <w:hyperlink r:id="rId3425" w:history="1">
        <w:r>
          <w:rPr>
            <w:rFonts w:ascii="arial" w:eastAsia="arial" w:hAnsi="arial" w:cs="arial"/>
            <w:b/>
            <w:i/>
            <w:strike w:val="0"/>
            <w:color w:val="0077CC"/>
            <w:sz w:val="28"/>
            <w:u w:val="single"/>
            <w:vertAlign w:val="baseline"/>
          </w:rPr>
          <w:t>2010 Arizona law ignited the debate</w:t>
        </w:r>
      </w:hyperlink>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2014 Friday</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56"/>
        <w:keepNext w:val="0"/>
        <w:spacing w:after="0" w:line="240" w:lineRule="atLeast"/>
        <w:ind w:right="0"/>
        <w:jc w:val="both"/>
      </w:pPr>
      <w:bookmarkStart w:id="912" w:name="Bookmark_456"/>
      <w:bookmarkEnd w:id="912"/>
    </w:p>
    <w:p>
      <w:pPr>
        <w:pStyle w:val="Normal4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Gannett Company, Inc. All Rights Reserved</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2A</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681 words</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Gomez, @alangomez, USA TODAY</w:t>
      </w:r>
    </w:p>
    <w:p>
      <w:pPr>
        <w:pStyle w:val="Normal456"/>
        <w:keepNext/>
        <w:spacing w:before="240" w:after="0" w:line="340" w:lineRule="atLeast"/>
        <w:ind w:left="0" w:right="0" w:firstLine="0"/>
        <w:jc w:val="left"/>
      </w:pPr>
      <w:bookmarkStart w:id="913" w:name="Body_454"/>
      <w:bookmarkEnd w:id="913"/>
      <w:r>
        <w:rPr>
          <w:rFonts w:ascii="arial" w:eastAsia="arial" w:hAnsi="arial" w:cs="arial"/>
          <w:b/>
          <w:i w:val="0"/>
          <w:strike w:val="0"/>
          <w:noProof w:val="0"/>
          <w:color w:val="000000"/>
          <w:position w:val="0"/>
          <w:sz w:val="28"/>
          <w:u w:val="none"/>
          <w:vertAlign w:val="baseline"/>
        </w:rPr>
        <w:t>Body</w:t>
      </w:r>
    </w:p>
    <w:p>
      <w:pPr>
        <w:pStyle w:val="Normal456"/>
        <w:spacing w:line="60" w:lineRule="exact"/>
      </w:pPr>
      <w:r>
        <w:pict>
          <v:line id="_x0000_s2654" style="position:absolute;z-index:252836864" from="0,2pt" to="512pt,2pt" strokecolor="#009ddb" strokeweight="2pt">
            <v:stroke linestyle="single"/>
            <w10:wrap type="topAndBottom"/>
          </v:line>
        </w:pict>
      </w:r>
    </w:p>
    <w:p>
      <w:pPr>
        <w:pStyle w:val="Normal456"/>
      </w:pP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Preparing to watch President Obama deliver his speech from the White House on Thursday night, where he is announcing a plan to protect millions of undocumented immigrants from deportation, my mind wandered to an unlikely place: Apache Junction, Ariz.</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where I found myself four years ago, shortly after Republican Gov. Jan Brewer signed into law S.B. 1070, the state's attempt to crack down on illegal immigration in the face of federal inaction.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Apache Junction, a small,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on the outskirts of Phoenix, I found people who represented every side of the immigration debate. Some were ecstatic that their Legislature had taken a stand against the wave of illegal immigration that had overtaken their state. Some were horrified, telling me stories about the generations of Arizonans who understood the value that those immigrants brought to their community.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better or worse, Arizona's law became the blueprint that other states followed in the following years. States such as Alabama, Indiana and Georgia passed their own versions.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laws have been pared back by the courts, most notably when the U.S. Supreme Court ruled that most of Arizona's law violated the principle that the federal government is primarily responsible for enforcing immigration laws. But throughout those tumultuous years, where proponents tried to pass Arizona-style bills through a dozen other state legislatures and immigration advocates tried to fight them off one by one, everyone agreed on one thing: It was time for Washington to act.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next couple years were spent mostly in D.C., watching Congress try to find that solution. I sat through marathon committee meetings where a bipartisan group of senators defended a broad, all-encompassing bill that would address all portions of the immigration system. It would have legalized 8million undocumented immigrants, added 20,000 Border Patrol agents to the Southwest border and revamped the legal immigration system to allow more high-tech and lower-skilled foreign workers to meet the demands of American businesses.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incredible moment last year, watching from the jam-packed gallery of the Senate as the bill was passed, a rare moment in these hyper-politicized times where members of both parties came together to address a matter of national importance.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it died. Quickly. In the House.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next year and a half, Republican leadership in the House refused to even consider the Senate bill. House Speaker John Boehner, R-Ohio, repeatedly called immigration a priority for him and his party. He quietly urged some members to work on bills and allowed incremental pieces of legislation to be considered in House committees.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shortage of ideas from Republicans in the House.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Michael McCaul, R-Texas, the chairman of the House Homeland Security Committee, developed a widely touted approach to border security that focused not on more drones and Border Patrol agents, but on finding better ways to measure and track enforcement gaps along the border so smaller teams of agents could respond to illegal crossings. Rep. Darrell Issa, R-Calif., crafted a plan to allow more high-tech workers into the country at a time when many in Silicon Valley say they're struggling to recruit enough talent domestically.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even a House version of the Senate's "Gang of 8" a bipartisan group of House members who spent years working to develop a version of the Senate's sweeping measure to fix the immigration system.</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nothing came to the House floor. Nothing was debated. And that's why Obama says it is now time for him to move though executive action.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actions will be the focus of intense scrutiny in these finals days of the 113th Congress and, most likely, throughout the next one. Republicans will have the option to spend that time fighting Obama's executive action or doing the hard work of proposing an alternative.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they decide, and however Obama's action plays out, it's sure a long way from Apache Junction.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a long way from over.</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Gomez covers immigration issues for USA TODAY from Miami </w:t>
      </w:r>
    </w:p>
    <w:p>
      <w:pPr>
        <w:pStyle w:val="Normal4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6"/>
        <w:spacing w:line="60" w:lineRule="exact"/>
      </w:pPr>
      <w:r>
        <w:pict>
          <v:line id="_x0000_s2655" style="position:absolute;z-index:252837888" from="0,2pt" to="512pt,2pt" strokecolor="#009ddb" strokeweight="2pt">
            <v:stroke linestyle="single"/>
            <w10:wrap type="topAndBottom"/>
          </v:line>
        </w:pict>
      </w:r>
    </w:p>
    <w:p>
      <w:pPr>
        <w:pStyle w:val="Normal4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Moore, Getty Images</w:t>
      </w:r>
    </w:p>
    <w:p>
      <w:pPr>
        <w:pStyle w:val="Normal4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2014</w:t>
      </w:r>
    </w:p>
    <w:p>
      <w:pPr>
        <w:pStyle w:val="Normal456"/>
      </w:pPr>
    </w:p>
    <w:p>
      <w:pPr>
        <w:pStyle w:val="Normal456"/>
        <w:ind w:left="200"/>
        <w:sectPr>
          <w:type w:val="continuous"/>
          <w:pgMar w:top="840" w:right="1000" w:bottom="840" w:left="1000" w:header="400" w:footer="400"/>
          <w:pgNumType w:fmt="decimal"/>
          <w:cols w:space="720"/>
        </w:sectPr>
      </w:pPr>
      <w:r>
        <w:br/>
      </w:r>
      <w:r>
        <w:pict>
          <v:line id="_x0000_s2656" style="position:absolute;z-index:252838912" from="0,10pt" to="512pt,10pt" strokecolor="black" strokeweight="1pt">
            <v:stroke linestyle="single"/>
          </v:line>
        </w:pict>
      </w:r>
      <w:r>
        <w:rPr>
          <w:rFonts w:ascii="arial" w:eastAsia="arial" w:hAnsi="arial" w:cs="arial"/>
          <w:b/>
          <w:color w:val="767676"/>
          <w:sz w:val="16"/>
        </w:rPr>
        <w:t>End of Document</w:t>
      </w:r>
    </w:p>
    <w:p>
      <w:pPr>
        <w:pStyle w:val="Normal457"/>
        <w:sectPr>
          <w:headerReference w:type="even" r:id="rId3426"/>
          <w:headerReference w:type="default" r:id="rId3427"/>
          <w:footerReference w:type="even" r:id="rId3428"/>
          <w:footerReference w:type="default" r:id="rId3429"/>
          <w:headerReference w:type="first" r:id="rId3430"/>
          <w:footerReference w:type="first" r:id="rId3431"/>
          <w:pgSz w:w="12240" w:h="15840"/>
          <w:pgMar w:top="840" w:right="1000" w:bottom="840" w:left="1000" w:header="400" w:footer="400"/>
          <w:pgNumType w:fmt="decimal"/>
          <w:cols w:space="720"/>
          <w:titlePg w:val="0"/>
        </w:sectPr>
      </w:pPr>
    </w:p>
    <w:p>
      <w:pPr>
        <w:pStyle w:val="Normal457"/>
      </w:pPr>
    </w:p>
    <w:p>
      <w:pPr>
        <w:pStyle w:val="Normal457"/>
      </w:pPr>
      <w:r>
        <w:pict>
          <v:shape id="_x0000_i2657" type="#_x0000_t75" alt="LexisNexis®" style="width:147.75pt;height:30pt">
            <v:imagedata r:id="rId17" o:title=""/>
          </v:shape>
        </w:pict>
      </w:r>
      <w:r>
        <w:cr/>
      </w:r>
    </w:p>
    <w:p>
      <w:pPr>
        <w:pStyle w:val="Heading1455"/>
        <w:keepNext w:val="0"/>
        <w:spacing w:after="200" w:line="340" w:lineRule="atLeast"/>
        <w:ind w:left="0" w:right="0" w:firstLine="0"/>
        <w:jc w:val="center"/>
      </w:pPr>
      <w:hyperlink r:id="rId3432" w:history="1">
        <w:r>
          <w:rPr>
            <w:rFonts w:ascii="arial" w:eastAsia="arial" w:hAnsi="arial" w:cs="arial"/>
            <w:b/>
            <w:i/>
            <w:strike w:val="0"/>
            <w:color w:val="0077CC"/>
            <w:sz w:val="28"/>
            <w:u w:val="single"/>
            <w:vertAlign w:val="baseline"/>
          </w:rPr>
          <w:t>Wynia's problem: Grams stealing core DFL voters</w:t>
        </w:r>
      </w:hyperlink>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1994, Metro Edition</w:t>
      </w:r>
    </w:p>
    <w:p>
      <w:pPr>
        <w:pStyle w:val="Normal457"/>
        <w:keepNext w:val="0"/>
        <w:spacing w:after="0" w:line="240" w:lineRule="atLeast"/>
        <w:ind w:right="0"/>
        <w:jc w:val="both"/>
      </w:pPr>
      <w:bookmarkStart w:id="914" w:name="Bookmark_457"/>
      <w:bookmarkEnd w:id="914"/>
    </w:p>
    <w:p>
      <w:pPr>
        <w:pStyle w:val="Normal4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Star Tribune</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1027 words</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J. McGrath; Staff Writer</w:t>
      </w:r>
    </w:p>
    <w:p>
      <w:pPr>
        <w:pStyle w:val="Normal457"/>
        <w:keepNext/>
        <w:spacing w:before="240" w:after="0" w:line="340" w:lineRule="atLeast"/>
        <w:ind w:left="0" w:right="0" w:firstLine="0"/>
        <w:jc w:val="left"/>
      </w:pPr>
      <w:bookmarkStart w:id="915" w:name="Body_455"/>
      <w:bookmarkEnd w:id="915"/>
      <w:r>
        <w:rPr>
          <w:rFonts w:ascii="arial" w:eastAsia="arial" w:hAnsi="arial" w:cs="arial"/>
          <w:b/>
          <w:i w:val="0"/>
          <w:strike w:val="0"/>
          <w:noProof w:val="0"/>
          <w:color w:val="000000"/>
          <w:position w:val="0"/>
          <w:sz w:val="28"/>
          <w:u w:val="none"/>
          <w:vertAlign w:val="baseline"/>
        </w:rPr>
        <w:t>Body</w:t>
      </w:r>
    </w:p>
    <w:p>
      <w:pPr>
        <w:pStyle w:val="Normal457"/>
        <w:spacing w:line="60" w:lineRule="exact"/>
      </w:pPr>
      <w:r>
        <w:pict>
          <v:line id="_x0000_s2658" style="position:absolute;z-index:252839936" from="0,2pt" to="512pt,2pt" strokecolor="#009ddb" strokeweight="2pt">
            <v:stroke linestyle="single"/>
            <w10:wrap type="topAndBottom"/>
          </v:line>
        </w:pict>
      </w:r>
    </w:p>
    <w:p>
      <w:pPr>
        <w:pStyle w:val="Normal457"/>
      </w:pP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 Grams is gaining ground in the U.S. Senate race because his message of cutting taxes, shrinking government and getting tough on crime is attracting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DFLers.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 Wynia, the DFL nominee, who needs to keep those voters in her camp, is struggling because she has an ill-defined message, one that promotes her competence as a manager and legislator over her stand on issues.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difficult to sell that message in the best of times because voters typically look to politicians for inspiration and leadership, not executive skills. For Wynia, it is proving to be an especially tricky theme to present this year, when a sour antigovernment mood is sweeping the nation.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Schier, a political science professor at Carleton College in Northfield, crystallizes the dynamics of the Senate race by comparing Wynia and Grams to two familiar political figures.  Grams, he said, is like ex-President Ronald Reagan. He is a likable guy who is deeply conservative, and he has a simple message from which he never strays.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Wynia, on the other hand, is like Michael Dukakis, the former Massachusetts governor who lost the 1988 presidential election to George Bush.  "She comes off as an elitist with no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 bloodless technocrat," Schier said. "As a person, she has real emotions, but it doesn't seem that way on the stump."</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just as Reagan did in 1980 and 1984, Grams is making inroads among middle- and lower-income Democrats, according to the latest Star Tribune/WCCO-TV Minnesota Poll.</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last month, Wynia has dropped 25 points among people who call themselves strong DFLers. The poll also detected a loss of about 18 points among lower-income families.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melt," Schier said.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Minnesota DFL activists who worked closely with Dukakis in 1988, John Blackshaw and Pat Forciea, agree that Schier's analysis is on the mark.</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 Grams has a very simple message, which he repeats like a mantra," said Blackshaw, who served on Dukakis' national campaign staff. "Ann's message is a little bit more difficult to communicate, and it's exacerbated by her style. I spent a lot of time with Dukakis, and he is an exceptionally warm and compassionate human being. But when he was on TV or in front of huge crowds, he projected a completely different image. Ann is like that. She is not a candidate of lights and cameras and action. It's a very accurate comparison."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Grams, of course, is a creature of lights, cameras and action, having been a TV news anchor before converting to politics in 1992. But it is not just TV skill that has carried the Independent-Republican congressman to a slight edge over Wynia.</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Rather, he has grabbed two hot issues, and he is focusing on them like a laser.</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 secret what we're doing," said Grams' spokesman, Peter Hong. "We're talking about issues that are important to Minnesotans and that concern them the most - taxes and crime."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times in the last two weeks, Wynia has broadcast TV ads responding to Grams' attacks on these fronts, and that indicates that Grams is setting the agenda.</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far he has done a more effective job of speaking plainly and telling voters what he stands for. He has a talent for sprinkling his speeches with homespun analogies and stories to illustrate his points. When he talks about cutting the federal deficit, for example, he says the problem is that "there are too many people in the wagon, and some have to get out and push."</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he advocates is just as easy to understand. He is offering families a $ 500 tax cut for each child.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Wynia, by comparison, talks vaguely about "setting priorities" and making the tough decisions to cut spending. Her TV ads, which depict her as a serious, no-nonsense "workhorse," have been mediocre at best.</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appreciate the differences in style, consider Grams' and Wynia's responses during a televised debate Friday night. They were asked what factors influence their votes.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it's good for Minnesota taxpayers, I vote for it," Grams said. His answer was simple, direct and easy on listeners' ears.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Wynia, on the other hand, talked about evaluating the legislation, listening to constituents and being "willing to make votes that are going to be ultimately ones that are in their long-term best interest."</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Wynia's supporters say this type of exchange shows that she is more thoughtful, more capable and more honest about the issues confronting the nation.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Wynia says she deplores the "empty promises" that Grams is making - promises she says will cause the federal deficit to balloon, just as it did under Reagan.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times, Wynia looks trapped in a political process not of her making and not to her liking. In a recent interview, for example, she talked excitedly about the workings of Head Start, a state health insurance plan for children and other programs.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she interrupted herself to comment: "It's why I'm such a miserable candidate," she said. "I like to talk about a level of detail that people don't want to listen to."</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Others say this campaign underscores what is wrong with American politics, which places a premium on sound bites and easily digested solutions. Voters say they want honesty and forthrightness from their politicians, but they often don't vote that way.</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Schier put it, Wynia probably would make a better senator, but Grams clearly is better at running for the office. And that's what matters now.</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Forciea, who ran Dukakis' campaign in Minnesota, said what scares him most is that Grams hasn't even played his strongest card yet: linking Wynia to President Clinton.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"Virtually every other Republican across the country is successfully tying their Democratic opponent to Clinton, and it's working," Forciea said.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the positive side, he added, Wynia hasn't played her trump card either: her potential appeal to suburban women. Winning the suburban vote, articularly the votes of suburban women, is what sent DFLer Paul Wellstone to the Senate in 1990.</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still believe that female voters should make the difference for Ann on Election Day," Forciea said. "I've got to believe that's a card she'll be pursuing in the last two weeks. I think it's been too early to play it yet."</w:t>
      </w:r>
    </w:p>
    <w:p>
      <w:pPr>
        <w:pStyle w:val="Normal4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7"/>
        <w:spacing w:line="60" w:lineRule="exact"/>
      </w:pPr>
      <w:r>
        <w:pict>
          <v:line id="_x0000_s2659" style="position:absolute;z-index:252840960" from="0,2pt" to="512pt,2pt" strokecolor="#009ddb" strokeweight="2pt">
            <v:stroke linestyle="single"/>
            <w10:wrap type="topAndBottom"/>
          </v:line>
        </w:pict>
      </w:r>
    </w:p>
    <w:p>
      <w:pPr>
        <w:pStyle w:val="Normal4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w:t>
      </w:r>
    </w:p>
    <w:p>
      <w:pPr>
        <w:pStyle w:val="Normal4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1994</w:t>
      </w:r>
    </w:p>
    <w:p>
      <w:pPr>
        <w:pStyle w:val="Normal457"/>
      </w:pPr>
    </w:p>
    <w:p>
      <w:pPr>
        <w:pStyle w:val="Normal457"/>
        <w:ind w:left="200"/>
        <w:sectPr>
          <w:type w:val="continuous"/>
          <w:pgMar w:top="840" w:right="1000" w:bottom="840" w:left="1000" w:header="400" w:footer="400"/>
          <w:pgNumType w:fmt="decimal"/>
          <w:cols w:space="720"/>
        </w:sectPr>
      </w:pPr>
      <w:r>
        <w:br/>
      </w:r>
      <w:r>
        <w:pict>
          <v:line id="_x0000_s2660" style="position:absolute;z-index:252841984" from="0,10pt" to="512pt,10pt" strokecolor="black" strokeweight="1pt">
            <v:stroke linestyle="single"/>
          </v:line>
        </w:pict>
      </w:r>
      <w:r>
        <w:rPr>
          <w:rFonts w:ascii="arial" w:eastAsia="arial" w:hAnsi="arial" w:cs="arial"/>
          <w:b/>
          <w:color w:val="767676"/>
          <w:sz w:val="16"/>
        </w:rPr>
        <w:t>End of Document</w:t>
      </w:r>
    </w:p>
    <w:p>
      <w:pPr>
        <w:pStyle w:val="Normal458"/>
        <w:sectPr>
          <w:headerReference w:type="even" r:id="rId3433"/>
          <w:headerReference w:type="default" r:id="rId3434"/>
          <w:footerReference w:type="even" r:id="rId3435"/>
          <w:footerReference w:type="default" r:id="rId3436"/>
          <w:headerReference w:type="first" r:id="rId3437"/>
          <w:footerReference w:type="first" r:id="rId3438"/>
          <w:pgSz w:w="12240" w:h="15840"/>
          <w:pgMar w:top="840" w:right="1000" w:bottom="840" w:left="1000" w:header="400" w:footer="400"/>
          <w:pgNumType w:fmt="decimal"/>
          <w:cols w:space="720"/>
          <w:titlePg w:val="0"/>
        </w:sectPr>
      </w:pPr>
    </w:p>
    <w:p>
      <w:pPr>
        <w:pStyle w:val="Normal458"/>
      </w:pPr>
    </w:p>
    <w:p>
      <w:pPr>
        <w:pStyle w:val="Normal458"/>
      </w:pPr>
      <w:r>
        <w:pict>
          <v:shape id="_x0000_i2661" type="#_x0000_t75" alt="LexisNexis®" style="width:147.75pt;height:30pt">
            <v:imagedata r:id="rId17" o:title=""/>
          </v:shape>
        </w:pict>
      </w:r>
      <w:r>
        <w:cr/>
      </w:r>
    </w:p>
    <w:p>
      <w:pPr>
        <w:pStyle w:val="Heading1456"/>
        <w:keepNext w:val="0"/>
        <w:spacing w:after="200" w:line="340" w:lineRule="atLeast"/>
        <w:ind w:left="0" w:right="0" w:firstLine="0"/>
        <w:jc w:val="center"/>
      </w:pPr>
      <w:hyperlink r:id="rId3439" w:history="1">
        <w:r>
          <w:rPr>
            <w:rFonts w:ascii="arial" w:eastAsia="arial" w:hAnsi="arial" w:cs="arial"/>
            <w:b/>
            <w:i/>
            <w:strike w:val="0"/>
            <w:color w:val="0077CC"/>
            <w:sz w:val="28"/>
            <w:u w:val="single"/>
            <w:vertAlign w:val="baseline"/>
          </w:rPr>
          <w:t>PGA gets hot, but hardly heavy</w:t>
        </w:r>
      </w:hyperlink>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2015 Saturday</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58"/>
        <w:keepNext w:val="0"/>
        <w:spacing w:after="0" w:line="240" w:lineRule="atLeast"/>
        <w:ind w:right="0"/>
        <w:jc w:val="both"/>
      </w:pPr>
      <w:bookmarkStart w:id="916" w:name="Bookmark_458"/>
      <w:bookmarkEnd w:id="916"/>
    </w:p>
    <w:p>
      <w:pPr>
        <w:pStyle w:val="Normal4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1C</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SOUHAN; STAFF WRITER, STAR TRIBUNE (Mpls.-St. Paul)</w:t>
      </w:r>
    </w:p>
    <w:p>
      <w:pPr>
        <w:pStyle w:val="Normal4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Watching leaders rise and fall is only part of the fun.</w:t>
      </w:r>
    </w:p>
    <w:p>
      <w:pPr>
        <w:pStyle w:val="Normal458"/>
        <w:keepNext/>
        <w:spacing w:before="240" w:after="0" w:line="340" w:lineRule="atLeast"/>
        <w:ind w:left="0" w:right="0" w:firstLine="0"/>
        <w:jc w:val="left"/>
      </w:pPr>
      <w:bookmarkStart w:id="917" w:name="Body_456"/>
      <w:bookmarkEnd w:id="917"/>
      <w:r>
        <w:rPr>
          <w:rFonts w:ascii="arial" w:eastAsia="arial" w:hAnsi="arial" w:cs="arial"/>
          <w:b/>
          <w:i w:val="0"/>
          <w:strike w:val="0"/>
          <w:noProof w:val="0"/>
          <w:color w:val="000000"/>
          <w:position w:val="0"/>
          <w:sz w:val="28"/>
          <w:u w:val="none"/>
          <w:vertAlign w:val="baseline"/>
        </w:rPr>
        <w:t>Body</w:t>
      </w:r>
    </w:p>
    <w:p>
      <w:pPr>
        <w:pStyle w:val="Normal458"/>
        <w:spacing w:line="60" w:lineRule="exact"/>
      </w:pPr>
      <w:r>
        <w:pict>
          <v:line id="_x0000_s2662" style="position:absolute;z-index:252843008" from="0,2pt" to="512pt,2pt" strokecolor="#009ddb" strokeweight="2pt">
            <v:stroke linestyle="single"/>
            <w10:wrap type="topAndBottom"/>
          </v:line>
        </w:pict>
      </w:r>
    </w:p>
    <w:p>
      <w:pPr>
        <w:pStyle w:val="Normal458"/>
      </w:pP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HAVEN, WIS. - Before clouds arrived in the late afternoon and play was suspended, Friday at Whistling Straits golf was a good walk broiled.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got so hot in the second round of the PGA Championship players held golf umbrellas over their heads. The Midwest heat and humidity boiled the leaderboard into a bouillabaisse of inspirations and oddities, as we were reminded that the PGA of America doesn't mind holding a tournament where the players can have a little fun.</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play was suspended for high winds and lashing rain at 5:28 p.m., Jordan Spieth surged and Dustin Johnson sagged.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Daly threw a club into Lake Michigan, where it was retrieved by a kid in a boat. Phil Mickelson butt-tobogganned down one of Whistling Straits' fescued hillsides, and stuck the dismount.</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Hiroshi Iwata set a course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 and tied a championship record with a 63, a day after shooting a 77, to make the cut in a major for the first time and become the most random player ever to shoot a 63 in a major. Asked the difference between this round and a 62 he shot in Taiwan, he said, "Just one shot."</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guys wore tiger suits while following Tiger Woods, and Woods probably wished he could have worn a disguise, as his round was postponed while he was 4 over par, facing a third consecutive missed cut in a major.</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Spieth beat Rory McIlroy head to head, then said he hated him. He was joking.</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Spieth positioned himself to become the first player ever to win the American Slam - the Masters, U.S. Open and PGA - which would make him even an even more rare athlete than the quarterback who followed him on Friday, the Packers' Aaron Rodgers. "I'd like to meet him," Spieth said, and this time he was serious.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Tony Finau,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who learned to play by hitting balls into a mattress in his Utah basement as his brother hit shots into other side of it, surged into contention.</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most important development of the day was the best player to never win a major other than Dustin Johnson making his move, right past Johnson, who was playing in the same group.</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warning horn blew to announce the weather delay, Jason Day's iron shot to the middle of the 15th green was in the air. It tracked toward its target, kind of like the guy who launched it.</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trouble lurking there for a second, and the right around the 15th, the horn blew and I was kind of glad that we're in," Day said. "Obviously it's a mess out there, and so I'm just trying to get some rest tonight and go into tomorrow."</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 has been in the lead or within three shots of it after nine of the past 10 major rounds. He looked so confident Friday he frequently bent down to pick up his tee before his drives had crested.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 and fellow Aussie Matt Jones were tied for the lead at 9 under when the horn blew. Jones played at Arizona State and has never finished higher than 30th in a major. On a crowded and eclectic leaderboard, Day looked like a logical pick to win his first major.</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somehow got through it, which is fantastic," Day said. "So I have a putt on 15 to get to 10 under. We'll see how it goes tomorrow. We've got some scoring holes and some tough ones to finish on, but I'm real happy to be done."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Finau, 25, feels as if his career is only starting. He grew up idolizing Woods, but finds himself chasing other players who grew up with the same idol. He is two shots off the lead after displaying a remarkably calm putting stroke Friday.</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pretty laid-back," he said. "There's nothing to overthink. I'm hitting pretty nice and the putter feels good in my hands."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Majors are defined by pressure, but on Friday players raced the rain, slid down hills, threw clubs and made birdies before the heavens opened.</w:t>
      </w:r>
    </w:p>
    <w:p>
      <w:pPr>
        <w:pStyle w:val="Normal4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 Souhan's podcast can be heard at MalePatternPodcasts.com. On Twitter: @SouhanStrib. · </w:t>
      </w:r>
      <w:hyperlink r:id="rId3440" w:history="1">
        <w:r>
          <w:rPr>
            <w:rFonts w:ascii="arial" w:eastAsia="arial" w:hAnsi="arial" w:cs="arial"/>
            <w:b w:val="0"/>
            <w:i/>
            <w:strike w:val="0"/>
            <w:noProof w:val="0"/>
            <w:color w:val="0077CC"/>
            <w:position w:val="0"/>
            <w:sz w:val="20"/>
            <w:u w:val="single"/>
            <w:vertAlign w:val="baseline"/>
          </w:rPr>
          <w:t>jsouhan@startribune.com</w:t>
        </w:r>
      </w:hyperlink>
    </w:p>
    <w:p>
      <w:pPr>
        <w:pStyle w:val="Normal4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2015</w:t>
      </w:r>
    </w:p>
    <w:p>
      <w:pPr>
        <w:pStyle w:val="Normal458"/>
      </w:pPr>
    </w:p>
    <w:p>
      <w:pPr>
        <w:pStyle w:val="Normal458"/>
        <w:ind w:left="200"/>
        <w:sectPr>
          <w:type w:val="continuous"/>
          <w:pgMar w:top="840" w:right="1000" w:bottom="840" w:left="1000" w:header="400" w:footer="400"/>
          <w:pgNumType w:fmt="decimal"/>
          <w:cols w:space="720"/>
        </w:sectPr>
      </w:pPr>
      <w:r>
        <w:br/>
      </w:r>
      <w:r>
        <w:pict>
          <v:line id="_x0000_s2663" style="position:absolute;z-index:252844032" from="0,10pt" to="512pt,10pt" strokecolor="black" strokeweight="1pt">
            <v:stroke linestyle="single"/>
          </v:line>
        </w:pict>
      </w:r>
      <w:r>
        <w:rPr>
          <w:rFonts w:ascii="arial" w:eastAsia="arial" w:hAnsi="arial" w:cs="arial"/>
          <w:b/>
          <w:color w:val="767676"/>
          <w:sz w:val="16"/>
        </w:rPr>
        <w:t>End of Document</w:t>
      </w:r>
    </w:p>
    <w:p>
      <w:pPr>
        <w:pStyle w:val="Normal459"/>
        <w:sectPr>
          <w:headerReference w:type="even" r:id="rId3441"/>
          <w:headerReference w:type="default" r:id="rId3442"/>
          <w:footerReference w:type="even" r:id="rId3443"/>
          <w:footerReference w:type="default" r:id="rId3444"/>
          <w:headerReference w:type="first" r:id="rId3445"/>
          <w:footerReference w:type="first" r:id="rId3446"/>
          <w:pgSz w:w="12240" w:h="15840"/>
          <w:pgMar w:top="840" w:right="1000" w:bottom="840" w:left="1000" w:header="400" w:footer="400"/>
          <w:pgNumType w:fmt="decimal"/>
          <w:cols w:space="720"/>
          <w:titlePg w:val="0"/>
        </w:sectPr>
      </w:pPr>
    </w:p>
    <w:p>
      <w:pPr>
        <w:pStyle w:val="Normal459"/>
      </w:pPr>
    </w:p>
    <w:p>
      <w:pPr>
        <w:pStyle w:val="Normal459"/>
      </w:pPr>
      <w:r>
        <w:pict>
          <v:shape id="_x0000_i2664" type="#_x0000_t75" alt="LexisNexis®" style="width:147.75pt;height:30pt">
            <v:imagedata r:id="rId17" o:title=""/>
          </v:shape>
        </w:pict>
      </w:r>
      <w:r>
        <w:cr/>
      </w:r>
    </w:p>
    <w:p>
      <w:pPr>
        <w:pStyle w:val="Heading1457"/>
        <w:keepNext w:val="0"/>
        <w:spacing w:after="200" w:line="340" w:lineRule="atLeast"/>
        <w:ind w:left="0" w:right="0" w:firstLine="0"/>
        <w:jc w:val="center"/>
      </w:pPr>
      <w:hyperlink r:id="rId3447" w:history="1">
        <w:r>
          <w:rPr>
            <w:rFonts w:ascii="arial" w:eastAsia="arial" w:hAnsi="arial" w:cs="arial"/>
            <w:b/>
            <w:i/>
            <w:strike w:val="0"/>
            <w:color w:val="0077CC"/>
            <w:sz w:val="28"/>
            <w:u w:val="single"/>
            <w:vertAlign w:val="baseline"/>
          </w:rPr>
          <w:t>Titus Andronicus, playing Tuesday, borrows creatively</w:t>
        </w:r>
      </w:hyperlink>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2012 Friday</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459"/>
        <w:keepNext w:val="0"/>
        <w:spacing w:after="0" w:line="240" w:lineRule="atLeast"/>
        <w:ind w:right="0"/>
        <w:jc w:val="both"/>
      </w:pPr>
      <w:bookmarkStart w:id="918" w:name="Bookmark_459"/>
      <w:bookmarkEnd w:id="918"/>
    </w:p>
    <w:p>
      <w:pPr>
        <w:pStyle w:val="Normal4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P-com Ent. Entertainment; Pg. W17</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 Klinge</w:t>
      </w:r>
    </w:p>
    <w:p>
      <w:pPr>
        <w:pStyle w:val="Normal45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For The Inquirer</w:t>
      </w:r>
    </w:p>
    <w:p>
      <w:pPr>
        <w:pStyle w:val="Normal459"/>
        <w:keepNext/>
        <w:spacing w:before="240" w:after="0" w:line="340" w:lineRule="atLeast"/>
        <w:ind w:left="0" w:right="0" w:firstLine="0"/>
        <w:jc w:val="left"/>
      </w:pPr>
      <w:bookmarkStart w:id="919" w:name="Body_457"/>
      <w:bookmarkEnd w:id="919"/>
      <w:r>
        <w:rPr>
          <w:rFonts w:ascii="arial" w:eastAsia="arial" w:hAnsi="arial" w:cs="arial"/>
          <w:b/>
          <w:i w:val="0"/>
          <w:strike w:val="0"/>
          <w:noProof w:val="0"/>
          <w:color w:val="000000"/>
          <w:position w:val="0"/>
          <w:sz w:val="28"/>
          <w:u w:val="none"/>
          <w:vertAlign w:val="baseline"/>
        </w:rPr>
        <w:t>Body</w:t>
      </w:r>
    </w:p>
    <w:p>
      <w:pPr>
        <w:pStyle w:val="Normal459"/>
        <w:spacing w:line="60" w:lineRule="exact"/>
      </w:pPr>
      <w:r>
        <w:pict>
          <v:line id="_x0000_s2665" style="position:absolute;z-index:252845056" from="0,2pt" to="512pt,2pt" strokecolor="#009ddb" strokeweight="2pt">
            <v:stroke linestyle="single"/>
            <w10:wrap type="topAndBottom"/>
          </v:line>
        </w:pict>
      </w:r>
    </w:p>
    <w:p>
      <w:pPr>
        <w:pStyle w:val="Normal459"/>
      </w:pP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Titus Andronicus' Patrick Stickles has no qualms about borrowing from the past. Over the course of three albums, his band, originally from Glen Rock, N.J., has combined punk-rock brio with historical, literary, and philosophical allusions.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2010's The Monitor, Titus Andronicus conflated Civil War references and Abraham Lincoln quotations with the saga of a modern-day young adult in the middle of an existential crisis. On "In a Big City" from the album Local Business, which comes out Monday, a day before the band plays the First Unitarian Church, Stickles drops a line from Hamlet's "to be or not to be" soliloquy into a song that blatantly alludes to the '80s hit "In a Big Country."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all part of the ongoing conversation, the great dialogue that is art," he says. "What is it about art, that good artists borrow and great artists steal? If that's true, then we're one of the greatest."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not saying that Titus Andronicus, whose name comes from one of Shakespeare's bloodiest plays, lacks originality. Stickles, 27, writes word-dense, thoughtful songs that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punk-rock anthems. Local Business, while still dense with buzzing guitars and growling vocals, is more direct and stripped-down than The Monitor. While it avoids grand, unifying narratives, songs such as "Ecce Homo" and "Still Life With Hot Deuce on Silver Platter" overtly address issues of existential self-determination and empowerment.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Stickles' punk rock models include the Sex Pistols, Rancid, and Crass, but Local Business reaches back to the early to mid-'70s for some of its sources, to glam-rock bands like Slade and the New York Dolls, which provided the model for the rollicking "Food Fight!"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pretty much lifted that one directly from them note-for-note; no shame in my game about that one," Stickles says. "We're going a little bit glammier than we have in the past. It got me in a little bit of trouble with the record company, in fact. There were some unfavorable comparisons to Elton John's 'Saturday Night's Alright for Fighting' that I had to defend. I'm a big Elton John fan myself, but he doesn't have that many champions at our record company, I guess."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powers at XL Recordings might have questioned the slightest hint of Elton John amid the burly punk riffs, Stickles finds freedom in drawing on a large library of sources. That's how "In a Big City," a song about moving across the river from Jersey to Brooklyn, can find a common ground between Big Country and Shakespeare.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guess it's just saying that it's a wide world of ideas, and you can draw inspiration from any era," Stickles says. "It's going back to existentialism: You decide what's valid for you, personally, and even though sometimes we think about punk as a narrow-minded thing, to me it's more empowering to have greater freedom to draw from a broader set of sources. It's all part of the dialogue, part of the continuum of ideas: Shakespeare, 'Big Country,' and whomever." </w:t>
      </w:r>
    </w:p>
    <w:p>
      <w:pPr>
        <w:pStyle w:val="Normal4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Titus Andronicus and Ceremony play at 8:30 p.m. Tuesday at First Unitarian Church, 2125 Chestnut St. Tickets: $15. Information: 215-821-7575, </w:t>
      </w:r>
      <w:hyperlink r:id="rId3448" w:history="1">
        <w:r>
          <w:rPr>
            <w:rFonts w:ascii="arial" w:eastAsia="arial" w:hAnsi="arial" w:cs="arial"/>
            <w:b w:val="0"/>
            <w:i/>
            <w:strike w:val="0"/>
            <w:noProof w:val="0"/>
            <w:color w:val="0077CC"/>
            <w:position w:val="0"/>
            <w:sz w:val="20"/>
            <w:u w:val="single"/>
            <w:vertAlign w:val="baseline"/>
          </w:rPr>
          <w:t>www.r5productions.com</w:t>
        </w:r>
      </w:hyperlink>
      <w:r>
        <w:rPr>
          <w:rFonts w:ascii="arial" w:eastAsia="arial" w:hAnsi="arial" w:cs="arial"/>
          <w:b w:val="0"/>
          <w:i w:val="0"/>
          <w:strike w:val="0"/>
          <w:noProof w:val="0"/>
          <w:color w:val="000000"/>
          <w:position w:val="0"/>
          <w:sz w:val="20"/>
          <w:u w:val="none"/>
          <w:vertAlign w:val="baseline"/>
        </w:rPr>
        <w:t xml:space="preserve">.    </w:t>
      </w:r>
    </w:p>
    <w:p>
      <w:pPr>
        <w:pStyle w:val="Normal4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2012</w:t>
      </w:r>
    </w:p>
    <w:p>
      <w:pPr>
        <w:pStyle w:val="Normal459"/>
      </w:pPr>
    </w:p>
    <w:p>
      <w:pPr>
        <w:pStyle w:val="Normal459"/>
        <w:ind w:left="200"/>
        <w:sectPr>
          <w:type w:val="continuous"/>
          <w:pgMar w:top="840" w:right="1000" w:bottom="840" w:left="1000" w:header="400" w:footer="400"/>
          <w:pgNumType w:fmt="decimal"/>
          <w:cols w:space="720"/>
        </w:sectPr>
      </w:pPr>
      <w:r>
        <w:br/>
      </w:r>
      <w:r>
        <w:pict>
          <v:line id="_x0000_s2666" style="position:absolute;z-index:252846080" from="0,10pt" to="512pt,10pt" strokecolor="black" strokeweight="1pt">
            <v:stroke linestyle="single"/>
          </v:line>
        </w:pict>
      </w:r>
      <w:r>
        <w:rPr>
          <w:rFonts w:ascii="arial" w:eastAsia="arial" w:hAnsi="arial" w:cs="arial"/>
          <w:b/>
          <w:color w:val="767676"/>
          <w:sz w:val="16"/>
        </w:rPr>
        <w:t>End of Document</w:t>
      </w:r>
    </w:p>
    <w:p>
      <w:pPr>
        <w:pStyle w:val="Normal460"/>
        <w:sectPr>
          <w:headerReference w:type="even" r:id="rId3449"/>
          <w:headerReference w:type="default" r:id="rId3450"/>
          <w:footerReference w:type="even" r:id="rId3451"/>
          <w:footerReference w:type="default" r:id="rId3452"/>
          <w:headerReference w:type="first" r:id="rId3453"/>
          <w:footerReference w:type="first" r:id="rId3454"/>
          <w:pgSz w:w="12240" w:h="15840"/>
          <w:pgMar w:top="840" w:right="1000" w:bottom="840" w:left="1000" w:header="400" w:footer="400"/>
          <w:pgNumType w:fmt="decimal"/>
          <w:cols w:space="720"/>
          <w:titlePg w:val="0"/>
        </w:sectPr>
      </w:pPr>
    </w:p>
    <w:p>
      <w:pPr>
        <w:pStyle w:val="Normal460"/>
      </w:pPr>
    </w:p>
    <w:p>
      <w:pPr>
        <w:pStyle w:val="Normal460"/>
      </w:pPr>
      <w:r>
        <w:pict>
          <v:shape id="_x0000_i2667" type="#_x0000_t75" alt="LexisNexis®" style="width:147.75pt;height:30pt">
            <v:imagedata r:id="rId17" o:title=""/>
          </v:shape>
        </w:pict>
      </w:r>
      <w:r>
        <w:cr/>
      </w:r>
    </w:p>
    <w:p>
      <w:pPr>
        <w:pStyle w:val="Heading1458"/>
        <w:keepNext w:val="0"/>
        <w:spacing w:after="200" w:line="340" w:lineRule="atLeast"/>
        <w:ind w:left="0" w:right="0" w:firstLine="0"/>
        <w:jc w:val="center"/>
      </w:pPr>
      <w:hyperlink r:id="rId3455" w:history="1">
        <w:r>
          <w:rPr>
            <w:rFonts w:ascii="arial" w:eastAsia="arial" w:hAnsi="arial" w:cs="arial"/>
            <w:b/>
            <w:i/>
            <w:strike w:val="0"/>
            <w:color w:val="0077CC"/>
            <w:sz w:val="28"/>
            <w:u w:val="single"/>
            <w:vertAlign w:val="baseline"/>
          </w:rPr>
          <w:t>reviewed in short</w:t>
        </w:r>
      </w:hyperlink>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2012 Friday</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60"/>
        <w:keepNext w:val="0"/>
        <w:spacing w:after="0" w:line="240" w:lineRule="atLeast"/>
        <w:ind w:right="0"/>
        <w:jc w:val="both"/>
      </w:pPr>
      <w:bookmarkStart w:id="920" w:name="Bookmark_460"/>
      <w:bookmarkEnd w:id="920"/>
    </w:p>
    <w:p>
      <w:pPr>
        <w:pStyle w:val="Normal4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Star Tribune All Rights Reserved</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8E</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 STAR TRIBUNE (Mpls.-St. Paul)</w:t>
      </w:r>
    </w:p>
    <w:p>
      <w:pPr>
        <w:pStyle w:val="Normal460"/>
        <w:keepNext/>
        <w:spacing w:before="240" w:after="0" w:line="340" w:lineRule="atLeast"/>
        <w:ind w:left="0" w:right="0" w:firstLine="0"/>
        <w:jc w:val="left"/>
      </w:pPr>
      <w:bookmarkStart w:id="921" w:name="Body_458"/>
      <w:bookmarkEnd w:id="921"/>
      <w:r>
        <w:rPr>
          <w:rFonts w:ascii="arial" w:eastAsia="arial" w:hAnsi="arial" w:cs="arial"/>
          <w:b/>
          <w:i w:val="0"/>
          <w:strike w:val="0"/>
          <w:noProof w:val="0"/>
          <w:color w:val="000000"/>
          <w:position w:val="0"/>
          <w:sz w:val="28"/>
          <w:u w:val="none"/>
          <w:vertAlign w:val="baseline"/>
        </w:rPr>
        <w:t>Body</w:t>
      </w:r>
    </w:p>
    <w:p>
      <w:pPr>
        <w:pStyle w:val="Normal460"/>
        <w:spacing w:line="60" w:lineRule="exact"/>
      </w:pPr>
      <w:r>
        <w:pict>
          <v:line id="_x0000_s2668" style="position:absolute;z-index:252847104" from="0,2pt" to="512pt,2pt" strokecolor="#009ddb" strokeweight="2pt">
            <v:stroke linestyle="single"/>
            <w10:wrap type="topAndBottom"/>
          </v:line>
        </w:pict>
      </w:r>
    </w:p>
    <w:p>
      <w:pPr>
        <w:pStyle w:val="Normal460"/>
      </w:pP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CHASING MAVERICKS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out of four stars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Rated: PG for thematic elements and some perilous action.</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sports biopic, Gerard Butler plays Frosty Hesson, gruff-but-tender mentor to surf prodigy Jay Moriarty (handsome newcomer Jonny Weston). The story is rather flimsy. Hesson, no model father to his own kids, blossoms as a stand-in dad and guru for the Santa Cruz longboard star, coaching him from age 10 to 22 as the boy masters ever-gnarlier waves and personal challenges. The real drama in this film occurred offscreen when the original director, "L.A. Confidential's" Curtis Hanson, fell ill and was replaced by Michael Apted of "The World Is Not Enough." Both men share credit on a film that feels understandably generic. The surfing scenes, with waves battering the Northern California coast, are breathtaking, while the side issues of stressed-out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teen love troubles and Nicholas Sparks-style life lessons, are ho-hum. Nothing special; decent enough considering the circumstances.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AND THE OAKS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out of four stars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Unrated: war themes and sensuality. In subtitled Swedish and German. Theater: Uptown.</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Talented acting family, those Skarsgaards. Bill, brother of Alex and son of Stellan, impresses as the star of this sweeping World War II-era drama based on Marianne Fredriksson's Swedish bestseller. Simon Larsson is a bright, dreamy, solitary boy who feels out of place on his kind foster parents' hardscrabble farm in the countryside outside Gothenburg. More interested in books and symphonies than log-splitting, he can't wait to leave for the expensive private school his family can barely afford. There, he comes to the aid of Isak, a student who's being bullied by anti-Semitic classmates, forming an instant friendship. Isak and his family are urban, well-to-do and refined refugees from Berlin, yet with them Simon finds a second family that embraces his own in friendship and business partnership. The film follows Simon and Isak through their teenage years into their first romances, professional lives and shared destiny in Sweden's postwar economic boom. Director Lisa Ohlin's lush, handsomely crafted middlebrow epic was nominated for 13 Swedish Oscars.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THE LIGHTS ON</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out of four stars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Unrated: sex and drug use. In English and subtitled Danish. Theater: Lagoon.</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meet Erik (Thure Lindhardt), a young Danish documentarian living in millennial New York City, as he works the phone, trying to arrange an anonymous gay hookup. He meets, and falls hard for, Paul (Zachary Booth), a publishing junior executive who claims to have a girlfriend and tells Erik not to get his hopes up. Their intense sexual bond leads to dating and something like romance. Paul's girlfriend drops out of the picture and the men become a comfortably affluent, sophisticated couple for a decade. Their relationship is still a love triangle, however, with Paul's clandestine addiction to crack rivaling his bond to self-doubting Erik. As their home life becomes a chain of unanswered calls home and unexplained absences, both men must decide whether their relationship is worth fighting for. This intimate semi-autobiographical drama from director Ira Sachs ("Forty Shades of Blue") is commendably frank about the challenges facing his characters. The cast, uniformly excellent, draws us into a vibrant, energetic Manhattan where commitments are forged and broken through sheer chance and those seeking permanence must continually resist temptation and ennui.</w:t>
      </w:r>
    </w:p>
    <w:p>
      <w:pPr>
        <w:pStyle w:val="Normal4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2012</w:t>
      </w:r>
    </w:p>
    <w:p>
      <w:pPr>
        <w:pStyle w:val="Normal460"/>
      </w:pPr>
    </w:p>
    <w:p>
      <w:pPr>
        <w:pStyle w:val="Normal460"/>
        <w:ind w:left="200"/>
        <w:sectPr>
          <w:type w:val="continuous"/>
          <w:pgMar w:top="840" w:right="1000" w:bottom="840" w:left="1000" w:header="400" w:footer="400"/>
          <w:pgNumType w:fmt="decimal"/>
          <w:cols w:space="720"/>
        </w:sectPr>
      </w:pPr>
      <w:r>
        <w:br/>
      </w:r>
      <w:r>
        <w:pict>
          <v:line id="_x0000_s2669" style="position:absolute;z-index:252848128" from="0,10pt" to="512pt,10pt" strokecolor="black" strokeweight="1pt">
            <v:stroke linestyle="single"/>
          </v:line>
        </w:pict>
      </w:r>
      <w:r>
        <w:rPr>
          <w:rFonts w:ascii="arial" w:eastAsia="arial" w:hAnsi="arial" w:cs="arial"/>
          <w:b/>
          <w:color w:val="767676"/>
          <w:sz w:val="16"/>
        </w:rPr>
        <w:t>End of Document</w:t>
      </w:r>
    </w:p>
    <w:p>
      <w:pPr>
        <w:pStyle w:val="Normal461"/>
        <w:sectPr>
          <w:headerReference w:type="even" r:id="rId3456"/>
          <w:headerReference w:type="default" r:id="rId3457"/>
          <w:footerReference w:type="even" r:id="rId3458"/>
          <w:footerReference w:type="default" r:id="rId3459"/>
          <w:headerReference w:type="first" r:id="rId3460"/>
          <w:footerReference w:type="first" r:id="rId3461"/>
          <w:pgSz w:w="12240" w:h="15840"/>
          <w:pgMar w:top="840" w:right="1000" w:bottom="840" w:left="1000" w:header="400" w:footer="400"/>
          <w:pgNumType w:fmt="decimal"/>
          <w:cols w:space="720"/>
          <w:titlePg w:val="0"/>
        </w:sectPr>
      </w:pPr>
    </w:p>
    <w:p>
      <w:pPr>
        <w:pStyle w:val="Normal461"/>
      </w:pPr>
    </w:p>
    <w:p>
      <w:pPr>
        <w:pStyle w:val="Normal461"/>
      </w:pPr>
      <w:r>
        <w:pict>
          <v:shape id="_x0000_i2670" type="#_x0000_t75" alt="LexisNexis®" style="width:147.75pt;height:30pt">
            <v:imagedata r:id="rId17" o:title=""/>
          </v:shape>
        </w:pict>
      </w:r>
      <w:r>
        <w:cr/>
      </w:r>
    </w:p>
    <w:p>
      <w:pPr>
        <w:pStyle w:val="Heading1459"/>
        <w:keepNext w:val="0"/>
        <w:spacing w:after="200" w:line="340" w:lineRule="atLeast"/>
        <w:ind w:left="0" w:right="0" w:firstLine="0"/>
        <w:jc w:val="center"/>
      </w:pPr>
      <w:hyperlink r:id="rId3462" w:history="1">
        <w:r>
          <w:rPr>
            <w:rFonts w:ascii="arial" w:eastAsia="arial" w:hAnsi="arial" w:cs="arial"/>
            <w:b/>
            <w:i/>
            <w:strike w:val="0"/>
            <w:color w:val="0077CC"/>
            <w:sz w:val="28"/>
            <w:u w:val="single"/>
            <w:vertAlign w:val="baseline"/>
          </w:rPr>
          <w:t>Super Steelers</w:t>
        </w:r>
      </w:hyperlink>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2009 Tuesday</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61"/>
        <w:keepNext w:val="0"/>
        <w:spacing w:after="0" w:line="240" w:lineRule="atLeast"/>
        <w:ind w:right="0"/>
        <w:jc w:val="both"/>
      </w:pPr>
      <w:bookmarkStart w:id="922" w:name="Bookmark_461"/>
      <w:bookmarkEnd w:id="922"/>
    </w:p>
    <w:p>
      <w:pPr>
        <w:pStyle w:val="Normal4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Gannett Company, Inc. All Rights Reserved</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10A</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pStyle w:val="Normal461"/>
        <w:keepNext/>
        <w:spacing w:before="240" w:after="0" w:line="340" w:lineRule="atLeast"/>
        <w:ind w:left="0" w:right="0" w:firstLine="0"/>
        <w:jc w:val="left"/>
      </w:pPr>
      <w:bookmarkStart w:id="923" w:name="Body_459"/>
      <w:bookmarkEnd w:id="923"/>
      <w:r>
        <w:rPr>
          <w:rFonts w:ascii="arial" w:eastAsia="arial" w:hAnsi="arial" w:cs="arial"/>
          <w:b/>
          <w:i w:val="0"/>
          <w:strike w:val="0"/>
          <w:noProof w:val="0"/>
          <w:color w:val="000000"/>
          <w:position w:val="0"/>
          <w:sz w:val="28"/>
          <w:u w:val="none"/>
          <w:vertAlign w:val="baseline"/>
        </w:rPr>
        <w:t>Body</w:t>
      </w:r>
    </w:p>
    <w:p>
      <w:pPr>
        <w:pStyle w:val="Normal461"/>
        <w:spacing w:line="60" w:lineRule="exact"/>
      </w:pPr>
      <w:r>
        <w:pict>
          <v:line id="_x0000_s2671" style="position:absolute;z-index:252849152" from="0,2pt" to="512pt,2pt" strokecolor="#009ddb" strokeweight="2pt">
            <v:stroke linestyle="single"/>
            <w10:wrap type="topAndBottom"/>
          </v:line>
        </w:pict>
      </w:r>
    </w:p>
    <w:p>
      <w:pPr>
        <w:pStyle w:val="Normal461"/>
      </w:pP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doubt, the Pittsburgh Steelers are an impressive franchise. Their memorable defeat of the Arizona Cardinals on Sunday marks their sixth Super Bowl win. That's not only more than any other NFL team, it's six more than 15 of the league's 32 teams.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Something about this franchise just seems to work. It not only wins with a vengeance, it has developed an identity as America's favorite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team. Its stout defense and relentlessly grinding offense seem to exude the gritty determination of the nation's struggling Rust Belt.</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Owner Dan Rooney -- who inherited the team from his father, Art, who founded it in 1933 -- lives in a modest house, walks to the stadium and utterly lacks pretention. Both Rooneys apparently learned something long ago that many of today'sprima donna owners (and business executives) have never grasped -- that long-term success depends on steady leadership, a focus on fundamentals, a keen eye for talent, treating employees like family, and an ego subsumed to the greater good.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has been nothing short of stunning. Since 1972, the team has gone to the playoffs 24 times, or almost  two out of every three years. This decade, the Steelers have made the playoffs six times and won two of the past four Super Bowls.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Rooney saw early on that the NFL had a vested interested in doing right by minority coaches. Since the adoption of the so-called Rooney Rule, which requires franchises to interview at least one minority candidate for head coach openings, the number of black coaches has spiked up.</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Steelers' Mike Tomlin -- the second black head coach in three years to win a Super Bowl -- is further proof that if African-American coaches are given a chance, they can succeed at the highest levels. Perhaps big-time college football -- where only one minority head coach runs one of the 66 elite programs guaranteed a crack at a major bowl game -- will take note.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also a message here for the football owners who believe that because they made a fast buck at something like oil or technology, they can become overnight, hands-on masters of the football universe. Maybe instead of chasing overpriced free agents, they should walk through the Steelers' Hall of Fame in Heinz Field and learn how to build a champion the old-fashioned way. </w:t>
      </w:r>
    </w:p>
    <w:p>
      <w:pPr>
        <w:pStyle w:val="Normal4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1"/>
        <w:spacing w:line="60" w:lineRule="exact"/>
      </w:pPr>
      <w:r>
        <w:pict>
          <v:line id="_x0000_s2672" style="position:absolute;z-index:252850176" from="0,2pt" to="512pt,2pt" strokecolor="#009ddb" strokeweight="2pt">
            <v:stroke linestyle="single"/>
            <w10:wrap type="topAndBottom"/>
          </v:line>
        </w:pict>
      </w:r>
    </w:p>
    <w:p>
      <w:pPr>
        <w:pStyle w:val="Normal4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AP</w:t>
      </w:r>
    </w:p>
    <w:p>
      <w:pPr>
        <w:pStyle w:val="Normal4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2009</w:t>
      </w:r>
    </w:p>
    <w:p>
      <w:pPr>
        <w:pStyle w:val="Normal461"/>
      </w:pPr>
    </w:p>
    <w:p>
      <w:pPr>
        <w:pStyle w:val="Normal461"/>
        <w:ind w:left="200"/>
        <w:sectPr>
          <w:type w:val="continuous"/>
          <w:pgMar w:top="840" w:right="1000" w:bottom="840" w:left="1000" w:header="400" w:footer="400"/>
          <w:pgNumType w:fmt="decimal"/>
          <w:cols w:space="720"/>
        </w:sectPr>
      </w:pPr>
      <w:r>
        <w:br/>
      </w:r>
      <w:r>
        <w:pict>
          <v:line id="_x0000_s2673" style="position:absolute;z-index:252851200" from="0,10pt" to="512pt,10pt" strokecolor="black" strokeweight="1pt">
            <v:stroke linestyle="single"/>
          </v:line>
        </w:pict>
      </w:r>
      <w:r>
        <w:rPr>
          <w:rFonts w:ascii="arial" w:eastAsia="arial" w:hAnsi="arial" w:cs="arial"/>
          <w:b/>
          <w:color w:val="767676"/>
          <w:sz w:val="16"/>
        </w:rPr>
        <w:t>End of Document</w:t>
      </w:r>
    </w:p>
    <w:p>
      <w:pPr>
        <w:pStyle w:val="Normal462"/>
        <w:sectPr>
          <w:headerReference w:type="even" r:id="rId3463"/>
          <w:headerReference w:type="default" r:id="rId3464"/>
          <w:footerReference w:type="even" r:id="rId3465"/>
          <w:footerReference w:type="default" r:id="rId3466"/>
          <w:headerReference w:type="first" r:id="rId3467"/>
          <w:footerReference w:type="first" r:id="rId3468"/>
          <w:pgSz w:w="12240" w:h="15840"/>
          <w:pgMar w:top="840" w:right="1000" w:bottom="840" w:left="1000" w:header="400" w:footer="400"/>
          <w:pgNumType w:fmt="decimal"/>
          <w:cols w:space="720"/>
          <w:titlePg w:val="0"/>
        </w:sectPr>
      </w:pPr>
    </w:p>
    <w:p>
      <w:pPr>
        <w:pStyle w:val="Normal462"/>
      </w:pPr>
    </w:p>
    <w:p>
      <w:pPr>
        <w:pStyle w:val="Normal462"/>
      </w:pPr>
      <w:r>
        <w:pict>
          <v:shape id="_x0000_i2674" type="#_x0000_t75" alt="LexisNexis®" style="width:147.75pt;height:30pt">
            <v:imagedata r:id="rId17" o:title=""/>
          </v:shape>
        </w:pict>
      </w:r>
      <w:r>
        <w:cr/>
      </w:r>
    </w:p>
    <w:p>
      <w:pPr>
        <w:pStyle w:val="Heading1460"/>
        <w:keepNext w:val="0"/>
        <w:spacing w:after="200" w:line="340" w:lineRule="atLeast"/>
        <w:ind w:left="0" w:right="0" w:firstLine="0"/>
        <w:jc w:val="center"/>
      </w:pPr>
      <w:hyperlink r:id="rId3469" w:history="1">
        <w:r>
          <w:rPr>
            <w:rFonts w:ascii="arial" w:eastAsia="arial" w:hAnsi="arial" w:cs="arial"/>
            <w:b/>
            <w:i/>
            <w:strike w:val="0"/>
            <w:color w:val="0077CC"/>
            <w:sz w:val="28"/>
            <w:u w:val="single"/>
            <w:vertAlign w:val="baseline"/>
          </w:rPr>
          <w:t>'Ragtime' pairs history, musical beauty</w:t>
        </w:r>
      </w:hyperlink>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2012 Sunday</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62"/>
        <w:keepNext w:val="0"/>
        <w:spacing w:after="0" w:line="240" w:lineRule="atLeast"/>
        <w:ind w:right="0"/>
        <w:jc w:val="both"/>
      </w:pPr>
      <w:bookmarkStart w:id="924" w:name="Bookmark_462"/>
      <w:bookmarkEnd w:id="924"/>
    </w:p>
    <w:p>
      <w:pPr>
        <w:pStyle w:val="Normal4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Star Tribune All Rights Reserved</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2B</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GRAYDON ROYCE; STAFF WRITER, STAR TRIBUNE (Mpls.-St. Paul)</w:t>
      </w:r>
    </w:p>
    <w:p>
      <w:pPr>
        <w:pStyle w:val="Normal4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expansive and glorious metaphor on the American Century is given a grand treatment at Park Square Theatre.</w:t>
      </w:r>
    </w:p>
    <w:p>
      <w:pPr>
        <w:pStyle w:val="Normal462"/>
        <w:keepNext/>
        <w:spacing w:before="240" w:after="0" w:line="340" w:lineRule="atLeast"/>
        <w:ind w:left="0" w:right="0" w:firstLine="0"/>
        <w:jc w:val="left"/>
      </w:pPr>
      <w:bookmarkStart w:id="925" w:name="Body_460"/>
      <w:bookmarkEnd w:id="925"/>
      <w:r>
        <w:rPr>
          <w:rFonts w:ascii="arial" w:eastAsia="arial" w:hAnsi="arial" w:cs="arial"/>
          <w:b/>
          <w:i w:val="0"/>
          <w:strike w:val="0"/>
          <w:noProof w:val="0"/>
          <w:color w:val="000000"/>
          <w:position w:val="0"/>
          <w:sz w:val="28"/>
          <w:u w:val="none"/>
          <w:vertAlign w:val="baseline"/>
        </w:rPr>
        <w:t>Body</w:t>
      </w:r>
    </w:p>
    <w:p>
      <w:pPr>
        <w:pStyle w:val="Normal462"/>
        <w:spacing w:line="60" w:lineRule="exact"/>
      </w:pPr>
      <w:r>
        <w:pict>
          <v:line id="_x0000_s2675" style="position:absolute;z-index:252852224" from="0,2pt" to="512pt,2pt" strokecolor="#009ddb" strokeweight="2pt">
            <v:stroke linestyle="single"/>
            <w10:wrap type="topAndBottom"/>
          </v:line>
        </w:pict>
      </w:r>
    </w:p>
    <w:p>
      <w:pPr>
        <w:pStyle w:val="Normal462"/>
      </w:pP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"Ragtime: The Musical" is a story that still needs to be told. Adapted from E.L. Doctorow's novel, this epic musical finds in the experience of three families, circa 1906, all the glories and contradictions that created the American Century. The hopes of immigrants, the legacy of bigotry and the rise of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are given voice in the syncopated music that reflected the nation's changing face.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Gisselman's grand production, which opened Friday at Park Square Theatre in St. Paul, unequivocally aims for our hearts with these stories. Yet it would diminish the value of both the musical and Gisselman's treatment here to label the work merely sentimental. "Ragtime" takes a brisk and unflinching assessment of a society caught in the jaws of change, and creates central characters defined by bravery, pain, decency and a bedrock dedication to life. The portrayals are necessarily thin because "Ragtime" is more or less a narrated pageant; but writer Terrence McNally and lyricist Lynn Ahrens mine enough of Doctorow's plot to provide texture.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Christina Baldwin radiates compassion as Mother, the matriarch of a New Rochelle family. She finds an African-American baby hidden in her garden and then harbors the child's mother (Brittany Bradford). Once Father (Lee Mark Nelson), a rich industrialist, returns from an adventure to the North Pole, he finds his world turned upside down. "When did they change the song?" he wonders in Stephen Flaherty's music.</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child's father is Coalhouse Walker Jr., a ragtime pianist played by Harry Waters Jr. The third family drama involves Tateh (played opening night by Dan Beckman but thereafter by Dieter Bierbrauer). A Latvian immigrant, he suffers in the tenements and the sweatshops before finding his calling.</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McNally's script uses enough real history that we are forced to take the story seriously. Emma Goldman (Kersten Rodau) delivers fiery pleas for justice; Booker T. Washington (Shawn Hamilton) exhorts black Americans to live upright lives. Harry Houdini (Sasha Andreev) and Evelyn Nesbit (Caroline Innerbichler) represent popular culture.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Gisselman is greatly aided by music director Denise Prosek, who finds the right instruments and moods to caress the songs. Rick Polenek designed a spacious and open playing space ringed by balconies and walkways. And choreographer Michael Matthew Ferrell moves the large cast around Park Square's smallish stage with great economy.</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production feels absolutely essential by showing us American history through the lens of family.</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Graydon Royce - 612-673-7299</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RAGTIME: THE MUSICAL</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Book by Terrence McNally, lyrics by Lynn Ahrens and music by Stephen Flaherty. Directed by Gary Gisselman.</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2 p.m. Sun., 7:30 p.m. Wed.-Sat. Ends Feb. 19.</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Park Square Theatre, 20 W. 7th Place, St. Paul</w:t>
      </w:r>
    </w:p>
    <w:p>
      <w:pPr>
        <w:pStyle w:val="Normal4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$48-$68. 651-291-7005 or </w:t>
      </w:r>
      <w:hyperlink r:id="rId3470" w:history="1">
        <w:r>
          <w:rPr>
            <w:rFonts w:ascii="arial" w:eastAsia="arial" w:hAnsi="arial" w:cs="arial"/>
            <w:b w:val="0"/>
            <w:i/>
            <w:strike w:val="0"/>
            <w:noProof w:val="0"/>
            <w:color w:val="0077CC"/>
            <w:position w:val="0"/>
            <w:sz w:val="20"/>
            <w:u w:val="single"/>
            <w:vertAlign w:val="baseline"/>
          </w:rPr>
          <w:t>www.parksquaretheatre.org</w:t>
        </w:r>
      </w:hyperlink>
    </w:p>
    <w:p>
      <w:pPr>
        <w:pStyle w:val="Normal4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2012</w:t>
      </w:r>
    </w:p>
    <w:p>
      <w:pPr>
        <w:pStyle w:val="Normal462"/>
      </w:pPr>
    </w:p>
    <w:p>
      <w:pPr>
        <w:pStyle w:val="Normal462"/>
        <w:ind w:left="200"/>
        <w:sectPr>
          <w:type w:val="continuous"/>
          <w:pgMar w:top="840" w:right="1000" w:bottom="840" w:left="1000" w:header="400" w:footer="400"/>
          <w:pgNumType w:fmt="decimal"/>
          <w:cols w:space="720"/>
        </w:sectPr>
      </w:pPr>
      <w:r>
        <w:br/>
      </w:r>
      <w:r>
        <w:pict>
          <v:line id="_x0000_s2676" style="position:absolute;z-index:252853248" from="0,10pt" to="512pt,10pt" strokecolor="black" strokeweight="1pt">
            <v:stroke linestyle="single"/>
          </v:line>
        </w:pict>
      </w:r>
      <w:r>
        <w:rPr>
          <w:rFonts w:ascii="arial" w:eastAsia="arial" w:hAnsi="arial" w:cs="arial"/>
          <w:b/>
          <w:color w:val="767676"/>
          <w:sz w:val="16"/>
        </w:rPr>
        <w:t>End of Document</w:t>
      </w:r>
    </w:p>
    <w:p>
      <w:pPr>
        <w:pStyle w:val="Normal463"/>
        <w:sectPr>
          <w:headerReference w:type="even" r:id="rId3471"/>
          <w:headerReference w:type="default" r:id="rId3472"/>
          <w:footerReference w:type="even" r:id="rId3473"/>
          <w:footerReference w:type="default" r:id="rId3474"/>
          <w:headerReference w:type="first" r:id="rId3475"/>
          <w:footerReference w:type="first" r:id="rId3476"/>
          <w:pgSz w:w="12240" w:h="15840"/>
          <w:pgMar w:top="840" w:right="1000" w:bottom="840" w:left="1000" w:header="400" w:footer="400"/>
          <w:pgNumType w:fmt="decimal"/>
          <w:cols w:space="720"/>
          <w:titlePg w:val="0"/>
        </w:sectPr>
      </w:pPr>
    </w:p>
    <w:p>
      <w:pPr>
        <w:pStyle w:val="Normal463"/>
      </w:pPr>
    </w:p>
    <w:p>
      <w:pPr>
        <w:pStyle w:val="Normal463"/>
      </w:pPr>
      <w:r>
        <w:pict>
          <v:shape id="_x0000_i2677" type="#_x0000_t75" alt="LexisNexis®" style="width:147.75pt;height:30pt">
            <v:imagedata r:id="rId17" o:title=""/>
          </v:shape>
        </w:pict>
      </w:r>
      <w:r>
        <w:cr/>
      </w:r>
    </w:p>
    <w:p>
      <w:pPr>
        <w:pStyle w:val="Heading1461"/>
        <w:keepNext w:val="0"/>
        <w:spacing w:after="200" w:line="340" w:lineRule="atLeast"/>
        <w:ind w:left="0" w:right="0" w:firstLine="0"/>
        <w:jc w:val="center"/>
      </w:pPr>
      <w:hyperlink r:id="rId3477" w:history="1">
        <w:r>
          <w:rPr>
            <w:rFonts w:ascii="arial" w:eastAsia="arial" w:hAnsi="arial" w:cs="arial"/>
            <w:b/>
            <w:i/>
            <w:strike w:val="0"/>
            <w:color w:val="0077CC"/>
            <w:sz w:val="28"/>
            <w:u w:val="single"/>
            <w:vertAlign w:val="baseline"/>
          </w:rPr>
          <w:t>Tasty treats and more Lombard festival rocks into Fourthholiday</w:t>
        </w:r>
      </w:hyperlink>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2003, Thursday DuPage</w:t>
      </w:r>
    </w:p>
    <w:p>
      <w:pPr>
        <w:pStyle w:val="Normal463"/>
        <w:keepNext w:val="0"/>
        <w:spacing w:after="0" w:line="240" w:lineRule="atLeast"/>
        <w:ind w:right="0"/>
        <w:jc w:val="both"/>
      </w:pPr>
      <w:bookmarkStart w:id="926" w:name="Bookmark_463"/>
      <w:bookmarkEnd w:id="926"/>
    </w:p>
    <w:p>
      <w:pPr>
        <w:pStyle w:val="Normal4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Paddock Publications, Inc.</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289 words</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Kathryn Grondin Daily Herald Staff Writer</w:t>
      </w:r>
    </w:p>
    <w:p>
      <w:pPr>
        <w:pStyle w:val="Normal463"/>
        <w:keepNext/>
        <w:spacing w:before="240" w:after="0" w:line="340" w:lineRule="atLeast"/>
        <w:ind w:left="0" w:right="0" w:firstLine="0"/>
        <w:jc w:val="left"/>
      </w:pPr>
      <w:bookmarkStart w:id="927" w:name="Body_461"/>
      <w:bookmarkEnd w:id="927"/>
      <w:r>
        <w:rPr>
          <w:rFonts w:ascii="arial" w:eastAsia="arial" w:hAnsi="arial" w:cs="arial"/>
          <w:b/>
          <w:i w:val="0"/>
          <w:strike w:val="0"/>
          <w:noProof w:val="0"/>
          <w:color w:val="000000"/>
          <w:position w:val="0"/>
          <w:sz w:val="28"/>
          <w:u w:val="none"/>
          <w:vertAlign w:val="baseline"/>
        </w:rPr>
        <w:t>Body</w:t>
      </w:r>
    </w:p>
    <w:p>
      <w:pPr>
        <w:pStyle w:val="Normal463"/>
        <w:spacing w:line="60" w:lineRule="exact"/>
      </w:pPr>
      <w:r>
        <w:pict>
          <v:line id="_x0000_s2678" style="position:absolute;z-index:252854272" from="0,2pt" to="512pt,2pt" strokecolor="#009ddb" strokeweight="2pt">
            <v:stroke linestyle="single"/>
            <w10:wrap type="topAndBottom"/>
          </v:line>
        </w:pict>
      </w:r>
    </w:p>
    <w:p>
      <w:pPr>
        <w:pStyle w:val="Normal463"/>
      </w:pP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Taste of Lombard fans say the food, bingo and rides are all must-try attractions at this year's festival in Madison Meadows Park.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Goebel said his votes go to the strawberry shortcake for the taste buds and bingo, which offers prizes that include baseball tickets and gift certificates.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wife, Joan Goebel, said she likes the food, too, with ribs and mushrooms - though not together - topping her list of favorites.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go back for seconds," she said. "The garlic mushrooms are awesome."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Goebels were among thousands descending on the grounds Wednesday night as the festival opened its five-day run.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Sponsored by the Lombard Jaycees and the village, Taste continues through Sunday in the park on Madison Street, a few blocks east of Main Street.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festival features 30 restaurants serving up everything from $2 samples to full-blown servings.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something for everyone's taste buds," said Carol Anne Griese.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Greg Brown and other fest-goers said they were enjoying the music. Main stage entertainment this week includes BTO, The Byrds Celebration, Fabulous Janes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said the carnival rides were the best thing going.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fun," said Jenny Burger, 12. "They go fast."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Eleven-year-old Brook Brown suggested you try them all, while 6- year-old sister Megan advised only the scary ones were worth it.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Taste of Lombard attractions include a climbing wall, arts and crafts booths and a community organization tent.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will bring both a Fourth of July parade and a 45-minute fireworks display.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shuttles will run every 15 minutes throughout the event between the festival grounds and remote parking lots.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details, call the Taste hotline at (630) 375-7474.</w:t>
      </w:r>
    </w:p>
    <w:p>
      <w:pPr>
        <w:pStyle w:val="Normal4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3"/>
        <w:spacing w:line="60" w:lineRule="exact"/>
      </w:pPr>
      <w:r>
        <w:pict>
          <v:line id="_x0000_s2679" style="position:absolute;z-index:252855296" from="0,2pt" to="512pt,2pt" strokecolor="#009ddb" strokeweight="2pt">
            <v:stroke linestyle="single"/>
            <w10:wrap type="topAndBottom"/>
          </v:line>
        </w:pict>
      </w:r>
    </w:p>
    <w:p>
      <w:pPr>
        <w:pStyle w:val="Normal4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lomtastes-ne070203el Jamie Vavrek, 10, of Lombard, flips and spins on a bungee cord Wednesday during opening night festivities at the Taste of Lombard. Ed Lee/Daily Herald</w:t>
      </w:r>
    </w:p>
    <w:p>
      <w:pPr>
        <w:pStyle w:val="Normal4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2003</w:t>
      </w:r>
    </w:p>
    <w:p>
      <w:pPr>
        <w:pStyle w:val="Normal463"/>
      </w:pPr>
    </w:p>
    <w:p>
      <w:pPr>
        <w:pStyle w:val="Normal463"/>
        <w:ind w:left="200"/>
        <w:sectPr>
          <w:type w:val="continuous"/>
          <w:pgMar w:top="840" w:right="1000" w:bottom="840" w:left="1000" w:header="400" w:footer="400"/>
          <w:pgNumType w:fmt="decimal"/>
          <w:cols w:space="720"/>
        </w:sectPr>
      </w:pPr>
      <w:r>
        <w:br/>
      </w:r>
      <w:r>
        <w:pict>
          <v:line id="_x0000_s2680" style="position:absolute;z-index:252856320" from="0,10pt" to="512pt,10pt" strokecolor="black" strokeweight="1pt">
            <v:stroke linestyle="single"/>
          </v:line>
        </w:pict>
      </w:r>
      <w:r>
        <w:rPr>
          <w:rFonts w:ascii="arial" w:eastAsia="arial" w:hAnsi="arial" w:cs="arial"/>
          <w:b/>
          <w:color w:val="767676"/>
          <w:sz w:val="16"/>
        </w:rPr>
        <w:t>End of Document</w:t>
      </w:r>
    </w:p>
    <w:p>
      <w:pPr>
        <w:pStyle w:val="Normal464"/>
        <w:sectPr>
          <w:headerReference w:type="even" r:id="rId3478"/>
          <w:headerReference w:type="default" r:id="rId3479"/>
          <w:footerReference w:type="even" r:id="rId3480"/>
          <w:footerReference w:type="default" r:id="rId3481"/>
          <w:headerReference w:type="first" r:id="rId3482"/>
          <w:footerReference w:type="first" r:id="rId3483"/>
          <w:pgSz w:w="12240" w:h="15840"/>
          <w:pgMar w:top="840" w:right="1000" w:bottom="840" w:left="1000" w:header="400" w:footer="400"/>
          <w:pgNumType w:fmt="decimal"/>
          <w:cols w:space="720"/>
          <w:titlePg w:val="0"/>
        </w:sectPr>
      </w:pPr>
    </w:p>
    <w:p>
      <w:pPr>
        <w:pStyle w:val="Normal464"/>
      </w:pPr>
    </w:p>
    <w:p>
      <w:pPr>
        <w:pStyle w:val="Normal464"/>
      </w:pPr>
      <w:r>
        <w:pict>
          <v:shape id="_x0000_i2681" type="#_x0000_t75" alt="LexisNexis®" style="width:147.75pt;height:30pt">
            <v:imagedata r:id="rId17" o:title=""/>
          </v:shape>
        </w:pict>
      </w:r>
      <w:r>
        <w:cr/>
      </w:r>
    </w:p>
    <w:p>
      <w:pPr>
        <w:pStyle w:val="Heading1462"/>
        <w:keepNext w:val="0"/>
        <w:spacing w:after="200" w:line="340" w:lineRule="atLeast"/>
        <w:ind w:left="0" w:right="0" w:firstLine="0"/>
        <w:jc w:val="center"/>
      </w:pPr>
      <w:hyperlink r:id="rId3484" w:history="1">
        <w:r>
          <w:rPr>
            <w:rFonts w:ascii="arial" w:eastAsia="arial" w:hAnsi="arial" w:cs="arial"/>
            <w:b/>
            <w:i/>
            <w:strike w:val="0"/>
            <w:color w:val="0077CC"/>
            <w:sz w:val="28"/>
            <w:u w:val="single"/>
            <w:vertAlign w:val="baseline"/>
          </w:rPr>
          <w:t>Quiet economist to take Fed reins; Janet Yellen to be one of world's most powerful women.</w:t>
        </w:r>
      </w:hyperlink>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2013 Monday</w:t>
      </w:r>
    </w:p>
    <w:p>
      <w:pPr>
        <w:pStyle w:val="Normal464"/>
        <w:keepNext w:val="0"/>
        <w:spacing w:after="0" w:line="240" w:lineRule="atLeast"/>
        <w:ind w:right="0"/>
        <w:jc w:val="both"/>
      </w:pPr>
      <w:bookmarkStart w:id="928" w:name="Bookmark_464"/>
      <w:bookmarkEnd w:id="928"/>
    </w:p>
    <w:p>
      <w:pPr>
        <w:pStyle w:val="Normal4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Dayton Newspapers, Inc.</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A6</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Delevett</w:t>
      </w:r>
    </w:p>
    <w:p>
      <w:pPr>
        <w:pStyle w:val="Normal464"/>
        <w:keepNext/>
        <w:spacing w:before="240" w:after="0" w:line="340" w:lineRule="atLeast"/>
        <w:ind w:left="0" w:right="0" w:firstLine="0"/>
        <w:jc w:val="left"/>
      </w:pPr>
      <w:bookmarkStart w:id="929" w:name="Body_462"/>
      <w:bookmarkEnd w:id="929"/>
      <w:r>
        <w:rPr>
          <w:rFonts w:ascii="arial" w:eastAsia="arial" w:hAnsi="arial" w:cs="arial"/>
          <w:b/>
          <w:i w:val="0"/>
          <w:strike w:val="0"/>
          <w:noProof w:val="0"/>
          <w:color w:val="000000"/>
          <w:position w:val="0"/>
          <w:sz w:val="28"/>
          <w:u w:val="none"/>
          <w:vertAlign w:val="baseline"/>
        </w:rPr>
        <w:t>Body</w:t>
      </w:r>
    </w:p>
    <w:p>
      <w:pPr>
        <w:pStyle w:val="Normal464"/>
        <w:spacing w:line="60" w:lineRule="exact"/>
      </w:pPr>
      <w:r>
        <w:pict>
          <v:line id="_x0000_s2682" style="position:absolute;z-index:252857344" from="0,2pt" to="512pt,2pt" strokecolor="#009ddb" strokeweight="2pt">
            <v:stroke linestyle="single"/>
            <w10:wrap type="topAndBottom"/>
          </v:line>
        </w:pict>
      </w:r>
    </w:p>
    <w:p>
      <w:pPr>
        <w:pStyle w:val="Normal464"/>
      </w:pP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soon as the new year, a quiet economist could become one of the most powerful women in the world.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Senate is expected to approve President Barack Obama's nomination of Janet Yellen to chair the Federal Reserve System, the nation's central bank. Yellen, who spent decades teaching at the University of California-Berkeley and six years running the Fed's San Francisco region, would be the first woman in the post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which holds vast sway over the global economy.</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overqualified, which is hard to say for a position like that," said economist Carl Shapiro, a longtime colleague of Yellen's at UC-Berkeley. Shapiro, like others, praises her knowledge, experience, savvy and temperament.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UC-Berkeley spokeswoman said Yellen, 67, was not granting interviews. As far back as her first term on the banking system's board of governors, she has kept a low profile.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"Markets hang on one's every word, sometimes reading too much into what one says," she told a Fed magazine in 1995.</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spotlight is about to grow more intense.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Yellen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Brooklyn, N.Y. Her parents - a schoolteacher and a physician - spoke often of their struggles during the Great Depression, which later led to Yellen's belief that government must sometimes intervene to keep the economy humming.</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Reserve historically does that by raising or lowering short-term interest rates. But with those rates at or near record lows, the Fed in recent years has been buying billions of dollars' worth of U.S. Treasury securities to drive down long-term rates. The idea is to encourage big businesses to hire by assuring them it will remain inexpensive to borrow money.</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agree that one of Yellen's key tasks will be deciding when and how quickly to taper off the bond buying, which critics say has artificially boosted the financial markets. Though the global credit crash of 2008 is in the rearview mirror, the economy remains fragile.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decision could be only the beginning of her impact on monetary policy, since future presidents can choose to extend her four-year term as Fed chair until 2024.</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have worked with Yellen note her down-to-earth touch. An expert in fiscal policy and international trade, she has also twice won the top teaching award at Cal's Haas School of Business.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government institutions and in teaching, you need to inspire confidence," Yellen told the school's alumni magazine last year. "You have to very clearly explain what you are doing and why."</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first choice to succeed Ben Bernanke, who has held the Fed's top post since 2006, was believed to be former Harvard University president and U.S. Treasury Secretary Lawrence Summers. But some Democrats objected to his closeness to Wall Street - and his outsize personality.</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Federal Reserve, you don't get far by pounding the table; you get it by pounding the facts," said Jim Wilcox, another UCBerkeley economics professor who has known Yellen for three decades.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Austan Goolsbee, former chairman of Obama's Council of Economic Advisers, said Yellen's personableness and knack for communication are "a perfect fit for what they need at the Fed right now." He introduced then-candidate Obama to Yellen when she chaired President Bill Clinton's economic council.</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Goolsbee said that despite Washington's partisan atmosphere, "She's respected by people of every side." Indeed, Yellen largely sailed through last month's confirmation hearing in front of the Senate Banking Committee.</w:t>
      </w:r>
    </w:p>
    <w:p>
      <w:pPr>
        <w:pStyle w:val="Normal4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2013</w:t>
      </w:r>
    </w:p>
    <w:p>
      <w:pPr>
        <w:pStyle w:val="Normal464"/>
      </w:pPr>
    </w:p>
    <w:p>
      <w:pPr>
        <w:pStyle w:val="Normal464"/>
        <w:ind w:left="200"/>
        <w:sectPr>
          <w:type w:val="continuous"/>
          <w:pgMar w:top="840" w:right="1000" w:bottom="840" w:left="1000" w:header="400" w:footer="400"/>
          <w:pgNumType w:fmt="decimal"/>
          <w:cols w:space="720"/>
        </w:sectPr>
      </w:pPr>
      <w:r>
        <w:br/>
      </w:r>
      <w:r>
        <w:pict>
          <v:line id="_x0000_s2683" style="position:absolute;z-index:252858368" from="0,10pt" to="512pt,10pt" strokecolor="black" strokeweight="1pt">
            <v:stroke linestyle="single"/>
          </v:line>
        </w:pict>
      </w:r>
      <w:r>
        <w:rPr>
          <w:rFonts w:ascii="arial" w:eastAsia="arial" w:hAnsi="arial" w:cs="arial"/>
          <w:b/>
          <w:color w:val="767676"/>
          <w:sz w:val="16"/>
        </w:rPr>
        <w:t>End of Document</w:t>
      </w:r>
    </w:p>
    <w:p>
      <w:pPr>
        <w:pStyle w:val="Normal465"/>
        <w:sectPr>
          <w:headerReference w:type="even" r:id="rId3485"/>
          <w:headerReference w:type="default" r:id="rId3486"/>
          <w:footerReference w:type="even" r:id="rId3487"/>
          <w:footerReference w:type="default" r:id="rId3488"/>
          <w:headerReference w:type="first" r:id="rId3489"/>
          <w:footerReference w:type="first" r:id="rId3490"/>
          <w:pgSz w:w="12240" w:h="15840"/>
          <w:pgMar w:top="840" w:right="1000" w:bottom="840" w:left="1000" w:header="400" w:footer="400"/>
          <w:pgNumType w:fmt="decimal"/>
          <w:cols w:space="720"/>
          <w:titlePg w:val="0"/>
        </w:sectPr>
      </w:pPr>
    </w:p>
    <w:p>
      <w:pPr>
        <w:pStyle w:val="Normal465"/>
      </w:pPr>
    </w:p>
    <w:p>
      <w:pPr>
        <w:pStyle w:val="Normal465"/>
      </w:pPr>
      <w:r>
        <w:pict>
          <v:shape id="_x0000_i2684" type="#_x0000_t75" alt="LexisNexis®" style="width:147.75pt;height:30pt">
            <v:imagedata r:id="rId17" o:title=""/>
          </v:shape>
        </w:pict>
      </w:r>
      <w:r>
        <w:cr/>
      </w:r>
    </w:p>
    <w:p>
      <w:pPr>
        <w:pStyle w:val="Heading1463"/>
        <w:keepNext w:val="0"/>
        <w:spacing w:after="200" w:line="340" w:lineRule="atLeast"/>
        <w:ind w:left="0" w:right="0" w:firstLine="0"/>
        <w:jc w:val="center"/>
      </w:pPr>
      <w:hyperlink r:id="rId3491" w:history="1">
        <w:r>
          <w:rPr>
            <w:rFonts w:ascii="arial" w:eastAsia="arial" w:hAnsi="arial" w:cs="arial"/>
            <w:b/>
            <w:i/>
            <w:strike w:val="0"/>
            <w:color w:val="0077CC"/>
            <w:sz w:val="28"/>
            <w:u w:val="single"/>
            <w:vertAlign w:val="baseline"/>
          </w:rPr>
          <w:t>Academic roll riding on West Carrollton levy</w:t>
        </w:r>
      </w:hyperlink>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2010 Wednesday</w:t>
      </w:r>
    </w:p>
    <w:p>
      <w:pPr>
        <w:pStyle w:val="Normal465"/>
        <w:keepNext w:val="0"/>
        <w:spacing w:after="0" w:line="240" w:lineRule="atLeast"/>
        <w:ind w:right="0"/>
        <w:jc w:val="both"/>
      </w:pPr>
      <w:bookmarkStart w:id="930" w:name="Bookmark_465"/>
      <w:bookmarkEnd w:id="930"/>
    </w:p>
    <w:p>
      <w:pPr>
        <w:pStyle w:val="Normal4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Dayton Newspapers, Inc.</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A12</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465"/>
        <w:keepNext/>
        <w:spacing w:before="240" w:after="0" w:line="340" w:lineRule="atLeast"/>
        <w:ind w:left="0" w:right="0" w:firstLine="0"/>
        <w:jc w:val="left"/>
      </w:pPr>
      <w:bookmarkStart w:id="931" w:name="Body_463"/>
      <w:bookmarkEnd w:id="931"/>
      <w:r>
        <w:rPr>
          <w:rFonts w:ascii="arial" w:eastAsia="arial" w:hAnsi="arial" w:cs="arial"/>
          <w:b/>
          <w:i w:val="0"/>
          <w:strike w:val="0"/>
          <w:noProof w:val="0"/>
          <w:color w:val="000000"/>
          <w:position w:val="0"/>
          <w:sz w:val="28"/>
          <w:u w:val="none"/>
          <w:vertAlign w:val="baseline"/>
        </w:rPr>
        <w:t>Body</w:t>
      </w:r>
    </w:p>
    <w:p>
      <w:pPr>
        <w:pStyle w:val="Normal465"/>
        <w:spacing w:line="60" w:lineRule="exact"/>
      </w:pPr>
      <w:r>
        <w:pict>
          <v:line id="_x0000_s2685" style="position:absolute;z-index:252859392" from="0,2pt" to="512pt,2pt" strokecolor="#009ddb" strokeweight="2pt">
            <v:stroke linestyle="single"/>
            <w10:wrap type="topAndBottom"/>
          </v:line>
        </w:pict>
      </w:r>
    </w:p>
    <w:p>
      <w:pPr>
        <w:pStyle w:val="Normal465"/>
      </w:pP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Carrollton schools have been a quiet success story.</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has dramatically raised its academic performance since Rusty Clifford took over as superintendent 11 years ago. The district also has established a track record of managing its money efficiently.</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May 4, West Carrollton is asking voters to approve a new 3.25-mill property tax levy, which will cost the owner of a $100,000 home $99 a year, along with a 6.5-mill renewal that adds no additional taxes.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tough time to ask voters for more money, especially in a city like West Carrollton where residents have been buffeted by the recession and where poverty is rising.</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consider this: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five area districts on the ballot seeking additional levies, West Carrollton is asking for the smallest amount. In fact, its levy is less than half of what any of the others are asking for.</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Clifford says that's by design. The district is on a three-year cycle of asking for new money. In anticipation of this levy request, the district made $3.3 million in cuts that helped reduce the budget and the size of the levy.</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the district does not scrimp on its academic program. Despite reduced overall spending, it has added new technology, instituted a district-wide literacy push and launched all-day kindergarten.</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intense focus on student learning can be seen in the district's test scores. A decade ago, West Carrollton was struggling, meeting few state standards (for test scores, graduation rate and attendance). It was ranked in "academic emergency" by the state. Its fortunes have dramatically reversed.</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the district is rated "effective" by the state, meeting 20 of 30 standards. The improvement in test scores has come at the same time that the district has faced a steep rise in the number of poor students, who now account for 49 percent of the district's enrollment. There's been an especially fast gain in poverty in the past five years,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jobs have dried up.</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West Carrollton was ahead of the game, instituting all-day kindergarten in 2008, well before the legislature passed a law requiring it. The goal was to get all kids - and especially those who are disadvantaged - off to a strong start in a community where not everyone can afford high quality preschool or to stay at home with their young children.</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people are struggling financially, as many in West Carrollton are, it's not easy to support new levies. But the reason to vote yes on West Carrollton's is that the district has demonstrated it will put the money to good use.</w:t>
      </w:r>
    </w:p>
    <w:p>
      <w:pPr>
        <w:pStyle w:val="Normal4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2010</w:t>
      </w:r>
    </w:p>
    <w:p>
      <w:pPr>
        <w:pStyle w:val="Normal465"/>
      </w:pPr>
    </w:p>
    <w:p>
      <w:pPr>
        <w:pStyle w:val="Normal465"/>
        <w:ind w:left="200"/>
        <w:sectPr>
          <w:type w:val="continuous"/>
          <w:pgMar w:top="840" w:right="1000" w:bottom="840" w:left="1000" w:header="400" w:footer="400"/>
          <w:pgNumType w:fmt="decimal"/>
          <w:cols w:space="720"/>
        </w:sectPr>
      </w:pPr>
      <w:r>
        <w:br/>
      </w:r>
      <w:r>
        <w:pict>
          <v:line id="_x0000_s2686" style="position:absolute;z-index:252860416" from="0,10pt" to="512pt,10pt" strokecolor="black" strokeweight="1pt">
            <v:stroke linestyle="single"/>
          </v:line>
        </w:pict>
      </w:r>
      <w:r>
        <w:rPr>
          <w:rFonts w:ascii="arial" w:eastAsia="arial" w:hAnsi="arial" w:cs="arial"/>
          <w:b/>
          <w:color w:val="767676"/>
          <w:sz w:val="16"/>
        </w:rPr>
        <w:t>End of Document</w:t>
      </w:r>
    </w:p>
    <w:p>
      <w:pPr>
        <w:pStyle w:val="Normal466"/>
        <w:sectPr>
          <w:headerReference w:type="even" r:id="rId3492"/>
          <w:headerReference w:type="default" r:id="rId3493"/>
          <w:footerReference w:type="even" r:id="rId3494"/>
          <w:footerReference w:type="default" r:id="rId3495"/>
          <w:headerReference w:type="first" r:id="rId3496"/>
          <w:footerReference w:type="first" r:id="rId3497"/>
          <w:pgSz w:w="12240" w:h="15840"/>
          <w:pgMar w:top="840" w:right="1000" w:bottom="840" w:left="1000" w:header="400" w:footer="400"/>
          <w:pgNumType w:fmt="decimal"/>
          <w:cols w:space="720"/>
          <w:titlePg w:val="0"/>
        </w:sectPr>
      </w:pPr>
    </w:p>
    <w:p>
      <w:pPr>
        <w:pStyle w:val="Normal466"/>
      </w:pPr>
    </w:p>
    <w:p>
      <w:pPr>
        <w:pStyle w:val="Normal466"/>
      </w:pPr>
      <w:r>
        <w:pict>
          <v:shape id="_x0000_i2687" type="#_x0000_t75" alt="LexisNexis®" style="width:147.75pt;height:30pt">
            <v:imagedata r:id="rId17" o:title=""/>
          </v:shape>
        </w:pict>
      </w:r>
      <w:r>
        <w:cr/>
      </w:r>
    </w:p>
    <w:p>
      <w:pPr>
        <w:pStyle w:val="Heading1464"/>
        <w:keepNext w:val="0"/>
        <w:spacing w:after="200" w:line="340" w:lineRule="atLeast"/>
        <w:ind w:left="0" w:right="0" w:firstLine="0"/>
        <w:jc w:val="center"/>
      </w:pPr>
      <w:hyperlink r:id="rId3498" w:history="1">
        <w:r>
          <w:rPr>
            <w:rFonts w:ascii="arial" w:eastAsia="arial" w:hAnsi="arial" w:cs="arial"/>
            <w:b/>
            <w:i/>
            <w:strike w:val="0"/>
            <w:color w:val="0077CC"/>
            <w:sz w:val="28"/>
            <w:u w:val="single"/>
            <w:vertAlign w:val="baseline"/>
          </w:rPr>
          <w:t>"Good People," David Lindsay-Abaire's superb examination of class and self-prese</w:t>
        </w:r>
      </w:hyperlink>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2017 Friday</w:t>
      </w:r>
    </w:p>
    <w:p>
      <w:pPr>
        <w:pStyle w:val="Normal466"/>
        <w:keepNext w:val="0"/>
        <w:spacing w:after="0" w:line="240" w:lineRule="atLeast"/>
        <w:ind w:right="0"/>
        <w:jc w:val="both"/>
      </w:pPr>
      <w:bookmarkStart w:id="932" w:name="Bookmark_466"/>
      <w:bookmarkEnd w:id="932"/>
    </w:p>
    <w:p>
      <w:pPr>
        <w:pStyle w:val="Normal4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0</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4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Barbara Vitello , </w:t>
      </w:r>
      <w:hyperlink r:id="rId3499" w:history="1">
        <w:r>
          <w:rPr>
            <w:rFonts w:ascii="arial" w:eastAsia="arial" w:hAnsi="arial" w:cs="arial"/>
            <w:b w:val="0"/>
            <w:i/>
            <w:strike w:val="0"/>
            <w:noProof w:val="0"/>
            <w:color w:val="0077CC"/>
            <w:position w:val="0"/>
            <w:sz w:val="20"/>
            <w:u w:val="single"/>
            <w:vertAlign w:val="baseline"/>
          </w:rPr>
          <w:t>bvitello@dailyherald.com</w:t>
        </w:r>
      </w:hyperlink>
    </w:p>
    <w:p>
      <w:pPr>
        <w:pStyle w:val="Normal466"/>
        <w:keepNext/>
        <w:spacing w:before="240" w:after="0" w:line="340" w:lineRule="atLeast"/>
        <w:ind w:left="0" w:right="0" w:firstLine="0"/>
        <w:jc w:val="left"/>
      </w:pPr>
      <w:bookmarkStart w:id="933" w:name="Body_464"/>
      <w:bookmarkEnd w:id="933"/>
      <w:r>
        <w:rPr>
          <w:rFonts w:ascii="arial" w:eastAsia="arial" w:hAnsi="arial" w:cs="arial"/>
          <w:b/>
          <w:i w:val="0"/>
          <w:strike w:val="0"/>
          <w:noProof w:val="0"/>
          <w:color w:val="000000"/>
          <w:position w:val="0"/>
          <w:sz w:val="28"/>
          <w:u w:val="none"/>
          <w:vertAlign w:val="baseline"/>
        </w:rPr>
        <w:t>Body</w:t>
      </w:r>
    </w:p>
    <w:p>
      <w:pPr>
        <w:pStyle w:val="Normal466"/>
        <w:spacing w:line="60" w:lineRule="exact"/>
      </w:pPr>
      <w:r>
        <w:pict>
          <v:line id="_x0000_s2688" style="position:absolute;z-index:252861440" from="0,2pt" to="512pt,2pt" strokecolor="#009ddb" strokeweight="2pt">
            <v:stroke linestyle="single"/>
            <w10:wrap type="topAndBottom"/>
          </v:line>
        </w:pict>
      </w:r>
    </w:p>
    <w:p>
      <w:pPr>
        <w:pStyle w:val="Normal466"/>
      </w:pP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People," David Lindsay-Abaire's superb examination of class and self-preservation, shows us life on the verge of economic ruin.</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Buffalo Theatre Ensemble's swift, solid revival of this ever-relevant 2011 play, director Connie Canaday Howard makes certain we don't forget what that looks like.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vividly reminds us of the razor's edge on which the working-poor perch in act two. That's when the action shifts from blue-collar South Boston — a former enclave for Irish immigrants known as Southie to locals, such as struggling single-mom Margie — to a tony suburb where Margie's high school boyfriend Mike, now a renowned fertility specialist, resides.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Margie (a fiercely authentic Amelia Barrett) alternates eking out a living at a series of minimum-wage jobs with caring for her disabled adult daughter, Joyce. Her position on the economic ladder's bottom rung gets even more precarious after twenty-something manager Stevie (Benedict L. Slabik II) fires her for being perpetually late to her job at The Dollar Store.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fault actually rests with Margie's landlady Dottie (Annie Slivinski, whose selfish affability is spot-on). She watches Joyce for $50 per week, but regularly shows up late to Margie's apartment.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Margie's friend Jean (a terrifically acerbic Kelli Walker) suggests she contact Mike about a job, even though they haven't seen each other for 30 years.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tense, deliciously awkward and increasingly uncomfortable reunion ensues. After Mike (Bryan Burke) informs Margie he has no openings, she derides him as "lace-curtain Irish," referring to second-generation Irish who abandon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for white-collar pursuits. Eventually, she guilts him into inviting her to his upcoming birthday party thrown by his younger wife, Kate (Raina Lynn). A few days later, Mike cancels, claiming his daughter is ill. Convinced he's lying because he doesn't want her around his upper-crust friends, Margie shows up anyway.</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BTE's production is quite good. Barrett in particular has some wonderful moments. Her monologue about something as innocuous as a chipped tooth sending her into a downward financial spiral is terrific. And the interactions between Margie, Dottie and Jean are as genuine as they are funny.</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production's best scenes involve the simmering exchanges between Barrett's resentful, desperate Margie and Burke's defensive, defiant Mike. Their performances reflect a kind of truthfulness some of the younger cast members lack.</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act unfolds mostly in Mike and Kate's well-lit living room, which occupies center stage. (The sets are by Ron Leaneagh.) Flanking the couple's upscale home is Margie's shabby apartment and the grimy alley behind The Dollar Store. The evidence of Margie's miserable existence remains visible, but in shadow. Howard's shrewd staging suggests the impossibility of Margie ever escaping her Southie roots. Even out of sight, they're never really out of mind. Not hers. Not ours.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reveal more would spoil the play. Suffice to say, arguments ensue about opportunities each of them had (or didn't have) and choices they made or failed to make because circumstances prevented it.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believe themselves to be "good people," but what constitutes "good"? Does being a good person mean looking out for others even if it means sacrificing yourself? Or does it mean putting yourself first — firing someone else to keep a job, leaving the neighborhood for better opportunities — to remain firmly planted on that increasingly slippery economic ladder?</w:t>
      </w:r>
    </w:p>
    <w:p>
      <w:pPr>
        <w:pStyle w:val="Normal4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6"/>
        <w:spacing w:line="60" w:lineRule="exact"/>
      </w:pPr>
      <w:r>
        <w:pict>
          <v:line id="_x0000_s2689" style="position:absolute;z-index:252862464" from="0,2pt" to="512pt,2pt" strokecolor="#009ddb" strokeweight="2pt">
            <v:stroke linestyle="single"/>
            <w10:wrap type="topAndBottom"/>
          </v:line>
        </w:pict>
      </w:r>
    </w:p>
    <w:p>
      <w:pPr>
        <w:pStyle w:val="Normal4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Rex Photography Bingo isn't profitable for Margie (Amelia Barrett), right, and her friends Jean (Kelli Walker), center, and Dottie (Annie Slivinski) in Buffalo Theatre Ensemble's revival of "Good People." Courtesy of Rex Photography Bingo isn't profitable for Margie (Amelia Barrett), right, and her friends Jean (Kelli Walker), center, and Dottie (Annie Slivinski) in Buffalo Theatre Ensemble's revival of "Good People." Bingo isn't profitable for Margie (Amelia Barrett, right) and her friends Jean (Kelli Walker, center) and Dottie (Annie Slivinski) in Buffalo Theatre Ensemble's revival of David Lindsay-Abaire's "Good People."Courtesy of Rex Photography Margie (Amelia Barrett) hits up her high school boyfriend Mike (Bryan Burke), now a successful fertility specialist, for a job in David Lindsay-Abaire's "Good People" at Buffalo Theatre Ensemble. Courtesy of Rex Photography Margie (Amelia Barrett) hits up her high school boyfriend Mike (Bryan Burke), now a successful fertility specialist, for a job in David Lindsay-Abaire's "Good People" at Buffalo Theatre Ensemble. Out of work again, Margie (Amelia Barrett) hits up her high school boyfriend Mike (Bryan Burke), now a successful fertility specialist, for a job in David Lindsay-Abaire's "Good People" running through March 5, at Buffalo Theatre Ensemble. Margie (Amelia Barrett) hits up her high school boyfriend Mike (Bryan Burke), now a successful fertility specialist, for a job in David Lindsay-Abaire's "Good People," running through March 5 at Buffalo Theatre Ensemble.Courtesy of Rex Photography Stevie (Benedict L. Slabik II) fires Margie (Amelia Barrett) after she arrives late yet again in Buffalo Theatre Ensemble's revival of "Good People," a dramedy by David Lindsay-Abaire. Courtesy of Rex Photography Stevie (Benedict L. Slabik II) fires Margie (Amelia Barrett) after she arrives late yet again in Buffalo Theatre Ensemble's revival of "Good People," a dramedy by David Lindsay-Abaire. Stevie (Benedict L. Slabik II) is forced to fire Margie (Amelia Barrett) from her job as a cashier at The Dollar Store after she arrives late yet again in Buffalo Theatre Ensemble's revival of "Good People," a dramedy about class and self-preservation by David Lindsay-Abaire.</w:t>
      </w:r>
    </w:p>
    <w:p>
      <w:pPr>
        <w:pStyle w:val="Normal4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2017</w:t>
      </w:r>
    </w:p>
    <w:p>
      <w:pPr>
        <w:pStyle w:val="Normal466"/>
      </w:pPr>
    </w:p>
    <w:p>
      <w:pPr>
        <w:pStyle w:val="Normal466"/>
        <w:ind w:left="200"/>
        <w:sectPr>
          <w:type w:val="continuous"/>
          <w:pgMar w:top="840" w:right="1000" w:bottom="840" w:left="1000" w:header="400" w:footer="400"/>
          <w:pgNumType w:fmt="decimal"/>
          <w:cols w:space="720"/>
        </w:sectPr>
      </w:pPr>
      <w:r>
        <w:br/>
      </w:r>
      <w:r>
        <w:pict>
          <v:line id="_x0000_s2690" style="position:absolute;z-index:252863488" from="0,10pt" to="512pt,10pt" strokecolor="black" strokeweight="1pt">
            <v:stroke linestyle="single"/>
          </v:line>
        </w:pict>
      </w:r>
      <w:r>
        <w:rPr>
          <w:rFonts w:ascii="arial" w:eastAsia="arial" w:hAnsi="arial" w:cs="arial"/>
          <w:b/>
          <w:color w:val="767676"/>
          <w:sz w:val="16"/>
        </w:rPr>
        <w:t>End of Document</w:t>
      </w:r>
    </w:p>
    <w:p>
      <w:pPr>
        <w:pStyle w:val="Normal467"/>
        <w:sectPr>
          <w:headerReference w:type="even" r:id="rId3500"/>
          <w:headerReference w:type="default" r:id="rId3501"/>
          <w:footerReference w:type="even" r:id="rId3502"/>
          <w:footerReference w:type="default" r:id="rId3503"/>
          <w:headerReference w:type="first" r:id="rId3504"/>
          <w:footerReference w:type="first" r:id="rId3505"/>
          <w:pgSz w:w="12240" w:h="15840"/>
          <w:pgMar w:top="840" w:right="1000" w:bottom="840" w:left="1000" w:header="400" w:footer="400"/>
          <w:pgNumType w:fmt="decimal"/>
          <w:cols w:space="720"/>
          <w:titlePg w:val="0"/>
        </w:sectPr>
      </w:pPr>
    </w:p>
    <w:p>
      <w:pPr>
        <w:pStyle w:val="Normal467"/>
      </w:pPr>
    </w:p>
    <w:p>
      <w:pPr>
        <w:pStyle w:val="Normal467"/>
      </w:pPr>
      <w:r>
        <w:pict>
          <v:shape id="_x0000_i2691" type="#_x0000_t75" alt="LexisNexis®" style="width:147.75pt;height:30pt">
            <v:imagedata r:id="rId17" o:title=""/>
          </v:shape>
        </w:pict>
      </w:r>
      <w:r>
        <w:cr/>
      </w:r>
    </w:p>
    <w:p>
      <w:pPr>
        <w:pStyle w:val="Heading1465"/>
        <w:keepNext w:val="0"/>
        <w:spacing w:after="200" w:line="340" w:lineRule="atLeast"/>
        <w:ind w:left="0" w:right="0" w:firstLine="0"/>
        <w:jc w:val="center"/>
      </w:pPr>
      <w:hyperlink r:id="rId3506" w:history="1">
        <w:r>
          <w:rPr>
            <w:rFonts w:ascii="arial" w:eastAsia="arial" w:hAnsi="arial" w:cs="arial"/>
            <w:b/>
            <w:i/>
            <w:strike w:val="0"/>
            <w:color w:val="0077CC"/>
            <w:sz w:val="28"/>
            <w:u w:val="single"/>
            <w:vertAlign w:val="baseline"/>
          </w:rPr>
          <w:t>Leaked emails sully Beckham's image; British icon seen as angling for knighthood</w:t>
        </w:r>
      </w:hyperlink>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2017 Thursday</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67"/>
        <w:keepNext w:val="0"/>
        <w:spacing w:after="0" w:line="240" w:lineRule="atLeast"/>
        <w:ind w:right="0"/>
        <w:jc w:val="both"/>
      </w:pPr>
      <w:bookmarkStart w:id="934" w:name="Bookmark_467"/>
      <w:bookmarkEnd w:id="934"/>
    </w:p>
    <w:p>
      <w:pPr>
        <w:pStyle w:val="Normal4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3C</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897 words</w:t>
      </w:r>
    </w:p>
    <w:p>
      <w:pPr>
        <w:pStyle w:val="Normal4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Martin Rogers, , </w:t>
      </w:r>
      <w:hyperlink r:id="rId3507" w:history="1">
        <w:r>
          <w:rPr>
            <w:rFonts w:ascii="arial" w:eastAsia="arial" w:hAnsi="arial" w:cs="arial"/>
            <w:b w:val="0"/>
            <w:i/>
            <w:strike w:val="0"/>
            <w:noProof w:val="0"/>
            <w:color w:val="0077CC"/>
            <w:position w:val="0"/>
            <w:sz w:val="20"/>
            <w:u w:val="single"/>
            <w:vertAlign w:val="baseline"/>
          </w:rPr>
          <w:t>mjrogers@usatoday.com</w:t>
        </w:r>
      </w:hyperlink>
      <w:r>
        <w:rPr>
          <w:rFonts w:ascii="arial" w:eastAsia="arial" w:hAnsi="arial" w:cs="arial"/>
          <w:b w:val="0"/>
          <w:i w:val="0"/>
          <w:strike w:val="0"/>
          <w:noProof w:val="0"/>
          <w:color w:val="000000"/>
          <w:position w:val="0"/>
          <w:sz w:val="20"/>
          <w:u w:val="none"/>
          <w:vertAlign w:val="baseline"/>
        </w:rPr>
        <w:t>, , USA TODAY Sports</w:t>
      </w:r>
    </w:p>
    <w:p>
      <w:pPr>
        <w:pStyle w:val="Normal467"/>
        <w:keepNext/>
        <w:spacing w:before="240" w:after="0" w:line="340" w:lineRule="atLeast"/>
        <w:ind w:left="0" w:right="0" w:firstLine="0"/>
        <w:jc w:val="left"/>
      </w:pPr>
      <w:bookmarkStart w:id="935" w:name="Body_465"/>
      <w:bookmarkEnd w:id="935"/>
      <w:r>
        <w:rPr>
          <w:rFonts w:ascii="arial" w:eastAsia="arial" w:hAnsi="arial" w:cs="arial"/>
          <w:b/>
          <w:i w:val="0"/>
          <w:strike w:val="0"/>
          <w:noProof w:val="0"/>
          <w:color w:val="000000"/>
          <w:position w:val="0"/>
          <w:sz w:val="28"/>
          <w:u w:val="none"/>
          <w:vertAlign w:val="baseline"/>
        </w:rPr>
        <w:t>Body</w:t>
      </w:r>
    </w:p>
    <w:p>
      <w:pPr>
        <w:pStyle w:val="Normal467"/>
        <w:spacing w:line="60" w:lineRule="exact"/>
      </w:pPr>
      <w:r>
        <w:pict>
          <v:line id="_x0000_s2692" style="position:absolute;z-index:252864512" from="0,2pt" to="512pt,2pt" strokecolor="#009ddb" strokeweight="2pt">
            <v:stroke linestyle="single"/>
            <w10:wrap type="topAndBottom"/>
          </v:line>
        </w:pict>
      </w:r>
    </w:p>
    <w:p>
      <w:pPr>
        <w:pStyle w:val="Normal467"/>
      </w:pP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Beckham became one of the world's most famous sports figures thanks to a combination of looks, talent, circumstance, marriage -- and the accompanying glut of media attention that those things brought.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week, however, the English soccer icon's popularity has taken a monumental hit after the release of a damning collection of alleged personal emails between him and his longtime public relations assistant.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Beckham, 41, retired in 2013 but has remained in the spotlight, modeling for fashion companies, endorsing high-end products around the world, dabbling in the acquisition of a Major League Soccer franchise in Miami and plowing his time into charitable causes with UNICEF.</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 kept him relevant and beloved, especially in his homeland. Brits saw him as a stand-up guy and seemingly the perfect antithesis of the spoiled, money-hungry soccer player.</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last week.</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when Football Leaks, soccer's version of the secret-spilling WikiLeaks, released a series of emails allegedly involving Beckham, many exchanged between the star and his PR man and friend Simon Oliveira.</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not flattering. The messages included a rant in which Beckham complained of being snubbed in Britain's New Year's Honours list instead of being "knighted" and given the title "Sir David."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alleged email from Beckham, he asks UNICEF to pay him more than $7,000 for a business class flight to a charity event in Asia, even though he was already catching a ride with one of his sponsors.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other details in the emails in question, it is suggested that Beckham publicly backed the "Remain" campaign in last year's Brexit vote in which the United Kingdom split with the European Union in order to curry favor with the establishment.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claim is that Oliveira asked popular British chat show host Jonathan Ross to raise the prospect of Beckham being knighted during Beckham's appearance on Ross' program. "David is up for it," Oliveira is said to have written.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Attempting to sway the honours committee, which works on behalf of Queen Elizabeth, is highly frowned upon in Britain, and the whole saga has left both the public and some of Beckham's millions of fans around the world wondering what to think.</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brand as powerful as his is built and cultivated without hard work, yet there always seemed to be a natural ease about Beckham, a genuine feel about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before his talent brought him soccer fame and a marriage to former Spice Girl Victoria "Posh Spice" Adams.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most telling part has been the response, which is either a master class in crisis management or a dirty second chapter to a sorry scenario. Immediately, Beckham's publicity machine whirred into action.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Mitigating stories have begun to spring up in the English news media. The emails were doctored, it was claimed, though no details have been provided. Oliveira did not respond to requests for comment from USA TODAY Sports on Wednesday.</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blackmail plot against Oliveira's company, several other stories have claimed. The emails, apparently, were taken out of context. He didn't even care if he got a knighthood, reported another publication. UNICEF put out a news release defending Beckham. And so on.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typical approach. Respond quickly and loudly and, in some cases, with threats of legal action against your accuser. It is intended to have the effect of muddying the waters, throwing enough doubt on the accusations that people don't know what to believe. Alternative facts, if you like. Or, if not, then certainly an alternative narrative.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Beckham's case, it is not a new thing. The former midfielder is pleasant company and an engaging man with an agreeable personality and an underrated sense of humor.</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whether through his design or that of others, significant parts of his life and career have been cloaked in spin. When he signed with the Los Angeles Galaxy in 2007, a move that was supposed to revolutionize American soccer, a news release was concocted claiming the deal was worth $250 million over five years. The biggest contract in soccer history!</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that it wasn't. MLS and Galaxy officials later said the trumped-up figure was insisted upon by Beckham's then-management company. His salary, over five years, was actually a touch over $30million, with some add-ons included.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$250 million figure stuck, and still often gets quoted in reference to his time in America.</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Beckham engineered a temporary loan to Italian club AC Milan in 2008, it incited the frustration of Galaxy fans who had barely seen him in any meaningful action because of injuries. At the time, Oliveira angrily called up reporters who dared to suggest the move was in poor taste given that he had produced so little for L.A.</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a whole lot more skeptical now. It is a new time for Beckham, and the old rules might not work anymore. The days of his every move being taken at face value are over. Now every social media message, even those with his children over the last few years, will be scrutinized to see if it is part of some hidden agenda.</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 effort aimed at remedying the email situation has caused some confusion but hasn't repaired Beckham's reputation, just created more doubt.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only one thing that everyone seems to agree on coming out of this. Whether he wants one or not, Beckham won't be getting a knighthood now. </w:t>
      </w:r>
    </w:p>
    <w:p>
      <w:pPr>
        <w:pStyle w:val="Normal4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7"/>
        <w:spacing w:line="60" w:lineRule="exact"/>
      </w:pPr>
      <w:r>
        <w:pict>
          <v:line id="_x0000_s2693" style="position:absolute;z-index:252865536" from="0,2pt" to="512pt,2pt" strokecolor="#009ddb" strokeweight="2pt">
            <v:stroke linestyle="single"/>
            <w10:wrap type="topAndBottom"/>
          </v:line>
        </w:pict>
      </w:r>
    </w:p>
    <w:p>
      <w:pPr>
        <w:pStyle w:val="Normal4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Mike Coppola, Getty Images</w:t>
      </w:r>
    </w:p>
    <w:p>
      <w:pPr>
        <w:pStyle w:val="Normal4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2017</w:t>
      </w:r>
    </w:p>
    <w:p>
      <w:pPr>
        <w:pStyle w:val="Normal467"/>
      </w:pPr>
    </w:p>
    <w:p>
      <w:pPr>
        <w:pStyle w:val="Normal467"/>
        <w:ind w:left="200"/>
        <w:sectPr>
          <w:type w:val="continuous"/>
          <w:pgMar w:top="840" w:right="1000" w:bottom="840" w:left="1000" w:header="400" w:footer="400"/>
          <w:pgNumType w:fmt="decimal"/>
          <w:cols w:space="720"/>
        </w:sectPr>
      </w:pPr>
      <w:r>
        <w:br/>
      </w:r>
      <w:r>
        <w:pict>
          <v:line id="_x0000_s2694" style="position:absolute;z-index:252866560" from="0,10pt" to="512pt,10pt" strokecolor="black" strokeweight="1pt">
            <v:stroke linestyle="single"/>
          </v:line>
        </w:pict>
      </w:r>
      <w:r>
        <w:rPr>
          <w:rFonts w:ascii="arial" w:eastAsia="arial" w:hAnsi="arial" w:cs="arial"/>
          <w:b/>
          <w:color w:val="767676"/>
          <w:sz w:val="16"/>
        </w:rPr>
        <w:t>End of Document</w:t>
      </w:r>
    </w:p>
    <w:p>
      <w:pPr>
        <w:pStyle w:val="Normal468"/>
        <w:sectPr>
          <w:headerReference w:type="even" r:id="rId3508"/>
          <w:headerReference w:type="default" r:id="rId3509"/>
          <w:footerReference w:type="even" r:id="rId3510"/>
          <w:footerReference w:type="default" r:id="rId3511"/>
          <w:headerReference w:type="first" r:id="rId3512"/>
          <w:footerReference w:type="first" r:id="rId3513"/>
          <w:pgSz w:w="12240" w:h="15840"/>
          <w:pgMar w:top="840" w:right="1000" w:bottom="840" w:left="1000" w:header="400" w:footer="400"/>
          <w:pgNumType w:fmt="decimal"/>
          <w:cols w:space="720"/>
          <w:titlePg w:val="0"/>
        </w:sectPr>
      </w:pPr>
    </w:p>
    <w:p>
      <w:pPr>
        <w:pStyle w:val="Normal468"/>
      </w:pPr>
    </w:p>
    <w:p>
      <w:pPr>
        <w:pStyle w:val="Normal468"/>
      </w:pPr>
      <w:r>
        <w:pict>
          <v:shape id="_x0000_i2695" type="#_x0000_t75" alt="LexisNexis®" style="width:147.75pt;height:30pt">
            <v:imagedata r:id="rId17" o:title=""/>
          </v:shape>
        </w:pict>
      </w:r>
      <w:r>
        <w:cr/>
      </w:r>
    </w:p>
    <w:p>
      <w:pPr>
        <w:pStyle w:val="Heading1466"/>
        <w:keepNext w:val="0"/>
        <w:spacing w:after="200" w:line="340" w:lineRule="atLeast"/>
        <w:ind w:left="0" w:right="0" w:firstLine="0"/>
        <w:jc w:val="center"/>
      </w:pPr>
      <w:hyperlink r:id="rId3514" w:history="1">
        <w:r>
          <w:rPr>
            <w:rFonts w:ascii="arial" w:eastAsia="arial" w:hAnsi="arial" w:cs="arial"/>
            <w:b/>
            <w:i/>
            <w:strike w:val="0"/>
            <w:color w:val="0077CC"/>
            <w:sz w:val="28"/>
            <w:u w:val="single"/>
            <w:vertAlign w:val="baseline"/>
          </w:rPr>
          <w:t>Clinton back in the spotlight</w:t>
        </w:r>
      </w:hyperlink>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2012 Sunday</w:t>
      </w:r>
    </w:p>
    <w:p>
      <w:pPr>
        <w:pStyle w:val="Normal468"/>
        <w:keepNext w:val="0"/>
        <w:spacing w:after="0" w:line="240" w:lineRule="atLeast"/>
        <w:ind w:right="0"/>
        <w:jc w:val="both"/>
      </w:pPr>
      <w:bookmarkStart w:id="936" w:name="Bookmark_468"/>
      <w:bookmarkEnd w:id="936"/>
    </w:p>
    <w:p>
      <w:pPr>
        <w:pStyle w:val="Normal4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Miga Associated Press</w:t>
      </w:r>
    </w:p>
    <w:p>
      <w:pPr>
        <w:pStyle w:val="Normal468"/>
        <w:keepNext/>
        <w:spacing w:before="240" w:after="0" w:line="340" w:lineRule="atLeast"/>
        <w:ind w:left="0" w:right="0" w:firstLine="0"/>
        <w:jc w:val="left"/>
      </w:pPr>
      <w:bookmarkStart w:id="937" w:name="Body_466"/>
      <w:bookmarkEnd w:id="937"/>
      <w:r>
        <w:rPr>
          <w:rFonts w:ascii="arial" w:eastAsia="arial" w:hAnsi="arial" w:cs="arial"/>
          <w:b/>
          <w:i w:val="0"/>
          <w:strike w:val="0"/>
          <w:noProof w:val="0"/>
          <w:color w:val="000000"/>
          <w:position w:val="0"/>
          <w:sz w:val="28"/>
          <w:u w:val="none"/>
          <w:vertAlign w:val="baseline"/>
        </w:rPr>
        <w:t>Body</w:t>
      </w:r>
    </w:p>
    <w:p>
      <w:pPr>
        <w:pStyle w:val="Normal468"/>
        <w:spacing w:line="60" w:lineRule="exact"/>
      </w:pPr>
      <w:r>
        <w:pict>
          <v:line id="_x0000_s2696" style="position:absolute;z-index:252867584" from="0,2pt" to="512pt,2pt" strokecolor="#009ddb" strokeweight="2pt">
            <v:stroke linestyle="single"/>
            <w10:wrap type="topAndBottom"/>
          </v:line>
        </w:pict>
      </w:r>
    </w:p>
    <w:p>
      <w:pPr>
        <w:pStyle w:val="Normal468"/>
      </w:pP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Bill Clinton is back in the game big time, serving as President Barack Obama's surrogate in chief and relying on his oratorical skill and folksy style to help Democratic candidates.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high-profile role also gives him the chance to enhance his legacy as Democratic elder statesman and global humanitarian. He can build up political IOUs should his wife, Secretary of State Hillary Rodham Clinton, decide to run again for president down the road.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office since 2001, Clinton is proving that he retains a strong appeal with voters, especially in conservative states where Democratic candidates aren't eager to appear with Obama. The ex-president is a leading expert in the art of the political comeback — a skill the struggling Obama could use now.</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there's this uncomfortable truth: Obama needs Clinton to generate support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independent voters who were drawn to Clinton and Republican presidential candidate Mitt Romney, but who haven't warmed to Obama.</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there's one thing we've learned in this election season, by the way, it is that a few words from Bill Clinton can do a man a lot of good," Romney joked in remarks at the Clinton Global Initiative last month, a nod to Clinton's convention speech.</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Indianapolis on Friday to boost Senate Democratic hopeful Joe Donnelly, Clinton said he hadn't expected to be so involved in the 2012 campaign. But Hillary Clinton is busy as America's chief diplomat and daughter Chelsea works for a broadcast network, he noted.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you're stuck with me," Clinton told the crowd.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and other Democrats — maybe even Clinton himself, bitter at the way Al Gore campaigned largely without him in 2000 — wouldn't have it any other way.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himself has cracked that he should appoint Clinton "secretary of explaining stuff."</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lighthearted tone and determined cooperation between Obama and Clinton is hard-won and may not end with the 2012 campaign.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bruising 2008 Democratic primary between Obama and Hillary Clinton damaged relations between the families. Obama's appointment of Hillary Clinton as secretary of state, and her successes in the job, healed the relationship enough for Clinton to step in to help with Obama's re-election.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Obama has Bill Clinton to thank for a second term, one way to pay back the debt could be Obama's support for a Hillary Clinton campaign of the future.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voters generally, Bill Clinton is more appealing than Obama. A CBS News/New York Times poll in September found 66 percent of registered voters with a favorable view of Clinton, compared with 45 percent for Obama.</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got a way of communicating complex ideas in plain ways that no one else has," said Greg Haas, who ran Clinton's 1992 campaign in Ohio and who is Democratic chairman in Franklin County, which includes Columbus. "No one in my lifetime. He's in a class by himself."</w:t>
      </w:r>
    </w:p>
    <w:p>
      <w:pPr>
        <w:pStyle w:val="Normal4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8"/>
        <w:spacing w:line="60" w:lineRule="exact"/>
      </w:pPr>
      <w:r>
        <w:pict>
          <v:line id="_x0000_s2697" style="position:absolute;z-index:252868608" from="0,2pt" to="512pt,2pt" strokecolor="#009ddb" strokeweight="2pt">
            <v:stroke linestyle="single"/>
            <w10:wrap type="topAndBottom"/>
          </v:line>
        </w:pict>
      </w:r>
    </w:p>
    <w:p>
      <w:pPr>
        <w:pStyle w:val="Normal4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Associated PressPresident Barack Obama stands with Former President Bill Clinton after Clintons' address to the Democratic National Convention in Charlotte, N.C., on Wednesday, Sept. 5, 2012. Associated PressPresident Barack Obama stands with Former President Bill Clinton after Clintons' address to the Democratic National Convention in Charlotte, N.C., on Wednesday, Sept. 5, 2012. Associated Press </w:t>
      </w:r>
    </w:p>
    <w:p>
      <w:pPr>
        <w:pStyle w:val="Normal4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Barack Obama stands with former President Bill Clinton after Clinton's address to the Democratic National Convention on Sept. 5 in Charlotte, N.C.</w:t>
      </w:r>
    </w:p>
    <w:p>
      <w:pPr>
        <w:pStyle w:val="Normal4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2012</w:t>
      </w:r>
    </w:p>
    <w:p>
      <w:pPr>
        <w:pStyle w:val="Normal468"/>
      </w:pPr>
    </w:p>
    <w:p>
      <w:pPr>
        <w:pStyle w:val="Normal468"/>
        <w:ind w:left="200"/>
        <w:sectPr>
          <w:type w:val="continuous"/>
          <w:pgMar w:top="840" w:right="1000" w:bottom="840" w:left="1000" w:header="400" w:footer="400"/>
          <w:pgNumType w:fmt="decimal"/>
          <w:cols w:space="720"/>
        </w:sectPr>
      </w:pPr>
      <w:r>
        <w:br/>
      </w:r>
      <w:r>
        <w:pict>
          <v:line id="_x0000_s2698" style="position:absolute;z-index:252869632" from="0,10pt" to="512pt,10pt" strokecolor="black" strokeweight="1pt">
            <v:stroke linestyle="single"/>
          </v:line>
        </w:pict>
      </w:r>
      <w:r>
        <w:rPr>
          <w:rFonts w:ascii="arial" w:eastAsia="arial" w:hAnsi="arial" w:cs="arial"/>
          <w:b/>
          <w:color w:val="767676"/>
          <w:sz w:val="16"/>
        </w:rPr>
        <w:t>End of Document</w:t>
      </w:r>
    </w:p>
    <w:p>
      <w:pPr>
        <w:pStyle w:val="Normal469"/>
        <w:sectPr>
          <w:headerReference w:type="even" r:id="rId3515"/>
          <w:headerReference w:type="default" r:id="rId3516"/>
          <w:footerReference w:type="even" r:id="rId3517"/>
          <w:footerReference w:type="default" r:id="rId3518"/>
          <w:headerReference w:type="first" r:id="rId3519"/>
          <w:footerReference w:type="first" r:id="rId3520"/>
          <w:pgSz w:w="12240" w:h="15840"/>
          <w:pgMar w:top="840" w:right="1000" w:bottom="840" w:left="1000" w:header="400" w:footer="400"/>
          <w:pgNumType w:fmt="decimal"/>
          <w:cols w:space="720"/>
          <w:titlePg w:val="0"/>
        </w:sectPr>
      </w:pPr>
    </w:p>
    <w:p>
      <w:pPr>
        <w:pStyle w:val="Normal469"/>
      </w:pPr>
    </w:p>
    <w:p>
      <w:pPr>
        <w:pStyle w:val="Normal469"/>
      </w:pPr>
      <w:r>
        <w:pict>
          <v:shape id="_x0000_i2699" type="#_x0000_t75" alt="LexisNexis®" style="width:147.75pt;height:30pt">
            <v:imagedata r:id="rId17" o:title=""/>
          </v:shape>
        </w:pict>
      </w:r>
      <w:r>
        <w:cr/>
      </w:r>
    </w:p>
    <w:p>
      <w:pPr>
        <w:pStyle w:val="Heading1467"/>
        <w:keepNext w:val="0"/>
        <w:spacing w:after="200" w:line="340" w:lineRule="atLeast"/>
        <w:ind w:left="0" w:right="0" w:firstLine="0"/>
        <w:jc w:val="center"/>
      </w:pPr>
      <w:hyperlink r:id="rId3521" w:history="1">
        <w:r>
          <w:rPr>
            <w:rFonts w:ascii="arial" w:eastAsia="arial" w:hAnsi="arial" w:cs="arial"/>
            <w:b/>
            <w:i/>
            <w:strike w:val="0"/>
            <w:color w:val="0077CC"/>
            <w:sz w:val="28"/>
            <w:u w:val="single"/>
            <w:vertAlign w:val="baseline"/>
          </w:rPr>
          <w:t>Trump launches his attack on banks' financial restraints Banks: Trump pledged to repeal Dodd-Frank</w:t>
        </w:r>
      </w:hyperlink>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2017 Saturday</w:t>
      </w:r>
    </w:p>
    <w:p>
      <w:pPr>
        <w:pStyle w:val="Normal469"/>
        <w:keepNext w:val="0"/>
        <w:spacing w:after="0" w:line="240" w:lineRule="atLeast"/>
        <w:ind w:right="0"/>
        <w:jc w:val="both"/>
      </w:pPr>
      <w:bookmarkStart w:id="938" w:name="Bookmark_469"/>
      <w:bookmarkEnd w:id="938"/>
    </w:p>
    <w:p>
      <w:pPr>
        <w:pStyle w:val="Normal4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WASHINGTON_; Pg. 1</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949 words</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469"/>
        <w:keepNext/>
        <w:spacing w:before="240" w:after="0" w:line="340" w:lineRule="atLeast"/>
        <w:ind w:left="0" w:right="0" w:firstLine="0"/>
        <w:jc w:val="left"/>
      </w:pPr>
      <w:bookmarkStart w:id="939" w:name="Body_467"/>
      <w:bookmarkEnd w:id="939"/>
      <w:r>
        <w:rPr>
          <w:rFonts w:ascii="arial" w:eastAsia="arial" w:hAnsi="arial" w:cs="arial"/>
          <w:b/>
          <w:i w:val="0"/>
          <w:strike w:val="0"/>
          <w:noProof w:val="0"/>
          <w:color w:val="000000"/>
          <w:position w:val="0"/>
          <w:sz w:val="28"/>
          <w:u w:val="none"/>
          <w:vertAlign w:val="baseline"/>
        </w:rPr>
        <w:t>Body</w:t>
      </w:r>
    </w:p>
    <w:p>
      <w:pPr>
        <w:pStyle w:val="Normal469"/>
        <w:spacing w:line="60" w:lineRule="exact"/>
      </w:pPr>
      <w:r>
        <w:pict>
          <v:line id="_x0000_s2700" style="position:absolute;z-index:252870656" from="0,2pt" to="512pt,2pt" strokecolor="#009ddb" strokeweight="2pt">
            <v:stroke linestyle="single"/>
            <w10:wrap type="topAndBottom"/>
          </v:line>
        </w:pict>
      </w:r>
    </w:p>
    <w:p>
      <w:pPr>
        <w:pStyle w:val="Normal469"/>
      </w:pP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President Donald Trump launched his long-promised attack Friday on banking rules that were rushed into law after the nation's economic crisis, signing new orders after meeting with business and investment chiefs and pledging further action to free big banks from restrictions. Wall Street cheered him on, but Trump risks disillusioning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directed his Treasury secretary to review the devilishly complex 2010 Dodd-Frank financial oversight law, which was signed by President Barack Obama to overhaul regulations after the financial and housing crisis of the past decade. It aimed to restrain banks' from misdeeds that many blamed for the crisis.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president also signed a memorandum instructing the Labor Department to delay an Obama-era rule that requires financial professionals who charge commissions to put their clients' best interests first when giving advice on retirement investments.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order on Dodd-Frank, named after its Democratic sponsors, won't have an immediate impact, Trump's intent is clear. The law has been a disaster in restricting banks' activities, he said earlier this week. "We're going to be doing a big number on Dodd-Frank."</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meeting with business leaders, including JPMorgan Chase CEO Jamie Dimon on Friday, he said, "Frankly I have so many people, friends of mine that have nice businesses that can't borrow money. They just can't get any money because the banks just won't let ‘em borrow because of the rules and regulations of Dodd-Frank."</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regulations unnecessarily cramp the U.S. economy and job creation, he declared. But many Democrats see it differently, including Sen. Elizabeth Warren, who was behind the formation of the Consumer Financial Protection Bureau, formed as part of the Dodd-Frank law.</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talked a big game about Wall Street during his campaign — but as president, we're finding out whose side he's really on," Warren said in a statement. "The Wall Street bankers and lobbyists whose greed and recklessness nearly destroyed this country may be toasting each other with champagne, but the American people have not forgotten the 2008 financial crisis — and they will not forget what happened today."</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crisis touched off the worst recession since the 1930s Great Depression, wiping out $11 trillion in U.S. household wealth and leaving about 8 million Americans jobless.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taxpayers funded multibillion-dollar bailouts of Wall Street megabanks, smaller banks across the country and other financial firms.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years on, the economy's recovery has been halting, a situation that contributed to Trump's election. Beyond being fed up with bailouts, consumers have an interest in the Financial Protection Bureau, which expanded regulators' ability to police a wide array of financial products and services.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campaign, Trump pledged to repeal and replace the law, but he also railed against Wall Street excess and vowed to hold the industry accountable for the crisis. His rhetoric left questions about how closely he would align with the financial services industries' yearslong fight to undo regulations they view as burdensome.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winning the White House, Trump has cleared up some of those questions. He has filled his administration with millionaires and financiers and signed the orders after meeting with top CEOs and banking executives.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other action Friday, Trump's presidential memorandum on financial advisers delayed implementation of the past administration's "fiduciary rule," aimed at blocking consultants from steering clients toward investments with higher commissions and fees.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can eat away at retirement savings. The rule was to take effect in April.</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financial services industry argues that the rule would limit retirees' investment choices by forcing asset managers to steer them to low-risk options.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unwinding most of Dodd-Frank will require legislation, and on Capitol Hill the Republicans' yearning to cut it down is as strong as ever. But tax reform, reworking "Obamacare" and other issues are more immediate priorities, some Republicans suggest. Further, the big Wall Street banks already have baked in many of the Dodd-Frank rules and aren't clamoring to unwind all of them.</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Aiming lower, in the pre-dawn hours of Friday, Congress passed and sent to Trump for his signature legislation striking down a rule that requires oil and gas companies to disclose payments to the U.S. or foreign governments for commercial development.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warn that rolling back the Dodd-Frank regulations would put the economy at risk.</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blow up the financial system and really crush the American economy. I think that's where they're headed," said Michael S. Barr, a former assistant treasury secretary for financial institutions and a key architect of the law.</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Consumer Financial Protection Bureau is a prime target within the law for Republican lawmakers, who have long accused it of overreach. But there are political risks in Trump taking a hatchet to a watchdog agency focused on protecting ordinary consumers against abusive practices by banks, mortgage companies, credit card issuers, payday lenders, debt collectors and others.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five years, the agency says, it has recovered $11.7 billion that it returned to more than 27 million harmed consumers.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expect pushback, that this is about favoring Wall Street over Main Street," said Phillip Swagel, an assistant Treasury secretary for economic policy in the George W. Bush administration.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after the bureau, Barr said, would likely hurt consumers, "including some of President Trump's strongest supporters."</w:t>
      </w:r>
    </w:p>
    <w:p>
      <w:pPr>
        <w:pStyle w:val="Normal4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Colvin on Twitter at </w:t>
      </w:r>
      <w:hyperlink r:id="rId3522" w:history="1">
        <w:r>
          <w:rPr>
            <w:rFonts w:ascii="arial" w:eastAsia="arial" w:hAnsi="arial" w:cs="arial"/>
            <w:b w:val="0"/>
            <w:i/>
            <w:strike w:val="0"/>
            <w:noProof w:val="0"/>
            <w:color w:val="0077CC"/>
            <w:position w:val="0"/>
            <w:sz w:val="20"/>
            <w:u w:val="single"/>
            <w:vertAlign w:val="baseline"/>
          </w:rPr>
          <w:t>https://twitter.com/colvinj</w:t>
        </w:r>
      </w:hyperlink>
    </w:p>
    <w:p>
      <w:pPr>
        <w:pStyle w:val="Normal4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69"/>
        <w:spacing w:line="60" w:lineRule="exact"/>
      </w:pPr>
      <w:r>
        <w:pict>
          <v:line id="_x0000_s2701" style="position:absolute;z-index:252871680" from="0,2pt" to="512pt,2pt" strokecolor="#009ddb" strokeweight="2pt">
            <v:stroke linestyle="single"/>
            <w10:wrap type="topAndBottom"/>
          </v:line>
        </w:pict>
      </w:r>
    </w:p>
    <w:p>
      <w:pPr>
        <w:pStyle w:val="Normal4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Eds: Clarifies timing of the president's meetings. With AP Photos. AP Video.</w:t>
      </w:r>
    </w:p>
    <w:p>
      <w:pPr>
        <w:pStyle w:val="Normal4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2017</w:t>
      </w:r>
    </w:p>
    <w:p>
      <w:pPr>
        <w:pStyle w:val="Normal469"/>
      </w:pPr>
    </w:p>
    <w:p>
      <w:pPr>
        <w:pStyle w:val="Normal469"/>
        <w:ind w:left="200"/>
        <w:sectPr>
          <w:type w:val="continuous"/>
          <w:pgMar w:top="840" w:right="1000" w:bottom="840" w:left="1000" w:header="400" w:footer="400"/>
          <w:pgNumType w:fmt="decimal"/>
          <w:cols w:space="720"/>
        </w:sectPr>
      </w:pPr>
      <w:r>
        <w:br/>
      </w:r>
      <w:r>
        <w:pict>
          <v:line id="_x0000_s2702" style="position:absolute;z-index:252872704" from="0,10pt" to="512pt,10pt" strokecolor="black" strokeweight="1pt">
            <v:stroke linestyle="single"/>
          </v:line>
        </w:pict>
      </w:r>
      <w:r>
        <w:rPr>
          <w:rFonts w:ascii="arial" w:eastAsia="arial" w:hAnsi="arial" w:cs="arial"/>
          <w:b/>
          <w:color w:val="767676"/>
          <w:sz w:val="16"/>
        </w:rPr>
        <w:t>End of Document</w:t>
      </w:r>
    </w:p>
    <w:p>
      <w:pPr>
        <w:pStyle w:val="Normal470"/>
        <w:sectPr>
          <w:headerReference w:type="even" r:id="rId3523"/>
          <w:headerReference w:type="default" r:id="rId3524"/>
          <w:footerReference w:type="even" r:id="rId3525"/>
          <w:footerReference w:type="default" r:id="rId3526"/>
          <w:headerReference w:type="first" r:id="rId3527"/>
          <w:footerReference w:type="first" r:id="rId3528"/>
          <w:pgSz w:w="12240" w:h="15840"/>
          <w:pgMar w:top="840" w:right="1000" w:bottom="840" w:left="1000" w:header="400" w:footer="400"/>
          <w:pgNumType w:fmt="decimal"/>
          <w:cols w:space="720"/>
          <w:titlePg w:val="0"/>
        </w:sectPr>
      </w:pPr>
    </w:p>
    <w:p>
      <w:pPr>
        <w:pStyle w:val="Normal470"/>
      </w:pPr>
    </w:p>
    <w:p>
      <w:pPr>
        <w:pStyle w:val="Normal470"/>
      </w:pPr>
      <w:r>
        <w:pict>
          <v:shape id="_x0000_i2703" type="#_x0000_t75" alt="LexisNexis®" style="width:147.75pt;height:30pt">
            <v:imagedata r:id="rId17" o:title=""/>
          </v:shape>
        </w:pict>
      </w:r>
      <w:r>
        <w:cr/>
      </w:r>
    </w:p>
    <w:p>
      <w:pPr>
        <w:pStyle w:val="Heading1468"/>
        <w:keepNext w:val="0"/>
        <w:spacing w:after="200" w:line="340" w:lineRule="atLeast"/>
        <w:ind w:left="0" w:right="0" w:firstLine="0"/>
        <w:jc w:val="center"/>
      </w:pPr>
      <w:hyperlink r:id="rId3529" w:history="1">
        <w:r>
          <w:rPr>
            <w:rFonts w:ascii="arial" w:eastAsia="arial" w:hAnsi="arial" w:cs="arial"/>
            <w:b/>
            <w:i/>
            <w:strike w:val="0"/>
            <w:color w:val="0077CC"/>
            <w:sz w:val="28"/>
            <w:u w:val="single"/>
            <w:vertAlign w:val="baseline"/>
          </w:rPr>
          <w:t>Elizabeth Warren for VP</w:t>
        </w:r>
      </w:hyperlink>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2016 Wednesday</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70"/>
        <w:keepNext w:val="0"/>
        <w:spacing w:after="0" w:line="240" w:lineRule="atLeast"/>
        <w:ind w:right="0"/>
        <w:jc w:val="both"/>
      </w:pPr>
      <w:bookmarkStart w:id="940" w:name="Bookmark_470"/>
      <w:bookmarkEnd w:id="940"/>
    </w:p>
    <w:p>
      <w:pPr>
        <w:pStyle w:val="Normal4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Opinion; Pg. A12</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759 words</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Dana Milbank</w:t>
      </w:r>
    </w:p>
    <w:p>
      <w:pPr>
        <w:pStyle w:val="Normal470"/>
        <w:keepNext/>
        <w:spacing w:before="240" w:after="0" w:line="340" w:lineRule="atLeast"/>
        <w:ind w:left="0" w:right="0" w:firstLine="0"/>
        <w:jc w:val="left"/>
      </w:pPr>
      <w:bookmarkStart w:id="941" w:name="Body_468"/>
      <w:bookmarkEnd w:id="941"/>
      <w:r>
        <w:rPr>
          <w:rFonts w:ascii="arial" w:eastAsia="arial" w:hAnsi="arial" w:cs="arial"/>
          <w:b/>
          <w:i w:val="0"/>
          <w:strike w:val="0"/>
          <w:noProof w:val="0"/>
          <w:color w:val="000000"/>
          <w:position w:val="0"/>
          <w:sz w:val="28"/>
          <w:u w:val="none"/>
          <w:vertAlign w:val="baseline"/>
        </w:rPr>
        <w:t>Body</w:t>
      </w:r>
    </w:p>
    <w:p>
      <w:pPr>
        <w:pStyle w:val="Normal470"/>
        <w:spacing w:line="60" w:lineRule="exact"/>
      </w:pPr>
      <w:r>
        <w:pict>
          <v:line id="_x0000_s2704" style="position:absolute;z-index:252873728" from="0,2pt" to="512pt,2pt" strokecolor="#009ddb" strokeweight="2pt">
            <v:stroke linestyle="single"/>
            <w10:wrap type="topAndBottom"/>
          </v:line>
        </w:pict>
      </w:r>
    </w:p>
    <w:p>
      <w:pPr>
        <w:pStyle w:val="Normal470"/>
      </w:pP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has a knack for turning triumph into tedium.</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night of Super Tuesday, after her wins all but guaranteed her the Democratic presidential nomination, she served up a victory speech that was a bowl of mush.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know we've got work to do, but that work is not to make America great again," she said. "America never stopped being great. We have to make America whole. We have to fill in what's been hollowed out. We have to make strong the broken places, restitch the bonds of trust and respect."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Filling holes, stitching bonds, breaking barriers: Is this an election or a public-works project?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Minutes later, Donald Trump, in his own Super Tuesday victory speech, made quick work of Clinton. "She wants to make America whole again," he said, "and I'm trying to figure out: What is that all about?"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question. All talk lately has been about Republican disarray over Trump's seemingly inexorable march to the GOP nomination. That's as it should be: Trump's bigotry and xenophobia are a disgrace to the party.</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Democrats would be foolish to think this guarantees Clinton a victory in November, because, for all Trump's faults, he has an advantage: He connects with Americans feeling economic anxiety. With his talk of China "killing us" on trade and Mexico "destroying us" on manufacturing jobs, Trump has the potential to best Clinton in an area that traditionally benefits Democrats: a perception that he cares about the problems of ordinary Americans.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"empathy gap" propelled President Obama past Mitt Romney in 2012 and nearly allowed socialist Bernie Sanders to topple Clinton. If she can't fix the problem, it could doom her in November.</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is, in this case, a silver bullet for Clinton: She can make Sen. Elizabeth Warren (D., Mass.) her running mate.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formal deliberations have yet to begin, the notion of a Clinton-Warren dream team has already been contemplated in Brooklyn. And there is likely to be more such talk, for several reasons: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Putting the liberal icon on the ticket would reunite the party and energize Sanders supporters who believe Clinton hasn't gone far enough in adopting his theme of economic justice.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all-woman ticket would electrify Democrats and widen a gender gap that is already broad enough to swallow Trump, long accused of misogyny.</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Above all, Warren's passionate populism would provide a perfect antidote to the oft-bankrupt billionaire Trump. If Clinton embraced Warren, and more of her agenda, she could match Trump's appeal to disaffected,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Clinton's problem can be seen in last month's Quinnipiac University poll of voters nationally. Asked whether she "cares about the needs and problems of people like you," only 42 percent said yes - a strikingly low number for a Democrat. Sanders rated 61 percent, and Obama (though not the best at establishing bonds with the common man) has generally been in the high 60s.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 scored only six points better than Trump. Compare that to the summer of 2012, when Obama enjoyed a 22-point advantage over Romney on a similar question.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worrisome for Democrats because the "empathy gap" was key to Obama's win in 2012. Among voters who prioritized a president who "cares about people like me," Obama beat Romney by 63 points. If Trump, with his talk of ripping up trade deals and bringing home jobs, closes that gap, he would be difficult to stop.</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Enter Warren, who declined to run for the nomination and remains neutral. Based on how well Sanders has done, the charismatic Warren, in retrospect, probably would have beaten Clinton.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eve of Super Tuesday, she wrote an op-ed for the Boston Globe reminding all of her empathy bona fides. "I graduated from law school nine months pregnant with my second baby - and 100 percent unemployable," she began, before making the case of a $15 minimum wage and expanded Social Security.</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from modest means in Oklahoma, has as much populist fire as Trump but rages against Wall Street instead of making scapegoats of China and Mexico. And her populism is more inspiring than Trump's talk of killing and grabbing.</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signaled his general-election argument against Clinton on Super Tuesday night. "She's been there for so long," he said. "I mean, if she hasn't straightened it out by now, she's not going to straighten it out in the next four years."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will portray Clinton as a status-quo candidate out of touch with the common man. Warren, better than anybody, could refute that charge.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Dana Milbank is a Washington Post columnist. @Milbank</w:t>
      </w:r>
    </w:p>
    <w:p>
      <w:pPr>
        <w:pStyle w:val="Normal4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2016</w:t>
      </w:r>
    </w:p>
    <w:p>
      <w:pPr>
        <w:pStyle w:val="Normal470"/>
      </w:pPr>
    </w:p>
    <w:p>
      <w:pPr>
        <w:pStyle w:val="Normal470"/>
        <w:ind w:left="200"/>
        <w:sectPr>
          <w:type w:val="continuous"/>
          <w:pgMar w:top="840" w:right="1000" w:bottom="840" w:left="1000" w:header="400" w:footer="400"/>
          <w:pgNumType w:fmt="decimal"/>
          <w:cols w:space="720"/>
        </w:sectPr>
      </w:pPr>
      <w:r>
        <w:br/>
      </w:r>
      <w:r>
        <w:pict>
          <v:line id="_x0000_s2705" style="position:absolute;z-index:252874752" from="0,10pt" to="512pt,10pt" strokecolor="black" strokeweight="1pt">
            <v:stroke linestyle="single"/>
          </v:line>
        </w:pict>
      </w:r>
      <w:r>
        <w:rPr>
          <w:rFonts w:ascii="arial" w:eastAsia="arial" w:hAnsi="arial" w:cs="arial"/>
          <w:b/>
          <w:color w:val="767676"/>
          <w:sz w:val="16"/>
        </w:rPr>
        <w:t>End of Document</w:t>
      </w:r>
    </w:p>
    <w:p>
      <w:pPr>
        <w:pStyle w:val="Normal471"/>
        <w:sectPr>
          <w:headerReference w:type="even" r:id="rId3530"/>
          <w:headerReference w:type="default" r:id="rId3531"/>
          <w:footerReference w:type="even" r:id="rId3532"/>
          <w:footerReference w:type="default" r:id="rId3533"/>
          <w:headerReference w:type="first" r:id="rId3534"/>
          <w:footerReference w:type="first" r:id="rId3535"/>
          <w:pgSz w:w="12240" w:h="15840"/>
          <w:pgMar w:top="840" w:right="1000" w:bottom="840" w:left="1000" w:header="400" w:footer="400"/>
          <w:pgNumType w:fmt="decimal"/>
          <w:cols w:space="720"/>
          <w:titlePg w:val="0"/>
        </w:sectPr>
      </w:pPr>
    </w:p>
    <w:p>
      <w:pPr>
        <w:pStyle w:val="Normal471"/>
      </w:pPr>
    </w:p>
    <w:p>
      <w:pPr>
        <w:pStyle w:val="Normal471"/>
      </w:pPr>
      <w:r>
        <w:pict>
          <v:shape id="_x0000_i2706" type="#_x0000_t75" alt="LexisNexis®" style="width:147.75pt;height:30pt">
            <v:imagedata r:id="rId17" o:title=""/>
          </v:shape>
        </w:pict>
      </w:r>
      <w:r>
        <w:cr/>
      </w:r>
    </w:p>
    <w:p>
      <w:pPr>
        <w:pStyle w:val="Heading1469"/>
        <w:keepNext w:val="0"/>
        <w:spacing w:after="200" w:line="340" w:lineRule="atLeast"/>
        <w:ind w:left="0" w:right="0" w:firstLine="0"/>
        <w:jc w:val="center"/>
      </w:pPr>
      <w:hyperlink r:id="rId3536" w:history="1">
        <w:r>
          <w:rPr>
            <w:rFonts w:ascii="arial" w:eastAsia="arial" w:hAnsi="arial" w:cs="arial"/>
            <w:b/>
            <w:i/>
            <w:strike w:val="0"/>
            <w:color w:val="0077CC"/>
            <w:sz w:val="28"/>
            <w:u w:val="single"/>
            <w:vertAlign w:val="baseline"/>
          </w:rPr>
          <w:t>THE END OF THE 'SOUTHERN STRATEGY'</w:t>
        </w:r>
      </w:hyperlink>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2012 Tuesday</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471"/>
        <w:keepNext w:val="0"/>
        <w:spacing w:after="0" w:line="240" w:lineRule="atLeast"/>
        <w:ind w:right="0"/>
        <w:jc w:val="both"/>
      </w:pPr>
      <w:bookmarkStart w:id="942" w:name="Bookmark_471"/>
      <w:bookmarkEnd w:id="942"/>
    </w:p>
    <w:p>
      <w:pPr>
        <w:pStyle w:val="Normal4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A-7</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GENE LYONS</w:t>
      </w:r>
    </w:p>
    <w:p>
      <w:pPr>
        <w:pStyle w:val="Normal471"/>
        <w:keepNext/>
        <w:spacing w:before="240" w:after="0" w:line="340" w:lineRule="atLeast"/>
        <w:ind w:left="0" w:right="0" w:firstLine="0"/>
        <w:jc w:val="left"/>
      </w:pPr>
      <w:bookmarkStart w:id="943" w:name="Body_469"/>
      <w:bookmarkEnd w:id="943"/>
      <w:r>
        <w:rPr>
          <w:rFonts w:ascii="arial" w:eastAsia="arial" w:hAnsi="arial" w:cs="arial"/>
          <w:b/>
          <w:i w:val="0"/>
          <w:strike w:val="0"/>
          <w:noProof w:val="0"/>
          <w:color w:val="000000"/>
          <w:position w:val="0"/>
          <w:sz w:val="28"/>
          <w:u w:val="none"/>
          <w:vertAlign w:val="baseline"/>
        </w:rPr>
        <w:t>Body</w:t>
      </w:r>
    </w:p>
    <w:p>
      <w:pPr>
        <w:pStyle w:val="Normal471"/>
        <w:spacing w:line="60" w:lineRule="exact"/>
      </w:pPr>
      <w:r>
        <w:pict>
          <v:line id="_x0000_s2707" style="position:absolute;z-index:252875776" from="0,2pt" to="512pt,2pt" strokecolor="#009ddb" strokeweight="2pt">
            <v:stroke linestyle="single"/>
            <w10:wrap type="topAndBottom"/>
          </v:line>
        </w:pict>
      </w:r>
    </w:p>
    <w:p>
      <w:pPr>
        <w:pStyle w:val="Normal471"/>
      </w:pP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to think of it, things have been awfully quiet on the End Times front. Living in the South, one grows accustomed to hearing about a never-ending series of conspiratorial threats and eschatological panics.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Prophetic fads sweep the region. It's Satan worshippers one year, "secular humanists" the next. Subliminal messages are descried in popular music; supermarket bar codes harbor the mark of the beast; logos on boxes of soap suds give evidence of corporate diabolism.</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President George W. Bush, a series of preposterously bad novels by evangelical authors Tim LaHaye and Jerry B. Jenkins became huge bestsellers. Dramatizing the Book of Revelation as an action/adventure melodrama like Arnold Schwarzenegger's Terminator films, the books portray born-again American suburbanites as Jesus's allies in an apocalyptic struggle against a U.N.-sponsored "World Potentate," who looks "not unlike a younger Robert Redford" and speaks like...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like Barack Obama, actually. Which I think explains something about what appears to be happening in the 2012 presidential election. To an awful lot of white Protestant evangelicals across the Deep South especially, President Obama has become no less than a secular stand-in for the Antichrist -- a smooth-talking deceiver representing liberal cosmopolitanism in its most treacherous disguise.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Dislike of Mr. Obama has grown to cult-like proportions across the region. Statewide polls show the president losing by thunderous majorities. A recent poll by the Public Religion Research Institute highlighted in The New York Times shows that "among southern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whites, Mitt Romney leads by 40 points, 62-22, an extraordinary gap." In the Midwest, Mr. Obama leads among the same group. Subtract the African-American precincts, and the president might not win 30 percent of votes in states like Arkansas and Oklahoma -- one reason many Republicans suspect that national polls must be skewed.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is it all about race? Not entirely, no. Many of the same voters who see President Obama as an African-born Muslim socialist would very likely support, say, Condoleezza Rice. (Or think they would, anyway.)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however, are their fears entirely irrational. Because if the polls are right -- and a disinterested observer would have to say that professional pollsters have grown increasingly accurate at predicting recent contests -- the 2012 presidential election may not bring about "The Rapture," but it could definitely mark the definitive end of a political era.</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it doesn't matter how badly President Obama loses the five Deep South states won by Alabama Gov. George Wallace in 1968 -- along with, say, South Carolina, Texas and Oklahoma. Should he prevail in most of the nine "swing states" where everybody agrees that the contest will be decided, and where Mr. Obama currently appears to lead by strong majorities, the white, GOP-accented South will find itself politically marooned. Again.</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M. Nixon's "Southern Strategy" will have been dismantled and a new, moderately center left Democratic coalition built by President Obama will have replaced it. For the first time since 1972, the Rush Limbaugh/Mike Huckabee wing of the GOP will find itself with no clear path to power. (Not that there's anything remotely holy about Mr. Limbaugh; I'm talking demographics here, not theology.)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existential shock would be considerable. Not since the 1960s, when successive civil rights laws overcame the region's "massive resistance" and ended legal segregation, have certain kinds of white Southerners experienced such anger and trepidation. Boo hoo hoo.</w:t>
      </w:r>
    </w:p>
    <w:p>
      <w:pPr>
        <w:pStyle w:val="Normal4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71"/>
        <w:spacing w:line="60" w:lineRule="exact"/>
      </w:pPr>
      <w:r>
        <w:pict>
          <v:line id="_x0000_s2708" style="position:absolute;z-index:252876800" from="0,2pt" to="512pt,2pt" strokecolor="#009ddb" strokeweight="2pt">
            <v:stroke linestyle="single"/>
            <w10:wrap type="topAndBottom"/>
          </v:line>
        </w:pict>
      </w:r>
    </w:p>
    <w:p>
      <w:pPr>
        <w:pStyle w:val="Normal4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Arkansas Times columnist Gene Lyons is a National Magazine Award winner and co-author of "The Hunting of the President" (St. Martin's Press, 2000.)/</w:t>
      </w:r>
    </w:p>
    <w:p>
      <w:pPr>
        <w:pStyle w:val="Normal4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2012</w:t>
      </w:r>
    </w:p>
    <w:p>
      <w:pPr>
        <w:pStyle w:val="Normal471"/>
      </w:pPr>
    </w:p>
    <w:p>
      <w:pPr>
        <w:pStyle w:val="Normal471"/>
        <w:ind w:left="200"/>
        <w:sectPr>
          <w:type w:val="continuous"/>
          <w:pgMar w:top="840" w:right="1000" w:bottom="840" w:left="1000" w:header="400" w:footer="400"/>
          <w:pgNumType w:fmt="decimal"/>
          <w:cols w:space="720"/>
        </w:sectPr>
      </w:pPr>
      <w:r>
        <w:br/>
      </w:r>
      <w:r>
        <w:pict>
          <v:line id="_x0000_s2709" style="position:absolute;z-index:252877824" from="0,10pt" to="512pt,10pt" strokecolor="black" strokeweight="1pt">
            <v:stroke linestyle="single"/>
          </v:line>
        </w:pict>
      </w:r>
      <w:r>
        <w:rPr>
          <w:rFonts w:ascii="arial" w:eastAsia="arial" w:hAnsi="arial" w:cs="arial"/>
          <w:b/>
          <w:color w:val="767676"/>
          <w:sz w:val="16"/>
        </w:rPr>
        <w:t>End of Document</w:t>
      </w:r>
    </w:p>
    <w:p>
      <w:pPr>
        <w:pStyle w:val="Normal472"/>
        <w:sectPr>
          <w:headerReference w:type="even" r:id="rId3537"/>
          <w:headerReference w:type="default" r:id="rId3538"/>
          <w:footerReference w:type="even" r:id="rId3539"/>
          <w:footerReference w:type="default" r:id="rId3540"/>
          <w:headerReference w:type="first" r:id="rId3541"/>
          <w:footerReference w:type="first" r:id="rId3542"/>
          <w:pgSz w:w="12240" w:h="15840"/>
          <w:pgMar w:top="840" w:right="1000" w:bottom="840" w:left="1000" w:header="400" w:footer="400"/>
          <w:pgNumType w:fmt="decimal"/>
          <w:cols w:space="720"/>
          <w:titlePg w:val="0"/>
        </w:sectPr>
      </w:pPr>
    </w:p>
    <w:p>
      <w:pPr>
        <w:pStyle w:val="Normal472"/>
      </w:pPr>
    </w:p>
    <w:p>
      <w:pPr>
        <w:pStyle w:val="Normal472"/>
      </w:pPr>
      <w:r>
        <w:pict>
          <v:shape id="_x0000_i2710" type="#_x0000_t75" alt="LexisNexis®" style="width:147.75pt;height:30pt">
            <v:imagedata r:id="rId17" o:title=""/>
          </v:shape>
        </w:pict>
      </w:r>
      <w:r>
        <w:cr/>
      </w:r>
    </w:p>
    <w:p>
      <w:pPr>
        <w:pStyle w:val="Heading1470"/>
        <w:keepNext w:val="0"/>
        <w:spacing w:after="200" w:line="340" w:lineRule="atLeast"/>
        <w:ind w:left="0" w:right="0" w:firstLine="0"/>
        <w:jc w:val="center"/>
      </w:pPr>
      <w:hyperlink r:id="rId3543" w:history="1">
        <w:r>
          <w:rPr>
            <w:rFonts w:ascii="arial" w:eastAsia="arial" w:hAnsi="arial" w:cs="arial"/>
            <w:b/>
            <w:i/>
            <w:strike w:val="0"/>
            <w:color w:val="0077CC"/>
            <w:sz w:val="28"/>
            <w:u w:val="single"/>
            <w:vertAlign w:val="baseline"/>
          </w:rPr>
          <w:t>Justice is served in jail time for execs</w:t>
        </w:r>
      </w:hyperlink>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2005, Friday,</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72"/>
        <w:keepNext w:val="0"/>
        <w:spacing w:after="0" w:line="240" w:lineRule="atLeast"/>
        <w:ind w:right="0"/>
        <w:jc w:val="both"/>
      </w:pPr>
      <w:bookmarkStart w:id="944" w:name="Bookmark_472"/>
      <w:bookmarkEnd w:id="944"/>
    </w:p>
    <w:p>
      <w:pPr>
        <w:pStyle w:val="Normal4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Gannett Company, Inc.</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Debate</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329 words</w:t>
      </w:r>
    </w:p>
    <w:p>
      <w:pPr>
        <w:pStyle w:val="Normal472"/>
        <w:keepNext/>
        <w:spacing w:before="240" w:after="0" w:line="340" w:lineRule="atLeast"/>
        <w:ind w:left="0" w:right="0" w:firstLine="0"/>
        <w:jc w:val="left"/>
      </w:pPr>
      <w:bookmarkStart w:id="945" w:name="Body_470"/>
      <w:bookmarkEnd w:id="945"/>
      <w:r>
        <w:rPr>
          <w:rFonts w:ascii="arial" w:eastAsia="arial" w:hAnsi="arial" w:cs="arial"/>
          <w:b/>
          <w:i w:val="0"/>
          <w:strike w:val="0"/>
          <w:noProof w:val="0"/>
          <w:color w:val="000000"/>
          <w:position w:val="0"/>
          <w:sz w:val="28"/>
          <w:u w:val="none"/>
          <w:vertAlign w:val="baseline"/>
        </w:rPr>
        <w:t>Body</w:t>
      </w:r>
    </w:p>
    <w:p>
      <w:pPr>
        <w:pStyle w:val="Normal472"/>
        <w:spacing w:line="60" w:lineRule="exact"/>
      </w:pPr>
      <w:r>
        <w:pict>
          <v:line id="_x0000_s2711" style="position:absolute;z-index:252878848" from="0,2pt" to="512pt,2pt" strokecolor="#009ddb" strokeweight="2pt">
            <v:stroke linestyle="single"/>
            <w10:wrap type="topAndBottom"/>
          </v:line>
        </w:pict>
      </w:r>
    </w:p>
    <w:p>
      <w:pPr>
        <w:pStyle w:val="Normal4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Justice is served in jail time for execs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Suffice it to say that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felt a sense of justice after learning that former Tyco executives Dennis Kozlowski and Mark Swartz received 8 to 25 years in prison for looting nearly $600 million from their company ("Ex-Tyco chiefs whisked off to prison," Money, Tuesday).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the $134 million in restitution Kozlowski and Swartz have been ordered to pay will find its way to those investors, many of them elderly, whose lives were absolutely devastated by these two men. They epitomize white-collar crime at its most infamous level.  The sheer audacity of someone using investors' money to buy a "$6,000 shower curtain and $2 million birthday bash for his wife," as Kozlowski did, is a backhanded slap in the face of mainstream America, indeed.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upbeat in this otherwise downbeat story is the fact that Kozlowski and Swartz will not be spending their prison time in a "Club Fed" -- those comfortable penal situations generally reserved for the extremely affluent. Instead, they'll serve hard time in one of the regular prisons in New York's correctional system. As lead singer Axl Rose of the band Guns N' Roses sings, "Welcome to the jungle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Vinson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McMinnville, Tenn.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Philosophy resonates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TODAY's interview with Domino's Pizza founder Thomas Monaghan resonated with me ("Billionaire traded materialism for true happiness," Money, Monday).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too, was taught by nuns (and religious brothers). I don't think that Christianity or religion in general is a requirement for leading a moral life. But it helps.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wife and I have lived frugally, learned to enjoy simple pleasures, saved well and live comfortably in retirement. We're very involved in volunteer work and take great satisfaction in being able to contribute to many worthwhile causes.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Monaghan, our accumulated savings have provided us the "luxury" of being able to support efforts that help our neighbors near and far.</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James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Vilas, N.C.</w:t>
      </w:r>
    </w:p>
    <w:p>
      <w:pPr>
        <w:pStyle w:val="Normal4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2005</w:t>
      </w:r>
    </w:p>
    <w:p>
      <w:pPr>
        <w:pStyle w:val="Normal472"/>
      </w:pPr>
    </w:p>
    <w:p>
      <w:pPr>
        <w:pStyle w:val="Normal472"/>
        <w:ind w:left="200"/>
        <w:sectPr>
          <w:type w:val="continuous"/>
          <w:pgMar w:top="840" w:right="1000" w:bottom="840" w:left="1000" w:header="400" w:footer="400"/>
          <w:pgNumType w:fmt="decimal"/>
          <w:cols w:space="720"/>
        </w:sectPr>
      </w:pPr>
      <w:r>
        <w:br/>
      </w:r>
      <w:r>
        <w:pict>
          <v:line id="_x0000_s2712" style="position:absolute;z-index:252879872" from="0,10pt" to="512pt,10pt" strokecolor="black" strokeweight="1pt">
            <v:stroke linestyle="single"/>
          </v:line>
        </w:pict>
      </w:r>
      <w:r>
        <w:rPr>
          <w:rFonts w:ascii="arial" w:eastAsia="arial" w:hAnsi="arial" w:cs="arial"/>
          <w:b/>
          <w:color w:val="767676"/>
          <w:sz w:val="16"/>
        </w:rPr>
        <w:t>End of Document</w:t>
      </w:r>
    </w:p>
    <w:p>
      <w:pPr>
        <w:pStyle w:val="Normal473"/>
        <w:sectPr>
          <w:headerReference w:type="even" r:id="rId3544"/>
          <w:headerReference w:type="default" r:id="rId3545"/>
          <w:footerReference w:type="even" r:id="rId3546"/>
          <w:footerReference w:type="default" r:id="rId3547"/>
          <w:headerReference w:type="first" r:id="rId3548"/>
          <w:footerReference w:type="first" r:id="rId3549"/>
          <w:pgSz w:w="12240" w:h="15840"/>
          <w:pgMar w:top="840" w:right="1000" w:bottom="840" w:left="1000" w:header="400" w:footer="400"/>
          <w:pgNumType w:fmt="decimal"/>
          <w:cols w:space="720"/>
          <w:titlePg w:val="0"/>
        </w:sectPr>
      </w:pPr>
    </w:p>
    <w:p>
      <w:pPr>
        <w:pStyle w:val="Normal473"/>
      </w:pPr>
    </w:p>
    <w:p>
      <w:pPr>
        <w:pStyle w:val="Normal473"/>
      </w:pPr>
      <w:r>
        <w:pict>
          <v:shape id="_x0000_i2713" type="#_x0000_t75" alt="LexisNexis®" style="width:147.75pt;height:30pt">
            <v:imagedata r:id="rId17" o:title=""/>
          </v:shape>
        </w:pict>
      </w:r>
      <w:r>
        <w:cr/>
      </w:r>
    </w:p>
    <w:p>
      <w:pPr>
        <w:pStyle w:val="Heading1471"/>
        <w:keepNext w:val="0"/>
        <w:spacing w:after="200" w:line="340" w:lineRule="atLeast"/>
        <w:ind w:left="0" w:right="0" w:firstLine="0"/>
        <w:jc w:val="center"/>
      </w:pPr>
      <w:hyperlink r:id="rId3550" w:history="1">
        <w:r>
          <w:rPr>
            <w:rFonts w:ascii="arial" w:eastAsia="arial" w:hAnsi="arial" w:cs="arial"/>
            <w:b/>
            <w:i/>
            <w:strike w:val="0"/>
            <w:color w:val="0077CC"/>
            <w:sz w:val="28"/>
            <w:u w:val="single"/>
            <w:vertAlign w:val="baseline"/>
          </w:rPr>
          <w:t>Casey, stumping here, calls for easier low-end mortgages</w:t>
        </w:r>
      </w:hyperlink>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2012 Saturday</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73"/>
        <w:keepNext w:val="0"/>
        <w:spacing w:after="0" w:line="240" w:lineRule="atLeast"/>
        <w:ind w:right="0"/>
        <w:jc w:val="both"/>
      </w:pPr>
      <w:bookmarkStart w:id="946" w:name="Bookmark_473"/>
      <w:bookmarkEnd w:id="946"/>
    </w:p>
    <w:p>
      <w:pPr>
        <w:pStyle w:val="Normal4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507 words</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Tom Infield</w:t>
      </w:r>
    </w:p>
    <w:p>
      <w:pPr>
        <w:pStyle w:val="Normal47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73"/>
        <w:keepNext/>
        <w:spacing w:before="240" w:after="0" w:line="340" w:lineRule="atLeast"/>
        <w:ind w:left="0" w:right="0" w:firstLine="0"/>
        <w:jc w:val="left"/>
      </w:pPr>
      <w:bookmarkStart w:id="947" w:name="Body_471"/>
      <w:bookmarkEnd w:id="947"/>
      <w:r>
        <w:rPr>
          <w:rFonts w:ascii="arial" w:eastAsia="arial" w:hAnsi="arial" w:cs="arial"/>
          <w:b/>
          <w:i w:val="0"/>
          <w:strike w:val="0"/>
          <w:noProof w:val="0"/>
          <w:color w:val="000000"/>
          <w:position w:val="0"/>
          <w:sz w:val="28"/>
          <w:u w:val="none"/>
          <w:vertAlign w:val="baseline"/>
        </w:rPr>
        <w:t>Body</w:t>
      </w:r>
    </w:p>
    <w:p>
      <w:pPr>
        <w:pStyle w:val="Normal473"/>
        <w:spacing w:line="60" w:lineRule="exact"/>
      </w:pPr>
      <w:r>
        <w:pict>
          <v:line id="_x0000_s2714" style="position:absolute;z-index:252880896" from="0,2pt" to="512pt,2pt" strokecolor="#009ddb" strokeweight="2pt">
            <v:stroke linestyle="single"/>
            <w10:wrap type="topAndBottom"/>
          </v:line>
        </w:pict>
      </w:r>
    </w:p>
    <w:p>
      <w:pPr>
        <w:pStyle w:val="Normal473"/>
      </w:pP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sweepers arrived first.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half-hour before U.S. Sen. Bob Casey (D., Pa.) was to hold a news conference and take a walk in Kensington on Friday, volunteers were picking up flying papers and flattened cans from the 900 block of East Westmoreland Street, two streets from the El.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TV trucks began to pack the curb, and then came Casey, in a blue, open-collar shirt and with a gaggle of aides. The 2012 campaign for the U.S. Senate was again officially in session.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sidewalk in front of a refurbished rowhouse, with orange mums and zinnias in a flower box, Casey called on the new U.S. Consumer Financial Protection Bureau to make it easier for buyers of low-cost houses (under $75,000) to obtain bank mortgages.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first-term Democrat, who is being challenged for reelection by Republican Tom Smith, said low rates of home ownership in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lead to crime and decay.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best ways for families to grow and have some economic security is to own a home, if they can qualify," Casey said, squinting in the morning sun. "And if they do qualify, we ought to be able to figure out a way to get them a mortgage."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Casey said he had been alerted to the issue by Jamie Moffett, 36, an independent filmmaker who had moved his studio into the Philadelphia neighborhood.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Moffett told him banks often would not make mortgage loans for small amounts. Moffett said he had found this out himself when he tried to get financing to redo a nearby house, the one with the mums and zinnias.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not enough money in it" for the lenders, he said.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Casey said his staff had found this was true. He released a letter he sent Friday to the head of the consumer protection bureau asking him to consider limiting points and fees on small loans.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acknowledged, however, that this would require some finesse by the regulators. Too-stringent fee requirements could make lenders even more reluctant to issue loans, he said.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crucial that the final rule strike a balance that will ensure the availability of these loans without creating an undue burden on borrowers," the letter said.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Casey said 48 percent of homes sold in Philadelphia in 2009 went for less than $60,000. So do many homes in rural areas, he said.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consumer bureau was established in 2010 as part of a package of banking and Wall Street changes pushed by President Obama and Democrats in Congress.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 Conroy, spokesman for Smith, said less regulation, not more, is needed to stir economic growth.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Smith would ease oppressive regulations on small and community banks, supported by Bob Casey, that have discouraged lending and devastated the housing market," Conroy said.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Casey, on his tour, walked through the house that Moffett had rehabbed and now plans to resell to a community resident.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senator shook hands with Michelle and Minkah Baraka, the buyers-to-be who hope to get a mortgage loan.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waiting on that right now," Michelle Baraka said. </w:t>
      </w:r>
    </w:p>
    <w:p>
      <w:pPr>
        <w:pStyle w:val="Normal4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Tom Infield at 610-313-8205 or </w:t>
      </w:r>
      <w:hyperlink r:id="rId3551" w:history="1">
        <w:r>
          <w:rPr>
            <w:rFonts w:ascii="arial" w:eastAsia="arial" w:hAnsi="arial" w:cs="arial"/>
            <w:b w:val="0"/>
            <w:i/>
            <w:strike w:val="0"/>
            <w:noProof w:val="0"/>
            <w:color w:val="0077CC"/>
            <w:position w:val="0"/>
            <w:sz w:val="20"/>
            <w:u w:val="single"/>
            <w:vertAlign w:val="baseline"/>
          </w:rPr>
          <w:t>tinfield@phillynews.com</w:t>
        </w:r>
      </w:hyperlink>
      <w:r>
        <w:rPr>
          <w:rFonts w:ascii="arial" w:eastAsia="arial" w:hAnsi="arial" w:cs="arial"/>
          <w:b w:val="0"/>
          <w:i w:val="0"/>
          <w:strike w:val="0"/>
          <w:noProof w:val="0"/>
          <w:color w:val="000000"/>
          <w:position w:val="0"/>
          <w:sz w:val="20"/>
          <w:u w:val="none"/>
          <w:vertAlign w:val="baseline"/>
        </w:rPr>
        <w:t xml:space="preserve">, or follow on Twitter @tinfield. </w:t>
      </w:r>
    </w:p>
    <w:p>
      <w:pPr>
        <w:pStyle w:val="Normal4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2012</w:t>
      </w:r>
    </w:p>
    <w:p>
      <w:pPr>
        <w:pStyle w:val="Normal473"/>
      </w:pPr>
    </w:p>
    <w:p>
      <w:pPr>
        <w:pStyle w:val="Normal473"/>
        <w:ind w:left="200"/>
        <w:sectPr>
          <w:type w:val="continuous"/>
          <w:pgMar w:top="840" w:right="1000" w:bottom="840" w:left="1000" w:header="400" w:footer="400"/>
          <w:pgNumType w:fmt="decimal"/>
          <w:cols w:space="720"/>
        </w:sectPr>
      </w:pPr>
      <w:r>
        <w:br/>
      </w:r>
      <w:r>
        <w:pict>
          <v:line id="_x0000_s2715" style="position:absolute;z-index:252881920" from="0,10pt" to="512pt,10pt" strokecolor="black" strokeweight="1pt">
            <v:stroke linestyle="single"/>
          </v:line>
        </w:pict>
      </w:r>
      <w:r>
        <w:rPr>
          <w:rFonts w:ascii="arial" w:eastAsia="arial" w:hAnsi="arial" w:cs="arial"/>
          <w:b/>
          <w:color w:val="767676"/>
          <w:sz w:val="16"/>
        </w:rPr>
        <w:t>End of Document</w:t>
      </w:r>
    </w:p>
    <w:p>
      <w:pPr>
        <w:pStyle w:val="Normal474"/>
        <w:sectPr>
          <w:headerReference w:type="even" r:id="rId3552"/>
          <w:headerReference w:type="default" r:id="rId3553"/>
          <w:footerReference w:type="even" r:id="rId3554"/>
          <w:footerReference w:type="default" r:id="rId3555"/>
          <w:headerReference w:type="first" r:id="rId3556"/>
          <w:footerReference w:type="first" r:id="rId3557"/>
          <w:pgSz w:w="12240" w:h="15840"/>
          <w:pgMar w:top="840" w:right="1000" w:bottom="840" w:left="1000" w:header="400" w:footer="400"/>
          <w:pgNumType w:fmt="decimal"/>
          <w:cols w:space="720"/>
          <w:titlePg w:val="0"/>
        </w:sectPr>
      </w:pPr>
    </w:p>
    <w:p>
      <w:pPr>
        <w:pStyle w:val="Normal474"/>
      </w:pPr>
    </w:p>
    <w:p>
      <w:pPr>
        <w:pStyle w:val="Normal474"/>
      </w:pPr>
      <w:r>
        <w:pict>
          <v:shape id="_x0000_i2716" type="#_x0000_t75" alt="LexisNexis®" style="width:147.75pt;height:30pt">
            <v:imagedata r:id="rId17" o:title=""/>
          </v:shape>
        </w:pict>
      </w:r>
      <w:r>
        <w:cr/>
      </w:r>
    </w:p>
    <w:p>
      <w:pPr>
        <w:pStyle w:val="Heading1472"/>
        <w:keepNext w:val="0"/>
        <w:spacing w:after="200" w:line="340" w:lineRule="atLeast"/>
        <w:ind w:left="0" w:right="0" w:firstLine="0"/>
        <w:jc w:val="center"/>
      </w:pPr>
      <w:hyperlink r:id="rId3558" w:history="1">
        <w:r>
          <w:rPr>
            <w:rFonts w:ascii="arial" w:eastAsia="arial" w:hAnsi="arial" w:cs="arial"/>
            <w:b/>
            <w:i/>
            <w:strike w:val="0"/>
            <w:color w:val="0077CC"/>
            <w:sz w:val="28"/>
            <w:u w:val="single"/>
            <w:vertAlign w:val="baseline"/>
          </w:rPr>
          <w:t>IRAN PETITION A SIGN OF ECONOMIC ALARM; RARE PROTEST DOCUMENT HAS 10,000 NAMES</w:t>
        </w:r>
      </w:hyperlink>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2012 Tuesday</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74"/>
        <w:keepNext w:val="0"/>
        <w:spacing w:after="0" w:line="240" w:lineRule="atLeast"/>
        <w:ind w:right="0"/>
        <w:jc w:val="both"/>
      </w:pPr>
      <w:bookmarkStart w:id="948" w:name="Bookmark_474"/>
      <w:bookmarkEnd w:id="948"/>
    </w:p>
    <w:p>
      <w:pPr>
        <w:pStyle w:val="Normal4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A-4</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Nasser Karimi and Brian Murphy, Associated Press</w:t>
      </w:r>
    </w:p>
    <w:p>
      <w:pPr>
        <w:pStyle w:val="Normal474"/>
        <w:keepNext/>
        <w:spacing w:before="240" w:after="0" w:line="340" w:lineRule="atLeast"/>
        <w:ind w:left="0" w:right="0" w:firstLine="0"/>
        <w:jc w:val="left"/>
      </w:pPr>
      <w:bookmarkStart w:id="949" w:name="Body_472"/>
      <w:bookmarkEnd w:id="949"/>
      <w:r>
        <w:rPr>
          <w:rFonts w:ascii="arial" w:eastAsia="arial" w:hAnsi="arial" w:cs="arial"/>
          <w:b/>
          <w:i w:val="0"/>
          <w:strike w:val="0"/>
          <w:noProof w:val="0"/>
          <w:color w:val="000000"/>
          <w:position w:val="0"/>
          <w:sz w:val="28"/>
          <w:u w:val="none"/>
          <w:vertAlign w:val="baseline"/>
        </w:rPr>
        <w:t>Body</w:t>
      </w:r>
    </w:p>
    <w:p>
      <w:pPr>
        <w:pStyle w:val="Normal474"/>
        <w:spacing w:line="60" w:lineRule="exact"/>
      </w:pPr>
      <w:r>
        <w:pict>
          <v:line id="_x0000_s2717" style="position:absolute;z-index:252882944" from="0,2pt" to="512pt,2pt" strokecolor="#009ddb" strokeweight="2pt">
            <v:stroke linestyle="single"/>
            <w10:wrap type="topAndBottom"/>
          </v:line>
        </w:pict>
      </w:r>
    </w:p>
    <w:p>
      <w:pPr>
        <w:pStyle w:val="Normal474"/>
      </w:pP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TEHRAN, Iran -- For weeks, a manifesto complaining about Iran's stumbling economy circulated in secret among factories and workshops. Organizers asked for signatures, and the pages began to fill up.</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some 10,000 names were attached to the petition addressed to Iran's labor minister in one of the most wide-reaching public outcries over the state of the country's economy, which has received a double pounding from tightening Western sanctions and alleged mismanagement by President Mahmoud Ahmadinejad's government.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rare protest document -- described this week by labor activists and others -- suggests growing anxiety among Iran's vast and potentially powerful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as the ruling system struggles with the latest sanctions, which have targeted critical oil exports and blackballed Iran from international banking networks.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appears to reinforce the U.S. and European assertions that the economic squeeze is bringing increasing pressures on Iranian authorities. President Barack Obama and others argue that sanctions and diplomacy are the best way to wring concessions over Iran's nuclear program, even as Israeli Prime Minister Benjamin Netanyahu pushes for a "red line" declaration that could trigger military action.</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Iran's leadership still has broad-based public support in the nuclear standoff with the West, the petition and sporadic street demonstrations over the slumping economy suggest a growing distinction between the national pride of nuclear technology and the economic hardships from Tehran's defiance.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Jafar Azimzadeh, a labor rights activist and gas-pipe fitter, warned of stronger fallout if the government does not find ways to prop up salaries and rein in prices. "Workers would not stay at the level of writing petitions," he said. "They would go toward street gatherings and other actions."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Iranian currency, the rial, hit another all-time low against the dollar Monday, which is certain to further drive up prices of imported goods.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State Department spokeswoman Victoria Nuland said the drop in the value of the rial "speaks to the unrelenting and increasingly successful international pressure that we are all bringing to bear on the Iranian economy. It's under incredible strain."</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officials have repeatedly said Iran can ride out the sanctions through measures such as keeping oil flowing to Asian markets that include China and India. But Mr. Ahmadinejad last month acknowledged that Iran faces "barriers" to selling oil and making international banking transfers that are critical to keeping the flow of commerce.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Mr. Ahmadinejad was cheered in the northeastern city of Mashhad as he promised to create 2.5 million new jobs and boost worker benefits. It was a welcome reception after facing mounting criticism for policies that include scattershot privatizations and allowing inflation to surge.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Unskilled factory workers in Iran make an average monthly wage of 3 million to 7 million rials, or about $95 to $220 at Monday's exchange rate. The official poverty line is about 10 million rials, or about $315, a month.</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 reports put Iran's inflation rate at 23 percent, but Iran's parliament speaker last week estimated that it was close to 29 percent. The unemployment rate is officially 12 percent, but some economists place it nearly three times higher.</w:t>
      </w:r>
    </w:p>
    <w:p>
      <w:pPr>
        <w:pStyle w:val="Normal4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2012</w:t>
      </w:r>
    </w:p>
    <w:p>
      <w:pPr>
        <w:pStyle w:val="Normal474"/>
      </w:pPr>
    </w:p>
    <w:p>
      <w:pPr>
        <w:pStyle w:val="Normal474"/>
        <w:ind w:left="200"/>
        <w:sectPr>
          <w:type w:val="continuous"/>
          <w:pgMar w:top="840" w:right="1000" w:bottom="840" w:left="1000" w:header="400" w:footer="400"/>
          <w:pgNumType w:fmt="decimal"/>
          <w:cols w:space="720"/>
        </w:sectPr>
      </w:pPr>
      <w:r>
        <w:br/>
      </w:r>
      <w:r>
        <w:pict>
          <v:line id="_x0000_s2718" style="position:absolute;z-index:252883968" from="0,10pt" to="512pt,10pt" strokecolor="black" strokeweight="1pt">
            <v:stroke linestyle="single"/>
          </v:line>
        </w:pict>
      </w:r>
      <w:r>
        <w:rPr>
          <w:rFonts w:ascii="arial" w:eastAsia="arial" w:hAnsi="arial" w:cs="arial"/>
          <w:b/>
          <w:color w:val="767676"/>
          <w:sz w:val="16"/>
        </w:rPr>
        <w:t>End of Document</w:t>
      </w:r>
    </w:p>
    <w:p>
      <w:pPr>
        <w:pStyle w:val="Normal475"/>
        <w:sectPr>
          <w:headerReference w:type="even" r:id="rId3559"/>
          <w:headerReference w:type="default" r:id="rId3560"/>
          <w:footerReference w:type="even" r:id="rId3561"/>
          <w:footerReference w:type="default" r:id="rId3562"/>
          <w:headerReference w:type="first" r:id="rId3563"/>
          <w:footerReference w:type="first" r:id="rId3564"/>
          <w:pgSz w:w="12240" w:h="15840"/>
          <w:pgMar w:top="840" w:right="1000" w:bottom="840" w:left="1000" w:header="400" w:footer="400"/>
          <w:pgNumType w:fmt="decimal"/>
          <w:cols w:space="720"/>
          <w:titlePg w:val="0"/>
        </w:sectPr>
      </w:pPr>
    </w:p>
    <w:p>
      <w:pPr>
        <w:pStyle w:val="Normal475"/>
      </w:pPr>
    </w:p>
    <w:p>
      <w:pPr>
        <w:pStyle w:val="Normal475"/>
      </w:pPr>
      <w:r>
        <w:pict>
          <v:shape id="_x0000_i2719" type="#_x0000_t75" alt="LexisNexis®" style="width:147.75pt;height:30pt">
            <v:imagedata r:id="rId17" o:title=""/>
          </v:shape>
        </w:pict>
      </w:r>
      <w:r>
        <w:cr/>
      </w:r>
    </w:p>
    <w:p>
      <w:pPr>
        <w:pStyle w:val="Heading1473"/>
        <w:keepNext w:val="0"/>
        <w:spacing w:after="200" w:line="340" w:lineRule="atLeast"/>
        <w:ind w:left="0" w:right="0" w:firstLine="0"/>
        <w:jc w:val="center"/>
      </w:pPr>
      <w:hyperlink r:id="rId3565" w:history="1">
        <w:r>
          <w:rPr>
            <w:rFonts w:ascii="arial" w:eastAsia="arial" w:hAnsi="arial" w:cs="arial"/>
            <w:b/>
            <w:i/>
            <w:strike w:val="0"/>
            <w:color w:val="0077CC"/>
            <w:sz w:val="28"/>
            <w:u w:val="single"/>
            <w:vertAlign w:val="baseline"/>
          </w:rPr>
          <w:t>History repeats itself in Donald Trump</w:t>
        </w:r>
      </w:hyperlink>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2016 Friday</w:t>
      </w:r>
    </w:p>
    <w:p>
      <w:pPr>
        <w:pStyle w:val="Normal475"/>
        <w:keepNext w:val="0"/>
        <w:spacing w:after="0" w:line="240" w:lineRule="atLeast"/>
        <w:ind w:right="0"/>
        <w:jc w:val="both"/>
      </w:pPr>
      <w:bookmarkStart w:id="950" w:name="Bookmark_475"/>
      <w:bookmarkEnd w:id="950"/>
    </w:p>
    <w:p>
      <w:pPr>
        <w:pStyle w:val="Normal4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759 words</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Georgie Anne Geyer</w:t>
      </w:r>
    </w:p>
    <w:p>
      <w:pPr>
        <w:pStyle w:val="Normal475"/>
        <w:keepNext/>
        <w:spacing w:before="240" w:after="0" w:line="340" w:lineRule="atLeast"/>
        <w:ind w:left="0" w:right="0" w:firstLine="0"/>
        <w:jc w:val="left"/>
      </w:pPr>
      <w:bookmarkStart w:id="951" w:name="Body_473"/>
      <w:bookmarkEnd w:id="951"/>
      <w:r>
        <w:rPr>
          <w:rFonts w:ascii="arial" w:eastAsia="arial" w:hAnsi="arial" w:cs="arial"/>
          <w:b/>
          <w:i w:val="0"/>
          <w:strike w:val="0"/>
          <w:noProof w:val="0"/>
          <w:color w:val="000000"/>
          <w:position w:val="0"/>
          <w:sz w:val="28"/>
          <w:u w:val="none"/>
          <w:vertAlign w:val="baseline"/>
        </w:rPr>
        <w:t>Body</w:t>
      </w:r>
    </w:p>
    <w:p>
      <w:pPr>
        <w:pStyle w:val="Normal475"/>
        <w:spacing w:line="60" w:lineRule="exact"/>
      </w:pPr>
      <w:r>
        <w:pict>
          <v:line id="_x0000_s2720" style="position:absolute;z-index:252884992" from="0,2pt" to="512pt,2pt" strokecolor="#009ddb" strokeweight="2pt">
            <v:stroke linestyle="single"/>
            <w10:wrap type="topAndBottom"/>
          </v:line>
        </w:pict>
      </w:r>
    </w:p>
    <w:p>
      <w:pPr>
        <w:pStyle w:val="Normal475"/>
      </w:pP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all of these months when you could barely turn on a television without seeing The Donald expounding, the American people are still asking: "Who really IS he?"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as if Donald Trump indulges in outrageous behavior in order to confuse and delay the answer. One day he is making fun of the disabled; the next he is using more vulgar language than any presidential candidate ever; and, in his latest fib, he has pretended not to know who David Duke and the Ku Klux Klan are.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 man, demagogue, Willie Stark-in-rap-time, George Wallace walking again, Benito Mussolini in Iowa or Juan Peron in South Carolina? Trump has been called all of these things, and yet, the question persists: Not only who is he is, but WHAT is he?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Candidate Marco Rubio suggested he knows. He recently described Donald Trump as a con man with a huckster's business record — a figure who would be selling watches on the streets of Manhattan if not for his father's wealth. But that's one of the nicer descriptions of him.</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while many Americans are immersing themselves in the whirling mysteries of The Donald, allow me to trim the whole thing down to two basic questions and two basic answers: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What kind of character does Donald Trump represent in history?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he ain't exactly something new! Two professors from Colgate University, Robert S.J. Garland and Caroline F. Keating, pointed out in The Wall Street Journal last week that Trump's type of demagogic, populist and/or charismatic leader was common to the ancient world, especially in Rome.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 leaders knew that anger stunts contemplation," they wrote. "Opponents excoriated one another with vitriolic insults. Cicero accused Mark Antony of having been a male prostitute in his youth and of frequenting brothels later in life. Such slurs, difficult to disprove, distracted attention from Antony's achievements and Cicero's flaws."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periods of human history, and now our own, saw such outbursts even more commonly. Indeed, in the 19th century, a brilliant German sociologist named Max Weber categorized styles of leadership, listing the "charismatic authority" that would characterize Donald Trump today as resting on the people's devotion to the very person of the politician, rather than his or her ideas.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one hears from individuals at the rallies for Trump, as at those for Fidel Castro or Benito Mussolini or Juan Peron: "I was standing there and suddenly he was saying exactly what I have been thinking!"</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kind of leadership could not possibly be more different from the other two forms that Weber wrote about: "legal authority," in which leaders act only according to the laws pertaining to their offices, and "traditional authority," referring to a king or queen bound only by tradition.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one thinks of Trump within this framework, one can see even more clearly the degree to which his world view is truly that of "the strong hand." He belittles his competitors, like Marco Rubio, as "Little Rubio," while he essentially praises Russian leader Vladimir Putin, who's "running his country, and at least he's a leader, unlike what we have in this country."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Where did he come from — and why now?</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all are aware by now of the absurdly unfair inequality of wealth in the world. Oxfam's recent report shows that the wealthiest 1 percent of people own as much as the entire rest of the world. America's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middle class are suffering badly from the new inequality. So it was surely inevitable that some leader would come along who would channel the anger out there into a new politics.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think, too, that the behavior of the Republican Party these last years — the pettiness, the refusal to negotiate, the shutting down of the government — has led to the "unbelievable" Trump candidacy.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 clear: Trump is no fluke," Robert Kagan, senior fellow at the Brookings Institution and a prominent Republican, wrote in The Washington Post. "Nor is he hijacking the Republican Party or the conservative movement, if there is such a thing. He is, rather, the party's creation, its Frankenstein's monster, brought to life by the party, fed by the party and now made strong enough to destroy its maker. ... A plague has descended on the party in the form of the most successful demagogue-charlatan in the history of U.S. politics."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 it not be said, for the record and no matter what happens from here on, that we did not know Donald Trump. We knew him very well. What he will do? Well, that is still the question.</w:t>
      </w:r>
    </w:p>
    <w:p>
      <w:pPr>
        <w:pStyle w:val="Normal4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Georgie Anne Geyer at </w:t>
      </w:r>
      <w:hyperlink r:id="rId3566" w:history="1">
        <w:r>
          <w:rPr>
            <w:rFonts w:ascii="arial" w:eastAsia="arial" w:hAnsi="arial" w:cs="arial"/>
            <w:b w:val="0"/>
            <w:i/>
            <w:strike w:val="0"/>
            <w:noProof w:val="0"/>
            <w:color w:val="0077CC"/>
            <w:position w:val="0"/>
            <w:sz w:val="20"/>
            <w:u w:val="single"/>
            <w:vertAlign w:val="baseline"/>
          </w:rPr>
          <w:t>gigi_geyer@juno.com</w:t>
        </w:r>
      </w:hyperlink>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2016, Universal</w:t>
      </w:r>
    </w:p>
    <w:p>
      <w:pPr>
        <w:pStyle w:val="Normal4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2016</w:t>
      </w:r>
    </w:p>
    <w:p>
      <w:pPr>
        <w:pStyle w:val="Normal475"/>
      </w:pPr>
    </w:p>
    <w:p>
      <w:pPr>
        <w:pStyle w:val="Normal475"/>
        <w:ind w:left="200"/>
        <w:sectPr>
          <w:type w:val="continuous"/>
          <w:pgMar w:top="840" w:right="1000" w:bottom="840" w:left="1000" w:header="400" w:footer="400"/>
          <w:pgNumType w:fmt="decimal"/>
          <w:cols w:space="720"/>
        </w:sectPr>
      </w:pPr>
      <w:r>
        <w:br/>
      </w:r>
      <w:r>
        <w:pict>
          <v:line id="_x0000_s2721" style="position:absolute;z-index:252886016" from="0,10pt" to="512pt,10pt" strokecolor="black" strokeweight="1pt">
            <v:stroke linestyle="single"/>
          </v:line>
        </w:pict>
      </w:r>
      <w:r>
        <w:rPr>
          <w:rFonts w:ascii="arial" w:eastAsia="arial" w:hAnsi="arial" w:cs="arial"/>
          <w:b/>
          <w:color w:val="767676"/>
          <w:sz w:val="16"/>
        </w:rPr>
        <w:t>End of Document</w:t>
      </w:r>
    </w:p>
    <w:p>
      <w:pPr>
        <w:pStyle w:val="Normal476"/>
        <w:sectPr>
          <w:headerReference w:type="even" r:id="rId3567"/>
          <w:headerReference w:type="default" r:id="rId3568"/>
          <w:footerReference w:type="even" r:id="rId3569"/>
          <w:footerReference w:type="default" r:id="rId3570"/>
          <w:headerReference w:type="first" r:id="rId3571"/>
          <w:footerReference w:type="first" r:id="rId3572"/>
          <w:pgSz w:w="12240" w:h="15840"/>
          <w:pgMar w:top="840" w:right="1000" w:bottom="840" w:left="1000" w:header="400" w:footer="400"/>
          <w:pgNumType w:fmt="decimal"/>
          <w:cols w:space="720"/>
          <w:titlePg w:val="0"/>
        </w:sectPr>
      </w:pPr>
    </w:p>
    <w:p>
      <w:pPr>
        <w:pStyle w:val="Normal476"/>
      </w:pPr>
    </w:p>
    <w:p>
      <w:pPr>
        <w:pStyle w:val="Normal476"/>
      </w:pPr>
      <w:r>
        <w:pict>
          <v:shape id="_x0000_i2722" type="#_x0000_t75" alt="LexisNexis®" style="width:147.75pt;height:30pt">
            <v:imagedata r:id="rId17" o:title=""/>
          </v:shape>
        </w:pict>
      </w:r>
      <w:r>
        <w:cr/>
      </w:r>
    </w:p>
    <w:p>
      <w:pPr>
        <w:pStyle w:val="Heading1474"/>
        <w:keepNext w:val="0"/>
        <w:spacing w:after="200" w:line="340" w:lineRule="atLeast"/>
        <w:ind w:left="0" w:right="0" w:firstLine="0"/>
        <w:jc w:val="center"/>
      </w:pPr>
      <w:hyperlink r:id="rId3573" w:history="1">
        <w:r>
          <w:rPr>
            <w:rFonts w:ascii="arial" w:eastAsia="arial" w:hAnsi="arial" w:cs="arial"/>
            <w:b/>
            <w:i/>
            <w:strike w:val="0"/>
            <w:color w:val="0077CC"/>
            <w:sz w:val="28"/>
            <w:u w:val="single"/>
            <w:vertAlign w:val="baseline"/>
          </w:rPr>
          <w:t>TOURS DISPLAY WRIGHT-DUNBAR VILLAGE;</w:t>
        </w:r>
      </w:hyperlink>
      <w:r>
        <w:br/>
      </w:r>
      <w:hyperlink r:id="rId3574" w:history="1">
        <w:r>
          <w:rPr>
            <w:rFonts w:ascii="arial" w:eastAsia="arial" w:hAnsi="arial" w:cs="arial"/>
            <w:b/>
            <w:i/>
            <w:strike w:val="0"/>
            <w:color w:val="0077CC"/>
            <w:sz w:val="28"/>
            <w:u w:val="single"/>
            <w:vertAlign w:val="baseline"/>
          </w:rPr>
          <w:t>Once in decline, area now thriving</w:t>
        </w:r>
      </w:hyperlink>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2003 Sunday CITY EDITION</w:t>
      </w:r>
    </w:p>
    <w:p>
      <w:pPr>
        <w:pStyle w:val="Normal476"/>
        <w:keepNext w:val="0"/>
        <w:spacing w:after="0" w:line="240" w:lineRule="atLeast"/>
        <w:ind w:right="0"/>
        <w:jc w:val="both"/>
      </w:pPr>
      <w:bookmarkStart w:id="952" w:name="Bookmark_476"/>
      <w:bookmarkEnd w:id="952"/>
    </w:p>
    <w:p>
      <w:pPr>
        <w:pStyle w:val="Normal4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Dayton Newspapers, Inc.</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277 words</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Cummings Dayton Daily News</w:t>
      </w:r>
    </w:p>
    <w:p>
      <w:pPr>
        <w:pStyle w:val="Normal476"/>
        <w:keepNext/>
        <w:spacing w:before="240" w:after="0" w:line="340" w:lineRule="atLeast"/>
        <w:ind w:left="0" w:right="0" w:firstLine="0"/>
        <w:jc w:val="left"/>
      </w:pPr>
      <w:bookmarkStart w:id="953" w:name="Body_474"/>
      <w:bookmarkEnd w:id="953"/>
      <w:r>
        <w:rPr>
          <w:rFonts w:ascii="arial" w:eastAsia="arial" w:hAnsi="arial" w:cs="arial"/>
          <w:b/>
          <w:i w:val="0"/>
          <w:strike w:val="0"/>
          <w:noProof w:val="0"/>
          <w:color w:val="000000"/>
          <w:position w:val="0"/>
          <w:sz w:val="28"/>
          <w:u w:val="none"/>
          <w:vertAlign w:val="baseline"/>
        </w:rPr>
        <w:t>Body</w:t>
      </w:r>
    </w:p>
    <w:p>
      <w:pPr>
        <w:pStyle w:val="Normal476"/>
        <w:spacing w:line="60" w:lineRule="exact"/>
      </w:pPr>
      <w:r>
        <w:pict>
          <v:line id="_x0000_s2723" style="position:absolute;z-index:252887040" from="0,2pt" to="512pt,2pt" strokecolor="#009ddb" strokeweight="2pt">
            <v:stroke linestyle="single"/>
            <w10:wrap type="topAndBottom"/>
          </v:line>
        </w:pict>
      </w:r>
    </w:p>
    <w:p>
      <w:pPr>
        <w:pStyle w:val="Normal476"/>
      </w:pP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 You can't see the house where Wilbur and Orville Wright lived when they invented the airplane, but if you visit Wright-Dunbar Village just west of downtown Dayton, you can see the lot where the house once stood. You'll also see a neighborhood experiencing a development boom, said National Park Service guide Mandy Murray.</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been kind of scared of this neighborhood. It has gone through some tough times," Murray said. "But we want people to come here to show them that this is a neighborhood that is really coming together."</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Murray is one of the guides who will lead walking tours through Wright-Dunbar Village every Saturday and Sunday morning at 10 a.m. from now until Sept. 1.</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tours, usually 30 to 45 minutes, give visitors a chance to walk the same paths followed by the Wright brothers and their contemporary, poet Paul Laurence Dunbar.</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 is starting to take on a character similar to the days when Dayton's most famous sons lived there, Murray said.</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then, this was a neighborhood where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and African- Americans lived together," she said. "It's becoming that again."</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the area flanking Third Street west of downtown was in decline. Few people were willing to buy residential properties there, and many businesses failed, leaving their buildings vacant. Since the mid-1990s, residential development has returned. Within a block of the Wright Cycle Co. museum at 22 S. William St., half a dozen new houses are under construction and long-vacant houses are being renovated.</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participate in the walking tour, arrive at the Wright Cycle Co. at 22 S. Williams St. by 10 a.m. on Saturday or Sunday.</w:t>
      </w:r>
    </w:p>
    <w:p>
      <w:pPr>
        <w:pStyle w:val="Normal4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6"/>
        <w:spacing w:line="60" w:lineRule="exact"/>
      </w:pPr>
      <w:r>
        <w:pict>
          <v:line id="_x0000_s2724" style="position:absolute;z-index:252888064" from="0,2pt" to="512pt,2pt" strokecolor="#009ddb" strokeweight="2pt">
            <v:stroke linestyle="single"/>
            <w10:wrap type="topAndBottom"/>
          </v:line>
        </w:pict>
      </w:r>
    </w:p>
    <w:p>
      <w:pPr>
        <w:pStyle w:val="Normal4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NATIONAL PARK SERVICE guide Mandy Murray.,CREDIT: BILL GARLOW/DAYTON DAILY NEWS</w:t>
      </w:r>
    </w:p>
    <w:p>
      <w:pPr>
        <w:pStyle w:val="Normal4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2003</w:t>
      </w:r>
    </w:p>
    <w:p>
      <w:pPr>
        <w:pStyle w:val="Normal476"/>
      </w:pPr>
    </w:p>
    <w:p>
      <w:pPr>
        <w:pStyle w:val="Normal476"/>
        <w:ind w:left="200"/>
        <w:sectPr>
          <w:type w:val="continuous"/>
          <w:pgMar w:top="840" w:right="1000" w:bottom="840" w:left="1000" w:header="400" w:footer="400"/>
          <w:pgNumType w:fmt="decimal"/>
          <w:cols w:space="720"/>
        </w:sectPr>
      </w:pPr>
      <w:r>
        <w:br/>
      </w:r>
      <w:r>
        <w:pict>
          <v:line id="_x0000_s2725" style="position:absolute;z-index:252889088" from="0,10pt" to="512pt,10pt" strokecolor="black" strokeweight="1pt">
            <v:stroke linestyle="single"/>
          </v:line>
        </w:pict>
      </w:r>
      <w:r>
        <w:rPr>
          <w:rFonts w:ascii="arial" w:eastAsia="arial" w:hAnsi="arial" w:cs="arial"/>
          <w:b/>
          <w:color w:val="767676"/>
          <w:sz w:val="16"/>
        </w:rPr>
        <w:t>End of Document</w:t>
      </w:r>
    </w:p>
    <w:p>
      <w:pPr>
        <w:pStyle w:val="Normal477"/>
        <w:sectPr>
          <w:headerReference w:type="even" r:id="rId3575"/>
          <w:headerReference w:type="default" r:id="rId3576"/>
          <w:footerReference w:type="even" r:id="rId3577"/>
          <w:footerReference w:type="default" r:id="rId3578"/>
          <w:headerReference w:type="first" r:id="rId3579"/>
          <w:footerReference w:type="first" r:id="rId3580"/>
          <w:pgSz w:w="12240" w:h="15840"/>
          <w:pgMar w:top="840" w:right="1000" w:bottom="840" w:left="1000" w:header="400" w:footer="400"/>
          <w:pgNumType w:fmt="decimal"/>
          <w:cols w:space="720"/>
          <w:titlePg w:val="0"/>
        </w:sectPr>
      </w:pPr>
    </w:p>
    <w:p>
      <w:pPr>
        <w:pStyle w:val="Normal477"/>
      </w:pPr>
    </w:p>
    <w:p>
      <w:pPr>
        <w:pStyle w:val="Normal477"/>
      </w:pPr>
      <w:r>
        <w:pict>
          <v:shape id="_x0000_i2726" type="#_x0000_t75" alt="LexisNexis®" style="width:147.75pt;height:30pt">
            <v:imagedata r:id="rId17" o:title=""/>
          </v:shape>
        </w:pict>
      </w:r>
      <w:r>
        <w:cr/>
      </w:r>
    </w:p>
    <w:p>
      <w:pPr>
        <w:pStyle w:val="Heading1475"/>
        <w:keepNext w:val="0"/>
        <w:spacing w:after="200" w:line="340" w:lineRule="atLeast"/>
        <w:ind w:left="0" w:right="0" w:firstLine="0"/>
        <w:jc w:val="center"/>
      </w:pPr>
      <w:hyperlink r:id="rId3581" w:history="1">
        <w:r>
          <w:rPr>
            <w:rFonts w:ascii="arial" w:eastAsia="arial" w:hAnsi="arial" w:cs="arial"/>
            <w:b/>
            <w:i/>
            <w:strike w:val="0"/>
            <w:color w:val="0077CC"/>
            <w:sz w:val="28"/>
            <w:u w:val="single"/>
            <w:vertAlign w:val="baseline"/>
          </w:rPr>
          <w:t>Trump moves to roll back reform; Orders call for rewriting of Dodd-Frank Act, halting Obama-era rule governing brokers.</w:t>
        </w:r>
      </w:hyperlink>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2017 Saturday</w:t>
      </w:r>
    </w:p>
    <w:p>
      <w:pPr>
        <w:pStyle w:val="Normal477"/>
        <w:keepNext w:val="0"/>
        <w:spacing w:after="0" w:line="240" w:lineRule="atLeast"/>
        <w:ind w:right="0"/>
        <w:jc w:val="both"/>
      </w:pPr>
      <w:bookmarkStart w:id="954" w:name="Bookmark_477"/>
      <w:bookmarkEnd w:id="954"/>
    </w:p>
    <w:p>
      <w:pPr>
        <w:pStyle w:val="Normal4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A5</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934 words</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Protess andJulie Hirschfeld Davis</w:t>
      </w:r>
    </w:p>
    <w:p>
      <w:pPr>
        <w:pStyle w:val="Normal477"/>
        <w:keepNext/>
        <w:spacing w:before="240" w:after="0" w:line="340" w:lineRule="atLeast"/>
        <w:ind w:left="0" w:right="0" w:firstLine="0"/>
        <w:jc w:val="left"/>
      </w:pPr>
      <w:bookmarkStart w:id="955" w:name="Body_475"/>
      <w:bookmarkEnd w:id="955"/>
      <w:r>
        <w:rPr>
          <w:rFonts w:ascii="arial" w:eastAsia="arial" w:hAnsi="arial" w:cs="arial"/>
          <w:b/>
          <w:i w:val="0"/>
          <w:strike w:val="0"/>
          <w:noProof w:val="0"/>
          <w:color w:val="000000"/>
          <w:position w:val="0"/>
          <w:sz w:val="28"/>
          <w:u w:val="none"/>
          <w:vertAlign w:val="baseline"/>
        </w:rPr>
        <w:t>Body</w:t>
      </w:r>
    </w:p>
    <w:p>
      <w:pPr>
        <w:pStyle w:val="Normal477"/>
        <w:spacing w:line="60" w:lineRule="exact"/>
      </w:pPr>
      <w:r>
        <w:pict>
          <v:line id="_x0000_s2727" style="position:absolute;z-index:252890112" from="0,2pt" to="512pt,2pt" strokecolor="#009ddb" strokeweight="2pt">
            <v:stroke linestyle="single"/>
            <w10:wrap type="topAndBottom"/>
          </v:line>
        </w:pict>
      </w:r>
    </w:p>
    <w:p>
      <w:pPr>
        <w:pStyle w:val="Normal477"/>
      </w:pP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left, Vice President Mike Pence, Rep. Jeb Hensarling (R-Texas) and Rep. Ann Wagner (R-Mo.) watch President Donald Trump order a rewriting of major provisions of the 2010 Dodd-Frank Act on Friday.</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on Friday moved to chisel away at the Obama administration's legacy on financial reform, announcing a series of steps to revisit the rules enacted after the 2008 financial crisis and setting the stage for a showdown with Democrats over the future of Wall Street regulation.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White House meeting with business executives, Trump signed a directive calling for his administration to identify potential changes to provisions of the Dodd-Frank Act, crafted by the Obama administration and passed by Congress in response to the 2008 meltdown. A second directive he signed will effectively halt an Obama-era Labor Department rule that requires brokers to act in a client's best interest, rather than seek the highest profits for themselves, when providing retirement advice.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executive order impacting Dodd-Frank is vague in its wording and broad in its reach; it never mentions the Dodd-Frank law by name, instead laying out "core principles" for regulating the financial system, including empowering U.S. investors and enhancing the competitiveness of U.S. companies. But it amounts to a broad grant of authority to the Treasury Department to find ways of restructuring major provisions of Dodd-Frank, directing the secretary to conduct a sweeping review of existing laws and make sure they align with the administration's goals.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action on the fiduciary rule will have a more immediate impact. His memorandum directs the Labor Department to review whether the rule may "adversely affect" investors' ability to access financial advice - and if it does, he authorized the agency to rescind or revise the rule.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rule's supporters, including Democratic lawmakers and consumer groups, describe it as a basic consumer protection that can prevent brokers from taking advantage of vulnerable clients. The industry argues, however, that the rule will expose it to a torrent of lawsuits and will lead firms to pass on the costs to consumers.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Taken together, the president's actions constitute a broad effort to loosen regulations on banks and other major financial companies, put into motion by a president who campaigned as a champion of working Americans and a critic of Wall Street elites. On Friday, Trump said his actions were intended to help both Wall Street and workers as his administration eases constraints on banks and enables them to lend to companies, which could then hire more workers.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to be cutting a lot out of Dodd-Frank because frankly, I have so many people, friends of mine that had nice businesses, they can't borrow money," Trump said in the State Dining Room during his meeting with business leaders. "They just can't get any money because the banks just won't let them borrow it because of the rules and regulations in Dodd-Frank."</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announced his goals on financial deregulation, Trump sat beside Stephen A. Schwarzman, chief executive of the private equity giant the Blackstone Group and the chairman of his business council, who said the panel would "advise the government on the areas where we could do things a lot better in our country, for all Americans."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had praise for Jamie Dimon, whose bank, JPMorgan Chase, was often a target of regulatory actions by the Obama administration.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nobody better to tell me about Dodd-Frank than Jamie, so you're going to tell me about it," Trump said.</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underscored the degree to which the architects of Trump's economic strategy are now some of the people he denounced in his campaign, which ended with a commercial that described "a global power structure that is responsible for the economic decisions that have robbed our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stripped our country of its wealth and put that money into the pockets of a handful of large corporations."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h e a dv e r ti se m e n t included an image of the chief executive of Goldman Sachs, acompany whose alumni are now widely represented among top Trump administration officials. Steven Mnuchin, Trump's nominee for Treasury secretary, is a former Goldman Sachs trader and a hedge fund manager. Gary Cohn, the chairman of his national economic council, was Goldman's No. 2 executive, and Stephen K. Bannon, Trump's chief strategist, is a former Goldman banker. The president's actions came just hours after congressional Republicans voted to repeal an unrelated Dodd-Frank rule, a sign that Trump will have the support he needs on Capitol Hill to upend a law he has called "a disaster" and promised to do "a big number" to reshape.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president cannot unwind Dodd-Frank with the stroke of a pen, his orders set the tone for the regulatory agencies enforcing the rules, including the Securities and Exchange Commission. And the orders, which Democrats and consumer groups immediately denounced as gifts to the Wall Street companies that ignited the 2008 crisis, could portend even more executive actions that direct the regulators to halt financial oversight.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admini st ration apparently plans to turn over financial regulation to Wall Street titan Goldman Sachs and make it easier for them and other big banks like Wells Fargo to steal from their customers and destabilize the economy," said Lisa Donner, executive director of Americans for Financial Reform, an advocacy group that supports Dodd-Frank. "That betrays the promises Trump made to stand up to Wall Street, and it will have dire consequences if he's successful."</w:t>
      </w:r>
    </w:p>
    <w:p>
      <w:pPr>
        <w:pStyle w:val="Normal4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2017</w:t>
      </w:r>
    </w:p>
    <w:p>
      <w:pPr>
        <w:pStyle w:val="Normal477"/>
      </w:pPr>
    </w:p>
    <w:p>
      <w:pPr>
        <w:pStyle w:val="Normal477"/>
        <w:ind w:left="200"/>
        <w:sectPr>
          <w:type w:val="continuous"/>
          <w:pgMar w:top="840" w:right="1000" w:bottom="840" w:left="1000" w:header="400" w:footer="400"/>
          <w:pgNumType w:fmt="decimal"/>
          <w:cols w:space="720"/>
        </w:sectPr>
      </w:pPr>
      <w:r>
        <w:br/>
      </w:r>
      <w:r>
        <w:pict>
          <v:line id="_x0000_s2728" style="position:absolute;z-index:252891136" from="0,10pt" to="512pt,10pt" strokecolor="black" strokeweight="1pt">
            <v:stroke linestyle="single"/>
          </v:line>
        </w:pict>
      </w:r>
      <w:r>
        <w:rPr>
          <w:rFonts w:ascii="arial" w:eastAsia="arial" w:hAnsi="arial" w:cs="arial"/>
          <w:b/>
          <w:color w:val="767676"/>
          <w:sz w:val="16"/>
        </w:rPr>
        <w:t>End of Document</w:t>
      </w:r>
    </w:p>
    <w:p>
      <w:pPr>
        <w:pStyle w:val="Normal478"/>
        <w:sectPr>
          <w:headerReference w:type="even" r:id="rId3582"/>
          <w:headerReference w:type="default" r:id="rId3583"/>
          <w:footerReference w:type="even" r:id="rId3584"/>
          <w:footerReference w:type="default" r:id="rId3585"/>
          <w:headerReference w:type="first" r:id="rId3586"/>
          <w:footerReference w:type="first" r:id="rId3587"/>
          <w:pgSz w:w="12240" w:h="15840"/>
          <w:pgMar w:top="840" w:right="1000" w:bottom="840" w:left="1000" w:header="400" w:footer="400"/>
          <w:pgNumType w:fmt="decimal"/>
          <w:cols w:space="720"/>
          <w:titlePg w:val="0"/>
        </w:sectPr>
      </w:pPr>
    </w:p>
    <w:p>
      <w:pPr>
        <w:pStyle w:val="Normal478"/>
      </w:pPr>
    </w:p>
    <w:p>
      <w:pPr>
        <w:pStyle w:val="Normal478"/>
      </w:pPr>
      <w:r>
        <w:pict>
          <v:shape id="_x0000_i2729" type="#_x0000_t75" alt="LexisNexis®" style="width:147.75pt;height:30pt">
            <v:imagedata r:id="rId17" o:title=""/>
          </v:shape>
        </w:pict>
      </w:r>
      <w:r>
        <w:cr/>
      </w:r>
    </w:p>
    <w:p>
      <w:pPr>
        <w:pStyle w:val="Heading1476"/>
        <w:keepNext w:val="0"/>
        <w:spacing w:after="200" w:line="340" w:lineRule="atLeast"/>
        <w:ind w:left="0" w:right="0" w:firstLine="0"/>
        <w:jc w:val="center"/>
      </w:pPr>
      <w:hyperlink r:id="rId3588" w:history="1">
        <w:r>
          <w:rPr>
            <w:rFonts w:ascii="arial" w:eastAsia="arial" w:hAnsi="arial" w:cs="arial"/>
            <w:b/>
            <w:i/>
            <w:strike w:val="0"/>
            <w:color w:val="0077CC"/>
            <w:sz w:val="28"/>
            <w:u w:val="single"/>
            <w:vertAlign w:val="baseline"/>
          </w:rPr>
          <w:t>Letters to the Editor</w:t>
        </w:r>
      </w:hyperlink>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2013 Wednesday</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78"/>
        <w:keepNext w:val="0"/>
        <w:spacing w:after="0" w:line="240" w:lineRule="atLeast"/>
        <w:ind w:right="0"/>
        <w:jc w:val="both"/>
      </w:pPr>
      <w:bookmarkStart w:id="956" w:name="Bookmark_478"/>
      <w:bookmarkEnd w:id="956"/>
    </w:p>
    <w:p>
      <w:pPr>
        <w:pStyle w:val="Normal4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Nav Inquirer Opinion; Pg. A15</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478"/>
        <w:keepNext/>
        <w:spacing w:before="240" w:after="0" w:line="340" w:lineRule="atLeast"/>
        <w:ind w:left="0" w:right="0" w:firstLine="0"/>
        <w:jc w:val="left"/>
      </w:pPr>
      <w:bookmarkStart w:id="957" w:name="Body_476"/>
      <w:bookmarkEnd w:id="957"/>
      <w:r>
        <w:rPr>
          <w:rFonts w:ascii="arial" w:eastAsia="arial" w:hAnsi="arial" w:cs="arial"/>
          <w:b/>
          <w:i w:val="0"/>
          <w:strike w:val="0"/>
          <w:noProof w:val="0"/>
          <w:color w:val="000000"/>
          <w:position w:val="0"/>
          <w:sz w:val="28"/>
          <w:u w:val="none"/>
          <w:vertAlign w:val="baseline"/>
        </w:rPr>
        <w:t>Body</w:t>
      </w:r>
    </w:p>
    <w:p>
      <w:pPr>
        <w:pStyle w:val="Normal478"/>
        <w:spacing w:line="60" w:lineRule="exact"/>
      </w:pPr>
      <w:r>
        <w:pict>
          <v:line id="_x0000_s2730" style="position:absolute;z-index:252892160" from="0,2pt" to="512pt,2pt" strokecolor="#009ddb" strokeweight="2pt">
            <v:stroke linestyle="single"/>
            <w10:wrap type="topAndBottom"/>
          </v:line>
        </w:pict>
      </w:r>
    </w:p>
    <w:p>
      <w:pPr>
        <w:pStyle w:val="Normal478"/>
      </w:pP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Quite familiar fun</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Random, rhyming thoughts regarding the summer reunion of Britain's iconic comedy troupe, which recently sold out in an astonishing 43 seconds: They made us laugh until it hurt, and without fail, during their maniacal quest for the Holy Grail. If you didn't chuckle, then you must have been dyin' when they took us back to </w:t>
      </w:r>
      <w:r>
        <w:rPr>
          <w:rFonts w:ascii="arial" w:eastAsia="arial" w:hAnsi="arial" w:cs="arial"/>
          <w:b w:val="0"/>
          <w:i/>
          <w:strike w:val="0"/>
          <w:noProof w:val="0"/>
          <w:color w:val="000000"/>
          <w:position w:val="0"/>
          <w:sz w:val="20"/>
          <w:u w:val="none"/>
          <w:vertAlign w:val="baseline"/>
        </w:rPr>
        <w:t>The Life of Brian</w:t>
      </w:r>
      <w:r>
        <w:rPr>
          <w:rFonts w:ascii="arial" w:eastAsia="arial" w:hAnsi="arial" w:cs="arial"/>
          <w:b w:val="0"/>
          <w:i w:val="0"/>
          <w:strike w:val="0"/>
          <w:noProof w:val="0"/>
          <w:color w:val="000000"/>
          <w:position w:val="0"/>
          <w:sz w:val="20"/>
          <w:u w:val="none"/>
          <w:vertAlign w:val="baseline"/>
        </w:rPr>
        <w:t xml:space="preserve">. Just try to watch, without a laugh-induced tear, the skit titled "Upper Class Twit of the Year." As for lovely Spam and "Hell's Grannies," what more can I say? And if you wanted to be a lumberjack, it was OK. The difference between an argument and contradiction became a lively debate. And in the pet shop, Polly the parrot was either alive or late. So, welcome back, Monty Python's Flying Circus.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Vin Morabito, Scranton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Needs no disguise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Sunday's Currents section, it was refreshing to read of a religious leader who pleads for social and economic justice for everyone, not just his own flock ("A pope for the bruised," Dec. 1). But the Monday cartoon from a Dutch newspaper depicted Pope Francis wearing a Guy Fawkes mask, a symbol of protest, with the pope saying, "Down with the tyranny of markets." Of course, Francis, in his papal exhortation </w:t>
      </w:r>
      <w:r>
        <w:rPr>
          <w:rFonts w:ascii="arial" w:eastAsia="arial" w:hAnsi="arial" w:cs="arial"/>
          <w:b w:val="0"/>
          <w:i/>
          <w:strike w:val="0"/>
          <w:noProof w:val="0"/>
          <w:color w:val="000000"/>
          <w:position w:val="0"/>
          <w:sz w:val="20"/>
          <w:u w:val="none"/>
          <w:vertAlign w:val="baseline"/>
        </w:rPr>
        <w:t>Evangelii Gaudium</w:t>
      </w:r>
      <w:r>
        <w:rPr>
          <w:rFonts w:ascii="arial" w:eastAsia="arial" w:hAnsi="arial" w:cs="arial"/>
          <w:b w:val="0"/>
          <w:i w:val="0"/>
          <w:strike w:val="0"/>
          <w:noProof w:val="0"/>
          <w:color w:val="000000"/>
          <w:position w:val="0"/>
          <w:sz w:val="20"/>
          <w:u w:val="none"/>
          <w:vertAlign w:val="baseline"/>
        </w:rPr>
        <w:t>, never uttered those words. Rather, he called for a return to the spirit of the Gospels to end the worship of money and the poverty, violence, and death that creates. He needs no protest mask to express those basic ethics.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Gloria C. Endres, Philadelphia</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Economics lesson</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has spelled it out and, as history tells us, conservative economic policies weaken our country and make us vulnerable to speculators and international banks while impoverishing citizens ("Pope assails theories of rich," Nov. 27). Many will applaud the pope, but will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 Catholics take his message to heart and ask tough economic questions during the 2014 campaigns?</w:t>
      </w:r>
    </w:p>
    <w:p>
      <w:pPr>
        <w:pStyle w:val="Normal4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Joseph Creighton, Marlton, </w:t>
      </w:r>
      <w:hyperlink r:id="rId3589" w:history="1">
        <w:r>
          <w:rPr>
            <w:rFonts w:ascii="arial" w:eastAsia="arial" w:hAnsi="arial" w:cs="arial"/>
            <w:b w:val="0"/>
            <w:i/>
            <w:strike w:val="0"/>
            <w:noProof w:val="0"/>
            <w:color w:val="0077CC"/>
            <w:position w:val="0"/>
            <w:sz w:val="20"/>
            <w:u w:val="single"/>
            <w:vertAlign w:val="baseline"/>
          </w:rPr>
          <w:t>downashore@verizon.net</w:t>
        </w:r>
      </w:hyperlink>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Take the Iran deal</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nuclear deal brokered with Iran is historic. I hope my senators and representative publicly support these efforts and oppose calls by some in Congress for more sanctions. Former national security advisers Zbigniew Brezezinski and Brent Scowcroft have noted that "additional sanctions now against Iran . . . will risk undermining or even shutting down the negotiations." Sabotaging diplomacy would jeopardize the unprecedented progress achieved to guard against another war and nuclear-armed nation.</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Vinton Deming, Philadelphia</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Send a message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hue and cry to deter teens and others from texting while driving, there's one powerful influence that needs to step up and be more active: parents. As the father of a bright, sensible, 15-year-old daughter who will begin her behind-the-wheel training in a few months, I have already spoken about the dangers of texting and driving. I was gratified to hear her say, "I know, Dad, I'm not stupid" - even if she sounded exasperated with me. Parents can't completely solve the problem - and oblivious adults are guilty of the practice, too - but, hopefully, we can make an impression on the current generation of young people, those most likely to believe it's no big deal, by hammering this message home even before they get their licenses.</w:t>
      </w:r>
    </w:p>
    <w:p>
      <w:pPr>
        <w:pStyle w:val="Normal4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Gary Frisch, Gloucester Township, </w:t>
      </w:r>
      <w:hyperlink r:id="rId3590" w:history="1">
        <w:r>
          <w:rPr>
            <w:rFonts w:ascii="arial" w:eastAsia="arial" w:hAnsi="arial" w:cs="arial"/>
            <w:b w:val="0"/>
            <w:i/>
            <w:strike w:val="0"/>
            <w:noProof w:val="0"/>
            <w:color w:val="0077CC"/>
            <w:position w:val="0"/>
            <w:sz w:val="20"/>
            <w:u w:val="single"/>
            <w:vertAlign w:val="baseline"/>
          </w:rPr>
          <w:t>g-frisch@comcast.net</w:t>
        </w:r>
      </w:hyperlink>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Ill-informed pols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Rhonda Fink-Whitman documented the appalling lack of knowledge of history among American college students ("They don't even know Hitler," Nov. 25). I suggest that she turn her cameras next on Congress, particularly its younger members. Their recent behavior suggests a similar educational deficiency.</w:t>
      </w:r>
    </w:p>
    <w:p>
      <w:pPr>
        <w:pStyle w:val="Normal4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Joan Farrell, Egg Harbor Township, </w:t>
      </w:r>
      <w:hyperlink r:id="rId3591" w:history="1">
        <w:r>
          <w:rPr>
            <w:rFonts w:ascii="arial" w:eastAsia="arial" w:hAnsi="arial" w:cs="arial"/>
            <w:b w:val="0"/>
            <w:i/>
            <w:strike w:val="0"/>
            <w:noProof w:val="0"/>
            <w:color w:val="0077CC"/>
            <w:position w:val="0"/>
            <w:sz w:val="20"/>
            <w:u w:val="single"/>
            <w:vertAlign w:val="baseline"/>
          </w:rPr>
          <w:t>ocjoan@comcast.net</w:t>
        </w:r>
      </w:hyperlink>
    </w:p>
    <w:p>
      <w:pPr>
        <w:pStyle w:val="Normal4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8"/>
        <w:spacing w:line="60" w:lineRule="exact"/>
      </w:pPr>
      <w:r>
        <w:pict>
          <v:line id="_x0000_s2731" style="position:absolute;z-index:252893184" from="0,2pt" to="512pt,2pt" strokecolor="#009ddb" strokeweight="2pt">
            <v:stroke linestyle="single"/>
            <w10:wrap type="topAndBottom"/>
          </v:line>
        </w:pict>
      </w:r>
    </w:p>
    <w:p>
      <w:pPr>
        <w:pStyle w:val="Normal4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GETTY IMAGES</w:t>
      </w:r>
    </w:p>
    <w:p>
      <w:pPr>
        <w:pStyle w:val="Normal4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2013</w:t>
      </w:r>
    </w:p>
    <w:p>
      <w:pPr>
        <w:pStyle w:val="Normal478"/>
      </w:pPr>
    </w:p>
    <w:p>
      <w:pPr>
        <w:pStyle w:val="Normal478"/>
        <w:ind w:left="200"/>
        <w:sectPr>
          <w:type w:val="continuous"/>
          <w:pgMar w:top="840" w:right="1000" w:bottom="840" w:left="1000" w:header="400" w:footer="400"/>
          <w:pgNumType w:fmt="decimal"/>
          <w:cols w:space="720"/>
        </w:sectPr>
      </w:pPr>
      <w:r>
        <w:br/>
      </w:r>
      <w:r>
        <w:pict>
          <v:line id="_x0000_s2732" style="position:absolute;z-index:252894208" from="0,10pt" to="512pt,10pt" strokecolor="black" strokeweight="1pt">
            <v:stroke linestyle="single"/>
          </v:line>
        </w:pict>
      </w:r>
      <w:r>
        <w:rPr>
          <w:rFonts w:ascii="arial" w:eastAsia="arial" w:hAnsi="arial" w:cs="arial"/>
          <w:b/>
          <w:color w:val="767676"/>
          <w:sz w:val="16"/>
        </w:rPr>
        <w:t>End of Document</w:t>
      </w:r>
    </w:p>
    <w:p>
      <w:pPr>
        <w:pStyle w:val="Normal479"/>
        <w:sectPr>
          <w:headerReference w:type="even" r:id="rId3592"/>
          <w:headerReference w:type="default" r:id="rId3593"/>
          <w:footerReference w:type="even" r:id="rId3594"/>
          <w:footerReference w:type="default" r:id="rId3595"/>
          <w:headerReference w:type="first" r:id="rId3596"/>
          <w:footerReference w:type="first" r:id="rId3597"/>
          <w:pgSz w:w="12240" w:h="15840"/>
          <w:pgMar w:top="840" w:right="1000" w:bottom="840" w:left="1000" w:header="400" w:footer="400"/>
          <w:pgNumType w:fmt="decimal"/>
          <w:cols w:space="720"/>
          <w:titlePg w:val="0"/>
        </w:sectPr>
      </w:pPr>
    </w:p>
    <w:p>
      <w:pPr>
        <w:pStyle w:val="Normal479"/>
      </w:pPr>
    </w:p>
    <w:p>
      <w:pPr>
        <w:pStyle w:val="Normal479"/>
      </w:pPr>
      <w:r>
        <w:pict>
          <v:shape id="_x0000_i2733" type="#_x0000_t75" alt="LexisNexis®" style="width:147.75pt;height:30pt">
            <v:imagedata r:id="rId17" o:title=""/>
          </v:shape>
        </w:pict>
      </w:r>
      <w:r>
        <w:cr/>
      </w:r>
    </w:p>
    <w:p>
      <w:pPr>
        <w:pStyle w:val="Heading1477"/>
        <w:keepNext w:val="0"/>
        <w:spacing w:after="200" w:line="340" w:lineRule="atLeast"/>
        <w:ind w:left="0" w:right="0" w:firstLine="0"/>
        <w:jc w:val="center"/>
      </w:pPr>
      <w:hyperlink r:id="rId3598" w:history="1">
        <w:r>
          <w:rPr>
            <w:rFonts w:ascii="arial" w:eastAsia="arial" w:hAnsi="arial" w:cs="arial"/>
            <w:b/>
            <w:i/>
            <w:strike w:val="0"/>
            <w:color w:val="0077CC"/>
            <w:sz w:val="28"/>
            <w:u w:val="single"/>
            <w:vertAlign w:val="baseline"/>
          </w:rPr>
          <w:t>Remembering mom, who never got her home</w:t>
        </w:r>
      </w:hyperlink>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2016 Wednesday</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FA CHASE EDITION</w:t>
      </w:r>
    </w:p>
    <w:p>
      <w:pPr>
        <w:pStyle w:val="Normal479"/>
        <w:keepNext w:val="0"/>
        <w:spacing w:after="0" w:line="240" w:lineRule="atLeast"/>
        <w:ind w:right="0"/>
        <w:jc w:val="both"/>
      </w:pPr>
      <w:bookmarkStart w:id="958" w:name="Bookmark_479"/>
      <w:bookmarkEnd w:id="958"/>
    </w:p>
    <w:p>
      <w:pPr>
        <w:pStyle w:val="Normal4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2A</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 ,</w:t>
      </w:r>
    </w:p>
    <w:p>
      <w:pPr>
        <w:pStyle w:val="Normal479"/>
        <w:keepNext/>
        <w:spacing w:before="240" w:after="0" w:line="340" w:lineRule="atLeast"/>
        <w:ind w:left="0" w:right="0" w:firstLine="0"/>
        <w:jc w:val="left"/>
      </w:pPr>
      <w:bookmarkStart w:id="959" w:name="Body_477"/>
      <w:bookmarkEnd w:id="959"/>
      <w:r>
        <w:rPr>
          <w:rFonts w:ascii="arial" w:eastAsia="arial" w:hAnsi="arial" w:cs="arial"/>
          <w:b/>
          <w:i w:val="0"/>
          <w:strike w:val="0"/>
          <w:noProof w:val="0"/>
          <w:color w:val="000000"/>
          <w:position w:val="0"/>
          <w:sz w:val="28"/>
          <w:u w:val="none"/>
          <w:vertAlign w:val="baseline"/>
        </w:rPr>
        <w:t>Body</w:t>
      </w:r>
    </w:p>
    <w:p>
      <w:pPr>
        <w:pStyle w:val="Normal479"/>
        <w:spacing w:line="60" w:lineRule="exact"/>
      </w:pPr>
      <w:r>
        <w:pict>
          <v:line id="_x0000_s2734" style="position:absolute;z-index:252895232" from="0,2pt" to="512pt,2pt" strokecolor="#009ddb" strokeweight="2pt">
            <v:stroke linestyle="single"/>
            <w10:wrap type="topAndBottom"/>
          </v:line>
        </w:pict>
      </w:r>
    </w:p>
    <w:p>
      <w:pPr>
        <w:pStyle w:val="Normal479"/>
      </w:pP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standing in what, this being Tucson,  I want to call a wash, though it's really a drainage ditch. Not 2 miles from my house, the swale is strewn with debris; tire inner tubes litter the ground like black intestines.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one side, a woman crouches behind a fence, barefoot in the cold. She ducks her head as our team leader conducts the survey, copies of which we all carry as volunteers for Everybody Counts!, Tucson's annual tally of the homeless.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 my mother on this morning I'm standing in a ditch -- 47 days past my 44th birthday -- I'd be dead. By now they would have conducted the autopsy, by now the newspaper spread that showed Wisconsin's Machickanee Forest at dawn would have run. Before that, if I were my mother, the afternoon horseback riders would have spotted my body.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nights earlier I was strangled in the tavern. And before I'd left to tend bar -- that would have been the evening I last saw my 15-year-old daughter.</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preparation for the count, volunteers assembled at a local church. Housing and Urban Development, trainers explained, would be using our numbers to determine funding. As a reward to participants, we'd be handing out $5 McDonald's gift cards.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researchers role-played the survey. One asked the other her name, her age, where she'd slept. "Were you alone?" she asked. The pretend homeless woman paused before saying, "No, my daughter was with me."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of the homeless as single adults -- that's whom we see huddled in doorways or holding a cardboard sign that reads "God Bless."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 course there are homeless families. They're hard to count, though. Look for cars with blankets over the windows, a trainer says.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never homeless -- my mother, my younger sister and me. As my mother said, "At least you have a roof." When I was small she'd worked the jobs she could get with a high school diploma. Later, she got a two-year degree and a better job.</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Laid off from that job, she pieced together an existence out of subsidized apartments, unemployment and food stamps. As things got worse instead of better, mom began working at the bar, another hole-in-the-wall on South Broadway in Green Bay.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say why I've volunteered for the count this year. But perhaps it's because my husband and I have so resoundingly "homed" ourselves over the past two years as we restored a derelict 1890s rowhouse.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enormous undertaking, yet ever since we stepped into what is now our yard and stood staring at mesquite branches against honeyed adobe bricks, we'd been goners.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team heads downtown. Two men rolled in moving blankets don't want to be surveyed, so I fill out observation forms. People trickle in -- word has spread we have gift cards. A man asks to be surveyed -- I'm hungry, he says. He was a roofer until he injured his back. Now he sleeps in abandoned houses.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homeless guy once lived in our house, too. Surely he stayed in the kitchen, the one room with a wood stove, and watched the flames flicker against the dark.</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Broadway was lined with falling-down houses, places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had left to people who couldn't afford better. We envied them. My mother had always dreamed of someday having a "real" house.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talk with men who slept under the interstate, a young woman with pimples and schizophrenia. Another box of supplies has arrived when I see them: A woman and a girl. The woman has walked up, eager to get a gift card, anything.</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she's 30 and they've been homeless about a week. As we talk her daughter twirls. She's three, her mother says. The girl looks upward; it's like petals opening to reveal a pink face amid curls. We finish, and already there are no more cards. The mother accepts a pair of athletic socks instead, grasping them tightly with both hands.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house stands in the heart of one of Tucson's oldest districts. It's a tired expression, yet it feels like that: We are in the city's heart, and within it beats our house. Just blocks away beat two shelters.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Shelter: from the Old English meaning "to shield." From what do we shield ourselves? To what do we open? Why am I here, on this morning when I could be dead? Because I have a house and they don't. Because my mother wanted a house and never got one. Because home is another word for love.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Lison is the author of the upcoming book Bury Me in a Red Dress: A Memoir of Murder and Love. </w:t>
      </w:r>
    </w:p>
    <w:p>
      <w:pPr>
        <w:pStyle w:val="Normal4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2016</w:t>
      </w:r>
    </w:p>
    <w:p>
      <w:pPr>
        <w:pStyle w:val="Normal479"/>
      </w:pPr>
    </w:p>
    <w:p>
      <w:pPr>
        <w:pStyle w:val="Normal479"/>
        <w:ind w:left="200"/>
        <w:sectPr>
          <w:type w:val="continuous"/>
          <w:pgMar w:top="840" w:right="1000" w:bottom="840" w:left="1000" w:header="400" w:footer="400"/>
          <w:pgNumType w:fmt="decimal"/>
          <w:cols w:space="720"/>
        </w:sectPr>
      </w:pPr>
      <w:r>
        <w:br/>
      </w:r>
      <w:r>
        <w:pict>
          <v:line id="_x0000_s2735" style="position:absolute;z-index:252896256" from="0,10pt" to="512pt,10pt" strokecolor="black" strokeweight="1pt">
            <v:stroke linestyle="single"/>
          </v:line>
        </w:pict>
      </w:r>
      <w:r>
        <w:rPr>
          <w:rFonts w:ascii="arial" w:eastAsia="arial" w:hAnsi="arial" w:cs="arial"/>
          <w:b/>
          <w:color w:val="767676"/>
          <w:sz w:val="16"/>
        </w:rPr>
        <w:t>End of Document</w:t>
      </w:r>
    </w:p>
    <w:p>
      <w:pPr>
        <w:pStyle w:val="Normal480"/>
        <w:sectPr>
          <w:headerReference w:type="even" r:id="rId3599"/>
          <w:headerReference w:type="default" r:id="rId3600"/>
          <w:footerReference w:type="even" r:id="rId3601"/>
          <w:footerReference w:type="default" r:id="rId3602"/>
          <w:headerReference w:type="first" r:id="rId3603"/>
          <w:footerReference w:type="first" r:id="rId3604"/>
          <w:pgSz w:w="12240" w:h="15840"/>
          <w:pgMar w:top="840" w:right="1000" w:bottom="840" w:left="1000" w:header="400" w:footer="400"/>
          <w:pgNumType w:fmt="decimal"/>
          <w:cols w:space="720"/>
          <w:titlePg w:val="0"/>
        </w:sectPr>
      </w:pPr>
    </w:p>
    <w:p>
      <w:pPr>
        <w:pStyle w:val="Normal480"/>
      </w:pPr>
    </w:p>
    <w:p>
      <w:pPr>
        <w:pStyle w:val="Normal480"/>
      </w:pPr>
      <w:r>
        <w:pict>
          <v:shape id="_x0000_i2736" type="#_x0000_t75" alt="LexisNexis®" style="width:147.75pt;height:30pt">
            <v:imagedata r:id="rId17" o:title=""/>
          </v:shape>
        </w:pict>
      </w:r>
      <w:r>
        <w:cr/>
      </w:r>
    </w:p>
    <w:p>
      <w:pPr>
        <w:pStyle w:val="Heading1478"/>
        <w:keepNext w:val="0"/>
        <w:spacing w:after="200" w:line="340" w:lineRule="atLeast"/>
        <w:ind w:left="0" w:right="0" w:firstLine="0"/>
        <w:jc w:val="center"/>
      </w:pPr>
      <w:hyperlink r:id="rId3605" w:history="1">
        <w:r>
          <w:rPr>
            <w:rFonts w:ascii="arial" w:eastAsia="arial" w:hAnsi="arial" w:cs="arial"/>
            <w:b/>
            <w:i/>
            <w:strike w:val="0"/>
            <w:color w:val="0077CC"/>
            <w:sz w:val="28"/>
            <w:u w:val="single"/>
            <w:vertAlign w:val="baseline"/>
          </w:rPr>
          <w:t>Blacks could still hire Trump; Don't be too sure that Clinton has a lock on African-American voters</w:t>
        </w:r>
      </w:hyperlink>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2016 Friday</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80"/>
        <w:keepNext w:val="0"/>
        <w:spacing w:after="0" w:line="240" w:lineRule="atLeast"/>
        <w:ind w:right="0"/>
        <w:jc w:val="both"/>
      </w:pPr>
      <w:bookmarkStart w:id="960" w:name="Bookmark_480"/>
      <w:bookmarkEnd w:id="960"/>
    </w:p>
    <w:p>
      <w:pPr>
        <w:pStyle w:val="Normal4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779 words</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Tavis Smiley</w:t>
      </w:r>
    </w:p>
    <w:p>
      <w:pPr>
        <w:pStyle w:val="Normal480"/>
        <w:keepNext/>
        <w:spacing w:before="240" w:after="0" w:line="340" w:lineRule="atLeast"/>
        <w:ind w:left="0" w:right="0" w:firstLine="0"/>
        <w:jc w:val="left"/>
      </w:pPr>
      <w:bookmarkStart w:id="961" w:name="Body_478"/>
      <w:bookmarkEnd w:id="961"/>
      <w:r>
        <w:rPr>
          <w:rFonts w:ascii="arial" w:eastAsia="arial" w:hAnsi="arial" w:cs="arial"/>
          <w:b/>
          <w:i w:val="0"/>
          <w:strike w:val="0"/>
          <w:noProof w:val="0"/>
          <w:color w:val="000000"/>
          <w:position w:val="0"/>
          <w:sz w:val="28"/>
          <w:u w:val="none"/>
          <w:vertAlign w:val="baseline"/>
        </w:rPr>
        <w:t>Body</w:t>
      </w:r>
    </w:p>
    <w:p>
      <w:pPr>
        <w:pStyle w:val="Normal480"/>
        <w:spacing w:line="60" w:lineRule="exact"/>
      </w:pPr>
      <w:r>
        <w:pict>
          <v:line id="_x0000_s2737" style="position:absolute;z-index:252897280" from="0,2pt" to="512pt,2pt" strokecolor="#009ddb" strokeweight="2pt">
            <v:stroke linestyle="single"/>
            <w10:wrap type="topAndBottom"/>
          </v:line>
        </w:pict>
      </w:r>
    </w:p>
    <w:p>
      <w:pPr>
        <w:pStyle w:val="Normal480"/>
      </w:pP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Hillary Clinton racking up more overwhelming victories in Super Tuesday primaries thanks to the overwhelming support of African-American voters, the conventional wisdom is that she has the black vote on lockdown. That might be wrong.</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has already been endorsed by most members of the Congressional Black Caucus, many  black mayors and other notable black elected officials from California to the Carolinas.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she's getting not so subtle signs of support from Obama White House insiders and a few shout-outs from President Obama himself. Initially, the president promised to remain neutral until the primary season was over, but he recently appeared to ever so gently open the door to an endorsement of his former secretary of State sooner than expected.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calculations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thought Obama would wait that long, not after what Bill Clinton did for him at the Democratic National Convention in 2012 to help energize his re-election campaign. Politics is funny. First, they run against each other in a nasty campaign with racial overtones, then they feign friendship and work together, then Bill gallops in to help Barack win a second term, and now Hillary needs the president's support to win the presidency herself.</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conventional wisdom is that blacks have forgiven the Clintons for their attempt to diminish Obama's 2008 presidential campaign, and now they've got Hillary's back. Except everyone knows that in this presidential election cycle, conventional wisdom left the building long before the train left the station. If Donald Trump is indeed the Republican nominee, it might be a miscalculation for the Democratic Party to take black voters for granted.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starters, charisma and likeability aren't transferable. While the chance to elect the first woman president is indeed tantalizing for many, in black America specifically, it's not exactly the same as watching an African-American first family taking up residence at 1600 Pennsylvania Ave. Indeed, even women haven't as yet rallied en masse around Hillary the way black folks did around Obama.</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the number of black voters we assume will dismiss Trump because of his anti-immigrant and anti-Muslim attacks might be inflated. While I certainly have had my say about Trump being a "religious and racial arsonist,"  not everyone in black America agrees with me.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taken aback by many conversations I've had with black folks who don't find those comments by Trump necessarily or automatically disqualifying.</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friends of Trump</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see whether his initial refusal Sunday on CNN to disavow the endorsement of David Duke, the Ku Klux Klan and white supremacy might anger black voters. Interestingly, CNN ran a story two months ago about a white supremacist group doing robocalls for Trump in Iowa. He didn't denounce them then and seems not to have suffered for it.</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though it is true that black/brown political coalitions have had  successes, it is also true that there have been plenty of  occasions where the interests of black and brown voters didn't align. In California, where I live, Latinos are still smarting from the lack of black voter support in 1994 to help defeat the anti-immigrant Proposition 187.</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Fourth, it's telling how quiet black elites have been, those who travel in social circles with Trump. There have been some exceptions -- Harry Belafonte and Danny Glover come to mind. I've talked privately to some of Trump's black friends, and to a person, their critique of him is highly nuanced. Men and women from black America's most privileged class either genuinely like this guy or they're afraid of being caught in his social media meat grinder. Those whose job it is to comment on politics have been strong in condemning Trump, but those who earn their wealth elsewhere have been quiet. It's going to be interesting to watch how these BFOTs (black friends of Trump) support the Democratic nominee even as they try to remain neutral on Trump.</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it's mind-numbing that a reckless member of the billionaire class has somehow convinced everyday people that he is their savior. But all rich guys aren't created equal. Trump's policies might not be that different from Mitt Romney's, but they apparently sound different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For many blacks, it's fair to say that, at the moment, Trump is no Romney.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Consequently, there is no reason to believe that if Trump is his party's nominee, he won't make a play for African-American voters. Who knows how many he might skim? In a close election, it might not take a lot.</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Tavis Smiley, a member of USA TODAY's Board of Contributors, is managing editor of the Tavis Smiley show on PBS. </w:t>
      </w:r>
    </w:p>
    <w:p>
      <w:pPr>
        <w:pStyle w:val="Normal4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0"/>
        <w:spacing w:line="60" w:lineRule="exact"/>
      </w:pPr>
      <w:r>
        <w:pict>
          <v:line id="_x0000_s2738" style="position:absolute;z-index:252898304" from="0,2pt" to="512pt,2pt" strokecolor="#009ddb" strokeweight="2pt">
            <v:stroke linestyle="single"/>
            <w10:wrap type="topAndBottom"/>
          </v:line>
        </w:pict>
      </w:r>
    </w:p>
    <w:p>
      <w:pPr>
        <w:pStyle w:val="Normal4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Minchillo, AP</w:t>
      </w:r>
    </w:p>
    <w:p>
      <w:pPr>
        <w:pStyle w:val="Normal4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2016</w:t>
      </w:r>
    </w:p>
    <w:p>
      <w:pPr>
        <w:pStyle w:val="Normal480"/>
      </w:pPr>
    </w:p>
    <w:p>
      <w:pPr>
        <w:pStyle w:val="Normal480"/>
        <w:ind w:left="200"/>
        <w:sectPr>
          <w:type w:val="continuous"/>
          <w:pgMar w:top="840" w:right="1000" w:bottom="840" w:left="1000" w:header="400" w:footer="400"/>
          <w:pgNumType w:fmt="decimal"/>
          <w:cols w:space="720"/>
        </w:sectPr>
      </w:pPr>
      <w:r>
        <w:br/>
      </w:r>
      <w:r>
        <w:pict>
          <v:line id="_x0000_s2739" style="position:absolute;z-index:252899328" from="0,10pt" to="512pt,10pt" strokecolor="black" strokeweight="1pt">
            <v:stroke linestyle="single"/>
          </v:line>
        </w:pict>
      </w:r>
      <w:r>
        <w:rPr>
          <w:rFonts w:ascii="arial" w:eastAsia="arial" w:hAnsi="arial" w:cs="arial"/>
          <w:b/>
          <w:color w:val="767676"/>
          <w:sz w:val="16"/>
        </w:rPr>
        <w:t>End of Document</w:t>
      </w:r>
    </w:p>
    <w:p>
      <w:pPr>
        <w:pStyle w:val="Normal481"/>
        <w:sectPr>
          <w:headerReference w:type="even" r:id="rId3606"/>
          <w:headerReference w:type="default" r:id="rId3607"/>
          <w:footerReference w:type="even" r:id="rId3608"/>
          <w:footerReference w:type="default" r:id="rId3609"/>
          <w:headerReference w:type="first" r:id="rId3610"/>
          <w:footerReference w:type="first" r:id="rId3611"/>
          <w:pgSz w:w="12240" w:h="15840"/>
          <w:pgMar w:top="840" w:right="1000" w:bottom="840" w:left="1000" w:header="400" w:footer="400"/>
          <w:pgNumType w:fmt="decimal"/>
          <w:cols w:space="720"/>
          <w:titlePg w:val="0"/>
        </w:sectPr>
      </w:pPr>
    </w:p>
    <w:p>
      <w:pPr>
        <w:pStyle w:val="Normal481"/>
      </w:pPr>
    </w:p>
    <w:p>
      <w:pPr>
        <w:pStyle w:val="Normal481"/>
      </w:pPr>
      <w:r>
        <w:pict>
          <v:shape id="_x0000_i2740" type="#_x0000_t75" alt="LexisNexis®" style="width:147.75pt;height:30pt">
            <v:imagedata r:id="rId17" o:title=""/>
          </v:shape>
        </w:pict>
      </w:r>
      <w:r>
        <w:cr/>
      </w:r>
    </w:p>
    <w:p>
      <w:pPr>
        <w:pStyle w:val="Heading1479"/>
        <w:keepNext w:val="0"/>
        <w:spacing w:after="200" w:line="340" w:lineRule="atLeast"/>
        <w:ind w:left="0" w:right="0" w:firstLine="0"/>
        <w:jc w:val="center"/>
      </w:pPr>
      <w:hyperlink r:id="rId3612" w:history="1">
        <w:r>
          <w:rPr>
            <w:rFonts w:ascii="arial" w:eastAsia="arial" w:hAnsi="arial" w:cs="arial"/>
            <w:b/>
            <w:i/>
            <w:strike w:val="0"/>
            <w:color w:val="0077CC"/>
            <w:sz w:val="28"/>
            <w:u w:val="single"/>
            <w:vertAlign w:val="baseline"/>
          </w:rPr>
          <w:t>Changing his tune on tax cuts?</w:t>
        </w:r>
      </w:hyperlink>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2012 Friday</w:t>
      </w:r>
    </w:p>
    <w:p>
      <w:pPr>
        <w:pStyle w:val="Normal481"/>
        <w:keepNext w:val="0"/>
        <w:spacing w:after="0" w:line="240" w:lineRule="atLeast"/>
        <w:ind w:right="0"/>
        <w:jc w:val="both"/>
      </w:pPr>
      <w:bookmarkStart w:id="962" w:name="Bookmark_481"/>
      <w:bookmarkEnd w:id="962"/>
    </w:p>
    <w:p>
      <w:pPr>
        <w:pStyle w:val="Normal4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 words</w:t>
      </w:r>
    </w:p>
    <w:p>
      <w:pPr>
        <w:pStyle w:val="Normal4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Russell Lissau , </w:t>
      </w:r>
      <w:hyperlink r:id="rId3613" w:history="1">
        <w:r>
          <w:rPr>
            <w:rFonts w:ascii="arial" w:eastAsia="arial" w:hAnsi="arial" w:cs="arial"/>
            <w:b w:val="0"/>
            <w:i/>
            <w:strike w:val="0"/>
            <w:noProof w:val="0"/>
            <w:color w:val="0077CC"/>
            <w:position w:val="0"/>
            <w:sz w:val="20"/>
            <w:u w:val="single"/>
            <w:vertAlign w:val="baseline"/>
          </w:rPr>
          <w:t>rlissau@dailyherald.com</w:t>
        </w:r>
      </w:hyperlink>
      <w:r>
        <w:rPr>
          <w:rFonts w:ascii="arial" w:eastAsia="arial" w:hAnsi="arial" w:cs="arial"/>
          <w:b w:val="0"/>
          <w:i w:val="0"/>
          <w:strike w:val="0"/>
          <w:noProof w:val="0"/>
          <w:color w:val="000000"/>
          <w:position w:val="0"/>
          <w:sz w:val="20"/>
          <w:u w:val="none"/>
          <w:vertAlign w:val="baseline"/>
        </w:rPr>
        <w:t xml:space="preserve">,  By Russell Lissau , </w:t>
      </w:r>
      <w:hyperlink r:id="rId3614" w:history="1">
        <w:r>
          <w:rPr>
            <w:rFonts w:ascii="arial" w:eastAsia="arial" w:hAnsi="arial" w:cs="arial"/>
            <w:b w:val="0"/>
            <w:i/>
            <w:strike w:val="0"/>
            <w:noProof w:val="0"/>
            <w:color w:val="0077CC"/>
            <w:position w:val="0"/>
            <w:sz w:val="20"/>
            <w:u w:val="single"/>
            <w:vertAlign w:val="baseline"/>
          </w:rPr>
          <w:t>rlissau@dailyherald.com</w:t>
        </w:r>
      </w:hyperlink>
    </w:p>
    <w:p>
      <w:pPr>
        <w:pStyle w:val="Normal481"/>
        <w:keepNext/>
        <w:spacing w:before="240" w:after="0" w:line="340" w:lineRule="atLeast"/>
        <w:ind w:left="0" w:right="0" w:firstLine="0"/>
        <w:jc w:val="left"/>
      </w:pPr>
      <w:bookmarkStart w:id="963" w:name="Body_479"/>
      <w:bookmarkEnd w:id="963"/>
      <w:r>
        <w:rPr>
          <w:rFonts w:ascii="arial" w:eastAsia="arial" w:hAnsi="arial" w:cs="arial"/>
          <w:b/>
          <w:i w:val="0"/>
          <w:strike w:val="0"/>
          <w:noProof w:val="0"/>
          <w:color w:val="000000"/>
          <w:position w:val="0"/>
          <w:sz w:val="28"/>
          <w:u w:val="none"/>
          <w:vertAlign w:val="baseline"/>
        </w:rPr>
        <w:t>Body</w:t>
      </w:r>
    </w:p>
    <w:p>
      <w:pPr>
        <w:pStyle w:val="Normal481"/>
        <w:spacing w:line="60" w:lineRule="exact"/>
      </w:pPr>
      <w:r>
        <w:pict>
          <v:line id="_x0000_s2741" style="position:absolute;z-index:252900352" from="0,2pt" to="512pt,2pt" strokecolor="#009ddb" strokeweight="2pt">
            <v:stroke linestyle="single"/>
            <w10:wrap type="topAndBottom"/>
          </v:line>
        </w:pict>
      </w:r>
    </w:p>
    <w:p>
      <w:pPr>
        <w:pStyle w:val="Normal481"/>
      </w:pP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his claims to the contrary, congressional candidate Brad Schneider's public stance on extending the Bush-era tax cuts has changed since the Democratic primary.</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Daily Herald candidate questionnaire, Schneider — who's running against incumbent Republican Robert Dold for the suburban 10th District seat — said he supports extending at least some of those tax cuts.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continuously said that, at the very minimum, the Bush tax cuts for income under $250,000 should be extended," Schneider, of Deerfield, said.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he hasn't.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Daily Herald asked Schneider about the tax cuts ahead of the March primary, he said nothing about extending them.</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stop kicking the can down the road and rethink our entire tax system toward long-term, comprehensive tax reform," Schneider wrote.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opposition to extending the cuts was even clearer when he appeared on WTTW's "Chicago Tonight" after winning the primary.</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the Bush tax cuts expiring at the end of 2012. I'd like to see them all expire," Schneider told host Phil Ponce.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telephone interview Thursday, Schneider insisted he hasn't wavered on the issue.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position has been consistent that middle class families should not pay more taxes," he said. "That hasn't changed."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pressed to explain his earlier comments, Schneider said he "certainly could have been more artful" in speaking about the issue.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Dold, a freshman lawmaker from Kenilworth, consistently has said he believes the tax cuts should be extended for all Americans. His campaign spokesman, John McGovern, accused Schneider of trying to hide from his earlier comments.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Brad Schneider is trying to mislead voters about his steadfast support for tax increases," McGovern said in an email.</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Dold campaign isn't the only organization that's criticized Schneider on the issue.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Illinois Republican Party spliced together clips of Schneider endorsing the cuts' demise for a YouTube video that's had nearly 500 views since it was posted about two months ago.</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Adopted in 2001 and 2003, the Bush-era tax cuts were due to expire in 2010 but were extended until the end of this year.</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Dold believes raising taxes in an economic downturn is the wrong thing to do.</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effect of taking more money from the taxpayers would be extremely harmful to the small businesses we are counting on to drive economic growth and lower the unemployment rate," he said in his most recent Daily Herald questionnaire.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reinstituting those income taxes, lawmakers should reform the tax code, eliminate corporate tax loopholes and subsidies for unspecified special interests, and lower tax rates overall, Dold said.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Thursday's interview, Schneider said he believes the tax cuts need to remain in place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but not the wealthiest Americans.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cited a report by the Congressional Budget Office that stated ending the Bush tax cuts for annual income over $250,000 would raise $950 billion for the federal government over 10 years.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start tackling our deficits," Schneider said.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"Letting the Bush tax cuts expire on the wealthiest families is a step in the right direction."</w:t>
      </w:r>
    </w:p>
    <w:p>
      <w:pPr>
        <w:pStyle w:val="Normal4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2012</w:t>
      </w:r>
    </w:p>
    <w:p>
      <w:pPr>
        <w:pStyle w:val="Normal481"/>
      </w:pPr>
    </w:p>
    <w:p>
      <w:pPr>
        <w:pStyle w:val="Normal481"/>
        <w:ind w:left="200"/>
        <w:sectPr>
          <w:type w:val="continuous"/>
          <w:pgMar w:top="840" w:right="1000" w:bottom="840" w:left="1000" w:header="400" w:footer="400"/>
          <w:pgNumType w:fmt="decimal"/>
          <w:cols w:space="720"/>
        </w:sectPr>
      </w:pPr>
      <w:r>
        <w:br/>
      </w:r>
      <w:r>
        <w:pict>
          <v:line id="_x0000_s2742" style="position:absolute;z-index:252901376" from="0,10pt" to="512pt,10pt" strokecolor="black" strokeweight="1pt">
            <v:stroke linestyle="single"/>
          </v:line>
        </w:pict>
      </w:r>
      <w:r>
        <w:rPr>
          <w:rFonts w:ascii="arial" w:eastAsia="arial" w:hAnsi="arial" w:cs="arial"/>
          <w:b/>
          <w:color w:val="767676"/>
          <w:sz w:val="16"/>
        </w:rPr>
        <w:t>End of Document</w:t>
      </w:r>
    </w:p>
    <w:p>
      <w:pPr>
        <w:pStyle w:val="Normal482"/>
        <w:sectPr>
          <w:headerReference w:type="even" r:id="rId3615"/>
          <w:headerReference w:type="default" r:id="rId3616"/>
          <w:footerReference w:type="even" r:id="rId3617"/>
          <w:footerReference w:type="default" r:id="rId3618"/>
          <w:headerReference w:type="first" r:id="rId3619"/>
          <w:footerReference w:type="first" r:id="rId3620"/>
          <w:pgSz w:w="12240" w:h="15840"/>
          <w:pgMar w:top="840" w:right="1000" w:bottom="840" w:left="1000" w:header="400" w:footer="400"/>
          <w:pgNumType w:fmt="decimal"/>
          <w:cols w:space="720"/>
          <w:titlePg w:val="0"/>
        </w:sectPr>
      </w:pPr>
    </w:p>
    <w:p>
      <w:pPr>
        <w:pStyle w:val="Normal482"/>
      </w:pPr>
    </w:p>
    <w:p>
      <w:pPr>
        <w:pStyle w:val="Normal482"/>
      </w:pPr>
      <w:r>
        <w:pict>
          <v:shape id="_x0000_i2743" type="#_x0000_t75" alt="LexisNexis®" style="width:147.75pt;height:30pt">
            <v:imagedata r:id="rId17" o:title=""/>
          </v:shape>
        </w:pict>
      </w:r>
      <w:r>
        <w:cr/>
      </w:r>
    </w:p>
    <w:p>
      <w:pPr>
        <w:pStyle w:val="Heading1480"/>
        <w:keepNext w:val="0"/>
        <w:spacing w:after="200" w:line="340" w:lineRule="atLeast"/>
        <w:ind w:left="0" w:right="0" w:firstLine="0"/>
        <w:jc w:val="center"/>
      </w:pPr>
      <w:hyperlink r:id="rId3621" w:history="1">
        <w:r>
          <w:rPr>
            <w:rFonts w:ascii="arial" w:eastAsia="arial" w:hAnsi="arial" w:cs="arial"/>
            <w:b/>
            <w:i/>
            <w:strike w:val="0"/>
            <w:color w:val="0077CC"/>
            <w:sz w:val="28"/>
            <w:u w:val="single"/>
            <w:vertAlign w:val="baseline"/>
          </w:rPr>
          <w:t>FESTIVAL SPOTLIGHTS 'STEEL, SWEAT AND AMERICAN CINEMA'</w:t>
        </w:r>
      </w:hyperlink>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2000, Wednesday,</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82"/>
        <w:keepNext w:val="0"/>
        <w:spacing w:after="0" w:line="240" w:lineRule="atLeast"/>
        <w:ind w:right="0"/>
        <w:jc w:val="both"/>
      </w:pPr>
      <w:bookmarkStart w:id="964" w:name="Bookmark_482"/>
      <w:bookmarkEnd w:id="964"/>
    </w:p>
    <w:p>
      <w:pPr>
        <w:pStyle w:val="Normal4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FILM NOTES</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RON WEISKIND, POST-GAZETTE MOVIE EDITOR</w:t>
      </w:r>
    </w:p>
    <w:p>
      <w:pPr>
        <w:pStyle w:val="Normal482"/>
        <w:keepNext/>
        <w:spacing w:before="240" w:after="0" w:line="340" w:lineRule="atLeast"/>
        <w:ind w:left="0" w:right="0" w:firstLine="0"/>
        <w:jc w:val="left"/>
      </w:pPr>
      <w:bookmarkStart w:id="965" w:name="Body_480"/>
      <w:bookmarkEnd w:id="965"/>
      <w:r>
        <w:rPr>
          <w:rFonts w:ascii="arial" w:eastAsia="arial" w:hAnsi="arial" w:cs="arial"/>
          <w:b/>
          <w:i w:val="0"/>
          <w:strike w:val="0"/>
          <w:noProof w:val="0"/>
          <w:color w:val="000000"/>
          <w:position w:val="0"/>
          <w:sz w:val="28"/>
          <w:u w:val="none"/>
          <w:vertAlign w:val="baseline"/>
        </w:rPr>
        <w:t>Body</w:t>
      </w:r>
    </w:p>
    <w:p>
      <w:pPr>
        <w:pStyle w:val="Normal482"/>
        <w:spacing w:line="60" w:lineRule="exact"/>
      </w:pPr>
      <w:r>
        <w:pict>
          <v:line id="_x0000_s2744" style="position:absolute;z-index:252902400" from="0,2pt" to="512pt,2pt" strokecolor="#009ddb" strokeweight="2pt">
            <v:stroke linestyle="single"/>
            <w10:wrap type="topAndBottom"/>
          </v:line>
        </w:pict>
      </w:r>
    </w:p>
    <w:p>
      <w:pPr>
        <w:pStyle w:val="Normal482"/>
      </w:pP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Call it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 group of film students at Carnegie Mellon University are taking a course in which they have to organize a film festival. Their efforts bear fruit starting tonight with the opening of "Work in Progress: Steel, Sweat and American Cinema," an exhibition of films about labor.</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films run through Sunday at McConomy Auditorium on the CMU campus. Tickets for each film are $ 1 for students and union members with ID, $ 3 for all others. They may be purchased at the door, along with daily and full festival passes.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Tonight's schedule, grouped under the theme Steel Madness, begins at 7 with a trio of short films by Pittsburgh directors: Ralph Vituccio's "Valley Town," Steffi Domike's "Women of Steel" and the Tony Buba-Ray Henderson documentary "Struggles in Steel." A discussion will follow at 9. A screening of "Flashdance," shot in Pittsburgh and starring Jennifer Beals as a welder who dreams of becoming a dancer, screens at 10:30.</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Tomorrow's offerings start with a free screening of the 1926 film "Passaic Textile Strike" at 2:30 p.m. and a discussion of "Hollywood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at 3:30 p.m. Tomorrow night's movies are: Charlie Chaplin's Depression-era workingman's classic, "Modern Times," at 6:30; Elia Kazan's "On the Waterfront," about union corruption and personal betrayal, at 8:30; and Paul Schrader's "Blue Collar," with Richard Pryor and Harvey Keitel as desperate auto workers, at 10:30.</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Saturday's schedule starts at 5 p.m. with "The Target Shoots First," directed by Christopher Wilcha, who brought his video camera to work each day to chronicle his two years in the marketing department at Columbia House. "Cold Call," at 6:15 p.m., is a comedy about telemarketing. A discussion on independent directors follows at 7:45. Two documentaries conclude the evening: Michael Moore's "Roger and Me" and Errol Morris' "Fast, Cheap and Out of Control."</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begins at 3 p.m. with "Degrees of Shame," described as a look at "the migrant labor of adjunct professors." The evening's movies are Barbara Kopple's coal-mining documentary "Harlan County USA," Martin Ritt's working-woman classic "Norma Rae," and Joe Johnston's "October Sky," about a miner's son who wants to become a rocket scientist.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information: 412-268-6450.</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Russians are coming -- and they're bringing movies for the University of Pittsburgh's Russian Film Symposium, beginning Monday through May 6 in Oakland.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Vadim Abdrashitov and actor Sergei Makovetskii will attend the symposium, which will feature journalists, scholars and filmmakers from Russia and America.</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begins with a May Day parade at noon Monday on the grounds of the Cathedral of Learning. It's a lighthearted historical re-enactment featuring skits, costumes and other artifacts from the 1920s and ' 30s.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symposium is made up of three segments. A series of films will be screened Wednesday through May 6 at the Carnegie Museum of Art theater. For information: 412-622-3212. Scholarly discussions on the theme "Nation, Fetish, Identity" will take place daily from Tuesday through May 5 at the Oakland Beehive. Several films will be screened in conjunction with this part of the symposium.</w:t>
      </w:r>
    </w:p>
    <w:p>
      <w:pPr>
        <w:pStyle w:val="Normal4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programs of student films from Russia will be screened -- one on Tuesday, the other on May 5 -- at Pittsburgh Filmmakers' Melwood Screening Room, 477 Melwood Ave., Oakland. For information: 412-681-5449. More information on the festival can be found on the Internet at </w:t>
      </w:r>
      <w:hyperlink r:id="rId3622" w:history="1">
        <w:r>
          <w:rPr>
            <w:rFonts w:ascii="arial" w:eastAsia="arial" w:hAnsi="arial" w:cs="arial"/>
            <w:b w:val="0"/>
            <w:i/>
            <w:strike w:val="0"/>
            <w:noProof w:val="0"/>
            <w:color w:val="0077CC"/>
            <w:position w:val="0"/>
            <w:sz w:val="20"/>
            <w:u w:val="single"/>
            <w:vertAlign w:val="baseline"/>
          </w:rPr>
          <w:t>www.rusfilm.pitt.edu</w:t>
        </w:r>
      </w:hyperlink>
      <w:r>
        <w:rPr>
          <w:rFonts w:ascii="arial" w:eastAsia="arial" w:hAnsi="arial" w:cs="arial"/>
          <w:b w:val="0"/>
          <w:i w:val="0"/>
          <w:strike w:val="0"/>
          <w:noProof w:val="0"/>
          <w:color w:val="000000"/>
          <w:position w:val="0"/>
          <w:sz w:val="20"/>
          <w:u w:val="none"/>
          <w:vertAlign w:val="baseline"/>
        </w:rPr>
        <w:t xml:space="preserve">.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Regent Square Theater's Sunday night film series for May features film noir from France.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7: "Les Diaboliques" (1955), the original version of the film remade in Pittsburgh with Sharon Stone. This one, directed by Henri-Georges Clouzot, stars Simone Signoret in a tale about a headmaster who is targeted for death by his wife and his mistress.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14: "Purple Noon" (1959), the first film adaptation of Patricia Highsmith's novel "The Talented Mr. Ripley." Directed by Rene Clement, the film stars Alain Delon as the envious young man who kills a rich friend and steals his identity.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21: "Le Doulos" (1962), Jean-Pierre Melville's film stars Jean-Paul Belmondo as a remorseless informer.</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28: "Le Samourai" (1967), another Melville classic, stars Delon as a hit man who kills a nightclub owner.</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information: 412-682-4111.</w:t>
      </w:r>
    </w:p>
    <w:p>
      <w:pPr>
        <w:pStyle w:val="Normal4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2000</w:t>
      </w:r>
    </w:p>
    <w:p>
      <w:pPr>
        <w:pStyle w:val="Normal482"/>
      </w:pPr>
    </w:p>
    <w:p>
      <w:pPr>
        <w:pStyle w:val="Normal482"/>
        <w:ind w:left="200"/>
        <w:sectPr>
          <w:type w:val="continuous"/>
          <w:pgMar w:top="840" w:right="1000" w:bottom="840" w:left="1000" w:header="400" w:footer="400"/>
          <w:pgNumType w:fmt="decimal"/>
          <w:cols w:space="720"/>
        </w:sectPr>
      </w:pPr>
      <w:r>
        <w:br/>
      </w:r>
      <w:r>
        <w:pict>
          <v:line id="_x0000_s2745" style="position:absolute;z-index:252903424" from="0,10pt" to="512pt,10pt" strokecolor="black" strokeweight="1pt">
            <v:stroke linestyle="single"/>
          </v:line>
        </w:pict>
      </w:r>
      <w:r>
        <w:rPr>
          <w:rFonts w:ascii="arial" w:eastAsia="arial" w:hAnsi="arial" w:cs="arial"/>
          <w:b/>
          <w:color w:val="767676"/>
          <w:sz w:val="16"/>
        </w:rPr>
        <w:t>End of Document</w:t>
      </w:r>
    </w:p>
    <w:p>
      <w:pPr>
        <w:pStyle w:val="Normal483"/>
        <w:sectPr>
          <w:headerReference w:type="even" r:id="rId3623"/>
          <w:headerReference w:type="default" r:id="rId3624"/>
          <w:footerReference w:type="even" r:id="rId3625"/>
          <w:footerReference w:type="default" r:id="rId3626"/>
          <w:headerReference w:type="first" r:id="rId3627"/>
          <w:footerReference w:type="first" r:id="rId3628"/>
          <w:pgSz w:w="12240" w:h="15840"/>
          <w:pgMar w:top="840" w:right="1000" w:bottom="840" w:left="1000" w:header="400" w:footer="400"/>
          <w:pgNumType w:fmt="decimal"/>
          <w:cols w:space="720"/>
          <w:titlePg w:val="0"/>
        </w:sectPr>
      </w:pPr>
    </w:p>
    <w:p>
      <w:pPr>
        <w:pStyle w:val="Normal483"/>
      </w:pPr>
    </w:p>
    <w:p>
      <w:pPr>
        <w:pStyle w:val="Normal483"/>
      </w:pPr>
      <w:r>
        <w:pict>
          <v:shape id="_x0000_i2746" type="#_x0000_t75" alt="LexisNexis®" style="width:147.75pt;height:30pt">
            <v:imagedata r:id="rId17" o:title=""/>
          </v:shape>
        </w:pict>
      </w:r>
      <w:r>
        <w:cr/>
      </w:r>
    </w:p>
    <w:p>
      <w:pPr>
        <w:pStyle w:val="Heading1481"/>
        <w:keepNext w:val="0"/>
        <w:spacing w:after="200" w:line="340" w:lineRule="atLeast"/>
        <w:ind w:left="0" w:right="0" w:firstLine="0"/>
        <w:jc w:val="center"/>
      </w:pPr>
      <w:hyperlink r:id="rId3629" w:history="1">
        <w:r>
          <w:rPr>
            <w:rFonts w:ascii="arial" w:eastAsia="arial" w:hAnsi="arial" w:cs="arial"/>
            <w:b/>
            <w:i/>
            <w:strike w:val="0"/>
            <w:color w:val="0077CC"/>
            <w:sz w:val="28"/>
            <w:u w:val="single"/>
            <w:vertAlign w:val="baseline"/>
          </w:rPr>
          <w:t>More tribute albums to come</w:t>
        </w:r>
      </w:hyperlink>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1995, Wednesday, FINAL EDITION</w:t>
      </w:r>
    </w:p>
    <w:p>
      <w:pPr>
        <w:pStyle w:val="Normal483"/>
        <w:keepNext w:val="0"/>
        <w:spacing w:after="0" w:line="240" w:lineRule="atLeast"/>
        <w:ind w:right="0"/>
        <w:jc w:val="both"/>
      </w:pPr>
      <w:bookmarkStart w:id="966" w:name="Bookmark_483"/>
      <w:bookmarkEnd w:id="966"/>
    </w:p>
    <w:p>
      <w:pPr>
        <w:pStyle w:val="Normal4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Gannett Company, Inc.</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4D; Music:</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 words</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Edna Gundersen</w:t>
      </w:r>
    </w:p>
    <w:p>
      <w:pPr>
        <w:pStyle w:val="Normal483"/>
        <w:keepNext/>
        <w:spacing w:before="240" w:after="0" w:line="340" w:lineRule="atLeast"/>
        <w:ind w:left="0" w:right="0" w:firstLine="0"/>
        <w:jc w:val="left"/>
      </w:pPr>
      <w:bookmarkStart w:id="967" w:name="Body_481"/>
      <w:bookmarkEnd w:id="967"/>
      <w:r>
        <w:rPr>
          <w:rFonts w:ascii="arial" w:eastAsia="arial" w:hAnsi="arial" w:cs="arial"/>
          <w:b/>
          <w:i w:val="0"/>
          <w:strike w:val="0"/>
          <w:noProof w:val="0"/>
          <w:color w:val="000000"/>
          <w:position w:val="0"/>
          <w:sz w:val="28"/>
          <w:u w:val="none"/>
          <w:vertAlign w:val="baseline"/>
        </w:rPr>
        <w:t>Body</w:t>
      </w:r>
    </w:p>
    <w:p>
      <w:pPr>
        <w:pStyle w:val="Normal483"/>
        <w:spacing w:line="60" w:lineRule="exact"/>
      </w:pPr>
      <w:r>
        <w:pict>
          <v:line id="_x0000_s2747" style="position:absolute;z-index:252904448" from="0,2pt" to="512pt,2pt" strokecolor="#009ddb" strokeweight="2pt">
            <v:stroke linestyle="single"/>
            <w10:wrap type="topAndBottom"/>
          </v:line>
        </w:pict>
      </w:r>
    </w:p>
    <w:p>
      <w:pPr>
        <w:pStyle w:val="Normal483"/>
      </w:pP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flood of tribute albums shows no sign of receding. Fall's batch honors everyone from John Lennon to Scooby Doo.</w:t>
      </w:r>
    </w:p>
    <w:p>
      <w:pPr>
        <w:pStyle w:val="Normal48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 A Tribute to John Lennon, Oct. 10. Tracks include the Red Hot Chili Peppers, I Found Out; Candlebox, Steel and Glass; and George Clinton, Mind Games.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Inner City Blues: The Music of Marvin Gaye, Oct. 17. The hits of soul's vocal giant are remade by Boyz II Men, Stevie Wonder and others. Madonna and Massive Attack team on I Want You.</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From the Storm: The Music of Jimi Hendrix, in October. Sting, Carlos Santana and Bootsy Collins, backed by the London Metropolitan Orchestra, remake the guitar legend's hits.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Tapestry Revisited: A Tribute to Carole King, Oct. 31. King's disciples gather on this reproduction of her 1971 classic, including Rod Stewart's So Far Away and All-4-One's Tapestry.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Music Never Stopped: Roots of the Grateful Dead, Oct. 17. In a reverse tribute, the Dead's favorite cover tunes are presented by original artists, from Merle Haggard's Mama Tried to Howlin' Wolf's The Red Rooster.</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and Them: Symphonic Pink Floyd, Oct. 10. Comfortably Numb and other Floyd classics are recast by the London Philharmonic Orchestra and members of punk-rock band Killing Joke.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Morning, Oct. 24. Rockers retool favorite cartoon ditties. Liz Phair and Material Issue do the Banana Splits theme and Matthew Sweet takes on Scooby Doo, Where Are You?</w:t>
      </w:r>
    </w:p>
    <w:p>
      <w:pPr>
        <w:pStyle w:val="Normal4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1995</w:t>
      </w:r>
    </w:p>
    <w:p>
      <w:pPr>
        <w:pStyle w:val="Normal483"/>
      </w:pPr>
    </w:p>
    <w:p>
      <w:pPr>
        <w:pStyle w:val="Normal483"/>
        <w:ind w:left="200"/>
        <w:sectPr>
          <w:type w:val="continuous"/>
          <w:pgMar w:top="840" w:right="1000" w:bottom="840" w:left="1000" w:header="400" w:footer="400"/>
          <w:pgNumType w:fmt="decimal"/>
          <w:cols w:space="720"/>
        </w:sectPr>
      </w:pPr>
      <w:r>
        <w:br/>
      </w:r>
      <w:r>
        <w:pict>
          <v:line id="_x0000_s2748" style="position:absolute;z-index:252905472" from="0,10pt" to="512pt,10pt" strokecolor="black" strokeweight="1pt">
            <v:stroke linestyle="single"/>
          </v:line>
        </w:pict>
      </w:r>
      <w:r>
        <w:rPr>
          <w:rFonts w:ascii="arial" w:eastAsia="arial" w:hAnsi="arial" w:cs="arial"/>
          <w:b/>
          <w:color w:val="767676"/>
          <w:sz w:val="16"/>
        </w:rPr>
        <w:t>End of Document</w:t>
      </w:r>
    </w:p>
    <w:p>
      <w:pPr>
        <w:pStyle w:val="Normal484"/>
        <w:sectPr>
          <w:headerReference w:type="even" r:id="rId3630"/>
          <w:headerReference w:type="default" r:id="rId3631"/>
          <w:footerReference w:type="even" r:id="rId3632"/>
          <w:footerReference w:type="default" r:id="rId3633"/>
          <w:headerReference w:type="first" r:id="rId3634"/>
          <w:footerReference w:type="first" r:id="rId3635"/>
          <w:pgSz w:w="12240" w:h="15840"/>
          <w:pgMar w:top="840" w:right="1000" w:bottom="840" w:left="1000" w:header="400" w:footer="400"/>
          <w:pgNumType w:fmt="decimal"/>
          <w:cols w:space="720"/>
          <w:titlePg w:val="0"/>
        </w:sectPr>
      </w:pPr>
    </w:p>
    <w:p>
      <w:pPr>
        <w:pStyle w:val="Normal484"/>
      </w:pPr>
    </w:p>
    <w:p>
      <w:pPr>
        <w:pStyle w:val="Normal484"/>
      </w:pPr>
      <w:r>
        <w:pict>
          <v:shape id="_x0000_i2749" type="#_x0000_t75" alt="LexisNexis®" style="width:147.75pt;height:30pt">
            <v:imagedata r:id="rId17" o:title=""/>
          </v:shape>
        </w:pict>
      </w:r>
      <w:r>
        <w:cr/>
      </w:r>
    </w:p>
    <w:p>
      <w:pPr>
        <w:pStyle w:val="Heading1482"/>
        <w:keepNext w:val="0"/>
        <w:spacing w:after="200" w:line="340" w:lineRule="atLeast"/>
        <w:ind w:left="0" w:right="0" w:firstLine="0"/>
        <w:jc w:val="center"/>
      </w:pPr>
      <w:hyperlink r:id="rId3636" w:history="1">
        <w:r>
          <w:rPr>
            <w:rFonts w:ascii="arial" w:eastAsia="arial" w:hAnsi="arial" w:cs="arial"/>
            <w:b/>
            <w:i/>
            <w:strike w:val="0"/>
            <w:color w:val="0077CC"/>
            <w:sz w:val="28"/>
            <w:u w:val="single"/>
            <w:vertAlign w:val="baseline"/>
          </w:rPr>
          <w:t>Kevin Coyne Kevin Coyne</w:t>
        </w:r>
      </w:hyperlink>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2015 Monday</w:t>
      </w:r>
    </w:p>
    <w:p>
      <w:pPr>
        <w:pStyle w:val="Normal484"/>
        <w:keepNext w:val="0"/>
        <w:spacing w:after="0" w:line="240" w:lineRule="atLeast"/>
        <w:ind w:right="0"/>
        <w:jc w:val="both"/>
      </w:pPr>
      <w:bookmarkStart w:id="968" w:name="Bookmark_484"/>
      <w:bookmarkEnd w:id="968"/>
    </w:p>
    <w:p>
      <w:pPr>
        <w:pStyle w:val="Normal4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1640 words</w:t>
      </w:r>
    </w:p>
    <w:p>
      <w:pPr>
        <w:pStyle w:val="Normal484"/>
        <w:keepNext/>
        <w:spacing w:before="240" w:after="0" w:line="340" w:lineRule="atLeast"/>
        <w:ind w:left="0" w:right="0" w:firstLine="0"/>
        <w:jc w:val="left"/>
      </w:pPr>
      <w:bookmarkStart w:id="969" w:name="Body_482"/>
      <w:bookmarkEnd w:id="969"/>
      <w:r>
        <w:rPr>
          <w:rFonts w:ascii="arial" w:eastAsia="arial" w:hAnsi="arial" w:cs="arial"/>
          <w:b/>
          <w:i w:val="0"/>
          <w:strike w:val="0"/>
          <w:noProof w:val="0"/>
          <w:color w:val="000000"/>
          <w:position w:val="0"/>
          <w:sz w:val="28"/>
          <w:u w:val="none"/>
          <w:vertAlign w:val="baseline"/>
        </w:rPr>
        <w:t>Body</w:t>
      </w:r>
    </w:p>
    <w:p>
      <w:pPr>
        <w:pStyle w:val="Normal484"/>
        <w:spacing w:line="60" w:lineRule="exact"/>
      </w:pPr>
      <w:r>
        <w:pict>
          <v:line id="_x0000_s2750" style="position:absolute;z-index:252906496" from="0,2pt" to="512pt,2pt" strokecolor="#009ddb" strokeweight="2pt">
            <v:stroke linestyle="single"/>
            <w10:wrap type="topAndBottom"/>
          </v:line>
        </w:pict>
      </w:r>
    </w:p>
    <w:p>
      <w:pPr>
        <w:pStyle w:val="Normal484"/>
      </w:pP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makes you the best candidate for the job?</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Coyne: Given the significant turnover that will take place on our council, my experience sets me apart from other candidates. I have eight years of experience serving on Naperville city commissions. I am a partner in the Naperville law firm Nyberg &amp; Cassioppi and will bring technical expertise and business savvy to our council.</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I have been heavily involved in our Naperville not-for-profit community that plays such a big role in our city. I understand how our municipality works, I've worked extensively with our city staff and all city departments, and I know our community very well. I'll be ready to serve and contribute immediately upon being elected.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is your opinion of your community's present level of local sales and property taxes? Is the tax just right, too low or too high? Explain.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Coyne: Both are far too high</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especially our real estate taxes. I work with real estate tax bills professionally every day. What we pay in real estate taxes here in Naperville, and around the state, is shocking and significantly more than is paid in neighboring states.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Real estate taxes have to be reined in or seniors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will simply be pushed out of our community. Our sales taxes, though in line with comparable cities, are also high and should be reduced as finances allow.</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additional regulations, if any, should the city council impose on bars and liquor license holders to help keep the downtown night life safe? What do you think of the restrictions recently created, such as relating to late-night entry, shot sales, beer sizes, drink specials and security training?</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Coyne: I do not believe the new regulations on bars will have significant impact. Our bars have not been equal contributors to late-night trouble.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prosecutorial arm should be directed entirely at the wrongdoers ... i.e. the bars that consistently have problems should be the focal point of this issue. Fines and prosecution of those individuals committing late-night trouble should also be strengthened and enforced more assertively.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 minimalist changes made will impact everyone ... including those businesses operating professionally and individuals behaving peacefully. Such measures hurt local small businesses without achieving any public benefit.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support going the direction of outlining laundry lists of operating procedures for the bars to try and follow and for police to monitor. The bars should control their crowd, not over serve, have strong security, and encourage a safe atmosphere. We should not try and dictate their business practices, the bars need to figure out how they get there ... if they fail to do so then they should be held accountable.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summary, all attention should be on the bad actors. The ordinance that was passed will achieve little other than to enlarge the size of our local government and bureaucracy in which our local businesses have to contend.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should the city council's role be in bringing businesses to town? Should businesses be allowed to bring in proposals under code names, such as "Project Panda"? What do you think of the decision to approve the SKF development at Warrenville and Freedom roads before informing the public of what the development would be?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Coyne: Naperville definitely should, and does, actively search out economic development opportunities. Bringing in new businesses and growing our existing ones, is our best path to a prosperous financial future.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a diversified local economy that is not dependent upon one or two companies or sectors. Successful economic development will be critical to Naperville maintaining its position as a dynamic and leading suburb and AAA bond-rated city.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SKF development was a unique circumstance and approving future developments in the same manner should not happen without extreme cause. This company will bring up to 200 quality jobs and pump millions of dollars into the local economy. It will be a tremendous asset to the community and to reject it would have been a terrible mistake.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note, there were public hearings on this development and sworn testimony as to what this project would be was given. The name of the petitioner was not given but there was sworn testimony as to what would occur on the premises. While far from ideal, in this limited scenario, the benefit of the project outweighed the shortcomings of its petition.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other issues, if any, are important to you as a candidate for this office?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Coyne: An issue that is of great concern to me is flooding. We have many residents that deal with horrendous flooding problems. I have seen these problems as part of my law practice and while presiding over cases on the planning and zoning commission. Improving our infrastructure to better deal with stormwater detention during heavy rain must be a top priority for our city.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Coyne on Page 4</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makes you the best candidate for the job?</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Coyne: Given the significant turnover that will take place on our council, my experience sets me apart from other candidates. I have eight years of experience serving on Naperville city commissions. I am a partner in the Naperville law firm Nyberg &amp; Cassioppi and will bring technical expertise and business savvy to our council.</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I have been heavily involved in our Naperville not-for-profit community that plays such a big role in our city. I understand how our municipality works, I've worked extensively with our city staff and all city departments, and I know our community very well. I'll be ready to serve and contribute immediately upon being elected.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is your opinion of your community's present level of local sales and property taxes? Is the tax just right, too low or too high? Explain.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Coyne: Both are far too high</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especially our real estate taxes. I work with real estate tax bills professionally every day. What we pay in real estate taxes here in Naperville, and around the state, is shocking and significantly more than is paid in neighboring states.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Real estate taxes have to be reined in or seniors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will simply be pushed out of our community. Our sales taxes, though in line with comparable cities, are also high and should be reduced as finances allow.</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additional regulations, if any, should the city council impose on bars and liquor license holders to help keep the downtown night life safe? What do you think of the restrictions recently created, such as relating to late-night entry, shot sales, beer sizes, drink specials and security training?</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Coyne: I do not believe the new regulations on bars will have significant impact. Our bars have not been equal contributors to late-night trouble.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prosecutorial arm should be directed entirely at the wrongdoers ... i.e. the bars that consistently have problems should be the focal point of this issue. Fines and prosecution of those individuals committing late-night trouble should also be strengthened and enforced more assertively.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 minimalist changes made will impact everyone ... including those businesses operating professionally and individuals behaving peacefully. Such measures hurt local small businesses without achieving any public benefit.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support going the direction of outlining laundry lists of operating procedures for the bars to try and follow and for police to monitor. The bars should control their crowd, not over serve, have strong security, and encourage a safe atmosphere. We should not try and dictate their business practices, the bars need to figure out how they get there ... if they fail to do so then they should be held accountable.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summary, all attention should be on the bad actors. The ordinance that was passed will achieve little other than to enlarge the size of our local government and bureaucracy in which our local businesses have to contend.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should the city council's role be in bringing businesses to town? Should businesses be allowed to bring in proposals under code names, such as "Project Panda"? What do you think of the decision to approve the SKF development at Warrenville and Freedom roads before informing the public of what the development would be?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Coyne: Naperville definitely should, and does, actively search out economic development opportunities. Bringing in new businesses and growing our existing ones, is our best path to a prosperous financial future.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a diversified local economy that is not dependent upon one or two companies or sectors. Successful economic development will be critical to Naperville maintaining its position as a dynamic and leading suburb and AAA bond-rated city.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SKF development was a unique circumstance and approving future developments in the same manner should not happen without extreme cause. This company will bring up to 200 quality jobs and pump millions of dollars into the local economy. It will be a tremendous asset to the community and to reject it would have been a terrible mistake.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note, there were public hearings on this development and sworn testimony as to what this project would be was given. The name of the petitioner was not given but there was sworn testimony as to what would occur on the premises. While far from ideal, in this limited scenario, the benefit of the project outweighed the shortcomings of its petition.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other issues, if any, are important to you as a candidate for this office?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Coyne: An issue that is of great concern to me is flooding. We have many residents that deal with horrendous flooding problems. I have seen these problems as part of my law practice and while presiding over cases on the planning and zoning commission. Improving our infrastructure to better deal with stormwater detention during heavy rain must be a top priority for our city.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1</w:t>
      </w:r>
    </w:p>
    <w:p>
      <w:pPr>
        <w:pStyle w:val="Normal4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4"/>
        <w:spacing w:line="60" w:lineRule="exact"/>
      </w:pPr>
      <w:r>
        <w:pict>
          <v:line id="_x0000_s2751" style="position:absolute;z-index:252907520" from="0,2pt" to="512pt,2pt" strokecolor="#009ddb" strokeweight="2pt">
            <v:stroke linestyle="single"/>
            <w10:wrap type="topAndBottom"/>
          </v:line>
        </w:pict>
      </w:r>
    </w:p>
    <w:p>
      <w:pPr>
        <w:pStyle w:val="Normal4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Coyne</w:t>
      </w:r>
    </w:p>
    <w:p>
      <w:pPr>
        <w:pStyle w:val="Normal4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2015</w:t>
      </w:r>
    </w:p>
    <w:p>
      <w:pPr>
        <w:pStyle w:val="Normal484"/>
      </w:pPr>
    </w:p>
    <w:p>
      <w:pPr>
        <w:pStyle w:val="Normal484"/>
        <w:ind w:left="200"/>
        <w:sectPr>
          <w:type w:val="continuous"/>
          <w:pgMar w:top="840" w:right="1000" w:bottom="840" w:left="1000" w:header="400" w:footer="400"/>
          <w:pgNumType w:fmt="decimal"/>
          <w:cols w:space="720"/>
        </w:sectPr>
      </w:pPr>
      <w:r>
        <w:br/>
      </w:r>
      <w:r>
        <w:pict>
          <v:line id="_x0000_s2752" style="position:absolute;z-index:252908544" from="0,10pt" to="512pt,10pt" strokecolor="black" strokeweight="1pt">
            <v:stroke linestyle="single"/>
          </v:line>
        </w:pict>
      </w:r>
      <w:r>
        <w:rPr>
          <w:rFonts w:ascii="arial" w:eastAsia="arial" w:hAnsi="arial" w:cs="arial"/>
          <w:b/>
          <w:color w:val="767676"/>
          <w:sz w:val="16"/>
        </w:rPr>
        <w:t>End of Document</w:t>
      </w:r>
    </w:p>
    <w:p>
      <w:pPr>
        <w:pStyle w:val="Normal485"/>
        <w:sectPr>
          <w:headerReference w:type="even" r:id="rId3637"/>
          <w:headerReference w:type="default" r:id="rId3638"/>
          <w:footerReference w:type="even" r:id="rId3639"/>
          <w:footerReference w:type="default" r:id="rId3640"/>
          <w:headerReference w:type="first" r:id="rId3641"/>
          <w:footerReference w:type="first" r:id="rId3642"/>
          <w:pgSz w:w="12240" w:h="15840"/>
          <w:pgMar w:top="840" w:right="1000" w:bottom="840" w:left="1000" w:header="400" w:footer="400"/>
          <w:pgNumType w:fmt="decimal"/>
          <w:cols w:space="720"/>
          <w:titlePg w:val="0"/>
        </w:sectPr>
      </w:pPr>
    </w:p>
    <w:p>
      <w:pPr>
        <w:pStyle w:val="Normal485"/>
      </w:pPr>
    </w:p>
    <w:p>
      <w:pPr>
        <w:pStyle w:val="Normal485"/>
      </w:pPr>
      <w:r>
        <w:pict>
          <v:shape id="_x0000_i2753" type="#_x0000_t75" alt="LexisNexis®" style="width:147.75pt;height:30pt">
            <v:imagedata r:id="rId17" o:title=""/>
          </v:shape>
        </w:pict>
      </w:r>
      <w:r>
        <w:cr/>
      </w:r>
    </w:p>
    <w:p>
      <w:pPr>
        <w:pStyle w:val="Heading1483"/>
        <w:keepNext w:val="0"/>
        <w:spacing w:after="200" w:line="340" w:lineRule="atLeast"/>
        <w:ind w:left="0" w:right="0" w:firstLine="0"/>
        <w:jc w:val="center"/>
      </w:pPr>
      <w:hyperlink r:id="rId3643" w:history="1">
        <w:r>
          <w:rPr>
            <w:rFonts w:ascii="arial" w:eastAsia="arial" w:hAnsi="arial" w:cs="arial"/>
            <w:b/>
            <w:i/>
            <w:strike w:val="0"/>
            <w:color w:val="0077CC"/>
            <w:sz w:val="28"/>
            <w:u w:val="single"/>
            <w:vertAlign w:val="baseline"/>
          </w:rPr>
          <w:t>REP. TIM MURPHY ANNOUNCES HE WON'T RUN FOR RE-ELECTION; HIS STATEMENT DOESN'T ADDRESS CONTROVERSIES</w:t>
        </w:r>
      </w:hyperlink>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2017 Thursday</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85"/>
        <w:keepNext w:val="0"/>
        <w:spacing w:after="0" w:line="240" w:lineRule="atLeast"/>
        <w:ind w:right="0"/>
        <w:jc w:val="both"/>
      </w:pPr>
      <w:bookmarkStart w:id="970" w:name="Bookmark_485"/>
      <w:bookmarkEnd w:id="970"/>
    </w:p>
    <w:p>
      <w:pPr>
        <w:pStyle w:val="Normal4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913 words</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Tracie Mauriello, Pittsburgh Post-Gazette</w:t>
      </w:r>
    </w:p>
    <w:p>
      <w:pPr>
        <w:pStyle w:val="Normal485"/>
        <w:keepNext/>
        <w:spacing w:before="240" w:after="0" w:line="340" w:lineRule="atLeast"/>
        <w:ind w:left="0" w:right="0" w:firstLine="0"/>
        <w:jc w:val="left"/>
      </w:pPr>
      <w:bookmarkStart w:id="971" w:name="Body_483"/>
      <w:bookmarkEnd w:id="971"/>
      <w:r>
        <w:rPr>
          <w:rFonts w:ascii="arial" w:eastAsia="arial" w:hAnsi="arial" w:cs="arial"/>
          <w:b/>
          <w:i w:val="0"/>
          <w:strike w:val="0"/>
          <w:noProof w:val="0"/>
          <w:color w:val="000000"/>
          <w:position w:val="0"/>
          <w:sz w:val="28"/>
          <w:u w:val="none"/>
          <w:vertAlign w:val="baseline"/>
        </w:rPr>
        <w:t>Body</w:t>
      </w:r>
    </w:p>
    <w:p>
      <w:pPr>
        <w:pStyle w:val="Normal485"/>
        <w:spacing w:line="60" w:lineRule="exact"/>
      </w:pPr>
      <w:r>
        <w:pict>
          <v:line id="_x0000_s2754" style="position:absolute;z-index:252909568" from="0,2pt" to="512pt,2pt" strokecolor="#009ddb" strokeweight="2pt">
            <v:stroke linestyle="single"/>
            <w10:wrap type="topAndBottom"/>
          </v:line>
        </w:pict>
      </w:r>
    </w:p>
    <w:p>
      <w:pPr>
        <w:pStyle w:val="Normal485"/>
      </w:pP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Tim Murphy announced Wednesday that he will not seek re-election.</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discussions with my family and staff, I have come to the decision that I will not seek re-election to Congress at the end of my current term," the Upper St. Clair Republican said in a statement.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plan to spend my remaining months in office continuing my work as the national leader on mental health care reform, as well as issues affecting working families in southwestern Pennsylvania."</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mentioned nothing about reports preceding his decision not to seek a ninth term on his marital infidelity, a text message discussing abortion and a document suggesting his staffers viewed him as an angry and erratic boss.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Murphy faced a storm of criticism after the Pittsburgh Post-Gazette reported on documents that suggested problems in his office and that he had urged a woman with whom he was having an extramarital relationship to get an abortion. Mr. Murphy has been a strongly pro-life politician.</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troubles started four weeks ago after the congressman admitted to an extramarital affair with a psychologist who took an active role in pushing his bill to increase treatment availability for people with severe mental illness.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Murphy, who is married and has an adult daughter, admitted to the affair after the Post-Gazette prevailed in a court motion to unseal a divorce case in which he was being deposed.</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Murphy, 64, is not a party to the divorce but the husband in the case, sports medicine physician Jesse Sally, sought his deposition in July as part of his divorce from Shannon Edwards, who has acknowledged a six-month affair with the congressman last year.</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Edwards, 32, has a doctoral degree and, as part of her work, evaluates defendants in criminal and child custody cases.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Murphy also is trained as a psychologist and has published books about children and anger. He served as a psychologist in the Navy Reserve until he retired in September.</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at least three Democrats have filed paperwork with the Federal Elections Commission disclosing their desire to challenge Mr. Murphy next year: former Allegheny County Councilman and teachers union official Mike Crossey, former Department of Veterans Affairs official Pam Iovino, and emergency physician Bob Solomon.</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Wednesday afternoon, one Republican, state Rep. Rick Saccone of Elizabeth, was openly expressing interest in the seat.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our congressman has done, if it's true, has certainly disgraced the office. And if the people want me to take on that job, I would certainly look at trying to restore dignity back to the office," Mr. Saccone said.</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Saccone already had planned to challenge U.S. Sen. Bob Casey, D-Pa., in next year's Senate race. But he said he was watching developments close to home.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 sources in Pennsylvania said there already is movement toward state Sen. Guy Reschenthaler, 34, of Jefferson Hills as a potential replacement for Mr. Murphy, a resident of Upper St. Clair.</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Murphy was first elected to Congress in 2002, after serving in Pennsylvania's state Senate.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signature legislative achievement in Washington was the Helping Families in Mental Health Crisis Act, to which he devoted much of his 15 years in Congress. Said to be the most sweeping change in mental health policy in decades, his legislation was incorporated into the 21st Century Cures Act, which became law last year.</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provided important help to the seriously mentally ill and attempts to focus federal agencies on the seriously ill," said DJ Jaffe, executive director of Mental Illness Policy Org. "It would not have passed without heroic efforts by Rep. Murphy, and he should be proud of this accomplishment."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 of the House Paul Ryan lauded the measure as a "landmark mental health reform" on Tuesday, just hours before news of Mr. Murphy's text exchanges with Ms. Edwards concerning a possible abortion came to light.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Murphy has also recently become involved in an investigation into the distribution of opioids by drug wholesalers. He had been helping to oversee the probe in his role as chairman of the Oversight and Investigations Subcommittee of the Energy and Commerce Committee.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Murphy also is chairman of the Congressional Steel Caucus, an informal group of lawmakers from steel-producing states.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reliable party stalwart who blended labor-friendly positions on manufacturing with expertise in health, Mr. Murphy sailed through elections - often without a challenger - in a district that includes affluent suburbs with rural and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hasn't always been a favorite among his Republican colleagues in Washington, some of whom snubbed him in 2012 when they endorsed his primary challenger, Evan Feinberg. Mr. Murphy defeated him by a margin of nearly two-to-one and went on to win the general election by nearly the same margin.</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Murphy has faced controversy before. In 2006, he fired a staffer, Jayne O'Shaughnessy, who'd previously told the Post-Gazette that he improperly used Congressional staff for campaign work. Ms. O'Shaughnessy said she was terminated - in an email from Mr. Murphy's chief of staff, Susan Mosychuk - 10 days after that story appeared. Mr. Murphy's office, she told the Post-Gazette, was a "hostile environment."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 little thing happened, if one little piece of information was missing from one part of his homework which wasn't even worth talking about, he would just flip out," she told the paper at the time.</w:t>
      </w:r>
    </w:p>
    <w:p>
      <w:pPr>
        <w:pStyle w:val="Normal4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85"/>
        <w:spacing w:line="60" w:lineRule="exact"/>
      </w:pPr>
      <w:r>
        <w:pict>
          <v:line id="_x0000_s2755" style="position:absolute;z-index:252910592" from="0,2pt" to="512pt,2pt" strokecolor="#009ddb" strokeweight="2pt">
            <v:stroke linestyle="single"/>
            <w10:wrap type="topAndBottom"/>
          </v:line>
        </w:pict>
      </w:r>
    </w:p>
    <w:p>
      <w:pPr>
        <w:pStyle w:val="Normal48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Washington Bureau chief Tracie Mauriello: </w:t>
      </w:r>
      <w:hyperlink r:id="rId3644" w:history="1">
        <w:r>
          <w:rPr>
            <w:rFonts w:ascii="arial" w:eastAsia="arial" w:hAnsi="arial" w:cs="arial"/>
            <w:b w:val="0"/>
            <w:i/>
            <w:strike w:val="0"/>
            <w:noProof w:val="0"/>
            <w:color w:val="0077CC"/>
            <w:position w:val="0"/>
            <w:sz w:val="20"/>
            <w:u w:val="single"/>
            <w:vertAlign w:val="baseline"/>
          </w:rPr>
          <w:t>tmauriello@post-gazette.com</w:t>
        </w:r>
      </w:hyperlink>
      <w:r>
        <w:rPr>
          <w:rFonts w:ascii="arial" w:eastAsia="arial" w:hAnsi="arial" w:cs="arial"/>
          <w:b w:val="0"/>
          <w:i w:val="0"/>
          <w:strike w:val="0"/>
          <w:noProof w:val="0"/>
          <w:color w:val="000000"/>
          <w:position w:val="0"/>
          <w:sz w:val="20"/>
          <w:u w:val="none"/>
          <w:vertAlign w:val="baseline"/>
        </w:rPr>
        <w:t>; 703-996-9292 or on Twitter @pgPoliTweets. / Staff Writer Paula Reed Ward contributed to this report.</w:t>
      </w:r>
    </w:p>
    <w:p>
      <w:pPr>
        <w:pStyle w:val="Normal4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5"/>
        <w:spacing w:line="60" w:lineRule="exact"/>
      </w:pPr>
      <w:r>
        <w:pict>
          <v:line id="_x0000_s2756" style="position:absolute;z-index:252911616" from="0,2pt" to="512pt,2pt" strokecolor="#009ddb" strokeweight="2pt">
            <v:stroke linestyle="single"/>
            <w10:wrap type="topAndBottom"/>
          </v:line>
        </w:pict>
      </w:r>
    </w:p>
    <w:p>
      <w:pPr>
        <w:pStyle w:val="Normal4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Nate Guidry/Post-Gazette: U.S. Rep. Tim Murphy speaks Aug. 28 at Pittsburgh International Airport. Mr. Murphy announced Wednesday that he will not seek re-election in 2018 to a ninth term in Congress.\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Lauren Victoria Burke/Associated Press: As House Oversight and Investigations subcommittee chairman, Rep. Tim Murphy, R-Pa., speaks on Capitol Hill on July 16, 2014, during a hearing about an incident at a Center for Disease Control and Prevention lab that handles bioterrorism agents.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Rebecca Droke/Post-Gazette: Rep. Murphy introduces Republican vice presidential candidate Mike Pence along with his daughter, Charlotte Pence, and wife, Karen Pence, during a rally Nov. 1 in Westmoreland County.</w:t>
      </w:r>
    </w:p>
    <w:p>
      <w:pPr>
        <w:pStyle w:val="Normal4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2017</w:t>
      </w:r>
    </w:p>
    <w:p>
      <w:pPr>
        <w:pStyle w:val="Normal485"/>
      </w:pPr>
    </w:p>
    <w:p>
      <w:pPr>
        <w:pStyle w:val="Normal485"/>
        <w:ind w:left="200"/>
        <w:sectPr>
          <w:type w:val="continuous"/>
          <w:pgMar w:top="840" w:right="1000" w:bottom="840" w:left="1000" w:header="400" w:footer="400"/>
          <w:pgNumType w:fmt="decimal"/>
          <w:cols w:space="720"/>
        </w:sectPr>
      </w:pPr>
      <w:r>
        <w:br/>
      </w:r>
      <w:r>
        <w:pict>
          <v:line id="_x0000_s2757" style="position:absolute;z-index:252912640" from="0,10pt" to="512pt,10pt" strokecolor="black" strokeweight="1pt">
            <v:stroke linestyle="single"/>
          </v:line>
        </w:pict>
      </w:r>
      <w:r>
        <w:rPr>
          <w:rFonts w:ascii="arial" w:eastAsia="arial" w:hAnsi="arial" w:cs="arial"/>
          <w:b/>
          <w:color w:val="767676"/>
          <w:sz w:val="16"/>
        </w:rPr>
        <w:t>End of Document</w:t>
      </w:r>
    </w:p>
    <w:p>
      <w:pPr>
        <w:pStyle w:val="Normal486"/>
        <w:sectPr>
          <w:headerReference w:type="even" r:id="rId3645"/>
          <w:headerReference w:type="default" r:id="rId3646"/>
          <w:footerReference w:type="even" r:id="rId3647"/>
          <w:footerReference w:type="default" r:id="rId3648"/>
          <w:headerReference w:type="first" r:id="rId3649"/>
          <w:footerReference w:type="first" r:id="rId3650"/>
          <w:pgSz w:w="12240" w:h="15840"/>
          <w:pgMar w:top="840" w:right="1000" w:bottom="840" w:left="1000" w:header="400" w:footer="400"/>
          <w:pgNumType w:fmt="decimal"/>
          <w:cols w:space="720"/>
          <w:titlePg w:val="0"/>
        </w:sectPr>
      </w:pPr>
    </w:p>
    <w:p>
      <w:pPr>
        <w:pStyle w:val="Normal486"/>
      </w:pPr>
    </w:p>
    <w:p>
      <w:pPr>
        <w:pStyle w:val="Normal486"/>
      </w:pPr>
      <w:r>
        <w:pict>
          <v:shape id="_x0000_i2758" type="#_x0000_t75" alt="LexisNexis®" style="width:147.75pt;height:30pt">
            <v:imagedata r:id="rId17" o:title=""/>
          </v:shape>
        </w:pict>
      </w:r>
      <w:r>
        <w:cr/>
      </w:r>
    </w:p>
    <w:p>
      <w:pPr>
        <w:pStyle w:val="Heading1484"/>
        <w:keepNext w:val="0"/>
        <w:spacing w:after="200" w:line="340" w:lineRule="atLeast"/>
        <w:ind w:left="0" w:right="0" w:firstLine="0"/>
        <w:jc w:val="center"/>
      </w:pPr>
      <w:hyperlink r:id="rId3651" w:history="1">
        <w:r>
          <w:rPr>
            <w:rFonts w:ascii="arial" w:eastAsia="arial" w:hAnsi="arial" w:cs="arial"/>
            <w:b/>
            <w:i/>
            <w:strike w:val="0"/>
            <w:color w:val="0077CC"/>
            <w:sz w:val="28"/>
            <w:u w:val="single"/>
            <w:vertAlign w:val="baseline"/>
          </w:rPr>
          <w:t>PICT RETURNS WITH 'SHIRLEY VALENTINE'</w:t>
        </w:r>
      </w:hyperlink>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2016 Wednesday</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86"/>
        <w:keepNext w:val="0"/>
        <w:spacing w:after="0" w:line="240" w:lineRule="atLeast"/>
        <w:ind w:right="0"/>
        <w:jc w:val="both"/>
      </w:pPr>
      <w:bookmarkStart w:id="972" w:name="Bookmark_486"/>
      <w:bookmarkEnd w:id="972"/>
    </w:p>
    <w:p>
      <w:pPr>
        <w:pStyle w:val="Normal4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STAGE PREVIEW; Pg. C-3</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Sharon Eberson, Pittsburgh Post-Gazette</w:t>
      </w:r>
    </w:p>
    <w:p>
      <w:pPr>
        <w:pStyle w:val="Normal486"/>
        <w:keepNext/>
        <w:spacing w:before="240" w:after="0" w:line="340" w:lineRule="atLeast"/>
        <w:ind w:left="0" w:right="0" w:firstLine="0"/>
        <w:jc w:val="left"/>
      </w:pPr>
      <w:bookmarkStart w:id="973" w:name="Body_484"/>
      <w:bookmarkEnd w:id="973"/>
      <w:r>
        <w:rPr>
          <w:rFonts w:ascii="arial" w:eastAsia="arial" w:hAnsi="arial" w:cs="arial"/>
          <w:b/>
          <w:i w:val="0"/>
          <w:strike w:val="0"/>
          <w:noProof w:val="0"/>
          <w:color w:val="000000"/>
          <w:position w:val="0"/>
          <w:sz w:val="28"/>
          <w:u w:val="none"/>
          <w:vertAlign w:val="baseline"/>
        </w:rPr>
        <w:t>Body</w:t>
      </w:r>
    </w:p>
    <w:p>
      <w:pPr>
        <w:pStyle w:val="Normal486"/>
        <w:spacing w:line="60" w:lineRule="exact"/>
      </w:pPr>
      <w:r>
        <w:pict>
          <v:line id="_x0000_s2759" style="position:absolute;z-index:252913664" from="0,2pt" to="512pt,2pt" strokecolor="#009ddb" strokeweight="2pt">
            <v:stroke linestyle="single"/>
            <w10:wrap type="topAndBottom"/>
          </v:line>
        </w:pict>
      </w:r>
    </w:p>
    <w:p>
      <w:pPr>
        <w:pStyle w:val="Normal486"/>
      </w:pP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Stanford is happy to report that PICT Classic Theatre is in the midst of a rebirth.</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want to live through another season like the last one," he said of 2015, when a shortfall forced the cancellation of two shows and the company lost its longtime Oakland home.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then. Today, as the former Pittsburgh Irish and Classical Theatre enters its 21st season, the company is operating with five full-time staff members, a slate of five plays and a new home, the Union Project in Highland Park. Besides a continued commitment to classical works, a new bar has been set for developing education and community outreach.</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Austerity also will be an ever-present theme for a season dubbed "Classics in the Raw."</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Stanford points out that classical plays often include large casts, such as this season's second offering, "The Merchant of Venice." The opener on Thursday is the one-woman show "Shirley Valentine," with Mr. Stanford directing frequent collaborator Karen Baum.</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Tony-nominated play is by Willy Russell, who wrote "Educating Rita," which became PICT's replacement show when "The Tempest" was canceled last season.</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one of the few male writers, outside of Oscar Wilde and Ibsen, who actually has a wonderful understanding of the female condition," Mr. Stanford said. "And Shirley is an everywoman in the sense that she's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from Liverpool in a drudge marriage."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seems to be sleepwalking through life until one day a friend whisks her away to Greece. "She's terrified of stepping outside her safety zone. Yet there's something in Shirley - something in every woman, more so than men, my time on this planet has taught me - that wants to just take that one step," Mr. Stanford said. "And Shirley does. And her life changes forever."</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way, PICT and Shirley have something in common, although circumstances forced PICT's big step. The University of Pittsburgh's expanding theater program reclaimed the Stephen Foster Memorial theaters, which had been PICT's longtime home.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Finding a new venue proved an arduous process until Rebecca McNeil, chief financial officer of both PICT and the Union Project, suggested a partnership. Executive Director Jeffrey Dorsey agreed, and now PICT will hang its hat in Highland Park for the next two to three years, Mr. Stanford estimated, until it finds a permanent home.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knew exactly what we would do there the minute I walked in, which was to create an alley stage," Mr. Stanford said. "Jeffrey loved the idea - a company that was a new expression to their audience and a sharing of outreach."</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hall of the former church has been outfitted with 161 seats divided into two sides to create the presentation Mr. Stanford envisioned.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production team; my tech director; Johnmichael Bohach, who is going to design the whole season, what they produce with the money I give them is mind-boggling," he said. "We had been moving toward a more minimalist approach. Now I'm putting them into an environment where anything more than that is impossible."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running a tight ship in a new venue, PICT is raising the bar for education programs and community outreach, a passion Mr. Stanford shares with PICT's board president, Steven Alschuler. Mona Rush has returned to PICT as the full-time education officer, offering programs that complement studies of productions such as Shakespeare's "The Merchant of Venice."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PICT makes a case for the lessons of Shakespeare and Shylock, the dysfunctional royals of "The Lion in Winter" and ancient Greek tragedy of "Oedipus Rex," it's Shirley Valentine's turn. The play is a love letter to what can happen if you are willing to take a chance - in Shirley's case, on romance and adventure.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joy for me to direct this show now, because I've just directed in [Dublin's Gate Theatre] one of the other great 'woman's plays,' which is Somerset Maugham's 'The Constant Wife.' Which is exactly that - a woman who says, 'No, I am going to do it my way,' and wins," Mr. Stanford said.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wasn't talking about PICT when he described Shirley's destiny - or maybe he was.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that she leaves an old life for a new one," he said. "It's that she finds her life in this place where she's never been before."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'SHIRLEY VALENTINE'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PICT CLASSIC THEATRE AT THE UNION PROJECT, 801 N. NEGLEY AVE., HIGHLAND PARK.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THURSDAY THROUGH SEPT. 17 (PREVIEWS THURSDAY AND FRIDAY). 7 P.M. TUESDAYS, 8 P.M. WEDNESDAYS-SATURDAYS AND 3 P.M. SUNDAYS, PLUS 2 P.M. SEPT. 17.</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$15-$50; PICTTHEATRE.ORG OR 412-561-6000.</w:t>
      </w:r>
    </w:p>
    <w:p>
      <w:pPr>
        <w:pStyle w:val="Normal4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86"/>
        <w:spacing w:line="60" w:lineRule="exact"/>
      </w:pPr>
      <w:r>
        <w:pict>
          <v:line id="_x0000_s2760" style="position:absolute;z-index:252914688" from="0,2pt" to="512pt,2pt" strokecolor="#009ddb" strokeweight="2pt">
            <v:stroke linestyle="single"/>
            <w10:wrap type="topAndBottom"/>
          </v:line>
        </w:pict>
      </w:r>
    </w:p>
    <w:p>
      <w:pPr>
        <w:pStyle w:val="Normal48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Sharon Eberson: </w:t>
      </w:r>
      <w:hyperlink r:id="rId3652" w:history="1">
        <w:r>
          <w:rPr>
            <w:rFonts w:ascii="arial" w:eastAsia="arial" w:hAnsi="arial" w:cs="arial"/>
            <w:b w:val="0"/>
            <w:i/>
            <w:strike w:val="0"/>
            <w:noProof w:val="0"/>
            <w:color w:val="0077CC"/>
            <w:position w:val="0"/>
            <w:sz w:val="20"/>
            <w:u w:val="single"/>
            <w:vertAlign w:val="baseline"/>
          </w:rPr>
          <w:t>seberson@post-gazette.com</w:t>
        </w:r>
      </w:hyperlink>
      <w:r>
        <w:rPr>
          <w:rFonts w:ascii="arial" w:eastAsia="arial" w:hAnsi="arial" w:cs="arial"/>
          <w:b w:val="0"/>
          <w:i w:val="0"/>
          <w:strike w:val="0"/>
          <w:noProof w:val="0"/>
          <w:color w:val="000000"/>
          <w:position w:val="0"/>
          <w:sz w:val="20"/>
          <w:u w:val="none"/>
          <w:vertAlign w:val="baseline"/>
        </w:rPr>
        <w:t xml:space="preserve"> or 412-263-1960. Twitter: @SEberson_pg.</w:t>
      </w:r>
    </w:p>
    <w:p>
      <w:pPr>
        <w:pStyle w:val="Normal4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6"/>
        <w:spacing w:line="60" w:lineRule="exact"/>
      </w:pPr>
      <w:r>
        <w:pict>
          <v:line id="_x0000_s2761" style="position:absolute;z-index:252915712" from="0,2pt" to="512pt,2pt" strokecolor="#009ddb" strokeweight="2pt">
            <v:stroke linestyle="single"/>
            <w10:wrap type="topAndBottom"/>
          </v:line>
        </w:pict>
      </w:r>
    </w:p>
    <w:p>
      <w:pPr>
        <w:pStyle w:val="Normal4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Karen Baum has the title role in PICT's season opener,"Shirley Valentine."\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Pam Panchak/Post-Gazette: PICT Classic Theater moves into its new home at the Union Project, Highland Park, with its season opener, Shirley Valentine." The production will be performed on an "allegy stage," with seats on two sides.</w:t>
      </w:r>
    </w:p>
    <w:p>
      <w:pPr>
        <w:pStyle w:val="Normal4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2016</w:t>
      </w:r>
    </w:p>
    <w:p>
      <w:pPr>
        <w:pStyle w:val="Normal486"/>
      </w:pPr>
    </w:p>
    <w:p>
      <w:pPr>
        <w:pStyle w:val="Normal486"/>
        <w:ind w:left="200"/>
        <w:sectPr>
          <w:type w:val="continuous"/>
          <w:pgMar w:top="840" w:right="1000" w:bottom="840" w:left="1000" w:header="400" w:footer="400"/>
          <w:pgNumType w:fmt="decimal"/>
          <w:cols w:space="720"/>
        </w:sectPr>
      </w:pPr>
      <w:r>
        <w:br/>
      </w:r>
      <w:r>
        <w:pict>
          <v:line id="_x0000_s2762" style="position:absolute;z-index:252916736" from="0,10pt" to="512pt,10pt" strokecolor="black" strokeweight="1pt">
            <v:stroke linestyle="single"/>
          </v:line>
        </w:pict>
      </w:r>
      <w:r>
        <w:rPr>
          <w:rFonts w:ascii="arial" w:eastAsia="arial" w:hAnsi="arial" w:cs="arial"/>
          <w:b/>
          <w:color w:val="767676"/>
          <w:sz w:val="16"/>
        </w:rPr>
        <w:t>End of Document</w:t>
      </w:r>
    </w:p>
    <w:p>
      <w:pPr>
        <w:pStyle w:val="Normal487"/>
        <w:sectPr>
          <w:headerReference w:type="even" r:id="rId3653"/>
          <w:headerReference w:type="default" r:id="rId3654"/>
          <w:footerReference w:type="even" r:id="rId3655"/>
          <w:footerReference w:type="default" r:id="rId3656"/>
          <w:headerReference w:type="first" r:id="rId3657"/>
          <w:footerReference w:type="first" r:id="rId3658"/>
          <w:pgSz w:w="12240" w:h="15840"/>
          <w:pgMar w:top="840" w:right="1000" w:bottom="840" w:left="1000" w:header="400" w:footer="400"/>
          <w:pgNumType w:fmt="decimal"/>
          <w:cols w:space="720"/>
          <w:titlePg w:val="0"/>
        </w:sectPr>
      </w:pPr>
    </w:p>
    <w:p>
      <w:pPr>
        <w:pStyle w:val="Normal487"/>
      </w:pPr>
    </w:p>
    <w:p>
      <w:pPr>
        <w:pStyle w:val="Normal487"/>
      </w:pPr>
      <w:r>
        <w:pict>
          <v:shape id="_x0000_i2763" type="#_x0000_t75" alt="LexisNexis®" style="width:147.75pt;height:30pt">
            <v:imagedata r:id="rId17" o:title=""/>
          </v:shape>
        </w:pict>
      </w:r>
      <w:r>
        <w:cr/>
      </w:r>
    </w:p>
    <w:p>
      <w:pPr>
        <w:pStyle w:val="Heading1485"/>
        <w:keepNext w:val="0"/>
        <w:spacing w:after="200" w:line="340" w:lineRule="atLeast"/>
        <w:ind w:left="0" w:right="0" w:firstLine="0"/>
        <w:jc w:val="center"/>
      </w:pPr>
      <w:hyperlink r:id="rId3659" w:history="1">
        <w:r>
          <w:rPr>
            <w:rFonts w:ascii="arial" w:eastAsia="arial" w:hAnsi="arial" w:cs="arial"/>
            <w:b/>
            <w:i/>
            <w:strike w:val="0"/>
            <w:color w:val="0077CC"/>
            <w:sz w:val="28"/>
            <w:u w:val="single"/>
            <w:vertAlign w:val="baseline"/>
          </w:rPr>
          <w:t>'Olive Kitteridge': What a role; 'Who wouldn't want to play her? She's fabulous.'</w:t>
        </w:r>
      </w:hyperlink>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2014 Wednesday</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87"/>
        <w:keepNext w:val="0"/>
        <w:spacing w:after="0" w:line="240" w:lineRule="atLeast"/>
        <w:ind w:right="0"/>
        <w:jc w:val="both"/>
      </w:pPr>
      <w:bookmarkStart w:id="974" w:name="Bookmark_487"/>
      <w:bookmarkEnd w:id="974"/>
    </w:p>
    <w:p>
      <w:pPr>
        <w:pStyle w:val="Normal4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Gannett Company, Inc. All Rights Reserved</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Gary Levin, USA TODAY</w:t>
      </w:r>
    </w:p>
    <w:p>
      <w:pPr>
        <w:pStyle w:val="Normal487"/>
        <w:keepNext/>
        <w:spacing w:before="240" w:after="0" w:line="340" w:lineRule="atLeast"/>
        <w:ind w:left="0" w:right="0" w:firstLine="0"/>
        <w:jc w:val="left"/>
      </w:pPr>
      <w:bookmarkStart w:id="975" w:name="Body_485"/>
      <w:bookmarkEnd w:id="975"/>
      <w:r>
        <w:rPr>
          <w:rFonts w:ascii="arial" w:eastAsia="arial" w:hAnsi="arial" w:cs="arial"/>
          <w:b/>
          <w:i w:val="0"/>
          <w:strike w:val="0"/>
          <w:noProof w:val="0"/>
          <w:color w:val="000000"/>
          <w:position w:val="0"/>
          <w:sz w:val="28"/>
          <w:u w:val="none"/>
          <w:vertAlign w:val="baseline"/>
        </w:rPr>
        <w:t>Body</w:t>
      </w:r>
    </w:p>
    <w:p>
      <w:pPr>
        <w:pStyle w:val="Normal487"/>
        <w:spacing w:line="60" w:lineRule="exact"/>
      </w:pPr>
      <w:r>
        <w:pict>
          <v:line id="_x0000_s2764" style="position:absolute;z-index:252917760" from="0,2pt" to="512pt,2pt" strokecolor="#009ddb" strokeweight="2pt">
            <v:stroke linestyle="single"/>
            <w10:wrap type="topAndBottom"/>
          </v:line>
        </w:pict>
      </w:r>
    </w:p>
    <w:p>
      <w:pPr>
        <w:pStyle w:val="Normal487"/>
      </w:pP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 Kitteridge isn't an easy person to like.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she's a force to be reckoned with in the HBO miniseries Olive Kitteridge (Sunday and Monday), based on Patricia Strout's Pulitzer Prize-winning collection of linked short stories, spanning 25 years, about residents of a coastal Maine town.</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its heart is the troubled family of Olive (Frances McDormand), a retired math teacher; her extremely patient husband, Henry (Richard Jenkins), a pharmacist; and their son, Christopher (John Gallagher Jr.), with whom Olive shares depression and a fractured relationship.</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Lisa Cholodenko calls the miniseries, adapted by Jane Anderson, a "traumedy" that mixes serious drama with dry humor, and says McDormand, 57, embodied the essence of Olive, seen from age 45 to 70. "The irreverence of the character was part of Fran," she says. "She can take tragic and hilarious and try to weave them into something special."</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 is combative and judgmental, casting a wary eye at Henry's employee and crush, Denise (Zoe Kazan), and Christopher's first wife, Suzanne. But she's protective of a troubled neighbor and her son, a former student; has a soft spot for a fellow teacher; and, late in the film, finds an unlikely kindred spirit in widower Jack Kennison (Bill Murray).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"uncompromising," says McDormand, who won an Oscar for playing by-the-book police chief Marge Gunderson in Fargo, the 1996 movie directed by her husband Joel Coen and his brother Ethan. "I've made a professional reputation playing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middle-class, American women.  There's a real sense of stoicism and pragmatism and strength and lyricism of a woman like that. Who wouldn't want to play her? She's fabulous."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Olive's demons explain her quirks: As readers know, "Olive's father suffered from depression and shot himself in the head when she was 13," McDormand says, and "she's deeply, subconsciously choked with fear that she's going to do the same thing to her son, so she does not ever really allow herself to attach to him."</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HBO first tried to adapt Olive as a weekly series, but "we never wanted it to be that," says McDormand, who optioned the book and helped assemble the cast and crew, including Jenkins, who says that coincidentally, he was reading the book when she called; Cholodenko, who directed her in Laurel Canyon; and Murray, who played her husband in Moonrise Kingdom.</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four years in development, "it became clearer and clearer that it was a really brilliant four-hour movie" that combined elements of six of the short stories into four parts and reassembled it in mostly chronological fashion.</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few of the stories, Olive is a peripheral character, her name barely mentioned. "And I loved the way that jibed with my career, playing a lot of supporting roles to male protagonists," McDormand says.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resentful, because I've had a great career, but there's a resentment I think in women's lives, especially women like Olive, who are intellectuals and probably could have had a very different life if they hadn't been married and had a family in a small town in America."</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marriage worked both ways. "They both got something from the other that they wanted," Jenkins says. "He was attracted to her brains and her ability to say things that he wouldn't." And she, in turn, was drawn to "his fairness, his kindness, even if sometimes it aggravated her."</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McDormand says over a glass of wine at a favorite Italian restaurant, "we told the story of a marriage of two people in small-town America. It is surprising and complicated, it's suspenseful, it's dramatic, it's funny.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 and behold, life can be interesting. Nobody's got a cape on, nobody has a mask, nobody's slitting anybody's throat," she says. "A couple of brains get blown out, but not on-screen." </w:t>
      </w:r>
    </w:p>
    <w:p>
      <w:pPr>
        <w:pStyle w:val="Normal4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7"/>
        <w:spacing w:line="60" w:lineRule="exact"/>
      </w:pPr>
      <w:r>
        <w:pict>
          <v:line id="_x0000_s2765" style="position:absolute;z-index:252918784" from="0,2pt" to="512pt,2pt" strokecolor="#009ddb" strokeweight="2pt">
            <v:stroke linestyle="single"/>
            <w10:wrap type="topAndBottom"/>
          </v:line>
        </w:pict>
      </w:r>
    </w:p>
    <w:p>
      <w:pPr>
        <w:pStyle w:val="Normal4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Photos by Jojo Whilden, HBO</w:t>
      </w:r>
    </w:p>
    <w:p>
      <w:pPr>
        <w:pStyle w:val="Normal4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2014</w:t>
      </w:r>
    </w:p>
    <w:p>
      <w:pPr>
        <w:pStyle w:val="Normal487"/>
      </w:pPr>
    </w:p>
    <w:p>
      <w:pPr>
        <w:pStyle w:val="Normal487"/>
        <w:ind w:left="200"/>
        <w:sectPr>
          <w:type w:val="continuous"/>
          <w:pgMar w:top="840" w:right="1000" w:bottom="840" w:left="1000" w:header="400" w:footer="400"/>
          <w:pgNumType w:fmt="decimal"/>
          <w:cols w:space="720"/>
        </w:sectPr>
      </w:pPr>
      <w:r>
        <w:br/>
      </w:r>
      <w:r>
        <w:pict>
          <v:line id="_x0000_s2766" style="position:absolute;z-index:252919808" from="0,10pt" to="512pt,10pt" strokecolor="black" strokeweight="1pt">
            <v:stroke linestyle="single"/>
          </v:line>
        </w:pict>
      </w:r>
      <w:r>
        <w:rPr>
          <w:rFonts w:ascii="arial" w:eastAsia="arial" w:hAnsi="arial" w:cs="arial"/>
          <w:b/>
          <w:color w:val="767676"/>
          <w:sz w:val="16"/>
        </w:rPr>
        <w:t>End of Document</w:t>
      </w:r>
    </w:p>
    <w:p>
      <w:pPr>
        <w:pStyle w:val="Normal488"/>
        <w:sectPr>
          <w:headerReference w:type="even" r:id="rId3660"/>
          <w:headerReference w:type="default" r:id="rId3661"/>
          <w:footerReference w:type="even" r:id="rId3662"/>
          <w:footerReference w:type="default" r:id="rId3663"/>
          <w:headerReference w:type="first" r:id="rId3664"/>
          <w:footerReference w:type="first" r:id="rId3665"/>
          <w:pgSz w:w="12240" w:h="15840"/>
          <w:pgMar w:top="840" w:right="1000" w:bottom="840" w:left="1000" w:header="400" w:footer="400"/>
          <w:pgNumType w:fmt="decimal"/>
          <w:cols w:space="720"/>
          <w:titlePg w:val="0"/>
        </w:sectPr>
      </w:pPr>
    </w:p>
    <w:p>
      <w:pPr>
        <w:pStyle w:val="Normal488"/>
      </w:pPr>
    </w:p>
    <w:p>
      <w:pPr>
        <w:pStyle w:val="Normal488"/>
      </w:pPr>
      <w:r>
        <w:pict>
          <v:shape id="_x0000_i2767" type="#_x0000_t75" alt="LexisNexis®" style="width:147.75pt;height:30pt">
            <v:imagedata r:id="rId17" o:title=""/>
          </v:shape>
        </w:pict>
      </w:r>
      <w:r>
        <w:cr/>
      </w:r>
    </w:p>
    <w:p>
      <w:pPr>
        <w:pStyle w:val="Heading1486"/>
        <w:keepNext w:val="0"/>
        <w:spacing w:after="200" w:line="340" w:lineRule="atLeast"/>
        <w:ind w:left="0" w:right="0" w:firstLine="0"/>
        <w:jc w:val="center"/>
      </w:pPr>
      <w:hyperlink r:id="rId3666" w:history="1">
        <w:r>
          <w:rPr>
            <w:rFonts w:ascii="arial" w:eastAsia="arial" w:hAnsi="arial" w:cs="arial"/>
            <w:b/>
            <w:i/>
            <w:strike w:val="0"/>
            <w:color w:val="0077CC"/>
            <w:sz w:val="28"/>
            <w:u w:val="single"/>
            <w:vertAlign w:val="baseline"/>
          </w:rPr>
          <w:t>ECONOMISTS: PAY THEM; Experts say refs deserve every penny</w:t>
        </w:r>
      </w:hyperlink>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2012 Thursday</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FA CHASE EDITION</w:t>
      </w:r>
    </w:p>
    <w:p>
      <w:pPr>
        <w:pStyle w:val="Normal488"/>
        <w:keepNext w:val="0"/>
        <w:spacing w:after="0" w:line="240" w:lineRule="atLeast"/>
        <w:ind w:right="0"/>
        <w:jc w:val="both"/>
      </w:pPr>
      <w:bookmarkStart w:id="976" w:name="Bookmark_488"/>
      <w:bookmarkEnd w:id="976"/>
    </w:p>
    <w:p>
      <w:pPr>
        <w:pStyle w:val="Normal4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Gannett Company, Inc. All Rights Reserved</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6C</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518 words</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Corbett, @ByJimCorbett, USA TODAY Sports</w:t>
      </w:r>
    </w:p>
    <w:p>
      <w:pPr>
        <w:pStyle w:val="Normal488"/>
        <w:keepNext/>
        <w:spacing w:before="240" w:after="0" w:line="340" w:lineRule="atLeast"/>
        <w:ind w:left="0" w:right="0" w:firstLine="0"/>
        <w:jc w:val="left"/>
      </w:pPr>
      <w:bookmarkStart w:id="977" w:name="Body_486"/>
      <w:bookmarkEnd w:id="977"/>
      <w:r>
        <w:rPr>
          <w:rFonts w:ascii="arial" w:eastAsia="arial" w:hAnsi="arial" w:cs="arial"/>
          <w:b/>
          <w:i w:val="0"/>
          <w:strike w:val="0"/>
          <w:noProof w:val="0"/>
          <w:color w:val="000000"/>
          <w:position w:val="0"/>
          <w:sz w:val="28"/>
          <w:u w:val="none"/>
          <w:vertAlign w:val="baseline"/>
        </w:rPr>
        <w:t>Body</w:t>
      </w:r>
    </w:p>
    <w:p>
      <w:pPr>
        <w:pStyle w:val="Normal488"/>
        <w:spacing w:line="60" w:lineRule="exact"/>
      </w:pPr>
      <w:r>
        <w:pict>
          <v:line id="_x0000_s2768" style="position:absolute;z-index:252920832" from="0,2pt" to="512pt,2pt" strokecolor="#009ddb" strokeweight="2pt">
            <v:stroke linestyle="single"/>
            <w10:wrap type="topAndBottom"/>
          </v:line>
        </w:pict>
      </w:r>
    </w:p>
    <w:p>
      <w:pPr>
        <w:pStyle w:val="Normal488"/>
      </w:pP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NFL reaching a deal with its locked-out officials, many fans are still wondering: What is an NFL referee actually worth?</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121  NFL Referees Association officials, many of whom have  full-time jobs, earned an average of roughly $149,000 last season. Before the lockout, the league offered to boost that to $189,000 per official by 2018.</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working stiff -- even the lunch-pail fans who love the NFL -- that's a lot of money for a second job that's mostly weekend work. Toss in the pension plan, which has become the sticking point in the negotiations, and most regular employees in the private sector simply can't relate.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the replacement officials' debacle, culminating in Monday night's infamous blown call, economists say NFL officials -- specialists in their field -- are worth every penny of their salary and more.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whether the refs should be getting paid more than between $80,000 and $140,000 a year? My sense is, yes, they should," said sports economist Andrew Zimbalist, a Smith College professor who has published several books on the professional sports landscape.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extraordinarily skilled people who are doing a job that is very demanding and even a little bit dangerous. The notion that these guys are considered part-time employees rather than people who need to stay in shape year-round and they need to study and learn and be trained about the new rules and regulations and be concerned about illegal hits and player safety  that salary range strikes me as on the low side."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Added Paul Haagen, professor of sports and contract law at Duke University: "The veteran officials are worth what they can get paid (based upon) the value they bring to the product and how much competition there is.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 commissioner worth $12million a year?  On recent performance, it's not clear he is. What is clear is these referees have very significant value and trying to play the game without them is hurting the game."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how do you explain the big numbers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"Relatively few Americans work under the scrutiny that these officials work under," Haagen said. "It's a pretty high-pressure environment. When you drop your wrench, it's not on SportsCenter repeatedly that night."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argues for  officials to get a raise, Zimbalist sympathizes with the owners' push to implement a 401(k)-type retirement program, which is  in line with today's expected benefits.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Quinn, associate dean and professor of economy at St. Norbert College in De Pere, Wis., is in the eye of the NFL storm. The Green Bay Packers were robbed of a victory Monday night by a mistaken call by replacement officials, and Quinn thinks that play (and the subsequent outrage) tipped the balance of power in the negotiations, making the officials even more valuable.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"Literally, as soon as that play occurred, it was pretty obvious the NFL had lost this deal," he said.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Zimbalist  says the NFL was motivated because, with each bad call by replacements, the price likely went up.</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"Owners (had) to cut a bargain that's not as good as the bargain they hoped they'd cut," he said. </w:t>
      </w:r>
    </w:p>
    <w:p>
      <w:pPr>
        <w:pStyle w:val="Normal4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2012</w:t>
      </w:r>
    </w:p>
    <w:p>
      <w:pPr>
        <w:pStyle w:val="Normal488"/>
      </w:pPr>
    </w:p>
    <w:p>
      <w:pPr>
        <w:pStyle w:val="Normal488"/>
        <w:ind w:left="200"/>
        <w:sectPr>
          <w:type w:val="continuous"/>
          <w:pgMar w:top="840" w:right="1000" w:bottom="840" w:left="1000" w:header="400" w:footer="400"/>
          <w:pgNumType w:fmt="decimal"/>
          <w:cols w:space="720"/>
        </w:sectPr>
      </w:pPr>
      <w:r>
        <w:br/>
      </w:r>
      <w:r>
        <w:pict>
          <v:line id="_x0000_s2769" style="position:absolute;z-index:252921856" from="0,10pt" to="512pt,10pt" strokecolor="black" strokeweight="1pt">
            <v:stroke linestyle="single"/>
          </v:line>
        </w:pict>
      </w:r>
      <w:r>
        <w:rPr>
          <w:rFonts w:ascii="arial" w:eastAsia="arial" w:hAnsi="arial" w:cs="arial"/>
          <w:b/>
          <w:color w:val="767676"/>
          <w:sz w:val="16"/>
        </w:rPr>
        <w:t>End of Document</w:t>
      </w:r>
    </w:p>
    <w:p>
      <w:pPr>
        <w:pStyle w:val="Normal489"/>
        <w:sectPr>
          <w:headerReference w:type="even" r:id="rId3667"/>
          <w:headerReference w:type="default" r:id="rId3668"/>
          <w:footerReference w:type="even" r:id="rId3669"/>
          <w:footerReference w:type="default" r:id="rId3670"/>
          <w:headerReference w:type="first" r:id="rId3671"/>
          <w:footerReference w:type="first" r:id="rId3672"/>
          <w:pgSz w:w="12240" w:h="15840"/>
          <w:pgMar w:top="840" w:right="1000" w:bottom="840" w:left="1000" w:header="400" w:footer="400"/>
          <w:pgNumType w:fmt="decimal"/>
          <w:cols w:space="720"/>
          <w:titlePg w:val="0"/>
        </w:sectPr>
      </w:pPr>
    </w:p>
    <w:p>
      <w:pPr>
        <w:pStyle w:val="Normal489"/>
      </w:pPr>
    </w:p>
    <w:p>
      <w:pPr>
        <w:pStyle w:val="Normal489"/>
      </w:pPr>
      <w:r>
        <w:pict>
          <v:shape id="_x0000_i2770" type="#_x0000_t75" alt="LexisNexis®" style="width:147.75pt;height:30pt">
            <v:imagedata r:id="rId17" o:title=""/>
          </v:shape>
        </w:pict>
      </w:r>
      <w:r>
        <w:cr/>
      </w:r>
    </w:p>
    <w:p>
      <w:pPr>
        <w:pStyle w:val="Heading1487"/>
        <w:keepNext w:val="0"/>
        <w:spacing w:after="200" w:line="340" w:lineRule="atLeast"/>
        <w:ind w:left="0" w:right="0" w:firstLine="0"/>
        <w:jc w:val="center"/>
      </w:pPr>
      <w:hyperlink r:id="rId3673" w:history="1">
        <w:r>
          <w:rPr>
            <w:rFonts w:ascii="arial" w:eastAsia="arial" w:hAnsi="arial" w:cs="arial"/>
            <w:b/>
            <w:i/>
            <w:strike w:val="0"/>
            <w:color w:val="0077CC"/>
            <w:sz w:val="28"/>
            <w:u w:val="single"/>
            <w:vertAlign w:val="baseline"/>
          </w:rPr>
          <w:t>THE TOP 10 EVENTS THIS WEEK</w:t>
        </w:r>
      </w:hyperlink>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2017 Friday</w:t>
      </w:r>
    </w:p>
    <w:p>
      <w:pPr>
        <w:pStyle w:val="Normal489"/>
        <w:keepNext w:val="0"/>
        <w:spacing w:after="0" w:line="240" w:lineRule="atLeast"/>
        <w:ind w:right="0"/>
        <w:jc w:val="both"/>
      </w:pPr>
      <w:bookmarkStart w:id="978" w:name="Bookmark_489"/>
      <w:bookmarkEnd w:id="978"/>
    </w:p>
    <w:p>
      <w:pPr>
        <w:pStyle w:val="Normal4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8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GO!; Pg. GO3</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1018 words</w:t>
      </w:r>
    </w:p>
    <w:p>
      <w:pPr>
        <w:pStyle w:val="Normal489"/>
        <w:keepNext/>
        <w:spacing w:before="240" w:after="0" w:line="340" w:lineRule="atLeast"/>
        <w:ind w:left="0" w:right="0" w:firstLine="0"/>
        <w:jc w:val="left"/>
      </w:pPr>
      <w:bookmarkStart w:id="979" w:name="Body_487"/>
      <w:bookmarkEnd w:id="979"/>
      <w:r>
        <w:rPr>
          <w:rFonts w:ascii="arial" w:eastAsia="arial" w:hAnsi="arial" w:cs="arial"/>
          <w:b/>
          <w:i w:val="0"/>
          <w:strike w:val="0"/>
          <w:noProof w:val="0"/>
          <w:color w:val="000000"/>
          <w:position w:val="0"/>
          <w:sz w:val="28"/>
          <w:u w:val="none"/>
          <w:vertAlign w:val="baseline"/>
        </w:rPr>
        <w:t>Body</w:t>
      </w:r>
    </w:p>
    <w:p>
      <w:pPr>
        <w:pStyle w:val="Normal489"/>
        <w:spacing w:line="60" w:lineRule="exact"/>
      </w:pPr>
      <w:r>
        <w:pict>
          <v:line id="_x0000_s2771" style="position:absolute;z-index:252922880" from="0,2pt" to="512pt,2pt" strokecolor="#009ddb" strokeweight="2pt">
            <v:stroke linestyle="single"/>
            <w10:wrap type="topAndBottom"/>
          </v:line>
        </w:pict>
      </w:r>
    </w:p>
    <w:p>
      <w:pPr>
        <w:pStyle w:val="Normal489"/>
      </w:pP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MIDWEST OUTDOOR EXPERIENCE</w:t>
      </w:r>
    </w:p>
    <w:p>
      <w:pPr>
        <w:pStyle w:val="Normal4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Rivers MetroParks celebrates the great outdoors 52 weeks a year but for one weekend each fall, the parks system celebrates active lifestyles with the massive Midwest Outdoor Experience. The popular event  returning to Eastwood MetroPark, 1385 Harsh-man Road, Dayton, on Saturday and Sunday, Oct. 7 and 8  has more than two dozen activities such as skateboarding, kayaking and cycling. The expo also features demos, competitions, an exhibitor village, a craft beer garden and hands-on activities. The Dayton.com stage presents two days of live music from Repeating Arms, the Pullouts, Eric Jerardi, the New Old-Fashioned and other local acts. Midwest Outdoor Experience hours are 11 a.m. to 10 p.m. Saturday and 11 a.m. to 4 p.m. Sunday. Cost: Free. Call 937-275-7275 or visit </w:t>
      </w:r>
      <w:hyperlink r:id="rId3674" w:history="1">
        <w:r>
          <w:rPr>
            <w:rFonts w:ascii="arial" w:eastAsia="arial" w:hAnsi="arial" w:cs="arial"/>
            <w:b w:val="0"/>
            <w:i/>
            <w:strike w:val="0"/>
            <w:noProof w:val="0"/>
            <w:color w:val="0077CC"/>
            <w:position w:val="0"/>
            <w:sz w:val="20"/>
            <w:u w:val="single"/>
            <w:vertAlign w:val="baseline"/>
          </w:rPr>
          <w:t>www.outdoorx.org</w:t>
        </w:r>
      </w:hyperlink>
      <w:r>
        <w:rPr>
          <w:rFonts w:ascii="arial" w:eastAsia="arial" w:hAnsi="arial" w:cs="arial"/>
          <w:b w:val="0"/>
          <w:i w:val="0"/>
          <w:strike w:val="0"/>
          <w:noProof w:val="0"/>
          <w:color w:val="000000"/>
          <w:position w:val="0"/>
          <w:sz w:val="20"/>
          <w:u w:val="none"/>
          <w:vertAlign w:val="baseline"/>
        </w:rPr>
        <w:t xml:space="preserve">.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DCDC </w:t>
      </w:r>
    </w:p>
    <w:p>
      <w:pPr>
        <w:pStyle w:val="Normal4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Wynton Marsalis is one of the most celebrated jazz musicians of the modern age. He has earned the nickname the Pope of Jazz, not just because of his music but also because of his work as an educator and his role as a vocal champion of the music. Dayton Contemporary Dance Company has joined forces with the University of Dayton Jazz Orchestra for the original program, “Wynton Works.” The tribute to Marsalis is presented at Victoria Theatre, 138 N. Main St., Dayton, on Saturday and Sunday, Oct. 7 and 8. Performances are at 7:30 p.m. Saturday and 4 p.m. Sunday. Cost: $24.50 to $47. Call 937-228-3630 or visit </w:t>
      </w:r>
      <w:hyperlink r:id="rId3675" w:history="1">
        <w:r>
          <w:rPr>
            <w:rFonts w:ascii="arial" w:eastAsia="arial" w:hAnsi="arial" w:cs="arial"/>
            <w:b w:val="0"/>
            <w:i/>
            <w:strike w:val="0"/>
            <w:noProof w:val="0"/>
            <w:color w:val="0077CC"/>
            <w:position w:val="0"/>
            <w:sz w:val="20"/>
            <w:u w:val="single"/>
            <w:vertAlign w:val="baseline"/>
          </w:rPr>
          <w:t>www.ticketcenterstage.com</w:t>
        </w:r>
      </w:hyperlink>
      <w:r>
        <w:rPr>
          <w:rFonts w:ascii="arial" w:eastAsia="arial" w:hAnsi="arial" w:cs="arial"/>
          <w:b w:val="0"/>
          <w:i w:val="0"/>
          <w:strike w:val="0"/>
          <w:noProof w:val="0"/>
          <w:color w:val="000000"/>
          <w:position w:val="0"/>
          <w:sz w:val="20"/>
          <w:u w:val="none"/>
          <w:vertAlign w:val="baseline"/>
        </w:rPr>
        <w:t xml:space="preserve">.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JOAN SORIANO </w:t>
      </w:r>
    </w:p>
    <w:p>
      <w:pPr>
        <w:pStyle w:val="Normal4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Joan Soriano, aka The Duke of Bachata, was 13 when he joined his first professional group in the Dominican Republic. He went on to work as backing musician for studio sessions and concerts before embarking on a solo career. Today, he is one of the leading proponents of bachata, the acoustic guitar-driven music popular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Dominicans. The University of Dayton’s 2017-2018 ArtsLive Season presents Soriano in concert in UD’s Kennedy Union Boll Theatre, Dayton, at 7:30 p.m. Tuesday, Oct. 10. Cost: $18. Discounts are available for seniors and university students, faculty, staff and alumni. Call 937-229-2787 or visit </w:t>
      </w:r>
      <w:hyperlink r:id="rId3676" w:history="1">
        <w:r>
          <w:rPr>
            <w:rFonts w:ascii="arial" w:eastAsia="arial" w:hAnsi="arial" w:cs="arial"/>
            <w:b w:val="0"/>
            <w:i/>
            <w:strike w:val="0"/>
            <w:noProof w:val="0"/>
            <w:color w:val="0077CC"/>
            <w:position w:val="0"/>
            <w:sz w:val="20"/>
            <w:u w:val="single"/>
            <w:vertAlign w:val="baseline"/>
          </w:rPr>
          <w:t>https://go.udayton.edu/artslive</w:t>
        </w:r>
      </w:hyperlink>
      <w:r>
        <w:rPr>
          <w:rFonts w:ascii="arial" w:eastAsia="arial" w:hAnsi="arial" w:cs="arial"/>
          <w:b w:val="0"/>
          <w:i w:val="0"/>
          <w:strike w:val="0"/>
          <w:noProof w:val="0"/>
          <w:color w:val="000000"/>
          <w:position w:val="0"/>
          <w:sz w:val="20"/>
          <w:u w:val="none"/>
          <w:vertAlign w:val="baseline"/>
        </w:rPr>
        <w:t xml:space="preserve">.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OVER THE EDGE </w:t>
      </w:r>
    </w:p>
    <w:p>
      <w:pPr>
        <w:pStyle w:val="Normal4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most occasions, nearly 100 people dangling from the side of a downtown building would be a reason for great concern. However, it’s an annual occurrence when Big Brothers Big Sisters of Great Miami Valley hosts the Over the Edge Fundraiser Challenge at Courthouse Square, Third and Main streets, Dayton. This event, on Friday, Oct. 6, will feature 90 participants rappelling 27-stories down the side of KeyBank Tower for charity. The first 90 people to raise $1,000 will earn a spot to go Over the Edge. Visit </w:t>
      </w:r>
      <w:hyperlink r:id="rId3677" w:history="1">
        <w:r>
          <w:rPr>
            <w:rFonts w:ascii="arial" w:eastAsia="arial" w:hAnsi="arial" w:cs="arial"/>
            <w:b w:val="0"/>
            <w:i/>
            <w:strike w:val="0"/>
            <w:noProof w:val="0"/>
            <w:color w:val="0077CC"/>
            <w:position w:val="0"/>
            <w:sz w:val="20"/>
            <w:u w:val="single"/>
            <w:vertAlign w:val="baseline"/>
          </w:rPr>
          <w:t>www.bbbsgmv.org/ote</w:t>
        </w:r>
      </w:hyperlink>
      <w:r>
        <w:rPr>
          <w:rFonts w:ascii="arial" w:eastAsia="arial" w:hAnsi="arial" w:cs="arial"/>
          <w:b w:val="0"/>
          <w:i w:val="0"/>
          <w:strike w:val="0"/>
          <w:noProof w:val="0"/>
          <w:color w:val="000000"/>
          <w:position w:val="0"/>
          <w:sz w:val="20"/>
          <w:u w:val="none"/>
          <w:vertAlign w:val="baseline"/>
        </w:rPr>
        <w:t xml:space="preserve">.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MARJORIE PRIME </w:t>
      </w:r>
    </w:p>
    <w:p>
      <w:pPr>
        <w:pStyle w:val="Normal4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Harrison explored the mysteries of loss, identity and artificial intelligence in his 2014 stage drama, “Marjorie Prime.” The play, recently adapted into a feature film starring Jon Hamm, was nominated for the Pulitzer Prize for Drama. Dayton Theatre Guild’s production of “Marjorie Prime” opens at The Caryl D. Philips TheatreScape, 430 Wayne Ave., Dayton, on Friday, Oct. 6. Show times are 8 p.m. Friday and Saturday, and 3 p.m. Sunday opening weekend, and 8 p.m. Friday, 5 p.m. Saturday and 3 p.m. Sunday the following weekends. Cost: $20 adults, $18 seniors and $13 students. “Marjorie Prime” is presented weekends through Sunday, Oct. 22. Call 937-278-5993 or visit </w:t>
      </w:r>
      <w:hyperlink r:id="rId3678" w:history="1">
        <w:r>
          <w:rPr>
            <w:rFonts w:ascii="arial" w:eastAsia="arial" w:hAnsi="arial" w:cs="arial"/>
            <w:b w:val="0"/>
            <w:i/>
            <w:strike w:val="0"/>
            <w:noProof w:val="0"/>
            <w:color w:val="0077CC"/>
            <w:position w:val="0"/>
            <w:sz w:val="20"/>
            <w:u w:val="single"/>
            <w:vertAlign w:val="baseline"/>
          </w:rPr>
          <w:t>www.daytontheatreguild.org</w:t>
        </w:r>
      </w:hyperlink>
      <w:r>
        <w:rPr>
          <w:rFonts w:ascii="arial" w:eastAsia="arial" w:hAnsi="arial" w:cs="arial"/>
          <w:b w:val="0"/>
          <w:i w:val="0"/>
          <w:strike w:val="0"/>
          <w:noProof w:val="0"/>
          <w:color w:val="000000"/>
          <w:position w:val="0"/>
          <w:sz w:val="20"/>
          <w:u w:val="none"/>
          <w:vertAlign w:val="baseline"/>
        </w:rPr>
        <w:t xml:space="preserve">.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ZOO TRIPPIN’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Columbus-based party rock band Zoo Trippin’ has been entertaining audiences since 2014 with its distinctive mix of rock, blues and funk. After three EPs, the group released its debut full-length album, “Purple,” in June. Zoo Trip-pin’ performs at Oddbody’s Music Room, 5418 Burkhardt Road, Dayton, at 8 p.m. Saturday, Oct. </w:t>
      </w:r>
    </w:p>
    <w:p>
      <w:pPr>
        <w:pStyle w:val="Normal4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Vibe &amp; Direct and Jojo Stella are also on the bill. Doors open at 7 p.m. Cost: $10 in advance, $15 at the door. Call 937-813-4272 or visit </w:t>
      </w:r>
      <w:hyperlink r:id="rId3679" w:history="1">
        <w:r>
          <w:rPr>
            <w:rFonts w:ascii="arial" w:eastAsia="arial" w:hAnsi="arial" w:cs="arial"/>
            <w:b w:val="0"/>
            <w:i/>
            <w:strike w:val="0"/>
            <w:noProof w:val="0"/>
            <w:color w:val="0077CC"/>
            <w:position w:val="0"/>
            <w:sz w:val="20"/>
            <w:u w:val="single"/>
            <w:vertAlign w:val="baseline"/>
          </w:rPr>
          <w:t>www.oddbodys.com</w:t>
        </w:r>
      </w:hyperlink>
      <w:r>
        <w:rPr>
          <w:rFonts w:ascii="arial" w:eastAsia="arial" w:hAnsi="arial" w:cs="arial"/>
          <w:b w:val="0"/>
          <w:i w:val="0"/>
          <w:strike w:val="0"/>
          <w:noProof w:val="0"/>
          <w:color w:val="000000"/>
          <w:position w:val="0"/>
          <w:sz w:val="20"/>
          <w:u w:val="none"/>
          <w:vertAlign w:val="baseline"/>
        </w:rPr>
        <w:t xml:space="preserve">.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GARDEN BROS. CIRCUS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Animals, acrobats, clowns and motorcycle daredevils are just a few of the attractions on display when the Garden Bros. Circus pulls into town. The traveling show, which is celebrating 100 years of entertainment, makes a stop at the Nutter Center, 3640 Colonel Glenn Hwy., Fairborn, on Saturday and Sunday, Oct. 7 and </w:t>
      </w:r>
    </w:p>
    <w:p>
      <w:pPr>
        <w:pStyle w:val="Normal4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Show times are 1:30, 4:30 and 7:30 p.m. Saturday, and 1 and 4 p.m. Sunday. Cost: $26 adults, $8 children 3-12). VIP $36 adults, $18 children (3-12). $5 parking per vehicle. Call 937-775-4789 or visit </w:t>
      </w:r>
      <w:hyperlink r:id="rId3680" w:history="1">
        <w:r>
          <w:rPr>
            <w:rFonts w:ascii="arial" w:eastAsia="arial" w:hAnsi="arial" w:cs="arial"/>
            <w:b w:val="0"/>
            <w:i/>
            <w:strike w:val="0"/>
            <w:noProof w:val="0"/>
            <w:color w:val="0077CC"/>
            <w:position w:val="0"/>
            <w:sz w:val="20"/>
            <w:u w:val="single"/>
            <w:vertAlign w:val="baseline"/>
          </w:rPr>
          <w:t>www.nuttercenter.com</w:t>
        </w:r>
      </w:hyperlink>
      <w:r>
        <w:rPr>
          <w:rFonts w:ascii="arial" w:eastAsia="arial" w:hAnsi="arial" w:cs="arial"/>
          <w:b w:val="0"/>
          <w:i w:val="0"/>
          <w:strike w:val="0"/>
          <w:noProof w:val="0"/>
          <w:color w:val="000000"/>
          <w:position w:val="0"/>
          <w:sz w:val="20"/>
          <w:u w:val="none"/>
          <w:vertAlign w:val="baseline"/>
        </w:rPr>
        <w:t xml:space="preserve">.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ART WERGER </w:t>
      </w:r>
    </w:p>
    <w:p>
      <w:pPr>
        <w:pStyle w:val="Normal4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studying illustration and painting at the Rhode Island School Design, Art Werger turned his focus to printmaking. Since then, the artist and Ohio University professor has received more than 250 awards for his work. “Art Werger: Below the Surface” opens at Dayton Visual Arts Center, 118 N. Jefferson St., Dayton, on Friday, Oct. 6. Gallery hours are 11 a.m. to 6 p.m. Tuesday through Thursday, 11 a.m. to 3 p.m. Friday and Saturday. “Below the Surface” is on display through Nov. 4. Cost: Free. Call 937-224-3822 or visit </w:t>
      </w:r>
      <w:hyperlink r:id="rId3681" w:history="1">
        <w:r>
          <w:rPr>
            <w:rFonts w:ascii="arial" w:eastAsia="arial" w:hAnsi="arial" w:cs="arial"/>
            <w:b w:val="0"/>
            <w:i/>
            <w:strike w:val="0"/>
            <w:noProof w:val="0"/>
            <w:color w:val="0077CC"/>
            <w:position w:val="0"/>
            <w:sz w:val="20"/>
            <w:u w:val="single"/>
            <w:vertAlign w:val="baseline"/>
          </w:rPr>
          <w:t>www.daytonvisualarts.org</w:t>
        </w:r>
      </w:hyperlink>
      <w:r>
        <w:rPr>
          <w:rFonts w:ascii="arial" w:eastAsia="arial" w:hAnsi="arial" w:cs="arial"/>
          <w:b w:val="0"/>
          <w:i w:val="0"/>
          <w:strike w:val="0"/>
          <w:noProof w:val="0"/>
          <w:color w:val="000000"/>
          <w:position w:val="0"/>
          <w:sz w:val="20"/>
          <w:u w:val="none"/>
          <w:vertAlign w:val="baseline"/>
        </w:rPr>
        <w:t xml:space="preserve">.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 BRIGHT MOMENTS QUINTET </w:t>
      </w:r>
    </w:p>
    <w:p>
      <w:pPr>
        <w:pStyle w:val="Normal4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Integration, improvisation and education are the driving tenents of the Bright Moments Quintet, which is led by saxophonist Bill Burns. The Jazz &amp; Beyond Series presents the group in concert at Dayton Art Institute, Shaw Gothic Cloister, 456 Belmonte Park North, Dayton, at 5:30 p.m. Thursday, Oct. 12. Cost: Free for DAI members, $8 nonmembers. The Jazz &amp; Beyond series closes for the season with Soul Express on November 9. Call 937-223-4ART (4278) or visit </w:t>
      </w:r>
      <w:hyperlink r:id="rId3682" w:history="1">
        <w:r>
          <w:rPr>
            <w:rFonts w:ascii="arial" w:eastAsia="arial" w:hAnsi="arial" w:cs="arial"/>
            <w:b w:val="0"/>
            <w:i/>
            <w:strike w:val="0"/>
            <w:noProof w:val="0"/>
            <w:color w:val="0077CC"/>
            <w:position w:val="0"/>
            <w:sz w:val="20"/>
            <w:u w:val="single"/>
            <w:vertAlign w:val="baseline"/>
          </w:rPr>
          <w:t>www.daytonartinstitute.org</w:t>
        </w:r>
      </w:hyperlink>
      <w:r>
        <w:rPr>
          <w:rFonts w:ascii="arial" w:eastAsia="arial" w:hAnsi="arial" w:cs="arial"/>
          <w:b w:val="0"/>
          <w:i w:val="0"/>
          <w:strike w:val="0"/>
          <w:noProof w:val="0"/>
          <w:color w:val="000000"/>
          <w:position w:val="0"/>
          <w:sz w:val="20"/>
          <w:u w:val="none"/>
          <w:vertAlign w:val="baseline"/>
        </w:rPr>
        <w:t xml:space="preserve">.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 CHOCOLATE FESTIVAL </w:t>
      </w:r>
    </w:p>
    <w:p>
      <w:pPr>
        <w:pStyle w:val="Normal4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“Lights, Camera, Chocolate” is the theme of the 15th annual Chocolate Festival, which returns to the Montgomery County Fairgrounds Coliseum, 1043 S. Main St., Dayton, from 10 a.m. to 5 p.m. Saturday, Oct. 7. The event, presented by Faith and Friends Radio, features chocolate booths, vendors and a dessert contest. Contemporary Christian artist Cheri Keaggy will perform alongside local talent. Cost: Free. Visit </w:t>
      </w:r>
      <w:hyperlink r:id="rId3683" w:history="1">
        <w:r>
          <w:rPr>
            <w:rFonts w:ascii="arial" w:eastAsia="arial" w:hAnsi="arial" w:cs="arial"/>
            <w:b w:val="0"/>
            <w:i/>
            <w:strike w:val="0"/>
            <w:noProof w:val="0"/>
            <w:color w:val="0077CC"/>
            <w:position w:val="0"/>
            <w:sz w:val="20"/>
            <w:u w:val="single"/>
            <w:vertAlign w:val="baseline"/>
          </w:rPr>
          <w:t>www.faithandfriendsradio.com</w:t>
        </w:r>
      </w:hyperlink>
      <w:r>
        <w:rPr>
          <w:rFonts w:ascii="arial" w:eastAsia="arial" w:hAnsi="arial" w:cs="arial"/>
          <w:b w:val="0"/>
          <w:i w:val="0"/>
          <w:strike w:val="0"/>
          <w:noProof w:val="0"/>
          <w:color w:val="000000"/>
          <w:position w:val="0"/>
          <w:sz w:val="20"/>
          <w:u w:val="none"/>
          <w:vertAlign w:val="baseline"/>
        </w:rPr>
        <w:t xml:space="preserve">. </w:t>
      </w:r>
    </w:p>
    <w:p>
      <w:pPr>
        <w:pStyle w:val="Normal4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contributing writer Don Thrasher at </w:t>
      </w:r>
      <w:hyperlink r:id="rId3684" w:history="1">
        <w:r>
          <w:rPr>
            <w:rFonts w:ascii="arial" w:eastAsia="arial" w:hAnsi="arial" w:cs="arial"/>
            <w:b w:val="0"/>
            <w:i/>
            <w:strike w:val="0"/>
            <w:noProof w:val="0"/>
            <w:color w:val="0077CC"/>
            <w:position w:val="0"/>
            <w:sz w:val="20"/>
            <w:u w:val="single"/>
            <w:vertAlign w:val="baseline"/>
          </w:rPr>
          <w:t>donaldthrasher8@aol.com</w:t>
        </w:r>
      </w:hyperlink>
    </w:p>
    <w:p>
      <w:pPr>
        <w:pStyle w:val="Normal4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9"/>
        <w:spacing w:line="60" w:lineRule="exact"/>
      </w:pPr>
      <w:r>
        <w:pict>
          <v:line id="_x0000_s2772" style="position:absolute;z-index:252923904" from="0,2pt" to="512pt,2pt" strokecolor="#009ddb" strokeweight="2pt">
            <v:stroke linestyle="single"/>
            <w10:wrap type="topAndBottom"/>
          </v:line>
        </w:pict>
      </w:r>
    </w:p>
    <w:p>
      <w:pPr>
        <w:pStyle w:val="Normal4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CONTRIBUTED PHOTOS" &gt;The University of Dayton’s 2017-2018 ArtsLive Season presents Dominican musician Joan Soriano, aka The Duke of Bachata, in concert in UD’s Kennedy Union Boll Theatre on Oct. 10.The Five Rivers MetroParks 2017 Wagner Subaru Outdoor Experience will take place Oct. 7-8 at Eastwood MetroPark.</w:t>
      </w:r>
    </w:p>
    <w:p>
      <w:pPr>
        <w:pStyle w:val="Normal4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89"/>
      </w:pPr>
    </w:p>
    <w:p>
      <w:pPr>
        <w:pStyle w:val="Normal489"/>
        <w:ind w:left="200"/>
        <w:sectPr>
          <w:type w:val="continuous"/>
          <w:pgMar w:top="840" w:right="1000" w:bottom="840" w:left="1000" w:header="400" w:footer="400"/>
          <w:pgNumType w:fmt="decimal"/>
          <w:cols w:space="720"/>
        </w:sectPr>
      </w:pPr>
      <w:r>
        <w:br/>
      </w:r>
      <w:r>
        <w:pict>
          <v:line id="_x0000_s2773" style="position:absolute;z-index:252924928" from="0,10pt" to="512pt,10pt" strokecolor="black" strokeweight="1pt">
            <v:stroke linestyle="single"/>
          </v:line>
        </w:pict>
      </w:r>
      <w:r>
        <w:rPr>
          <w:rFonts w:ascii="arial" w:eastAsia="arial" w:hAnsi="arial" w:cs="arial"/>
          <w:b/>
          <w:color w:val="767676"/>
          <w:sz w:val="16"/>
        </w:rPr>
        <w:t>End of Document</w:t>
      </w:r>
    </w:p>
    <w:p>
      <w:pPr>
        <w:pStyle w:val="Normal490"/>
        <w:sectPr>
          <w:headerReference w:type="even" r:id="rId3685"/>
          <w:headerReference w:type="default" r:id="rId3686"/>
          <w:footerReference w:type="even" r:id="rId3687"/>
          <w:footerReference w:type="default" r:id="rId3688"/>
          <w:headerReference w:type="first" r:id="rId3689"/>
          <w:footerReference w:type="first" r:id="rId3690"/>
          <w:pgSz w:w="12240" w:h="15840"/>
          <w:pgMar w:top="840" w:right="1000" w:bottom="840" w:left="1000" w:header="400" w:footer="400"/>
          <w:pgNumType w:fmt="decimal"/>
          <w:cols w:space="720"/>
          <w:titlePg w:val="0"/>
        </w:sectPr>
      </w:pPr>
    </w:p>
    <w:p>
      <w:pPr>
        <w:pStyle w:val="Normal490"/>
      </w:pPr>
    </w:p>
    <w:p>
      <w:pPr>
        <w:pStyle w:val="Normal490"/>
      </w:pPr>
      <w:r>
        <w:pict>
          <v:shape id="_x0000_i2774" type="#_x0000_t75" alt="LexisNexis®" style="width:147.75pt;height:30pt">
            <v:imagedata r:id="rId17" o:title=""/>
          </v:shape>
        </w:pict>
      </w:r>
      <w:r>
        <w:cr/>
      </w:r>
    </w:p>
    <w:p>
      <w:pPr>
        <w:pStyle w:val="Heading1488"/>
        <w:keepNext w:val="0"/>
        <w:spacing w:after="200" w:line="340" w:lineRule="atLeast"/>
        <w:ind w:left="0" w:right="0" w:firstLine="0"/>
        <w:jc w:val="center"/>
      </w:pPr>
      <w:hyperlink r:id="rId3691" w:history="1">
        <w:r>
          <w:rPr>
            <w:rFonts w:ascii="arial" w:eastAsia="arial" w:hAnsi="arial" w:cs="arial"/>
            <w:b/>
            <w:i/>
            <w:strike w:val="0"/>
            <w:color w:val="0077CC"/>
            <w:sz w:val="28"/>
            <w:u w:val="single"/>
            <w:vertAlign w:val="baseline"/>
          </w:rPr>
          <w:t>Rail transit not for tollway to undertake</w:t>
        </w:r>
      </w:hyperlink>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2012 Tuesday</w:t>
      </w:r>
    </w:p>
    <w:p>
      <w:pPr>
        <w:pStyle w:val="Normal490"/>
        <w:keepNext w:val="0"/>
        <w:spacing w:after="0" w:line="240" w:lineRule="atLeast"/>
        <w:ind w:right="0"/>
        <w:jc w:val="both"/>
      </w:pPr>
      <w:bookmarkStart w:id="980" w:name="Bookmark_490"/>
      <w:bookmarkEnd w:id="980"/>
    </w:p>
    <w:p>
      <w:pPr>
        <w:pStyle w:val="Normal4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533 words</w:t>
      </w:r>
    </w:p>
    <w:p>
      <w:pPr>
        <w:pStyle w:val="Normal490"/>
        <w:keepNext/>
        <w:spacing w:before="240" w:after="0" w:line="340" w:lineRule="atLeast"/>
        <w:ind w:left="0" w:right="0" w:firstLine="0"/>
        <w:jc w:val="left"/>
      </w:pPr>
      <w:bookmarkStart w:id="981" w:name="Body_488"/>
      <w:bookmarkEnd w:id="981"/>
      <w:r>
        <w:rPr>
          <w:rFonts w:ascii="arial" w:eastAsia="arial" w:hAnsi="arial" w:cs="arial"/>
          <w:b/>
          <w:i w:val="0"/>
          <w:strike w:val="0"/>
          <w:noProof w:val="0"/>
          <w:color w:val="000000"/>
          <w:position w:val="0"/>
          <w:sz w:val="28"/>
          <w:u w:val="none"/>
          <w:vertAlign w:val="baseline"/>
        </w:rPr>
        <w:t>Body</w:t>
      </w:r>
    </w:p>
    <w:p>
      <w:pPr>
        <w:pStyle w:val="Normal490"/>
        <w:spacing w:line="60" w:lineRule="exact"/>
      </w:pPr>
      <w:r>
        <w:pict>
          <v:line id="_x0000_s2775" style="position:absolute;z-index:252925952" from="0,2pt" to="512pt,2pt" strokecolor="#009ddb" strokeweight="2pt">
            <v:stroke linestyle="single"/>
            <w10:wrap type="topAndBottom"/>
          </v:line>
        </w:pict>
      </w:r>
    </w:p>
    <w:p>
      <w:pPr>
        <w:pStyle w:val="Normal490"/>
      </w:pP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Rail transit not for tollway to undertake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these pages, about two months ago, a letter questioned the legitimacy of the tollway authority's efforts and expenditures of funds to further its role in the incorporation of mass transit into the tollway system.</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must have struck a nerve as, since then, two things occurred. First, the executive director responded to the original letter defending the tollway and its need to understand the issues related to the inclusion of mass transit, particularly rail-based, into the tollway system. I am sure other government agencies have responded to letters in a similar vein, but it is rare enough to be noteworthy.</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the second event occurred, passage of a bill in the legislature, introduced by one of the many do-nothings there legitimatizing the role of the authority to extend its reach into rail systems, an area that has been excluded from its mission since its inception. I have seen no evidence of a debate, no committee hearings, nothing to indicate that anyone in our state government questioned this unprecedented expansion of the Tollway Authority's role.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legislation on its face doesn't make you sick, consider the fact that any specific plans to move into this new arena require only the approval of the governor to move forward. This is the same person who is a member of the board of the Tollway Authority. The fox is already in the henhouse.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expenditures so far have been to become aware of the issues involved with inclusion of rail rapid transit in the highway system. Illinois pioneered this concept 60 years ago. but the Tollway apparently feels that they must ignore the body of knowledge already in existence. Let them stick to building road and raising tolls. They already have a lot of talent for both.</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Bellock</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Sleepy Hollow</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squirrels out of office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Americans — be very aware and cautious in the days and years ahead. I'm beginning to believe that our country is being taken over by squirrels. The squirrels and politicians are everywhere. You see them when you walk the dog, you see them on TV, and when you read your newspapers and magazines.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real purpose of this letter is political squirrels. They are everywhere as well. They try to disguise themselves as elephants, disguise themselves as donkeys — swinging their trunks around, heehawing, trying to get our attention. Be very aware, listen closely. Raise taxes, lower taxes, provide more jobs, fix this, fix that, help the poor, help the rich stay rich. Where will it end?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all know that every business owner has to do his best to succeed, but how? Technology is the key to any business, more technology means better quality and less manpower to increase output. But less manpower means fewer jobs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So now what? We have to realize that some of us will have to get our hands dirty. Do the dirty work. We all can't be the computer operator, we all can't be the boss. Don't listen to the squirrels, they can't fix everything, we have to fix some things ourselves.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started by voting your heartfelt and thoughtful choices in the coming election.</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please, no more squirrels.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 Baert</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Charles</w:t>
      </w:r>
    </w:p>
    <w:p>
      <w:pPr>
        <w:pStyle w:val="Normal4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2012</w:t>
      </w:r>
    </w:p>
    <w:p>
      <w:pPr>
        <w:pStyle w:val="Normal490"/>
      </w:pPr>
    </w:p>
    <w:p>
      <w:pPr>
        <w:pStyle w:val="Normal490"/>
        <w:ind w:left="200"/>
        <w:sectPr>
          <w:type w:val="continuous"/>
          <w:pgMar w:top="840" w:right="1000" w:bottom="840" w:left="1000" w:header="400" w:footer="400"/>
          <w:pgNumType w:fmt="decimal"/>
          <w:cols w:space="720"/>
        </w:sectPr>
      </w:pPr>
      <w:r>
        <w:br/>
      </w:r>
      <w:r>
        <w:pict>
          <v:line id="_x0000_s2776" style="position:absolute;z-index:252926976" from="0,10pt" to="512pt,10pt" strokecolor="black" strokeweight="1pt">
            <v:stroke linestyle="single"/>
          </v:line>
        </w:pict>
      </w:r>
      <w:r>
        <w:rPr>
          <w:rFonts w:ascii="arial" w:eastAsia="arial" w:hAnsi="arial" w:cs="arial"/>
          <w:b/>
          <w:color w:val="767676"/>
          <w:sz w:val="16"/>
        </w:rPr>
        <w:t>End of Document</w:t>
      </w:r>
    </w:p>
    <w:p>
      <w:pPr>
        <w:pStyle w:val="Normal491"/>
        <w:sectPr>
          <w:headerReference w:type="even" r:id="rId3692"/>
          <w:headerReference w:type="default" r:id="rId3693"/>
          <w:footerReference w:type="even" r:id="rId3694"/>
          <w:footerReference w:type="default" r:id="rId3695"/>
          <w:headerReference w:type="first" r:id="rId3696"/>
          <w:footerReference w:type="first" r:id="rId3697"/>
          <w:pgSz w:w="12240" w:h="15840"/>
          <w:pgMar w:top="840" w:right="1000" w:bottom="840" w:left="1000" w:header="400" w:footer="400"/>
          <w:pgNumType w:fmt="decimal"/>
          <w:cols w:space="720"/>
          <w:titlePg w:val="0"/>
        </w:sectPr>
      </w:pPr>
    </w:p>
    <w:p>
      <w:pPr>
        <w:pStyle w:val="Normal491"/>
      </w:pPr>
    </w:p>
    <w:p>
      <w:pPr>
        <w:pStyle w:val="Normal491"/>
      </w:pPr>
      <w:r>
        <w:pict>
          <v:shape id="_x0000_i2777" type="#_x0000_t75" alt="LexisNexis®" style="width:147.75pt;height:30pt">
            <v:imagedata r:id="rId17" o:title=""/>
          </v:shape>
        </w:pict>
      </w:r>
      <w:r>
        <w:cr/>
      </w:r>
    </w:p>
    <w:p>
      <w:pPr>
        <w:pStyle w:val="Heading1489"/>
        <w:keepNext w:val="0"/>
        <w:spacing w:after="200" w:line="340" w:lineRule="atLeast"/>
        <w:ind w:left="0" w:right="0" w:firstLine="0"/>
        <w:jc w:val="center"/>
      </w:pPr>
      <w:hyperlink r:id="rId3698" w:history="1">
        <w:r>
          <w:rPr>
            <w:rFonts w:ascii="arial" w:eastAsia="arial" w:hAnsi="arial" w:cs="arial"/>
            <w:b/>
            <w:i/>
            <w:strike w:val="0"/>
            <w:color w:val="0077CC"/>
            <w:sz w:val="28"/>
            <w:u w:val="single"/>
            <w:vertAlign w:val="baseline"/>
          </w:rPr>
          <w:t>Lansbury and CBS: Ratings, She Wrote</w:t>
        </w:r>
      </w:hyperlink>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1992, Wednesday, FINAL EDITION</w:t>
      </w:r>
    </w:p>
    <w:p>
      <w:pPr>
        <w:pStyle w:val="Normal491"/>
        <w:keepNext w:val="0"/>
        <w:spacing w:after="0" w:line="240" w:lineRule="atLeast"/>
        <w:ind w:right="0"/>
        <w:jc w:val="both"/>
      </w:pPr>
      <w:bookmarkStart w:id="982" w:name="Bookmark_491"/>
      <w:bookmarkEnd w:id="982"/>
    </w:p>
    <w:p>
      <w:pPr>
        <w:pStyle w:val="Normal4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Gannett Company, Inc.</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 Nielsen Ratings</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 words</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Donna Gable</w:t>
      </w:r>
    </w:p>
    <w:p>
      <w:pPr>
        <w:pStyle w:val="Normal491"/>
        <w:keepNext/>
        <w:spacing w:before="240" w:after="0" w:line="340" w:lineRule="atLeast"/>
        <w:ind w:left="0" w:right="0" w:firstLine="0"/>
        <w:jc w:val="left"/>
      </w:pPr>
      <w:bookmarkStart w:id="983" w:name="Body_489"/>
      <w:bookmarkEnd w:id="983"/>
      <w:r>
        <w:rPr>
          <w:rFonts w:ascii="arial" w:eastAsia="arial" w:hAnsi="arial" w:cs="arial"/>
          <w:b/>
          <w:i w:val="0"/>
          <w:strike w:val="0"/>
          <w:noProof w:val="0"/>
          <w:color w:val="000000"/>
          <w:position w:val="0"/>
          <w:sz w:val="28"/>
          <w:u w:val="none"/>
          <w:vertAlign w:val="baseline"/>
        </w:rPr>
        <w:t>Body</w:t>
      </w:r>
    </w:p>
    <w:p>
      <w:pPr>
        <w:pStyle w:val="Normal491"/>
        <w:spacing w:line="60" w:lineRule="exact"/>
      </w:pPr>
      <w:r>
        <w:pict>
          <v:line id="_x0000_s2778" style="position:absolute;z-index:252928000" from="0,2pt" to="512pt,2pt" strokecolor="#009ddb" strokeweight="2pt">
            <v:stroke linestyle="single"/>
            <w10:wrap type="topAndBottom"/>
          </v:line>
        </w:pict>
      </w:r>
    </w:p>
    <w:p>
      <w:pPr>
        <w:pStyle w:val="Normal491"/>
      </w:pP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won the ratings week with some help from Angela Lansbury.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'Arris Goes to Paris, starring Lansbury as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English widow, was the third highest-rated CBS Sunday movie of the season, following The Man Upstairs and Sinatra, Part I. It was No. 3 for the week.</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repeat episode of last May's season finale of Murder, She Wrote, Lansbury's series, ranked No. 6.</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 Minutes was the most-watched program of the week. Bob, airing on Monday last week, ranked No. 14 , the show's highest ranking season-to-date. On its regular air date, Friday, it ranked No. 39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ABC's NFL Monday Night Football, Dallas at Atlanta, ranked No. 2. A repeat episode of a holiday Home Improvement, No. 4, outranked a repeat Roseanne at No. 5. The Jackie Thomas Show, starring Tom Arnold, slipped from No. 4 the week before to No. 18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ABC's two-night airing of its Lincoln documentary fared so-so, ranking No. 37 on Saturday and 59 on Sunday.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Third-place NBC's Dateline NBC - featuring an interview with the ''Long Island Lolita,'' Amy Fisher - boasted its best-ever performance, at No. 7.</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won Thursday night for the first time this season. A repeat holiday episode of Fox's The Simpsons on Sunday tied for No. 30.</w:t>
      </w:r>
    </w:p>
    <w:p>
      <w:pPr>
        <w:pStyle w:val="Normal491"/>
      </w:pPr>
    </w:p>
    <w:p>
      <w:pPr>
        <w:pStyle w:val="Normal491"/>
        <w:ind w:left="200"/>
        <w:sectPr>
          <w:type w:val="continuous"/>
          <w:pgMar w:top="840" w:right="1000" w:bottom="840" w:left="1000" w:header="400" w:footer="400"/>
          <w:pgNumType w:fmt="decimal"/>
          <w:cols w:space="720"/>
        </w:sectPr>
      </w:pPr>
      <w:r>
        <w:br/>
      </w:r>
      <w:r>
        <w:pict>
          <v:line id="_x0000_s2779" style="position:absolute;z-index:252929024" from="0,10pt" to="512pt,10pt" strokecolor="black" strokeweight="1pt">
            <v:stroke linestyle="single"/>
          </v:line>
        </w:pict>
      </w:r>
      <w:r>
        <w:rPr>
          <w:rFonts w:ascii="arial" w:eastAsia="arial" w:hAnsi="arial" w:cs="arial"/>
          <w:b/>
          <w:color w:val="767676"/>
          <w:sz w:val="16"/>
        </w:rPr>
        <w:t>End of Document</w:t>
      </w:r>
    </w:p>
    <w:p>
      <w:pPr>
        <w:pStyle w:val="Normal492"/>
        <w:sectPr>
          <w:headerReference w:type="even" r:id="rId3699"/>
          <w:headerReference w:type="default" r:id="rId3700"/>
          <w:footerReference w:type="even" r:id="rId3701"/>
          <w:footerReference w:type="default" r:id="rId3702"/>
          <w:headerReference w:type="first" r:id="rId3703"/>
          <w:footerReference w:type="first" r:id="rId3704"/>
          <w:pgSz w:w="12240" w:h="15840"/>
          <w:pgMar w:top="840" w:right="1000" w:bottom="840" w:left="1000" w:header="400" w:footer="400"/>
          <w:pgNumType w:fmt="decimal"/>
          <w:cols w:space="720"/>
          <w:titlePg w:val="0"/>
        </w:sectPr>
      </w:pPr>
    </w:p>
    <w:p>
      <w:pPr>
        <w:pStyle w:val="Normal492"/>
      </w:pPr>
    </w:p>
    <w:p>
      <w:pPr>
        <w:pStyle w:val="Normal492"/>
      </w:pPr>
      <w:r>
        <w:pict>
          <v:shape id="_x0000_i2780" type="#_x0000_t75" alt="LexisNexis®" style="width:147.75pt;height:30pt">
            <v:imagedata r:id="rId17" o:title=""/>
          </v:shape>
        </w:pict>
      </w:r>
      <w:r>
        <w:cr/>
      </w:r>
    </w:p>
    <w:p>
      <w:pPr>
        <w:pStyle w:val="Heading1490"/>
        <w:keepNext w:val="0"/>
        <w:spacing w:after="200" w:line="340" w:lineRule="atLeast"/>
        <w:ind w:left="0" w:right="0" w:firstLine="0"/>
        <w:jc w:val="center"/>
      </w:pPr>
      <w:hyperlink r:id="rId3705" w:history="1">
        <w:r>
          <w:rPr>
            <w:rFonts w:ascii="arial" w:eastAsia="arial" w:hAnsi="arial" w:cs="arial"/>
            <w:b/>
            <w:i/>
            <w:strike w:val="0"/>
            <w:color w:val="0077CC"/>
            <w:sz w:val="28"/>
            <w:u w:val="single"/>
            <w:vertAlign w:val="baseline"/>
          </w:rPr>
          <w:t>THE TOP 10 EVENTS THIS WEEK</w:t>
        </w:r>
      </w:hyperlink>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2017 Friday</w:t>
      </w:r>
    </w:p>
    <w:p>
      <w:pPr>
        <w:pStyle w:val="Normal492"/>
        <w:keepNext w:val="0"/>
        <w:spacing w:after="0" w:line="240" w:lineRule="atLeast"/>
        <w:ind w:right="0"/>
        <w:jc w:val="both"/>
      </w:pPr>
      <w:bookmarkStart w:id="984" w:name="Bookmark_492"/>
      <w:bookmarkEnd w:id="984"/>
    </w:p>
    <w:p>
      <w:pPr>
        <w:pStyle w:val="Normal4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GO3</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1063 words</w:t>
      </w:r>
    </w:p>
    <w:p>
      <w:pPr>
        <w:pStyle w:val="Normal492"/>
        <w:keepNext/>
        <w:spacing w:before="240" w:after="0" w:line="340" w:lineRule="atLeast"/>
        <w:ind w:left="0" w:right="0" w:firstLine="0"/>
        <w:jc w:val="left"/>
      </w:pPr>
      <w:bookmarkStart w:id="985" w:name="Body_490"/>
      <w:bookmarkEnd w:id="985"/>
      <w:r>
        <w:rPr>
          <w:rFonts w:ascii="arial" w:eastAsia="arial" w:hAnsi="arial" w:cs="arial"/>
          <w:b/>
          <w:i w:val="0"/>
          <w:strike w:val="0"/>
          <w:noProof w:val="0"/>
          <w:color w:val="000000"/>
          <w:position w:val="0"/>
          <w:sz w:val="28"/>
          <w:u w:val="none"/>
          <w:vertAlign w:val="baseline"/>
        </w:rPr>
        <w:t>Body</w:t>
      </w:r>
    </w:p>
    <w:p>
      <w:pPr>
        <w:pStyle w:val="Normal492"/>
        <w:spacing w:line="60" w:lineRule="exact"/>
      </w:pPr>
      <w:r>
        <w:pict>
          <v:line id="_x0000_s2781" style="position:absolute;z-index:252930048" from="0,2pt" to="512pt,2pt" strokecolor="#009ddb" strokeweight="2pt">
            <v:stroke linestyle="single"/>
            <w10:wrap type="topAndBottom"/>
          </v:line>
        </w:pict>
      </w:r>
    </w:p>
    <w:p>
      <w:pPr>
        <w:pStyle w:val="Normal492"/>
      </w:pP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Dayton's 2017-2018 ArtsLive Season presents Dominican musician Joan Soriano, aka The Duke of Bachata, in concert in UD's Kennedy Union Boll Theatre on Oct. 10.</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Five Rivers MetroParks 2017 Wagner Subaru Outdoor Experience will take place Oct. 7-8 at Eastwood MetroPark.</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MIDWEST OUTDOOR EXPERIENCE</w:t>
      </w:r>
    </w:p>
    <w:p>
      <w:pPr>
        <w:pStyle w:val="Normal4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Rivers MetroParks celebrates the great outdoors 52 weeks a year but for one weekend each fall, the parks system celebrates active lifestyles with the massive Midwest Outdoor Experience. The popular event - returning to Eastwood MetroPark, 1385 Harsh-man Road, Dayton, on Saturday and Sunday, Oct. 7 and 8 - has more than two dozen activities such as skateboarding, kayaking and cycling. The expo also features demos, competitions, an exhibitor village, a craft beer garden and hands-on activities. The Dayton.com stage presents two days of live music from Repeating Arms, the Pullouts, Eric Jerardi, the New Old-Fashioned and other local acts. Midwest Outdoor Experience hours are 11 a.m. to 10 p.m. Saturday and 11 a.m. to 4 p.m. Sunday. Cost: Free. Call 937-275-7275 or visit </w:t>
      </w:r>
      <w:hyperlink r:id="rId3706" w:history="1">
        <w:r>
          <w:rPr>
            <w:rFonts w:ascii="arial" w:eastAsia="arial" w:hAnsi="arial" w:cs="arial"/>
            <w:b w:val="0"/>
            <w:i/>
            <w:strike w:val="0"/>
            <w:noProof w:val="0"/>
            <w:color w:val="0077CC"/>
            <w:position w:val="0"/>
            <w:sz w:val="20"/>
            <w:u w:val="single"/>
            <w:vertAlign w:val="baseline"/>
          </w:rPr>
          <w:t>www.outdoorx.org</w:t>
        </w:r>
      </w:hyperlink>
      <w:r>
        <w:rPr>
          <w:rFonts w:ascii="arial" w:eastAsia="arial" w:hAnsi="arial" w:cs="arial"/>
          <w:b w:val="0"/>
          <w:i w:val="0"/>
          <w:strike w:val="0"/>
          <w:noProof w:val="0"/>
          <w:color w:val="000000"/>
          <w:position w:val="0"/>
          <w:sz w:val="20"/>
          <w:u w:val="none"/>
          <w:vertAlign w:val="baseline"/>
        </w:rPr>
        <w: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DCDC</w:t>
      </w:r>
    </w:p>
    <w:p>
      <w:pPr>
        <w:pStyle w:val="Normal4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Wynton Marsalis is one of the most celebrated jazz musicians of the modern age. He has earned the nickname the Pope of Jazz, not just because of his music but also because of his work as an educator and his role as a vocal champion of the music. Dayton Contemporary Dance Company has joined forces with the University of Dayton Jazz Orchestra for the original program, "Wynton Works." The tribute to Marsalis is presented at Victoria Theatre, 138 N. Main St., Dayton, on Saturday and Sunday, Oct. 7 and 8. Performances are at 7:30 p.m. Saturday and 4 p.m. Sunday. Cost: $24.50 to $47. Call 937-228-3630 or visit </w:t>
      </w:r>
      <w:hyperlink r:id="rId3707" w:history="1">
        <w:r>
          <w:rPr>
            <w:rFonts w:ascii="arial" w:eastAsia="arial" w:hAnsi="arial" w:cs="arial"/>
            <w:b w:val="0"/>
            <w:i/>
            <w:strike w:val="0"/>
            <w:noProof w:val="0"/>
            <w:color w:val="0077CC"/>
            <w:position w:val="0"/>
            <w:sz w:val="20"/>
            <w:u w:val="single"/>
            <w:vertAlign w:val="baseline"/>
          </w:rPr>
          <w:t>www.ticketcenterstage.com</w:t>
        </w:r>
      </w:hyperlink>
      <w:r>
        <w:rPr>
          <w:rFonts w:ascii="arial" w:eastAsia="arial" w:hAnsi="arial" w:cs="arial"/>
          <w:b w:val="0"/>
          <w:i w:val="0"/>
          <w:strike w:val="0"/>
          <w:noProof w:val="0"/>
          <w:color w:val="000000"/>
          <w:position w:val="0"/>
          <w:sz w:val="20"/>
          <w:u w:val="none"/>
          <w:vertAlign w:val="baseline"/>
        </w:rPr>
        <w: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JOAN SORIANO</w:t>
      </w:r>
    </w:p>
    <w:p>
      <w:pPr>
        <w:pStyle w:val="Normal4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Joan Soriano, aka The Duke of Bachata, was 13 when he joined his first professional group in the Dominican Republic. He went on to work as backing musician for studio sessions and concerts before embarking on a solo career. Today, he is one of the leading proponents of bachata, the acoustic guitar-driven music popular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Dominicans. The University of Dayton's 2017-2018 ArtsLive Season presents Soriano in concert in UD's Kennedy Union Boll Theatre, Dayton, at 7:30 p.m. Tuesday, Oct. 10. Cost: $18. Discounts are available for seniors and university students, faculty, staff and alumni. Call 937-229-2787 or visit </w:t>
      </w:r>
      <w:hyperlink r:id="rId3708" w:history="1">
        <w:r>
          <w:rPr>
            <w:rFonts w:ascii="arial" w:eastAsia="arial" w:hAnsi="arial" w:cs="arial"/>
            <w:b w:val="0"/>
            <w:i/>
            <w:strike w:val="0"/>
            <w:noProof w:val="0"/>
            <w:color w:val="0077CC"/>
            <w:position w:val="0"/>
            <w:sz w:val="20"/>
            <w:u w:val="single"/>
            <w:vertAlign w:val="baseline"/>
          </w:rPr>
          <w:t>https://go.udayton.edu/artslive</w:t>
        </w:r>
      </w:hyperlink>
      <w:r>
        <w:rPr>
          <w:rFonts w:ascii="arial" w:eastAsia="arial" w:hAnsi="arial" w:cs="arial"/>
          <w:b w:val="0"/>
          <w:i w:val="0"/>
          <w:strike w:val="0"/>
          <w:noProof w:val="0"/>
          <w:color w:val="000000"/>
          <w:position w:val="0"/>
          <w:sz w:val="20"/>
          <w:u w:val="none"/>
          <w:vertAlign w:val="baseline"/>
        </w:rPr>
        <w: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OVER THE EDGE</w:t>
      </w:r>
    </w:p>
    <w:p>
      <w:pPr>
        <w:pStyle w:val="Normal4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most occasions, nearly 100 people dangling from the side of a downtown building would be a reason for great concern. However, it's an annual occurrence when Big Brothers Big Sisters of Great Miami Valley hosts the Over the Edge Fundraiser Challenge at Courthouse Square, Third and Main streets, Dayton. This event, on Friday, Oct. 6, will feature 90 participants rappelling 27-stories down the side of KeyBank Tower for charity. The first 90 people to raise $1,000 will earn a spot to go Over the Edge. Visit </w:t>
      </w:r>
      <w:hyperlink r:id="rId3709" w:history="1">
        <w:r>
          <w:rPr>
            <w:rFonts w:ascii="arial" w:eastAsia="arial" w:hAnsi="arial" w:cs="arial"/>
            <w:b w:val="0"/>
            <w:i/>
            <w:strike w:val="0"/>
            <w:noProof w:val="0"/>
            <w:color w:val="0077CC"/>
            <w:position w:val="0"/>
            <w:sz w:val="20"/>
            <w:u w:val="single"/>
            <w:vertAlign w:val="baseline"/>
          </w:rPr>
          <w:t>www.bbbsgmv.org/ote</w:t>
        </w:r>
      </w:hyperlink>
      <w:r>
        <w:rPr>
          <w:rFonts w:ascii="arial" w:eastAsia="arial" w:hAnsi="arial" w:cs="arial"/>
          <w:b w:val="0"/>
          <w:i w:val="0"/>
          <w:strike w:val="0"/>
          <w:noProof w:val="0"/>
          <w:color w:val="000000"/>
          <w:position w:val="0"/>
          <w:sz w:val="20"/>
          <w:u w:val="none"/>
          <w:vertAlign w:val="baseline"/>
        </w:rPr>
        <w: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MARJORIE PRIME</w:t>
      </w:r>
    </w:p>
    <w:p>
      <w:pPr>
        <w:pStyle w:val="Normal4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Harrison explored the mysteries of loss, identity and artificial intelligence in his 2014 stage drama, "Marjorie Prime." The play, recently adapted into a feature film starring Jon Hamm, was nominated for the Pulitzer Prize for Drama. Dayton Theatre Guild's production of "Marjorie Prime" opens at The Caryl D. Philips TheatreScape, 430 Wayne Ave., Dayton, on Friday, Oct. 6. Show times are 8 p.m. Friday and Saturday, and 3 p.m. Sunday opening weekend, and 8 p.m. Friday, 5 p.m. Saturday and 3 p.m. Sunday the following weekends. Cost: $20 adults, $18 seniors and $13 students. "Marjorie Prime" is presented weekends through Sunday, Oct. 22. Call 937-278-5993 or visit </w:t>
      </w:r>
      <w:hyperlink r:id="rId3710" w:history="1">
        <w:r>
          <w:rPr>
            <w:rFonts w:ascii="arial" w:eastAsia="arial" w:hAnsi="arial" w:cs="arial"/>
            <w:b w:val="0"/>
            <w:i/>
            <w:strike w:val="0"/>
            <w:noProof w:val="0"/>
            <w:color w:val="0077CC"/>
            <w:position w:val="0"/>
            <w:sz w:val="20"/>
            <w:u w:val="single"/>
            <w:vertAlign w:val="baseline"/>
          </w:rPr>
          <w:t>www.daytontheatreguild.org</w:t>
        </w:r>
      </w:hyperlink>
      <w:r>
        <w:rPr>
          <w:rFonts w:ascii="arial" w:eastAsia="arial" w:hAnsi="arial" w:cs="arial"/>
          <w:b w:val="0"/>
          <w:i w:val="0"/>
          <w:strike w:val="0"/>
          <w:noProof w:val="0"/>
          <w:color w:val="000000"/>
          <w:position w:val="0"/>
          <w:sz w:val="20"/>
          <w:u w:val="none"/>
          <w:vertAlign w:val="baseline"/>
        </w:rPr>
        <w: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ZOO TRIPPIN'</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Columbus-based party rock band Zoo Trippin' has been entertaining audiences since 2014 with its distinctive mix of rock, blues and funk. After three EPs, the group released its debut full-length album, "Purple," in June. Zoo Trip-pin' performs at Oddbody's Music Room, 5418 Burkhardt Road, Dayton, at 8 p.m. Saturday, Oct.</w:t>
      </w:r>
    </w:p>
    <w:p>
      <w:pPr>
        <w:pStyle w:val="Normal4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Vibe &amp; Direct and Jojo Stella are also on the bill. Doors open at 7 p.m. Cost: $10 in advance, $15 at the door. Call 937-813-4272 or visit </w:t>
      </w:r>
      <w:hyperlink r:id="rId3711" w:history="1">
        <w:r>
          <w:rPr>
            <w:rFonts w:ascii="arial" w:eastAsia="arial" w:hAnsi="arial" w:cs="arial"/>
            <w:b w:val="0"/>
            <w:i/>
            <w:strike w:val="0"/>
            <w:noProof w:val="0"/>
            <w:color w:val="0077CC"/>
            <w:position w:val="0"/>
            <w:sz w:val="20"/>
            <w:u w:val="single"/>
            <w:vertAlign w:val="baseline"/>
          </w:rPr>
          <w:t>www.oddbodys.com</w:t>
        </w:r>
      </w:hyperlink>
      <w:r>
        <w:rPr>
          <w:rFonts w:ascii="arial" w:eastAsia="arial" w:hAnsi="arial" w:cs="arial"/>
          <w:b w:val="0"/>
          <w:i w:val="0"/>
          <w:strike w:val="0"/>
          <w:noProof w:val="0"/>
          <w:color w:val="000000"/>
          <w:position w:val="0"/>
          <w:sz w:val="20"/>
          <w:u w:val="none"/>
          <w:vertAlign w:val="baseline"/>
        </w:rPr>
        <w: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GARDEN BROS. CIRCUS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Animals, acrobats, clowns and motorcycle daredevils are just a few of the attractions on display when the Garden Bros. Circus pulls into town. The traveling show, which is celebrating 100 years of entertainment, makes a stop at the Nutter Center, 3640 Colonel Glenn Hwy., Fairborn, on Saturday and Sunday, Oct. 7 and</w:t>
      </w:r>
    </w:p>
    <w:p>
      <w:pPr>
        <w:pStyle w:val="Normal4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Show times are 1:30, 4:30 and 7:30 p.m. Saturday, and 1 and 4 p.m. Sunday. Cost: $26 adults, $8 children 3-12). VIP $36 adults, $18 children (3-12). $5 parking per vehicle. Call 937-775-4789 or visit </w:t>
      </w:r>
      <w:hyperlink r:id="rId3712" w:history="1">
        <w:r>
          <w:rPr>
            <w:rFonts w:ascii="arial" w:eastAsia="arial" w:hAnsi="arial" w:cs="arial"/>
            <w:b w:val="0"/>
            <w:i/>
            <w:strike w:val="0"/>
            <w:noProof w:val="0"/>
            <w:color w:val="0077CC"/>
            <w:position w:val="0"/>
            <w:sz w:val="20"/>
            <w:u w:val="single"/>
            <w:vertAlign w:val="baseline"/>
          </w:rPr>
          <w:t>www.nuttercenter.com</w:t>
        </w:r>
      </w:hyperlink>
      <w:r>
        <w:rPr>
          <w:rFonts w:ascii="arial" w:eastAsia="arial" w:hAnsi="arial" w:cs="arial"/>
          <w:b w:val="0"/>
          <w:i w:val="0"/>
          <w:strike w:val="0"/>
          <w:noProof w:val="0"/>
          <w:color w:val="000000"/>
          <w:position w:val="0"/>
          <w:sz w:val="20"/>
          <w:u w:val="none"/>
          <w:vertAlign w:val="baseline"/>
        </w:rPr>
        <w: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ART WERGER</w:t>
      </w:r>
    </w:p>
    <w:p>
      <w:pPr>
        <w:pStyle w:val="Normal4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studying illustration and painting at the Rhode Island School Design, Art Werger turned his focus to printmaking. Since then, the artist and Ohio University professor has received more than 250 awards for his work. "Art Werger: Below the Surface" opens at Dayton Visual Arts Center, 118 N. Jefferson St., Dayton, on Friday, Oct. 6. Gallery hours are 11 a.m. to 6 p.m. Tuesday through Thursday, 11 a.m. to 3 p.m. Friday and Saturday. "Below the Surface" is on display through Nov. 4. Cost: Free. Call 937-224-3822 or visit </w:t>
      </w:r>
      <w:hyperlink r:id="rId3713" w:history="1">
        <w:r>
          <w:rPr>
            <w:rFonts w:ascii="arial" w:eastAsia="arial" w:hAnsi="arial" w:cs="arial"/>
            <w:b w:val="0"/>
            <w:i/>
            <w:strike w:val="0"/>
            <w:noProof w:val="0"/>
            <w:color w:val="0077CC"/>
            <w:position w:val="0"/>
            <w:sz w:val="20"/>
            <w:u w:val="single"/>
            <w:vertAlign w:val="baseline"/>
          </w:rPr>
          <w:t>www.daytonvisualarts.org</w:t>
        </w:r>
      </w:hyperlink>
      <w:r>
        <w:rPr>
          <w:rFonts w:ascii="arial" w:eastAsia="arial" w:hAnsi="arial" w:cs="arial"/>
          <w:b w:val="0"/>
          <w:i w:val="0"/>
          <w:strike w:val="0"/>
          <w:noProof w:val="0"/>
          <w:color w:val="000000"/>
          <w:position w:val="0"/>
          <w:sz w:val="20"/>
          <w:u w:val="none"/>
          <w:vertAlign w:val="baseline"/>
        </w:rPr>
        <w: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BRIGHT MOMENTS QUINTET</w:t>
      </w:r>
    </w:p>
    <w:p>
      <w:pPr>
        <w:pStyle w:val="Normal4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Integration, improvisation and education are the driving tenents of the Bright Moments Quintet, which is led by saxophonist Bill Burns. The Jazz &amp; Beyond Series presents the group in concert at Dayton Art Institute, Shaw Gothic Cloister, 456 Belmonte Park North, Dayton, at 5:30 p.m. Thursday, Oct. 12. Cost: Free for DAI members, $8 nonmembers. The Jazz &amp; Beyond series closes for the season with Soul Express on November 9. Call 937-223-4ART (4278) or visit </w:t>
      </w:r>
      <w:hyperlink r:id="rId3714" w:history="1">
        <w:r>
          <w:rPr>
            <w:rFonts w:ascii="arial" w:eastAsia="arial" w:hAnsi="arial" w:cs="arial"/>
            <w:b w:val="0"/>
            <w:i/>
            <w:strike w:val="0"/>
            <w:noProof w:val="0"/>
            <w:color w:val="0077CC"/>
            <w:position w:val="0"/>
            <w:sz w:val="20"/>
            <w:u w:val="single"/>
            <w:vertAlign w:val="baseline"/>
          </w:rPr>
          <w:t>www.daytonartinstitute.org</w:t>
        </w:r>
      </w:hyperlink>
      <w:r>
        <w:rPr>
          <w:rFonts w:ascii="arial" w:eastAsia="arial" w:hAnsi="arial" w:cs="arial"/>
          <w:b w:val="0"/>
          <w:i w:val="0"/>
          <w:strike w:val="0"/>
          <w:noProof w:val="0"/>
          <w:color w:val="000000"/>
          <w:position w:val="0"/>
          <w:sz w:val="20"/>
          <w:u w:val="none"/>
          <w:vertAlign w:val="baseline"/>
        </w:rPr>
        <w: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CHOCOLATE FESTIVAL</w:t>
      </w:r>
    </w:p>
    <w:p>
      <w:pPr>
        <w:pStyle w:val="Normal4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"Lights, Camera, Chocolate" is the theme of the 15th annual Chocolate Festival, which returns to the Montgomery County Fairgrounds Coliseum, 1043 S. Main St., Dayton, from 10 a.m. to 5 p.m. Saturday, Oct. 7. The event, presented by Faith and Friends Radio, features chocolate booths, vendors and a dessert contest. Contemporary Christian artist Cheri Keaggy will perform alongside local talent. Cost: Free. Visit </w:t>
      </w:r>
      <w:hyperlink r:id="rId3715" w:history="1">
        <w:r>
          <w:rPr>
            <w:rFonts w:ascii="arial" w:eastAsia="arial" w:hAnsi="arial" w:cs="arial"/>
            <w:b w:val="0"/>
            <w:i/>
            <w:strike w:val="0"/>
            <w:noProof w:val="0"/>
            <w:color w:val="0077CC"/>
            <w:position w:val="0"/>
            <w:sz w:val="20"/>
            <w:u w:val="single"/>
            <w:vertAlign w:val="baseline"/>
          </w:rPr>
          <w:t>www.faithandfriendsradio.com</w:t>
        </w:r>
      </w:hyperlink>
      <w:r>
        <w:rPr>
          <w:rFonts w:ascii="arial" w:eastAsia="arial" w:hAnsi="arial" w:cs="arial"/>
          <w:b w:val="0"/>
          <w:i w:val="0"/>
          <w:strike w:val="0"/>
          <w:noProof w:val="0"/>
          <w:color w:val="000000"/>
          <w:position w:val="0"/>
          <w:sz w:val="20"/>
          <w:u w:val="none"/>
          <w:vertAlign w:val="baseline"/>
        </w:rPr>
        <w:t>.</w:t>
      </w:r>
    </w:p>
    <w:p>
      <w:pPr>
        <w:pStyle w:val="Normal4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contributing writer Don Thrasher at </w:t>
      </w:r>
      <w:hyperlink r:id="rId3716" w:history="1">
        <w:r>
          <w:rPr>
            <w:rFonts w:ascii="arial" w:eastAsia="arial" w:hAnsi="arial" w:cs="arial"/>
            <w:b w:val="0"/>
            <w:i/>
            <w:strike w:val="0"/>
            <w:noProof w:val="0"/>
            <w:color w:val="0077CC"/>
            <w:position w:val="0"/>
            <w:sz w:val="20"/>
            <w:u w:val="single"/>
            <w:vertAlign w:val="baseline"/>
          </w:rPr>
          <w:t>donaldthrasher8@aol.com</w:t>
        </w:r>
      </w:hyperlink>
    </w:p>
    <w:p>
      <w:pPr>
        <w:pStyle w:val="Normal4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2017</w:t>
      </w:r>
    </w:p>
    <w:p>
      <w:pPr>
        <w:pStyle w:val="Normal492"/>
      </w:pPr>
    </w:p>
    <w:p>
      <w:pPr>
        <w:pStyle w:val="Normal492"/>
        <w:ind w:left="200"/>
        <w:sectPr>
          <w:type w:val="continuous"/>
          <w:pgMar w:top="840" w:right="1000" w:bottom="840" w:left="1000" w:header="400" w:footer="400"/>
          <w:pgNumType w:fmt="decimal"/>
          <w:cols w:space="720"/>
        </w:sectPr>
      </w:pPr>
      <w:r>
        <w:br/>
      </w:r>
      <w:r>
        <w:pict>
          <v:line id="_x0000_s2782" style="position:absolute;z-index:252931072" from="0,10pt" to="512pt,10pt" strokecolor="black" strokeweight="1pt">
            <v:stroke linestyle="single"/>
          </v:line>
        </w:pict>
      </w:r>
      <w:r>
        <w:rPr>
          <w:rFonts w:ascii="arial" w:eastAsia="arial" w:hAnsi="arial" w:cs="arial"/>
          <w:b/>
          <w:color w:val="767676"/>
          <w:sz w:val="16"/>
        </w:rPr>
        <w:t>End of Document</w:t>
      </w:r>
    </w:p>
    <w:p>
      <w:pPr>
        <w:pStyle w:val="Normal493"/>
        <w:sectPr>
          <w:headerReference w:type="even" r:id="rId3717"/>
          <w:headerReference w:type="default" r:id="rId3718"/>
          <w:footerReference w:type="even" r:id="rId3719"/>
          <w:footerReference w:type="default" r:id="rId3720"/>
          <w:headerReference w:type="first" r:id="rId3721"/>
          <w:footerReference w:type="first" r:id="rId3722"/>
          <w:pgSz w:w="12240" w:h="15840"/>
          <w:pgMar w:top="840" w:right="1000" w:bottom="840" w:left="1000" w:header="400" w:footer="400"/>
          <w:pgNumType w:fmt="decimal"/>
          <w:cols w:space="720"/>
          <w:titlePg w:val="0"/>
        </w:sectPr>
      </w:pPr>
    </w:p>
    <w:p>
      <w:pPr>
        <w:pStyle w:val="Normal493"/>
      </w:pPr>
    </w:p>
    <w:p>
      <w:pPr>
        <w:pStyle w:val="Normal493"/>
      </w:pPr>
      <w:r>
        <w:pict>
          <v:shape id="_x0000_i2783" type="#_x0000_t75" alt="LexisNexis®" style="width:147.75pt;height:30pt">
            <v:imagedata r:id="rId17" o:title=""/>
          </v:shape>
        </w:pict>
      </w:r>
      <w:r>
        <w:cr/>
      </w:r>
    </w:p>
    <w:p>
      <w:pPr>
        <w:pStyle w:val="Heading1491"/>
        <w:keepNext w:val="0"/>
        <w:spacing w:after="200" w:line="340" w:lineRule="atLeast"/>
        <w:ind w:left="0" w:right="0" w:firstLine="0"/>
        <w:jc w:val="center"/>
      </w:pPr>
      <w:hyperlink r:id="rId3723" w:history="1">
        <w:r>
          <w:rPr>
            <w:rFonts w:ascii="arial" w:eastAsia="arial" w:hAnsi="arial" w:cs="arial"/>
            <w:b/>
            <w:i/>
            <w:strike w:val="0"/>
            <w:color w:val="0077CC"/>
            <w:sz w:val="28"/>
            <w:u w:val="single"/>
            <w:vertAlign w:val="baseline"/>
          </w:rPr>
          <w:t>LET THEM EAT CRAB CAKE</w:t>
        </w:r>
      </w:hyperlink>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2012 Thursday</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493"/>
        <w:keepNext w:val="0"/>
        <w:spacing w:after="0" w:line="240" w:lineRule="atLeast"/>
        <w:ind w:right="0"/>
        <w:jc w:val="both"/>
      </w:pPr>
      <w:bookmarkStart w:id="986" w:name="Bookmark_493"/>
      <w:bookmarkEnd w:id="986"/>
    </w:p>
    <w:p>
      <w:pPr>
        <w:pStyle w:val="Normal4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A-7</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MAUREEN DOWD</w:t>
      </w:r>
    </w:p>
    <w:p>
      <w:pPr>
        <w:pStyle w:val="Normal493"/>
        <w:keepNext/>
        <w:spacing w:before="240" w:after="0" w:line="340" w:lineRule="atLeast"/>
        <w:ind w:left="0" w:right="0" w:firstLine="0"/>
        <w:jc w:val="left"/>
      </w:pPr>
      <w:bookmarkStart w:id="987" w:name="Body_491"/>
      <w:bookmarkEnd w:id="987"/>
      <w:r>
        <w:rPr>
          <w:rFonts w:ascii="arial" w:eastAsia="arial" w:hAnsi="arial" w:cs="arial"/>
          <w:b/>
          <w:i w:val="0"/>
          <w:strike w:val="0"/>
          <w:noProof w:val="0"/>
          <w:color w:val="000000"/>
          <w:position w:val="0"/>
          <w:sz w:val="28"/>
          <w:u w:val="none"/>
          <w:vertAlign w:val="baseline"/>
        </w:rPr>
        <w:t>Body</w:t>
      </w:r>
    </w:p>
    <w:p>
      <w:pPr>
        <w:pStyle w:val="Normal493"/>
        <w:spacing w:line="60" w:lineRule="exact"/>
      </w:pPr>
      <w:r>
        <w:pict>
          <v:line id="_x0000_s2784" style="position:absolute;z-index:252932096" from="0,2pt" to="512pt,2pt" strokecolor="#009ddb" strokeweight="2pt">
            <v:stroke linestyle="single"/>
            <w10:wrap type="topAndBottom"/>
          </v:line>
        </w:pict>
      </w:r>
    </w:p>
    <w:p>
      <w:pPr>
        <w:pStyle w:val="Normal493"/>
      </w:pP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for the days when we thought Mitt Romney didn't stand for anything.</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secret video from a Boca Raton fundraiser with high-rollers in May shows, Mr. Romney in private stands for so many bizarre things that it's hard to tell what's crazier -- his domestic policy or his foreign policy.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50 days before the election, we learn that Mr. Romney may have given up on half of America and on Mideast peace.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reply to a fat cat at the $50,000-a-plate dinner, he wrote off 47 percent of the country as deadbeats, freeloaders and "victims" who feel they're entitled to stuff -- stuff like basic sustenance.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there are 47 percent of the people who will vote for the president no matter what," he said. "All right? There are 47 percent who are with him. Who are dependent upon government, who believe that they are victims, who believe that government has a responsibility to care for them, who believe that they're entitled to health care, to food, to housing, to you-name-it."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 who pays so little in taxes relative to his income that he has to hide tax returns and money in Switzerland and the Cayman Islands, then added, condescendingly: "These are people who pay no income tax."</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my job is not to worry about those people," he blithely concluded. "I'll never convince them that they should take personal responsibility and care for their lives." What kind of presidential candidate shrugs off wooing whole groups -- we're talking many seniors and white-</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battleground states who are, if he actually knew what he was talking about, his own natural constituencies?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"stupid and arrogant" one, as Bill Kristol, the editor of The Weekly Standard, put it.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knew that Mr. Romney was no Reagan, but the tape left many Republicans and Obama strategists gobsmacked. One top Democrat called it "a treasure trove of stupid answers."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Fox News on Tuesday, Neil Cavuto gently asked Mr. Romney if he had "prematurely" presumed that he couldn't get all of those voters. Mr. Romney's rambles to the donors, released by Mother Jones magazine and, in a bit of poetic justice, unearthed by Jimmy Carter's grandson, were a stunning combination of wrong facts, callous sentiments and dumb politics.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seemed to have bought into the warped canard that some conservatives inside and outside of Congress have pushed: that the president and Nancy Pelosi were nefariously hooking people on unemployment benefits so they'd get addicted and vote Democratic to keep the unemployment bucks flowing like crack.</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thought Mr. Romney was secretly moderate, but it turns out that he's secretly cruel, a social Darwinist just like his running mate.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You'd assume that it would be hard now for Mr. Romney to resume bashing President Barack Obama for demonizing and pandering on class warfare, with lines like he's been using on the trail: "He and his allies are pushing us all even further apart by dividing us into groups."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as Mr. Romney was spitefully demonizing and dividing in Boca, he remained cardboard-cutout un-self-aware, musing: "The thing which I find most disappointing about this president is his attack of one America against another America." This is the absolute height of cluelessness.</w:t>
      </w:r>
    </w:p>
    <w:p>
      <w:pPr>
        <w:pStyle w:val="Normal4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93"/>
        <w:spacing w:line="60" w:lineRule="exact"/>
      </w:pPr>
      <w:r>
        <w:pict>
          <v:line id="_x0000_s2785" style="position:absolute;z-index:252933120" from="0,2pt" to="512pt,2pt" strokecolor="#009ddb" strokeweight="2pt">
            <v:stroke linestyle="single"/>
            <w10:wrap type="topAndBottom"/>
          </v:line>
        </w:pict>
      </w:r>
    </w:p>
    <w:p>
      <w:pPr>
        <w:pStyle w:val="Normal4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New York Times News Service./</w:t>
      </w:r>
    </w:p>
    <w:p>
      <w:pPr>
        <w:pStyle w:val="Normal4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2012</w:t>
      </w:r>
    </w:p>
    <w:p>
      <w:pPr>
        <w:pStyle w:val="Normal493"/>
      </w:pPr>
    </w:p>
    <w:p>
      <w:pPr>
        <w:pStyle w:val="Normal493"/>
        <w:ind w:left="200"/>
        <w:sectPr>
          <w:type w:val="continuous"/>
          <w:pgMar w:top="840" w:right="1000" w:bottom="840" w:left="1000" w:header="400" w:footer="400"/>
          <w:pgNumType w:fmt="decimal"/>
          <w:cols w:space="720"/>
        </w:sectPr>
      </w:pPr>
      <w:r>
        <w:br/>
      </w:r>
      <w:r>
        <w:pict>
          <v:line id="_x0000_s2786" style="position:absolute;z-index:252934144" from="0,10pt" to="512pt,10pt" strokecolor="black" strokeweight="1pt">
            <v:stroke linestyle="single"/>
          </v:line>
        </w:pict>
      </w:r>
      <w:r>
        <w:rPr>
          <w:rFonts w:ascii="arial" w:eastAsia="arial" w:hAnsi="arial" w:cs="arial"/>
          <w:b/>
          <w:color w:val="767676"/>
          <w:sz w:val="16"/>
        </w:rPr>
        <w:t>End of Document</w:t>
      </w:r>
    </w:p>
    <w:p>
      <w:pPr>
        <w:pStyle w:val="Normal494"/>
        <w:sectPr>
          <w:headerReference w:type="even" r:id="rId3724"/>
          <w:headerReference w:type="default" r:id="rId3725"/>
          <w:footerReference w:type="even" r:id="rId3726"/>
          <w:footerReference w:type="default" r:id="rId3727"/>
          <w:headerReference w:type="first" r:id="rId3728"/>
          <w:footerReference w:type="first" r:id="rId3729"/>
          <w:pgSz w:w="12240" w:h="15840"/>
          <w:pgMar w:top="840" w:right="1000" w:bottom="840" w:left="1000" w:header="400" w:footer="400"/>
          <w:pgNumType w:fmt="decimal"/>
          <w:cols w:space="720"/>
          <w:titlePg w:val="0"/>
        </w:sectPr>
      </w:pPr>
    </w:p>
    <w:p>
      <w:pPr>
        <w:pStyle w:val="Normal494"/>
      </w:pPr>
    </w:p>
    <w:p>
      <w:pPr>
        <w:pStyle w:val="Normal494"/>
      </w:pPr>
      <w:r>
        <w:pict>
          <v:shape id="_x0000_i2787" type="#_x0000_t75" alt="LexisNexis®" style="width:147.75pt;height:30pt">
            <v:imagedata r:id="rId17" o:title=""/>
          </v:shape>
        </w:pict>
      </w:r>
      <w:r>
        <w:cr/>
      </w:r>
    </w:p>
    <w:p>
      <w:pPr>
        <w:pStyle w:val="Heading1492"/>
        <w:keepNext w:val="0"/>
        <w:spacing w:after="200" w:line="340" w:lineRule="atLeast"/>
        <w:ind w:left="0" w:right="0" w:firstLine="0"/>
        <w:jc w:val="center"/>
      </w:pPr>
      <w:hyperlink r:id="rId3730" w:history="1">
        <w:r>
          <w:rPr>
            <w:rFonts w:ascii="arial" w:eastAsia="arial" w:hAnsi="arial" w:cs="arial"/>
            <w:b/>
            <w:i/>
            <w:strike w:val="0"/>
            <w:color w:val="0077CC"/>
            <w:sz w:val="28"/>
            <w:u w:val="single"/>
            <w:vertAlign w:val="baseline"/>
          </w:rPr>
          <w:t>Middle class wants better government, not a tax cut; STEVEN PEARLSTEINis a Washington Post business and economics writer. He is also the Robinson professor of public affairs at George Mason University.</w:t>
        </w:r>
      </w:hyperlink>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2017 Sunday</w:t>
      </w:r>
    </w:p>
    <w:p>
      <w:pPr>
        <w:pStyle w:val="Normal494"/>
        <w:keepNext w:val="0"/>
        <w:spacing w:after="0" w:line="240" w:lineRule="atLeast"/>
        <w:ind w:right="0"/>
        <w:jc w:val="both"/>
      </w:pPr>
      <w:bookmarkStart w:id="988" w:name="Bookmark_494"/>
      <w:bookmarkEnd w:id="988"/>
    </w:p>
    <w:p>
      <w:pPr>
        <w:pStyle w:val="Normal4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wapo20</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984 words</w:t>
      </w:r>
    </w:p>
    <w:p>
      <w:pPr>
        <w:pStyle w:val="Normal494"/>
        <w:keepNext/>
        <w:spacing w:before="240" w:after="0" w:line="340" w:lineRule="atLeast"/>
        <w:ind w:left="0" w:right="0" w:firstLine="0"/>
        <w:jc w:val="left"/>
      </w:pPr>
      <w:bookmarkStart w:id="989" w:name="Body_492"/>
      <w:bookmarkEnd w:id="989"/>
      <w:r>
        <w:rPr>
          <w:rFonts w:ascii="arial" w:eastAsia="arial" w:hAnsi="arial" w:cs="arial"/>
          <w:b/>
          <w:i w:val="0"/>
          <w:strike w:val="0"/>
          <w:noProof w:val="0"/>
          <w:color w:val="000000"/>
          <w:position w:val="0"/>
          <w:sz w:val="28"/>
          <w:u w:val="none"/>
          <w:vertAlign w:val="baseline"/>
        </w:rPr>
        <w:t>Body</w:t>
      </w:r>
    </w:p>
    <w:p>
      <w:pPr>
        <w:pStyle w:val="Normal494"/>
        <w:spacing w:line="60" w:lineRule="exact"/>
      </w:pPr>
      <w:r>
        <w:pict>
          <v:line id="_x0000_s2788" style="position:absolute;z-index:252935168" from="0,2pt" to="512pt,2pt" strokecolor="#009ddb" strokeweight="2pt">
            <v:stroke linestyle="single"/>
            <w10:wrap type="topAndBottom"/>
          </v:line>
        </w:pict>
      </w:r>
    </w:p>
    <w:p>
      <w:pPr>
        <w:pStyle w:val="Normal494"/>
      </w:pP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Treasury Secretary Steven Mnuchin arrives last month at the Capitol for a meeting about an overhaul of the tax code.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great canards of American politics these days is that the "struggling" middle class needs and wants a tax cut. It doesn't. What it needs and wants after years of tax and spending cuts is more and better government services for the taxes it already pays.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nonpartisan Tax Policy Center, the average rate of income tax paid by the American middle class - the 20 percent of households in the exact middle of the income ladder - has been going down for decades, and was at 2.6 percent of gross income in 2013, the last year for which statistics are available. For the 40 percent of households below them - what you might call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the average household not only paid no tax, but because of refundable tax credits actually got money back from the government equal to 1.2 percent of income, helping to offset payroll taxes (Social Security and Medicare) that averaged around 8 percent. To whatever extent the middle class is struggling, it ain't because of income taxes.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when Gallup asked Americans in April about the taxes they pay, a majority - 61 percent - said they felt the income tax they paid this year was fair. A Pew study found that only 26 percent of Americans felt they paid too much in taxes, in contrast to the 60 percent who felt corporations and the wealthy paid too little. A poll by Bloomberg found that taxes were well down on the list of Americans' public policy priorities, with only 4 percent claiming it was their top concern.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there's nobody who wouldn't enjoy the extra spending or saving that a tax cut would bring, but as the researchers at Pew found in April, what Americans would like even better is for government to spend more to educate their children, rebuild infrastructure, and provide health care and an income safety net for the elderly, veterans and the deserving poor. Despite years of politicians railing against "big government," Pew found that as many Americans today wanted government to be bigger as to be smaller.</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campaign to repeal and replace Obamacare, the middle-class tax cut is a solution looking for a problem. It's nothing more than a political totem, an expensive exercise in political pandering. Moreover, at a time when the U.S. economy is running pretty much at full capacity, a tax cut is more likely to lead to price and asset inflation than sustainable growth in incomes and employment.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Democrats had the courage of their pro-government convictions, they'd be saying all that. But because they've spent the past decade reflexively adding the words "middle class" to every talking point, they've badly boxed themselves in. Democrats can rail all they want about the skewed nature of Republican tax cuts, but in framing this and every other economic issue in terms of the greedy rich vs. the struggling middle class, they've implicitly forfeited the ability to declare that there's no need for a tax cut at all, including one for the sainted middle class.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rising costs of health care, housing and college education putting strains on some households, particularly those that haven't had a decent raise in years? Sure. But the solution to those problems is to reform the health care and education systems and increase the supply of housing, not to jeopardize the government's ability to make the public investments needed for sustained economic growth, which is what cutting government revenue would do.</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of course, is for tax reform. Genuine tax reform would make the tax code fairer by treating people with similar incomes in similar ways. It also would make the economy bigger by eliminating tax breaks that distort economic behavior. But what Republicans propose is a whole lot of old-fashioned tax cutting wrapped in a thin cloak of reform. Genuine reform would raise the same amount of money in a fairer, simpler and more efficient manner. Republican tax reform needs $1.5 trillion in fiscal fairy dust over the next decade to make it appear that their plan won't reduce government revenue and increase the federal debt.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myth driving this year's so-called reform effort that the American economy has become uncompetitive because business taxes are sky high. For starters, the American economy remains one of the two most competitive in the world, according to the last rankings of the World Economic Forum, not exactly a bastion of socialist thinking. And one reason the United States has remained so competitive is that the effective tax rate for U.S.-based corporations - not the statutory rate bandied about by the business lobby - is just 24 percent, about the average for all industrialized countries, according to a report this year by the Treasury. At the same time, more than half of business profits now avoid the corporate tax altogether as more and more large businesses have organized themselves as partnerships and limited liability corporations - what are known, in tax parlance, as "pass-throughs."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recent Brookings Institution monograph, if the proliferation of "pass-through" entities had not been allowed to occur American businesses would be paying $100 billion a year more in taxes on profits than they are now.</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tax reform would also ensure that when rich people die, their estates would be required to pay the deferred tax on the appreciated value of the stocks, real estate and other investments sitting in their portfolios.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fake news about the inheritance tax is that it represents an unfair "double tax" on entrepreneurial success. In reality, thanks to loopholes in both the capital gains and inheritance taxes, the wealth of the super-rich now passes from one generation to the next without being taxed even once. Any tax plan that doesn't close this glaring inequity doesn't deserve to be called reform.</w:t>
      </w:r>
    </w:p>
    <w:p>
      <w:pPr>
        <w:pStyle w:val="Normal4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2017</w:t>
      </w:r>
    </w:p>
    <w:p>
      <w:pPr>
        <w:pStyle w:val="Normal494"/>
      </w:pPr>
    </w:p>
    <w:p>
      <w:pPr>
        <w:pStyle w:val="Normal494"/>
        <w:ind w:left="200"/>
        <w:sectPr>
          <w:type w:val="continuous"/>
          <w:pgMar w:top="840" w:right="1000" w:bottom="840" w:left="1000" w:header="400" w:footer="400"/>
          <w:pgNumType w:fmt="decimal"/>
          <w:cols w:space="720"/>
        </w:sectPr>
      </w:pPr>
      <w:r>
        <w:br/>
      </w:r>
      <w:r>
        <w:pict>
          <v:line id="_x0000_s2789" style="position:absolute;z-index:252936192" from="0,10pt" to="512pt,10pt" strokecolor="black" strokeweight="1pt">
            <v:stroke linestyle="single"/>
          </v:line>
        </w:pict>
      </w:r>
      <w:r>
        <w:rPr>
          <w:rFonts w:ascii="arial" w:eastAsia="arial" w:hAnsi="arial" w:cs="arial"/>
          <w:b/>
          <w:color w:val="767676"/>
          <w:sz w:val="16"/>
        </w:rPr>
        <w:t>End of Document</w:t>
      </w:r>
    </w:p>
    <w:p>
      <w:pPr>
        <w:pStyle w:val="Normal495"/>
        <w:sectPr>
          <w:headerReference w:type="even" r:id="rId3731"/>
          <w:headerReference w:type="default" r:id="rId3732"/>
          <w:footerReference w:type="even" r:id="rId3733"/>
          <w:footerReference w:type="default" r:id="rId3734"/>
          <w:headerReference w:type="first" r:id="rId3735"/>
          <w:footerReference w:type="first" r:id="rId3736"/>
          <w:pgSz w:w="12240" w:h="15840"/>
          <w:pgMar w:top="840" w:right="1000" w:bottom="840" w:left="1000" w:header="400" w:footer="400"/>
          <w:pgNumType w:fmt="decimal"/>
          <w:cols w:space="720"/>
          <w:titlePg w:val="0"/>
        </w:sectPr>
      </w:pPr>
    </w:p>
    <w:p>
      <w:pPr>
        <w:pStyle w:val="Normal495"/>
      </w:pPr>
    </w:p>
    <w:p>
      <w:pPr>
        <w:pStyle w:val="Normal495"/>
      </w:pPr>
      <w:r>
        <w:pict>
          <v:shape id="_x0000_i2790" type="#_x0000_t75" alt="LexisNexis®" style="width:147.75pt;height:30pt">
            <v:imagedata r:id="rId17" o:title=""/>
          </v:shape>
        </w:pict>
      </w:r>
      <w:r>
        <w:cr/>
      </w:r>
    </w:p>
    <w:p>
      <w:pPr>
        <w:pStyle w:val="Heading1493"/>
        <w:keepNext w:val="0"/>
        <w:spacing w:after="200" w:line="340" w:lineRule="atLeast"/>
        <w:ind w:left="0" w:right="0" w:firstLine="0"/>
        <w:jc w:val="center"/>
      </w:pPr>
      <w:hyperlink r:id="rId3737" w:history="1">
        <w:r>
          <w:rPr>
            <w:rFonts w:ascii="arial" w:eastAsia="arial" w:hAnsi="arial" w:cs="arial"/>
            <w:b/>
            <w:i/>
            <w:strike w:val="0"/>
            <w:color w:val="0077CC"/>
            <w:sz w:val="28"/>
            <w:u w:val="single"/>
            <w:vertAlign w:val="baseline"/>
          </w:rPr>
          <w:t>DOLLARS &amp; SENSE</w:t>
        </w:r>
      </w:hyperlink>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2011 Sunday</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95"/>
        <w:keepNext w:val="0"/>
        <w:spacing w:after="0" w:line="240" w:lineRule="atLeast"/>
        <w:ind w:right="0"/>
        <w:jc w:val="both"/>
      </w:pPr>
      <w:bookmarkStart w:id="990" w:name="Bookmark_495"/>
      <w:bookmarkEnd w:id="990"/>
    </w:p>
    <w:p>
      <w:pPr>
        <w:pStyle w:val="Normal4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7E</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 words</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EWOLDT; STAFF WRITER, STAR TRIBUNE (Mpls.-St. Paul)</w:t>
      </w:r>
    </w:p>
    <w:p>
      <w:pPr>
        <w:pStyle w:val="Normal49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Edina practice offers savings on counseling</w:t>
      </w:r>
    </w:p>
    <w:p>
      <w:pPr>
        <w:pStyle w:val="Normal495"/>
        <w:keepNext/>
        <w:spacing w:before="240" w:after="0" w:line="340" w:lineRule="atLeast"/>
        <w:ind w:left="0" w:right="0" w:firstLine="0"/>
        <w:jc w:val="left"/>
      </w:pPr>
      <w:bookmarkStart w:id="991" w:name="Body_493"/>
      <w:bookmarkEnd w:id="991"/>
      <w:r>
        <w:rPr>
          <w:rFonts w:ascii="arial" w:eastAsia="arial" w:hAnsi="arial" w:cs="arial"/>
          <w:b/>
          <w:i w:val="0"/>
          <w:strike w:val="0"/>
          <w:noProof w:val="0"/>
          <w:color w:val="000000"/>
          <w:position w:val="0"/>
          <w:sz w:val="28"/>
          <w:u w:val="none"/>
          <w:vertAlign w:val="baseline"/>
        </w:rPr>
        <w:t>Body</w:t>
      </w:r>
    </w:p>
    <w:p>
      <w:pPr>
        <w:pStyle w:val="Normal495"/>
        <w:spacing w:line="60" w:lineRule="exact"/>
      </w:pPr>
      <w:r>
        <w:pict>
          <v:line id="_x0000_s2791" style="position:absolute;z-index:252937216" from="0,2pt" to="512pt,2pt" strokecolor="#009ddb" strokeweight="2pt">
            <v:stroke linestyle="single"/>
            <w10:wrap type="topAndBottom"/>
          </v:line>
        </w:pict>
      </w:r>
    </w:p>
    <w:p>
      <w:pPr>
        <w:pStyle w:val="Normal495"/>
      </w:pP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I wrote about low-cost mental-health counseling with interns for $25 an hour. Seeing an experienced psychologist or therapist in the Twin Cities usually costs $175 to $250 an hour without insurance, so many people forgo treatment if they lack coverage.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at Edina Comfort Care (7300 France Av. S., Edina, 952-913-5403, </w:t>
      </w:r>
      <w:hyperlink r:id="rId3738" w:history="1">
        <w:r>
          <w:rPr>
            <w:rFonts w:ascii="arial" w:eastAsia="arial" w:hAnsi="arial" w:cs="arial"/>
            <w:b w:val="0"/>
            <w:i/>
            <w:strike w:val="0"/>
            <w:noProof w:val="0"/>
            <w:color w:val="0077CC"/>
            <w:position w:val="0"/>
            <w:sz w:val="20"/>
            <w:u w:val="single"/>
            <w:vertAlign w:val="baseline"/>
          </w:rPr>
          <w:t>www.edinacomfortcare.com</w:t>
        </w:r>
      </w:hyperlink>
      <w:r>
        <w:rPr>
          <w:rFonts w:ascii="arial" w:eastAsia="arial" w:hAnsi="arial" w:cs="arial"/>
          <w:b w:val="0"/>
          <w:i w:val="0"/>
          <w:strike w:val="0"/>
          <w:noProof w:val="0"/>
          <w:color w:val="000000"/>
          <w:position w:val="0"/>
          <w:sz w:val="20"/>
          <w:u w:val="none"/>
          <w:vertAlign w:val="baseline"/>
        </w:rPr>
        <w:t xml:space="preserve">), clients without insurance pay a flat fee of $50 an hour (although the office also accepts Blue Cross and Blue Shield). It's "mental health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said Karen Eckstrom, clinical director.</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staff of eight psychologists is made up of retirees and others with more than 25 years' experience each. Treatment specializations include depression, divorce, anxiety, parenting support, anger management, domestic violence, post-traumatic stress disorder, GLBT issues, life transitions, and grief and loss.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Appointments are 8 a.m. to 9 p.m. daily with no additional charge for evenings or weekends. Clients can usually get an appointment within 48 hours. Home visits for the disabled or elderly are offered at no additional charge. The initial phone consultation is free.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Transfer music for $8</w:t>
      </w:r>
    </w:p>
    <w:p>
      <w:pPr>
        <w:pStyle w:val="Normal4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I wrote about a sale at a St. Louis Park store that transfers LPs and cassettes to CDs. Another retailer that does the service is Hymie's Vintage Records (3820 E. Lake St., Mpls., 612-729-8890, </w:t>
      </w:r>
      <w:hyperlink r:id="rId3739" w:history="1">
        <w:r>
          <w:rPr>
            <w:rFonts w:ascii="arial" w:eastAsia="arial" w:hAnsi="arial" w:cs="arial"/>
            <w:b w:val="0"/>
            <w:i/>
            <w:strike w:val="0"/>
            <w:noProof w:val="0"/>
            <w:color w:val="0077CC"/>
            <w:position w:val="0"/>
            <w:sz w:val="20"/>
            <w:u w:val="single"/>
            <w:vertAlign w:val="baseline"/>
          </w:rPr>
          <w:t>www.hymiesrecords.com</w:t>
        </w:r>
      </w:hyperlink>
      <w:r>
        <w:rPr>
          <w:rFonts w:ascii="arial" w:eastAsia="arial" w:hAnsi="arial" w:cs="arial"/>
          <w:b w:val="0"/>
          <w:i w:val="0"/>
          <w:strike w:val="0"/>
          <w:noProof w:val="0"/>
          <w:color w:val="000000"/>
          <w:position w:val="0"/>
          <w:sz w:val="20"/>
          <w:u w:val="none"/>
          <w:vertAlign w:val="baseline"/>
        </w:rPr>
        <w:t>). Hymie's charges $8 a disc, which can hold 80 minutes of transferred music.</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do-it-yourselfers, owner Dave Hoenack is a fan of the USB-ready Numark PT-1 turntable for $100. He says it's better than the costlier Crosley I mentioned previously. Hymie's, which offers one of the Twin Cities area's largest vinyl selections, also services most turntables, but not Crosleys.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Massages for a deal</w:t>
      </w:r>
    </w:p>
    <w:p>
      <w:pPr>
        <w:pStyle w:val="Normal4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I'm not discriminating enough, but I can rarely distinguish between massages from the students at CenterPoint Massage and Shiatsu School (5300 W. 35th St., St. Louis Park, 952-562-5200, </w:t>
      </w:r>
      <w:hyperlink r:id="rId3740" w:history="1">
        <w:r>
          <w:rPr>
            <w:rFonts w:ascii="arial" w:eastAsia="arial" w:hAnsi="arial" w:cs="arial"/>
            <w:b w:val="0"/>
            <w:i/>
            <w:strike w:val="0"/>
            <w:noProof w:val="0"/>
            <w:color w:val="0077CC"/>
            <w:position w:val="0"/>
            <w:sz w:val="20"/>
            <w:u w:val="single"/>
            <w:vertAlign w:val="baseline"/>
          </w:rPr>
          <w:t>www.centerpointmn.com</w:t>
        </w:r>
      </w:hyperlink>
      <w:r>
        <w:rPr>
          <w:rFonts w:ascii="arial" w:eastAsia="arial" w:hAnsi="arial" w:cs="arial"/>
          <w:b w:val="0"/>
          <w:i w:val="0"/>
          <w:strike w:val="0"/>
          <w:noProof w:val="0"/>
          <w:color w:val="000000"/>
          <w:position w:val="0"/>
          <w:sz w:val="20"/>
          <w:u w:val="none"/>
          <w:vertAlign w:val="baseline"/>
        </w:rPr>
        <w:t>) and experienced therapists elsewhere. At $40 an hour, CenterPoint offers one of the best "cheap treats" in the Twin Cities.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from 1 to 4 p.m., the school celebrates its 10th anniversary and new location with freebies such as 15-minute massage and shiatsu sessions, food and demonstrations.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nit at CenterPoint is that the massages are done in a large room with individual areas partitioned with privacy curtains. If it bothers you to be able to hear other people talking while you're getting a massage, the deal isn't for you.</w:t>
      </w:r>
    </w:p>
    <w:p>
      <w:pPr>
        <w:pStyle w:val="Normal4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Ewoldt - 612-673-7633 or </w:t>
      </w:r>
      <w:hyperlink r:id="rId3741" w:history="1">
        <w:r>
          <w:rPr>
            <w:rFonts w:ascii="arial" w:eastAsia="arial" w:hAnsi="arial" w:cs="arial"/>
            <w:b w:val="0"/>
            <w:i/>
            <w:strike w:val="0"/>
            <w:noProof w:val="0"/>
            <w:color w:val="0077CC"/>
            <w:position w:val="0"/>
            <w:sz w:val="20"/>
            <w:u w:val="single"/>
            <w:vertAlign w:val="baseline"/>
          </w:rPr>
          <w:t>jewoldt@startribune.com</w:t>
        </w:r>
      </w:hyperlink>
      <w:r>
        <w:rPr>
          <w:rFonts w:ascii="arial" w:eastAsia="arial" w:hAnsi="arial" w:cs="arial"/>
          <w:b w:val="0"/>
          <w:i w:val="0"/>
          <w:strike w:val="0"/>
          <w:noProof w:val="0"/>
          <w:color w:val="000000"/>
          <w:position w:val="0"/>
          <w:sz w:val="20"/>
          <w:u w:val="none"/>
          <w:vertAlign w:val="baseline"/>
        </w:rPr>
        <w:t xml:space="preserve"> If you spot a deal, share it at </w:t>
      </w:r>
      <w:hyperlink r:id="rId3742" w:history="1">
        <w:r>
          <w:rPr>
            <w:rFonts w:ascii="arial" w:eastAsia="arial" w:hAnsi="arial" w:cs="arial"/>
            <w:b w:val="0"/>
            <w:i/>
            <w:strike w:val="0"/>
            <w:noProof w:val="0"/>
            <w:color w:val="0077CC"/>
            <w:position w:val="0"/>
            <w:sz w:val="20"/>
            <w:u w:val="single"/>
            <w:vertAlign w:val="baseline"/>
          </w:rPr>
          <w:t>www.startribune.com/dealspotter</w:t>
        </w:r>
      </w:hyperlink>
      <w:r>
        <w:rPr>
          <w:rFonts w:ascii="arial" w:eastAsia="arial" w:hAnsi="arial" w:cs="arial"/>
          <w:b w:val="0"/>
          <w:i w:val="0"/>
          <w:strike w:val="0"/>
          <w:noProof w:val="0"/>
          <w:color w:val="000000"/>
          <w:position w:val="0"/>
          <w:sz w:val="20"/>
          <w:u w:val="none"/>
          <w:vertAlign w:val="baseline"/>
        </w:rPr>
        <w:t>.</w:t>
      </w:r>
    </w:p>
    <w:p>
      <w:pPr>
        <w:pStyle w:val="Normal4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2011</w:t>
      </w:r>
    </w:p>
    <w:p>
      <w:pPr>
        <w:pStyle w:val="Normal495"/>
      </w:pPr>
    </w:p>
    <w:p>
      <w:pPr>
        <w:pStyle w:val="Normal495"/>
        <w:ind w:left="200"/>
        <w:sectPr>
          <w:type w:val="continuous"/>
          <w:pgMar w:top="840" w:right="1000" w:bottom="840" w:left="1000" w:header="400" w:footer="400"/>
          <w:pgNumType w:fmt="decimal"/>
          <w:cols w:space="720"/>
        </w:sectPr>
      </w:pPr>
      <w:r>
        <w:br/>
      </w:r>
      <w:r>
        <w:pict>
          <v:line id="_x0000_s2792" style="position:absolute;z-index:252938240" from="0,10pt" to="512pt,10pt" strokecolor="black" strokeweight="1pt">
            <v:stroke linestyle="single"/>
          </v:line>
        </w:pict>
      </w:r>
      <w:r>
        <w:rPr>
          <w:rFonts w:ascii="arial" w:eastAsia="arial" w:hAnsi="arial" w:cs="arial"/>
          <w:b/>
          <w:color w:val="767676"/>
          <w:sz w:val="16"/>
        </w:rPr>
        <w:t>End of Document</w:t>
      </w:r>
    </w:p>
    <w:p>
      <w:pPr>
        <w:pStyle w:val="Normal496"/>
        <w:sectPr>
          <w:headerReference w:type="even" r:id="rId3743"/>
          <w:headerReference w:type="default" r:id="rId3744"/>
          <w:footerReference w:type="even" r:id="rId3745"/>
          <w:footerReference w:type="default" r:id="rId3746"/>
          <w:headerReference w:type="first" r:id="rId3747"/>
          <w:footerReference w:type="first" r:id="rId3748"/>
          <w:pgSz w:w="12240" w:h="15840"/>
          <w:pgMar w:top="840" w:right="1000" w:bottom="840" w:left="1000" w:header="400" w:footer="400"/>
          <w:pgNumType w:fmt="decimal"/>
          <w:cols w:space="720"/>
          <w:titlePg w:val="0"/>
        </w:sectPr>
      </w:pPr>
    </w:p>
    <w:p>
      <w:pPr>
        <w:pStyle w:val="Normal496"/>
      </w:pPr>
    </w:p>
    <w:p>
      <w:pPr>
        <w:pStyle w:val="Normal496"/>
      </w:pPr>
      <w:r>
        <w:pict>
          <v:shape id="_x0000_i2793" type="#_x0000_t75" alt="LexisNexis®" style="width:147.75pt;height:30pt">
            <v:imagedata r:id="rId17" o:title=""/>
          </v:shape>
        </w:pict>
      </w:r>
      <w:r>
        <w:cr/>
      </w:r>
    </w:p>
    <w:p>
      <w:pPr>
        <w:pStyle w:val="Heading1494"/>
        <w:keepNext w:val="0"/>
        <w:spacing w:after="200" w:line="340" w:lineRule="atLeast"/>
        <w:ind w:left="0" w:right="0" w:firstLine="0"/>
        <w:jc w:val="center"/>
      </w:pPr>
      <w:hyperlink r:id="rId3749" w:history="1">
        <w:r>
          <w:rPr>
            <w:rFonts w:ascii="arial" w:eastAsia="arial" w:hAnsi="arial" w:cs="arial"/>
            <w:b/>
            <w:i/>
            <w:strike w:val="0"/>
            <w:color w:val="0077CC"/>
            <w:sz w:val="28"/>
            <w:u w:val="single"/>
            <w:vertAlign w:val="baseline"/>
          </w:rPr>
          <w:t>We'll be better off with Obamacare than without it</w:t>
        </w:r>
      </w:hyperlink>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2013 Tuesday</w:t>
      </w:r>
    </w:p>
    <w:p>
      <w:pPr>
        <w:pStyle w:val="Normal496"/>
        <w:keepNext w:val="0"/>
        <w:spacing w:after="0" w:line="240" w:lineRule="atLeast"/>
        <w:ind w:right="0"/>
        <w:jc w:val="both"/>
      </w:pPr>
      <w:bookmarkStart w:id="992" w:name="Bookmark_496"/>
      <w:bookmarkEnd w:id="992"/>
    </w:p>
    <w:p>
      <w:pPr>
        <w:pStyle w:val="Normal4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pStyle w:val="Normal496"/>
        <w:keepNext/>
        <w:spacing w:before="240" w:after="0" w:line="340" w:lineRule="atLeast"/>
        <w:ind w:left="0" w:right="0" w:firstLine="0"/>
        <w:jc w:val="left"/>
      </w:pPr>
      <w:bookmarkStart w:id="993" w:name="Body_494"/>
      <w:bookmarkEnd w:id="993"/>
      <w:r>
        <w:rPr>
          <w:rFonts w:ascii="arial" w:eastAsia="arial" w:hAnsi="arial" w:cs="arial"/>
          <w:b/>
          <w:i w:val="0"/>
          <w:strike w:val="0"/>
          <w:noProof w:val="0"/>
          <w:color w:val="000000"/>
          <w:position w:val="0"/>
          <w:sz w:val="28"/>
          <w:u w:val="none"/>
          <w:vertAlign w:val="baseline"/>
        </w:rPr>
        <w:t>Body</w:t>
      </w:r>
    </w:p>
    <w:p>
      <w:pPr>
        <w:pStyle w:val="Normal496"/>
        <w:spacing w:line="60" w:lineRule="exact"/>
      </w:pPr>
      <w:r>
        <w:pict>
          <v:line id="_x0000_s2794" style="position:absolute;z-index:252939264" from="0,2pt" to="512pt,2pt" strokecolor="#009ddb" strokeweight="2pt">
            <v:stroke linestyle="single"/>
            <w10:wrap type="topAndBottom"/>
          </v:line>
        </w:pict>
      </w:r>
    </w:p>
    <w:p>
      <w:pPr>
        <w:pStyle w:val="Normal496"/>
      </w:pP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hear in my mind's ear Barbra Streisand's beautifully haunting song "The Way We Were." It was a nostalgic, wistful song in a movie of the same name. But sometimes, like now, it reminds me of how far we've come.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also see, almost as clearly as a personal memory, Matt Damon in his role as Rudy Baylor in "The Rainmaker." (Warning: Spoilers ahead!) Rudy,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son of an abusive alcoholic, has freed himself and become a lawyer, and is just starting his career as the movie begins. The only case he can get is that of insurance bad faith.</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Dotty and Buddy Black come to Damon to seek justice from Great Benefit, an insurance company that refuses to pay for a covered bone marrow transplant for their son, Donny Ray. Donny dies, but not before giving a video deposition. In the end, after many devious moves by big firm lawyers, Rudy wins the case. But the insurance company declares bankruptcy, giving Donny Ray's parents only the satisfaction of a ruling of wrongdoing. The heartbreaking case causes Rudy to decide to quit practicing law and to teach legal ethics instead.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history of health care, and health insurance, is complicated. As the economy has changed, technology has advanced and national responsibilities have become more complex, we've moved through various models of how to pay for health care. And for decades, the health insurance industry, intent on maximizing profits for shareholders, has often desecrated the mission of insurance.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care reform and the expansion of existing coverage has been on the agenda of every president since FDR. What Harry Truman, Richard Nixon, John F. Kennedy, Lyndon Johnson and Bill Clinton could not achieve — a national system of health insurance — Barack Obama did.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Obama's expansion of Medicare and Medicaid builds on legislation supported by Presidents George W. Bush and Ronald Reagan.</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consider the Affordable Care Act, ironically based on a model Mitt Romney introduced to Massachusetts, to be moderate and rather American in approach. More importantly, as Alan S. Binder writes in The Wall Street Journal: "The three central elements of ObamaCare are insurance reform, getting (most of) the uninsured covered, and containing the upward spiral in medical-care costs. Each remains in place." This despite the botched rollout.</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have horror stories about friends or family members betrayed by their health insurers, or denied coverage, or charged escalating, bankruptcy-inducing premiums.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way we were.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Republican leaders are not looking to fix any flaws in the ACA — they want to dismantle it. Rep. Fred Upton, R-Mich., has introduced a "fix" to canceled insurance policies. It's a gift to the insurance industry, exempting millions from the protections of Obamacare. One person compared it to offering to fix a leaky roof by stripping it off completely.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and Republicans, distorted (as usual) the import of former President Clinton's comment that the government should keep its pledge. First, he wasn't urging a reluctant Obama to act. He was agreeing with Obama, who had already said he would do that. Second, the comment was just 31 words out of a 335 statement that emphasized, "The big lesson is we're better off with this program than we are without it." Further, as with "Romneycare," the majority is expected to enroll later, rather than early.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understands why people are frustrated. And now he must take the lead to fix it. And yes, keep his promise and work harder to ensure his policies work to help Americans grow, prosper and stay healthy in the process.</w:t>
      </w:r>
    </w:p>
    <w:p>
      <w:pPr>
        <w:pStyle w:val="Normal4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2013</w:t>
      </w:r>
    </w:p>
    <w:p>
      <w:pPr>
        <w:pStyle w:val="Normal496"/>
      </w:pPr>
    </w:p>
    <w:p>
      <w:pPr>
        <w:pStyle w:val="Normal496"/>
        <w:ind w:left="200"/>
        <w:sectPr>
          <w:type w:val="continuous"/>
          <w:pgMar w:top="840" w:right="1000" w:bottom="840" w:left="1000" w:header="400" w:footer="400"/>
          <w:pgNumType w:fmt="decimal"/>
          <w:cols w:space="720"/>
        </w:sectPr>
      </w:pPr>
      <w:r>
        <w:br/>
      </w:r>
      <w:r>
        <w:pict>
          <v:line id="_x0000_s2795" style="position:absolute;z-index:252940288" from="0,10pt" to="512pt,10pt" strokecolor="black" strokeweight="1pt">
            <v:stroke linestyle="single"/>
          </v:line>
        </w:pict>
      </w:r>
      <w:r>
        <w:rPr>
          <w:rFonts w:ascii="arial" w:eastAsia="arial" w:hAnsi="arial" w:cs="arial"/>
          <w:b/>
          <w:color w:val="767676"/>
          <w:sz w:val="16"/>
        </w:rPr>
        <w:t>End of Document</w:t>
      </w:r>
    </w:p>
    <w:p>
      <w:pPr>
        <w:pStyle w:val="Normal497"/>
        <w:sectPr>
          <w:headerReference w:type="even" r:id="rId3750"/>
          <w:headerReference w:type="default" r:id="rId3751"/>
          <w:footerReference w:type="even" r:id="rId3752"/>
          <w:footerReference w:type="default" r:id="rId3753"/>
          <w:headerReference w:type="first" r:id="rId3754"/>
          <w:footerReference w:type="first" r:id="rId3755"/>
          <w:pgSz w:w="12240" w:h="15840"/>
          <w:pgMar w:top="840" w:right="1000" w:bottom="840" w:left="1000" w:header="400" w:footer="400"/>
          <w:pgNumType w:fmt="decimal"/>
          <w:cols w:space="720"/>
          <w:titlePg w:val="0"/>
        </w:sectPr>
      </w:pPr>
    </w:p>
    <w:p>
      <w:pPr>
        <w:pStyle w:val="Normal497"/>
      </w:pPr>
    </w:p>
    <w:p>
      <w:pPr>
        <w:pStyle w:val="Normal497"/>
      </w:pPr>
      <w:r>
        <w:pict>
          <v:shape id="_x0000_i2796" type="#_x0000_t75" alt="LexisNexis®" style="width:147.75pt;height:30pt">
            <v:imagedata r:id="rId17" o:title=""/>
          </v:shape>
        </w:pict>
      </w:r>
      <w:r>
        <w:cr/>
      </w:r>
    </w:p>
    <w:p>
      <w:pPr>
        <w:pStyle w:val="Heading1495"/>
        <w:keepNext w:val="0"/>
        <w:spacing w:after="200" w:line="340" w:lineRule="atLeast"/>
        <w:ind w:left="0" w:right="0" w:firstLine="0"/>
        <w:jc w:val="center"/>
      </w:pPr>
      <w:hyperlink r:id="rId3756" w:history="1">
        <w:r>
          <w:rPr>
            <w:rFonts w:ascii="arial" w:eastAsia="arial" w:hAnsi="arial" w:cs="arial"/>
            <w:b/>
            <w:i/>
            <w:strike w:val="0"/>
            <w:color w:val="0077CC"/>
            <w:sz w:val="28"/>
            <w:u w:val="single"/>
            <w:vertAlign w:val="baseline"/>
          </w:rPr>
          <w:t>Early arrivals focus on golf, not protests</w:t>
        </w:r>
      </w:hyperlink>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2003, Monday,</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97"/>
        <w:keepNext w:val="0"/>
        <w:spacing w:after="0" w:line="240" w:lineRule="atLeast"/>
        <w:ind w:right="0"/>
        <w:jc w:val="both"/>
      </w:pPr>
      <w:bookmarkStart w:id="994" w:name="Bookmark_497"/>
      <w:bookmarkEnd w:id="994"/>
    </w:p>
    <w:p>
      <w:pPr>
        <w:pStyle w:val="Normal4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Gannett Company, Inc.</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 words</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Jerry Potter</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AUGUSTA, Ga.</w:t>
      </w:r>
    </w:p>
    <w:p>
      <w:pPr>
        <w:pStyle w:val="Normal497"/>
        <w:keepNext/>
        <w:spacing w:before="240" w:after="0" w:line="340" w:lineRule="atLeast"/>
        <w:ind w:left="0" w:right="0" w:firstLine="0"/>
        <w:jc w:val="left"/>
      </w:pPr>
      <w:bookmarkStart w:id="995" w:name="Body_495"/>
      <w:bookmarkEnd w:id="995"/>
      <w:r>
        <w:rPr>
          <w:rFonts w:ascii="arial" w:eastAsia="arial" w:hAnsi="arial" w:cs="arial"/>
          <w:b/>
          <w:i w:val="0"/>
          <w:strike w:val="0"/>
          <w:noProof w:val="0"/>
          <w:color w:val="000000"/>
          <w:position w:val="0"/>
          <w:sz w:val="28"/>
          <w:u w:val="none"/>
          <w:vertAlign w:val="baseline"/>
        </w:rPr>
        <w:t>Body</w:t>
      </w:r>
    </w:p>
    <w:p>
      <w:pPr>
        <w:pStyle w:val="Normal497"/>
        <w:spacing w:line="60" w:lineRule="exact"/>
      </w:pPr>
      <w:r>
        <w:pict>
          <v:line id="_x0000_s2797" style="position:absolute;z-index:252941312" from="0,2pt" to="512pt,2pt" strokecolor="#009ddb" strokeweight="2pt">
            <v:stroke linestyle="single"/>
            <w10:wrap type="topAndBottom"/>
          </v:line>
        </w:pict>
      </w:r>
    </w:p>
    <w:p>
      <w:pPr>
        <w:pStyle w:val="Normal4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AUGUSTA, Ga. -- The aura and prestige of The Masters have always made it difficult for players to focus, but this week's prospect of controversy could make this major championship even more draining.</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Martha Burk, chair of the National Council of Women's Organizations, will be in town this week to protest Augusta National's all-male membership.</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here to play golf," Jeff Sluman said. "Once you get inside the gates (of Augusta National), I don't think it will be a problem. If you let it be a distraction, you'll shoot 80 every day."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late Sunday afternoon, an unusually high number of 50 players, including top contender Phil Mickelson and former champions Seve Ballesteros and Nick Faldo, had arrived.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pros had to wait their turn to practice on the legendary course because the Sunday before The Masters is one of the busiest days of the season. Club members and their guests -- which included five women in the span of an hour -- filled the course.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to get in here a little early and soak up the history," Sluman said.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Veteran amateur: George Zahringer, the U.S. Mid-Amateur champion, is playing in his first Masters.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representing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this week," said Zahringer, who is a New York stockbroker.</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Zahringer, 49, is the oldest amateur to play as a rookie. He played some practice holes Sunday with Nick Faldo, and although Zahringer's caddie carried a bag from Deep Dale Golf Club in New York, he had a green leather putter head cover featuring the Augusta National logo.</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bought it in the golf shop," he said. "I thought about getting a bag, but the putter cover was the only thing that I didn't consider over the top."</w:t>
      </w:r>
    </w:p>
    <w:p>
      <w:pPr>
        <w:pStyle w:val="Normal4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2003</w:t>
      </w:r>
    </w:p>
    <w:p>
      <w:pPr>
        <w:pStyle w:val="Normal497"/>
      </w:pPr>
    </w:p>
    <w:p>
      <w:pPr>
        <w:pStyle w:val="Normal497"/>
        <w:ind w:left="200"/>
        <w:sectPr>
          <w:type w:val="continuous"/>
          <w:pgMar w:top="840" w:right="1000" w:bottom="840" w:left="1000" w:header="400" w:footer="400"/>
          <w:pgNumType w:fmt="decimal"/>
          <w:cols w:space="720"/>
        </w:sectPr>
      </w:pPr>
      <w:r>
        <w:br/>
      </w:r>
      <w:r>
        <w:pict>
          <v:line id="_x0000_s2798" style="position:absolute;z-index:252942336" from="0,10pt" to="512pt,10pt" strokecolor="black" strokeweight="1pt">
            <v:stroke linestyle="single"/>
          </v:line>
        </w:pict>
      </w:r>
      <w:r>
        <w:rPr>
          <w:rFonts w:ascii="arial" w:eastAsia="arial" w:hAnsi="arial" w:cs="arial"/>
          <w:b/>
          <w:color w:val="767676"/>
          <w:sz w:val="16"/>
        </w:rPr>
        <w:t>End of Document</w:t>
      </w:r>
    </w:p>
    <w:p>
      <w:pPr>
        <w:pStyle w:val="Normal498"/>
        <w:sectPr>
          <w:headerReference w:type="even" r:id="rId3757"/>
          <w:headerReference w:type="default" r:id="rId3758"/>
          <w:footerReference w:type="even" r:id="rId3759"/>
          <w:footerReference w:type="default" r:id="rId3760"/>
          <w:headerReference w:type="first" r:id="rId3761"/>
          <w:footerReference w:type="first" r:id="rId3762"/>
          <w:pgSz w:w="12240" w:h="15840"/>
          <w:pgMar w:top="840" w:right="1000" w:bottom="840" w:left="1000" w:header="400" w:footer="400"/>
          <w:pgNumType w:fmt="decimal"/>
          <w:cols w:space="720"/>
          <w:titlePg w:val="0"/>
        </w:sectPr>
      </w:pPr>
    </w:p>
    <w:p>
      <w:pPr>
        <w:pStyle w:val="Normal498"/>
      </w:pPr>
    </w:p>
    <w:p>
      <w:pPr>
        <w:pStyle w:val="Normal498"/>
      </w:pPr>
      <w:r>
        <w:pict>
          <v:shape id="_x0000_i2799" type="#_x0000_t75" alt="LexisNexis®" style="width:147.75pt;height:30pt">
            <v:imagedata r:id="rId17" o:title=""/>
          </v:shape>
        </w:pict>
      </w:r>
      <w:r>
        <w:cr/>
      </w:r>
    </w:p>
    <w:p>
      <w:pPr>
        <w:pStyle w:val="Heading1496"/>
        <w:keepNext w:val="0"/>
        <w:spacing w:after="200" w:line="340" w:lineRule="atLeast"/>
        <w:ind w:left="0" w:right="0" w:firstLine="0"/>
        <w:jc w:val="center"/>
      </w:pPr>
      <w:hyperlink r:id="rId3763" w:history="1">
        <w:r>
          <w:rPr>
            <w:rFonts w:ascii="arial" w:eastAsia="arial" w:hAnsi="arial" w:cs="arial"/>
            <w:b/>
            <w:i/>
            <w:strike w:val="0"/>
            <w:color w:val="0077CC"/>
            <w:sz w:val="28"/>
            <w:u w:val="single"/>
            <w:vertAlign w:val="baseline"/>
          </w:rPr>
          <w:t>Middle class wants better government, not a tax cut; STEVEN PEARLSTEINis a Washington Post business and economics writer. He is also the Robinson professor of public affairs at George Mason University.</w:t>
        </w:r>
      </w:hyperlink>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2017 Sunday</w:t>
      </w:r>
    </w:p>
    <w:p>
      <w:pPr>
        <w:pStyle w:val="Normal498"/>
        <w:keepNext w:val="0"/>
        <w:spacing w:after="0" w:line="240" w:lineRule="atLeast"/>
        <w:ind w:right="0"/>
        <w:jc w:val="both"/>
      </w:pPr>
      <w:bookmarkStart w:id="996" w:name="Bookmark_498"/>
      <w:bookmarkEnd w:id="996"/>
    </w:p>
    <w:p>
      <w:pPr>
        <w:pStyle w:val="Normal4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9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WASHINGTON POST NATIONAL WEEKLY; Pg. WAPO20</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965 words</w:t>
      </w:r>
    </w:p>
    <w:p>
      <w:pPr>
        <w:pStyle w:val="Normal498"/>
        <w:keepNext/>
        <w:spacing w:before="240" w:after="0" w:line="340" w:lineRule="atLeast"/>
        <w:ind w:left="0" w:right="0" w:firstLine="0"/>
        <w:jc w:val="left"/>
      </w:pPr>
      <w:bookmarkStart w:id="997" w:name="Body_496"/>
      <w:bookmarkEnd w:id="997"/>
      <w:r>
        <w:rPr>
          <w:rFonts w:ascii="arial" w:eastAsia="arial" w:hAnsi="arial" w:cs="arial"/>
          <w:b/>
          <w:i w:val="0"/>
          <w:strike w:val="0"/>
          <w:noProof w:val="0"/>
          <w:color w:val="000000"/>
          <w:position w:val="0"/>
          <w:sz w:val="28"/>
          <w:u w:val="none"/>
          <w:vertAlign w:val="baseline"/>
        </w:rPr>
        <w:t>Body</w:t>
      </w:r>
    </w:p>
    <w:p>
      <w:pPr>
        <w:pStyle w:val="Normal498"/>
        <w:spacing w:line="60" w:lineRule="exact"/>
      </w:pPr>
      <w:r>
        <w:pict>
          <v:line id="_x0000_s2800" style="position:absolute;z-index:252943360" from="0,2pt" to="512pt,2pt" strokecolor="#009ddb" strokeweight="2pt">
            <v:stroke linestyle="single"/>
            <w10:wrap type="topAndBottom"/>
          </v:line>
        </w:pict>
      </w:r>
    </w:p>
    <w:p>
      <w:pPr>
        <w:pStyle w:val="Normal498"/>
      </w:pP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great canards of American politics these days is that the “struggling” middle class needs and wants a tax cut. It doesn’t. What it needs and wants after years of tax and spending cuts is more and better government services for the taxes it already pays.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nonpartisan Tax Policy Center, the average rate of income tax paid by the American middle class  the 20 percent of households in the exact middle of the income ladder  has been going down for decades, and was at 2.6 percent of gross income in 2013, the last year for which statistics are available. For the 40 percent of households below them  what you might call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the average household not only paid no tax, but because of refundable tax credits actually got money back from the government equal to 1.2 percent of income, helping to offset payroll taxes (Social Security and Medicare) that averaged around 8 percent. To whatever extent the middle class is struggling, it ain’t because of income taxes.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when Gallup asked Americans in April about the taxes they pay, a majority  61 percent  said they felt the income tax they paid this year was fair. A Pew study found that only 26 percent of Americans felt they paid too much in taxes, in contrast to the 60 percent who felt corporations and the wealthy paid too little. A poll by Bloomberg found that taxes were well down on the list of Americans’ public policy priorities, with only 4 percent claiming it was their top concern.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Obviously, there’s nobody who wouldn’t enjoy the extra spending or saving that a tax cut would bring, but as the researchers at Pew found in April, what Americans would like even better is for government to spend more to educate their children, rebuild infrastructure, and provide health care and an income safety net for the elderly, veterans and the deserving poor. Despite years of politicians railing against “big government,” Pew found that as many Americans today wanted government to be bigger as to be smaller.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the campaign to repeal and replace Obamacare, the middle-class tax cut is a solution looking for a problem. It’s nothing more than a political totem, an expensive exercise in political pandering. Moreover, at a time when the U.S. economy is running pretty much at full capacity, a tax cut is more likely to lead to price and asset inflation than sustainable growth in incomes and employment.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Democrats had the courage of their pro-government convictions, they’d be saying all that. But because they’ve spent the past decade reflexively adding the words “middle class” to every talking point, they’ve badly boxed themselves in. Democrats can rail all they want about the skewed nature of Republican tax cuts, but in framing this and every other economic issue in terms of the greedy rich vs. the struggling middle class, they’ve implicitly forfeited the ability to declare that there’s no need for a tax cut at all, including one for the sainted middle class.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rising costs of health care, housing and college education putting strains on some households, particularly those that haven’t had a decent raise in years? Sure. But the solution to those problems is to reform the health care and education systems and increase the supply of housing, not to jeopardize the government’s ability to make the public investments needed for sustained economic growth, which is what cutting government revenue would do.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Everyone, of course, is for tax reform. Genuine tax reform would make the tax code fairer by treating people with similar incomes in similar ways. It also would make the economy bigger by eliminating tax breaks that distort economic behavior. But what Republicans propose is a whole lot of old-fashioned tax cutting wrapped in a thin cloak of reform. Genuine reform would raise the same amount of money in a fairer, simpler and more efficient manner. Republican tax reform needs $1.5 trillion in fiscal fairy dust over the next decade to make it appear that their plan won’t reduce government revenue and increase the federal debt.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myth driving this year’s so-called reform effort that the American economy has become uncompetitive because business taxes are sky high. For starters, the American economy remains one of the two most competitive in the world, according to the last rankings of the World Economic Forum, not exactly a bastion of socialist thinking. And one reason the United States has remained so competitive is that the effective tax rate for U.S.-based corporations  not the statutory rate bandied about by the business lobby  is just 24 percent, about the average for all industrialized countries, according to a report this year by the Treasury. At the same time, more than half of business profits now avoid the corporate tax altogether as more and more large businesses have organized themselves as partnerships and limited liability corporations  what are known, in tax parlance, as “pass-throughs.”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recent Brookings Institution monograph, if the proliferation of “pass-through” entities had not been allowed to occur American businesses would be paying $100 billion a year more in taxes on profits than they are now.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Real tax reform would also ensure that when rich people die, their estates would be required to pay the deferred tax on the appreciated value of the stocks, real estate and other investments sitting in their portfolios.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fake news about the inheritance tax is that it represents an unfair “double tax” on entrepreneurial success. In reality, thanks to loopholes in both the capital gains and inheritance taxes, the wealth of the super-rich now passes from one generation to the next without being taxed even once. Any tax plan that doesn’t close this glaring inequity doesn’t deserve to be called reform.</w:t>
      </w:r>
    </w:p>
    <w:p>
      <w:pPr>
        <w:pStyle w:val="Normal4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8"/>
        <w:spacing w:line="60" w:lineRule="exact"/>
      </w:pPr>
      <w:r>
        <w:pict>
          <v:line id="_x0000_s2801" style="position:absolute;z-index:252944384" from="0,2pt" to="512pt,2pt" strokecolor="#009ddb" strokeweight="2pt">
            <v:stroke linestyle="single"/>
            <w10:wrap type="topAndBottom"/>
          </v:line>
        </w:pict>
      </w:r>
    </w:p>
    <w:p>
      <w:pPr>
        <w:pStyle w:val="Normal4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SCOTT APPLEWHITE/ASSOCIATED PRESS"&gt;Treasury Secretary Steven Mnuchin arrives last month at the Capitol for a meeting about an overhaul of the tax code.</w:t>
      </w:r>
    </w:p>
    <w:p>
      <w:pPr>
        <w:pStyle w:val="Normal4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98"/>
      </w:pPr>
    </w:p>
    <w:p>
      <w:pPr>
        <w:pStyle w:val="Normal498"/>
        <w:ind w:left="200"/>
        <w:sectPr>
          <w:type w:val="continuous"/>
          <w:pgMar w:top="840" w:right="1000" w:bottom="840" w:left="1000" w:header="400" w:footer="400"/>
          <w:pgNumType w:fmt="decimal"/>
          <w:cols w:space="720"/>
        </w:sectPr>
      </w:pPr>
      <w:r>
        <w:br/>
      </w:r>
      <w:r>
        <w:pict>
          <v:line id="_x0000_s2802" style="position:absolute;z-index:252945408" from="0,10pt" to="512pt,10pt" strokecolor="black" strokeweight="1pt">
            <v:stroke linestyle="single"/>
          </v:line>
        </w:pict>
      </w:r>
      <w:r>
        <w:rPr>
          <w:rFonts w:ascii="arial" w:eastAsia="arial" w:hAnsi="arial" w:cs="arial"/>
          <w:b/>
          <w:color w:val="767676"/>
          <w:sz w:val="16"/>
        </w:rPr>
        <w:t>End of Document</w:t>
      </w:r>
    </w:p>
    <w:p>
      <w:pPr>
        <w:pStyle w:val="Normal499"/>
        <w:sectPr>
          <w:headerReference w:type="even" r:id="rId3764"/>
          <w:headerReference w:type="default" r:id="rId3765"/>
          <w:footerReference w:type="even" r:id="rId3766"/>
          <w:footerReference w:type="default" r:id="rId3767"/>
          <w:headerReference w:type="first" r:id="rId3768"/>
          <w:footerReference w:type="first" r:id="rId3769"/>
          <w:pgSz w:w="12240" w:h="15840"/>
          <w:pgMar w:top="840" w:right="1000" w:bottom="840" w:left="1000" w:header="400" w:footer="400"/>
          <w:pgNumType w:fmt="decimal"/>
          <w:cols w:space="720"/>
          <w:titlePg w:val="0"/>
        </w:sectPr>
      </w:pPr>
    </w:p>
    <w:p>
      <w:pPr>
        <w:pStyle w:val="Normal499"/>
      </w:pPr>
    </w:p>
    <w:p>
      <w:pPr>
        <w:pStyle w:val="Normal499"/>
      </w:pPr>
      <w:r>
        <w:pict>
          <v:shape id="_x0000_i2803" type="#_x0000_t75" alt="LexisNexis®" style="width:147.75pt;height:30pt">
            <v:imagedata r:id="rId17" o:title=""/>
          </v:shape>
        </w:pict>
      </w:r>
      <w:r>
        <w:cr/>
      </w:r>
    </w:p>
    <w:p>
      <w:pPr>
        <w:pStyle w:val="Heading1497"/>
        <w:keepNext w:val="0"/>
        <w:spacing w:after="200" w:line="340" w:lineRule="atLeast"/>
        <w:ind w:left="0" w:right="0" w:firstLine="0"/>
        <w:jc w:val="center"/>
      </w:pPr>
      <w:hyperlink r:id="rId3770" w:history="1">
        <w:r>
          <w:rPr>
            <w:rFonts w:ascii="arial" w:eastAsia="arial" w:hAnsi="arial" w:cs="arial"/>
            <w:b/>
            <w:i/>
            <w:strike w:val="0"/>
            <w:color w:val="0077CC"/>
            <w:sz w:val="28"/>
            <w:u w:val="single"/>
            <w:vertAlign w:val="baseline"/>
          </w:rPr>
          <w:t>HOW ORMSBY PLAYGROUND SAVED US;</w:t>
        </w:r>
      </w:hyperlink>
      <w:r>
        <w:br/>
      </w:r>
      <w:hyperlink r:id="rId3771" w:history="1">
        <w:r>
          <w:rPr>
            <w:rFonts w:ascii="arial" w:eastAsia="arial" w:hAnsi="arial" w:cs="arial"/>
            <w:b/>
            <w:i/>
            <w:strike w:val="0"/>
            <w:color w:val="0077CC"/>
            <w:sz w:val="28"/>
            <w:u w:val="single"/>
            <w:vertAlign w:val="baseline"/>
          </w:rPr>
          <w:t>RICHARD PETERSON RECALLS THE VALUE OF A RECREATION CENTER TO CITY KIDS WHO COULD'VE BEEN UP TO NO GOOD</w:t>
        </w:r>
      </w:hyperlink>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2005 Sunday</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99"/>
        <w:keepNext w:val="0"/>
        <w:spacing w:after="0" w:line="240" w:lineRule="atLeast"/>
        <w:ind w:right="0"/>
        <w:jc w:val="both"/>
      </w:pPr>
      <w:bookmarkStart w:id="998" w:name="Bookmark_499"/>
      <w:bookmarkEnd w:id="998"/>
    </w:p>
    <w:p>
      <w:pPr>
        <w:pStyle w:val="Normal4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803 words</w:t>
      </w:r>
    </w:p>
    <w:p>
      <w:pPr>
        <w:pStyle w:val="Normal499"/>
        <w:keepNext/>
        <w:spacing w:before="240" w:after="0" w:line="340" w:lineRule="atLeast"/>
        <w:ind w:left="0" w:right="0" w:firstLine="0"/>
        <w:jc w:val="left"/>
      </w:pPr>
      <w:bookmarkStart w:id="999" w:name="Body_497"/>
      <w:bookmarkEnd w:id="999"/>
      <w:r>
        <w:rPr>
          <w:rFonts w:ascii="arial" w:eastAsia="arial" w:hAnsi="arial" w:cs="arial"/>
          <w:b/>
          <w:i w:val="0"/>
          <w:strike w:val="0"/>
          <w:noProof w:val="0"/>
          <w:color w:val="000000"/>
          <w:position w:val="0"/>
          <w:sz w:val="28"/>
          <w:u w:val="none"/>
          <w:vertAlign w:val="baseline"/>
        </w:rPr>
        <w:t>Body</w:t>
      </w:r>
    </w:p>
    <w:p>
      <w:pPr>
        <w:pStyle w:val="Normal499"/>
        <w:spacing w:line="60" w:lineRule="exact"/>
      </w:pPr>
      <w:r>
        <w:pict>
          <v:line id="_x0000_s2804" style="position:absolute;z-index:252946432" from="0,2pt" to="512pt,2pt" strokecolor="#009ddb" strokeweight="2pt">
            <v:stroke linestyle="single"/>
            <w10:wrap type="topAndBottom"/>
          </v:line>
        </w:pict>
      </w:r>
    </w:p>
    <w:p>
      <w:pPr>
        <w:pStyle w:val="Normal499"/>
      </w:pP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spent a good part of my teen-age years in the 1950s playing ball and hanging out at Ormsby recreation center and playground on the South Side. Closed by the city after massive layoffs in August 2003 and only recently re-opened, Ormsby first offered its facilities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 Side families during the Great Depression.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Built in 1939, the same year I was born, as a Works Project Administration program, Ormsby was a miracle of planning and construction.  When it was finished, it had a ball field, basketball and paddle ball courts, an outdoor swimming pool, and an indoor recreation center, all within an area one city block wide and less than two city blocks long, and bounded by streetcar tracks, row houses, a sand and gravel company, a branch of the Carnegie Library, and the entrance to the doomed Brady Street Bridge.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communities like those surrounding Westinghouse Park -- Homewood and North Point Breeze in the East End -- are capable of squabbling over who has the right to use a city park. But in its heyday there was nothing limited or passive about Ormsby. In the 1950s, it was the social hub of a South Side community normally divided by ethnic enclaves. Our fathers still belonged to ethnic clubs, like the Polish Falcons, but Ormsby became a melting pot for our generation, once we grew old enough to venture from our alleyways to Ormsby's ballfield.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Ormsby's grassless field, oiled during the summer by city workers to keep the dust down, was perfect for a bunch of kids first learning to play ball because it had the dimensions of a lopsided Little League field. It measured 160 feet down the left-field line, 180 feet to deep center, and, because the field had to fit in the narrow space between Twenty-Second and Brady Street, only 120 feet down the right-field line.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Ormsby's dusty ball field was our baseball Eden. It's where we chose up sides, played every position, and began to dream that the entrance to the Brady Street Bridge, located just beyond the center-field fence, was the heavenly portal to Forbes Field and playing some day for the Pirates. Of course, we also knew that lurking on the other side of the Brady Street Bridge, for those stealing hubcaps instead of bases, was Juvenile Court.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 keep us out of harm's way, Pittsburgh's parks department ran four tournaments in the 1950s in slow-pitch softball, touch football, basketball, and volleyball. There was also an annual games day held each spring in the South Side's Market House, where if you were good enough, or sometimes just willing to walk several blocks down Carson Street to represent Ormsby, you could compete for a gold medal -- actually a gold-painted lead medal small enough to balance on the tip of your index finger -- in everything from checkers to ping pong.</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we grew old enough most of us competed in the city's team tournaments for a bigger medal, but still small enough to cradle in the palm of your hand. Our coaches were Ormsby's park directors and that meant following park rules.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 didn't bald, paunchy Dean Pierre, who ran the Ormsby program, said he wasn't going to take any "guff" and told us to "take a hike." Since there wasn't much room for hiking on the South Side, we soon apologized and jogged back onto the ballfield.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tolerated the authority as long as we were winning medals and with our hard-drinking fathers, overworked mothers, and indifferent teachers, we needed the discipline. We also admired a park director like Nick Kostek, who, at about 5-foot-6, played sandlot ball in the Greater Pittsburgh League and had actually earned a tryout with the Washington Senators.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park director, Frank Paparella, must have learned from Machiavelli's "The Prince" that if you can't get them to like you at least make them fear you. He'd whack us on the back of the head every time one of us used an obscenity, especially the one uttered by Pitt quarterback Tyler Palko on national television. I swore like a drunken steelworker in those days, but I always looked around for Frank before cursing out one of my teammates. He didn't completely cure me, but he was better at teaching me to be careful with colorful adjectives than my frustrated English teachers.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know what would have happened to me, had I not spent my youth at Ormsby, but I do know that I discovered an identity on its ballfields and courts that helped me survive my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and make something better of myself.</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 used to tell my academic colleagues that the only visible road out of the South Side was across the Brady Street Bridge to Forbes Field or Juvenile Court. I never made it to Forbes Field except to watch the Pirates, but I also avoided Juvenile Court because I could walk around the corner everyday, except for Sunday, to an open and accessible Ormsby playground.</w:t>
      </w:r>
    </w:p>
    <w:p>
      <w:pPr>
        <w:pStyle w:val="Normal4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99"/>
        <w:spacing w:line="60" w:lineRule="exact"/>
      </w:pPr>
      <w:r>
        <w:pict>
          <v:line id="_x0000_s2805" style="position:absolute;z-index:252947456" from="0,2pt" to="512pt,2pt" strokecolor="#009ddb" strokeweight="2pt">
            <v:stroke linestyle="single"/>
            <w10:wrap type="topAndBottom"/>
          </v:line>
        </w:pict>
      </w:r>
    </w:p>
    <w:p>
      <w:pPr>
        <w:pStyle w:val="Normal49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Richard "Pete" Peterson is professor emeritus of Engish at Southern Illinois University and editor of the Kent State University Press Writing Sports Series. He is the editor of "The Pirates Reader" (</w:t>
      </w:r>
      <w:hyperlink r:id="rId3772" w:history="1">
        <w:r>
          <w:rPr>
            <w:rFonts w:ascii="arial" w:eastAsia="arial" w:hAnsi="arial" w:cs="arial"/>
            <w:b w:val="0"/>
            <w:i/>
            <w:strike w:val="0"/>
            <w:noProof w:val="0"/>
            <w:color w:val="0077CC"/>
            <w:position w:val="0"/>
            <w:sz w:val="20"/>
            <w:u w:val="single"/>
            <w:vertAlign w:val="baseline"/>
          </w:rPr>
          <w:t>peteball2@yahoo.com)</w:t>
        </w:r>
      </w:hyperlink>
      <w:r>
        <w:rPr>
          <w:rFonts w:ascii="arial" w:eastAsia="arial" w:hAnsi="arial" w:cs="arial"/>
          <w:b w:val="0"/>
          <w:i w:val="0"/>
          <w:strike w:val="0"/>
          <w:noProof w:val="0"/>
          <w:color w:val="000000"/>
          <w:position w:val="0"/>
          <w:sz w:val="20"/>
          <w:u w:val="none"/>
          <w:vertAlign w:val="baseline"/>
        </w:rPr>
        <w:t xml:space="preserve">.  </w:t>
      </w:r>
    </w:p>
    <w:p>
      <w:pPr>
        <w:pStyle w:val="Normal4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2005</w:t>
      </w:r>
    </w:p>
    <w:p>
      <w:pPr>
        <w:pStyle w:val="Normal499"/>
      </w:pPr>
    </w:p>
    <w:p>
      <w:pPr>
        <w:pStyle w:val="Normal499"/>
        <w:ind w:left="200"/>
        <w:sectPr>
          <w:type w:val="continuous"/>
          <w:pgMar w:top="840" w:right="1000" w:bottom="840" w:left="1000" w:header="400" w:footer="400"/>
          <w:pgNumType w:fmt="decimal"/>
          <w:cols w:space="720"/>
        </w:sectPr>
      </w:pPr>
      <w:r>
        <w:br/>
      </w:r>
      <w:r>
        <w:pict>
          <v:line id="_x0000_s2806" style="position:absolute;z-index:252948480" from="0,10pt" to="512pt,10pt" strokecolor="black" strokeweight="1pt">
            <v:stroke linestyle="single"/>
          </v:line>
        </w:pict>
      </w:r>
      <w:r>
        <w:rPr>
          <w:rFonts w:ascii="arial" w:eastAsia="arial" w:hAnsi="arial" w:cs="arial"/>
          <w:b/>
          <w:color w:val="767676"/>
          <w:sz w:val="16"/>
        </w:rPr>
        <w:t>End of Document</w:t>
      </w:r>
    </w:p>
    <w:p>
      <w:pPr>
        <w:pStyle w:val="Normal500"/>
        <w:sectPr>
          <w:headerReference w:type="even" r:id="rId3773"/>
          <w:headerReference w:type="default" r:id="rId3774"/>
          <w:footerReference w:type="even" r:id="rId3775"/>
          <w:footerReference w:type="default" r:id="rId3776"/>
          <w:headerReference w:type="first" r:id="rId3777"/>
          <w:footerReference w:type="first" r:id="rId3778"/>
          <w:pgSz w:w="12240" w:h="15840"/>
          <w:pgMar w:top="840" w:right="1000" w:bottom="840" w:left="1000" w:header="400" w:footer="400"/>
          <w:pgNumType w:fmt="decimal"/>
          <w:cols w:space="720"/>
          <w:titlePg w:val="0"/>
        </w:sectPr>
      </w:pPr>
    </w:p>
    <w:p>
      <w:pPr>
        <w:pStyle w:val="Normal500"/>
      </w:pPr>
    </w:p>
    <w:p>
      <w:pPr>
        <w:pStyle w:val="Normal500"/>
      </w:pPr>
      <w:r>
        <w:pict>
          <v:shape id="_x0000_i2807" type="#_x0000_t75" alt="LexisNexis®" style="width:147.75pt;height:30pt">
            <v:imagedata r:id="rId17" o:title=""/>
          </v:shape>
        </w:pict>
      </w:r>
      <w:r>
        <w:cr/>
      </w:r>
    </w:p>
    <w:p>
      <w:pPr>
        <w:pStyle w:val="Heading1498"/>
        <w:keepNext w:val="0"/>
        <w:spacing w:after="200" w:line="340" w:lineRule="atLeast"/>
        <w:ind w:left="0" w:right="0" w:firstLine="0"/>
        <w:jc w:val="center"/>
      </w:pPr>
      <w:hyperlink r:id="rId3779" w:history="1">
        <w:r>
          <w:rPr>
            <w:rFonts w:ascii="arial" w:eastAsia="arial" w:hAnsi="arial" w:cs="arial"/>
            <w:b/>
            <w:i/>
            <w:strike w:val="0"/>
            <w:color w:val="0077CC"/>
            <w:sz w:val="28"/>
            <w:u w:val="single"/>
            <w:vertAlign w:val="baseline"/>
          </w:rPr>
          <w:t>U.S. women get gold, men bronze; Kearney triumphs; Wilson surprises</w:t>
        </w:r>
      </w:hyperlink>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2010 Monday</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500"/>
        <w:keepNext w:val="0"/>
        <w:spacing w:after="0" w:line="240" w:lineRule="atLeast"/>
        <w:ind w:right="0"/>
        <w:jc w:val="both"/>
      </w:pPr>
      <w:bookmarkStart w:id="1000" w:name="Bookmark_500"/>
      <w:bookmarkEnd w:id="1000"/>
    </w:p>
    <w:p>
      <w:pPr>
        <w:pStyle w:val="Normal5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Gannett Company, Inc. All Rights Reserved</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BONUS; Pg. 6D</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 words</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Sal Ruibal</w:t>
      </w:r>
    </w:p>
    <w:p>
      <w:pPr>
        <w:pStyle w:val="Normal500"/>
        <w:keepNext/>
        <w:spacing w:before="240" w:after="0" w:line="340" w:lineRule="atLeast"/>
        <w:ind w:left="0" w:right="0" w:firstLine="0"/>
        <w:jc w:val="left"/>
      </w:pPr>
      <w:bookmarkStart w:id="1001" w:name="Body_498"/>
      <w:bookmarkEnd w:id="1001"/>
      <w:r>
        <w:rPr>
          <w:rFonts w:ascii="arial" w:eastAsia="arial" w:hAnsi="arial" w:cs="arial"/>
          <w:b/>
          <w:i w:val="0"/>
          <w:strike w:val="0"/>
          <w:noProof w:val="0"/>
          <w:color w:val="000000"/>
          <w:position w:val="0"/>
          <w:sz w:val="28"/>
          <w:u w:val="none"/>
          <w:vertAlign w:val="baseline"/>
        </w:rPr>
        <w:t>Body</w:t>
      </w:r>
    </w:p>
    <w:p>
      <w:pPr>
        <w:pStyle w:val="Normal500"/>
        <w:spacing w:line="60" w:lineRule="exact"/>
      </w:pPr>
      <w:r>
        <w:pict>
          <v:line id="_x0000_s2808" style="position:absolute;z-index:252949504" from="0,2pt" to="512pt,2pt" strokecolor="#009ddb" strokeweight="2pt">
            <v:stroke linestyle="single"/>
            <w10:wrap type="topAndBottom"/>
          </v:line>
        </w:pict>
      </w:r>
    </w:p>
    <w:p>
      <w:pPr>
        <w:pStyle w:val="Normal500"/>
      </w:pP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VANCOUVER -- In an Olympic world of soaring, baggy-pants snowboarders and feathered-tutu figure skaters, moguls skiers are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heroes of the Winter Games.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job: overcome a sea of icy obstacles while simultaneously soaring into the frigid sky.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squad of bump-bashers have been especially productive in the first days of these games, as familiar names Hannah Kearney and Shannon Bahrke won gold and bronze on Saturday, and fresh-faced Bryon Wilson added an unexpected men's bronze on Sunday.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ways they are a throwback to an earlier era of skiing, where Day-Glo headbands and water-proofed jeans were the norm, Jonny Mosely turning hot Dinner Roll tricks that wouldn't make a head turn at a 21st Century suburban skate park.</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Wilson nabbed his bronze, those three 2010 medals represented half of the entire U.S. Olympic team's booty in the first two days of work in Canada.</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it came easy. Canada's defending Olympic ladies moguls champion Jennifer Heil was in position to win with only Kearney between her and a second gold medal.</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Kearney overcame a history of falling short in Olympic competition, including a big flop in the 2006 Torino games when she failed to make the 20-rider finals.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roaring wind and pelting cold rain added to the drama.</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heard the roar of the crowd when Jenn (Heil) got her score, so I knew I had to go for it," Kearney said. "I was thinking I wanted this medal."</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 had to overcome a lack of big-game experience. He's never won a World Cup moguls event, and Sunday was the first time he's ever competed in a U.S. Olympic team uniform.</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by one his more seasoned teammates dropped from contention on a cold, clear night.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Morse had a tepid run, then Nathan Roberts went out of control and off the leader board.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Medal favorite Patrick Deneen crashed into a course marker and did not finish.</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 scored a powerful run that had him in second place. He then nervously waited in the bump seats, a form of nerve-wracking musical chairs that knocks out riders as their scores are bettered.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Dale Begg-Smith, a Canadian who became an Australian, pushed Wilson into the chair on the far right with just Guilbaut Colas of France to go.</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Frenchman faltered, Alexandre Bilodeau nabbed Canada's first gold medal of these games and Wilson said, "This is the most amazing I've ever felt in my life. It doesn't get any better." </w:t>
      </w:r>
    </w:p>
    <w:p>
      <w:pPr>
        <w:pStyle w:val="Normal5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0"/>
        <w:spacing w:line="60" w:lineRule="exact"/>
      </w:pPr>
      <w:r>
        <w:pict>
          <v:line id="_x0000_s2809" style="position:absolute;z-index:252950528" from="0,2pt" to="512pt,2pt" strokecolor="#009ddb" strokeweight="2pt">
            <v:stroke linestyle="single"/>
            <w10:wrap type="topAndBottom"/>
          </v:line>
        </w:pict>
      </w:r>
    </w:p>
    <w:p>
      <w:pPr>
        <w:pStyle w:val="Normal5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Jack Gruber, USA TODAY</w:t>
      </w:r>
    </w:p>
    <w:p>
      <w:pPr>
        <w:pStyle w:val="Normal5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2010</w:t>
      </w:r>
    </w:p>
    <w:p>
      <w:pPr>
        <w:pStyle w:val="Normal500"/>
      </w:pPr>
    </w:p>
    <w:p>
      <w:pPr>
        <w:pStyle w:val="Normal500"/>
        <w:ind w:left="200"/>
      </w:pPr>
      <w:r>
        <w:br/>
      </w:r>
      <w:r>
        <w:pict>
          <v:line id="_x0000_s2810" style="position:absolute;z-index:25295155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1"/>
          </w:pPr>
        </w:p>
      </w:tc>
      <w:tc>
        <w:tcPr>
          <w:tcW w:w="4880" w:type="dxa"/>
          <w:tcMar>
            <w:top w:w="200" w:type="dxa"/>
          </w:tcMar>
          <w:vAlign w:val="center"/>
        </w:tcPr>
        <w:p>
          <w:pPr>
            <w:pStyle w:val="Normal151"/>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2"/>
          </w:pPr>
        </w:p>
      </w:tc>
      <w:tc>
        <w:tcPr>
          <w:tcW w:w="4880" w:type="dxa"/>
          <w:tcMar>
            <w:top w:w="200" w:type="dxa"/>
          </w:tcMar>
          <w:vAlign w:val="center"/>
        </w:tcPr>
        <w:p>
          <w:pPr>
            <w:pStyle w:val="Normal152"/>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3"/>
          </w:pPr>
        </w:p>
      </w:tc>
      <w:tc>
        <w:tcPr>
          <w:tcW w:w="4880" w:type="dxa"/>
          <w:tcMar>
            <w:top w:w="200" w:type="dxa"/>
          </w:tcMar>
          <w:vAlign w:val="center"/>
        </w:tcPr>
        <w:p>
          <w:pPr>
            <w:pStyle w:val="Normal153"/>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4"/>
          </w:pPr>
        </w:p>
      </w:tc>
      <w:tc>
        <w:tcPr>
          <w:tcW w:w="4880" w:type="dxa"/>
          <w:tcMar>
            <w:top w:w="200" w:type="dxa"/>
          </w:tcMar>
          <w:vAlign w:val="center"/>
        </w:tcPr>
        <w:p>
          <w:pPr>
            <w:pStyle w:val="Normal154"/>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5"/>
          </w:pPr>
        </w:p>
      </w:tc>
      <w:tc>
        <w:tcPr>
          <w:tcW w:w="4880" w:type="dxa"/>
          <w:tcMar>
            <w:top w:w="200" w:type="dxa"/>
          </w:tcMar>
          <w:vAlign w:val="center"/>
        </w:tcPr>
        <w:p>
          <w:pPr>
            <w:pStyle w:val="Normal155"/>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6"/>
          </w:pPr>
        </w:p>
      </w:tc>
      <w:tc>
        <w:tcPr>
          <w:tcW w:w="4880" w:type="dxa"/>
          <w:tcMar>
            <w:top w:w="200" w:type="dxa"/>
          </w:tcMar>
          <w:vAlign w:val="center"/>
        </w:tcPr>
        <w:p>
          <w:pPr>
            <w:pStyle w:val="Normal156"/>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7"/>
          </w:pPr>
        </w:p>
      </w:tc>
      <w:tc>
        <w:tcPr>
          <w:tcW w:w="4880" w:type="dxa"/>
          <w:tcMar>
            <w:top w:w="200" w:type="dxa"/>
          </w:tcMar>
          <w:vAlign w:val="center"/>
        </w:tcPr>
        <w:p>
          <w:pPr>
            <w:pStyle w:val="Normal157"/>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8"/>
          </w:pPr>
        </w:p>
      </w:tc>
      <w:tc>
        <w:tcPr>
          <w:tcW w:w="4880" w:type="dxa"/>
          <w:tcMar>
            <w:top w:w="200" w:type="dxa"/>
          </w:tcMar>
          <w:vAlign w:val="center"/>
        </w:tcPr>
        <w:p>
          <w:pPr>
            <w:pStyle w:val="Normal158"/>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9"/>
          </w:pPr>
        </w:p>
      </w:tc>
      <w:tc>
        <w:tcPr>
          <w:tcW w:w="4880" w:type="dxa"/>
          <w:tcMar>
            <w:top w:w="200" w:type="dxa"/>
          </w:tcMar>
          <w:vAlign w:val="center"/>
        </w:tcPr>
        <w:p>
          <w:pPr>
            <w:pStyle w:val="Normal159"/>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0"/>
          </w:pPr>
        </w:p>
      </w:tc>
      <w:tc>
        <w:tcPr>
          <w:tcW w:w="4880" w:type="dxa"/>
          <w:tcMar>
            <w:top w:w="200" w:type="dxa"/>
          </w:tcMar>
          <w:vAlign w:val="center"/>
        </w:tcPr>
        <w:p>
          <w:pPr>
            <w:pStyle w:val="Normal160"/>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1"/>
          </w:pPr>
        </w:p>
      </w:tc>
      <w:tc>
        <w:tcPr>
          <w:tcW w:w="4880" w:type="dxa"/>
          <w:tcMar>
            <w:top w:w="200" w:type="dxa"/>
          </w:tcMar>
          <w:vAlign w:val="center"/>
        </w:tcPr>
        <w:p>
          <w:pPr>
            <w:pStyle w:val="Normal161"/>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2"/>
          </w:pPr>
        </w:p>
      </w:tc>
      <w:tc>
        <w:tcPr>
          <w:tcW w:w="4880" w:type="dxa"/>
          <w:tcMar>
            <w:top w:w="200" w:type="dxa"/>
          </w:tcMar>
          <w:vAlign w:val="center"/>
        </w:tcPr>
        <w:p>
          <w:pPr>
            <w:pStyle w:val="Normal162"/>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3"/>
          </w:pPr>
        </w:p>
      </w:tc>
      <w:tc>
        <w:tcPr>
          <w:tcW w:w="4880" w:type="dxa"/>
          <w:tcMar>
            <w:top w:w="200" w:type="dxa"/>
          </w:tcMar>
          <w:vAlign w:val="center"/>
        </w:tcPr>
        <w:p>
          <w:pPr>
            <w:pStyle w:val="Normal163"/>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4"/>
          </w:pPr>
        </w:p>
      </w:tc>
      <w:tc>
        <w:tcPr>
          <w:tcW w:w="4880" w:type="dxa"/>
          <w:tcMar>
            <w:top w:w="200" w:type="dxa"/>
          </w:tcMar>
          <w:vAlign w:val="center"/>
        </w:tcPr>
        <w:p>
          <w:pPr>
            <w:pStyle w:val="Normal164"/>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5"/>
          </w:pPr>
        </w:p>
      </w:tc>
      <w:tc>
        <w:tcPr>
          <w:tcW w:w="4880" w:type="dxa"/>
          <w:tcMar>
            <w:top w:w="200" w:type="dxa"/>
          </w:tcMar>
          <w:vAlign w:val="center"/>
        </w:tcPr>
        <w:p>
          <w:pPr>
            <w:pStyle w:val="Normal165"/>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6"/>
          </w:pPr>
        </w:p>
      </w:tc>
      <w:tc>
        <w:tcPr>
          <w:tcW w:w="4880" w:type="dxa"/>
          <w:tcMar>
            <w:top w:w="200" w:type="dxa"/>
          </w:tcMar>
          <w:vAlign w:val="center"/>
        </w:tcPr>
        <w:p>
          <w:pPr>
            <w:pStyle w:val="Normal166"/>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7"/>
          </w:pPr>
        </w:p>
      </w:tc>
      <w:tc>
        <w:tcPr>
          <w:tcW w:w="4880" w:type="dxa"/>
          <w:tcMar>
            <w:top w:w="200" w:type="dxa"/>
          </w:tcMar>
          <w:vAlign w:val="center"/>
        </w:tcPr>
        <w:p>
          <w:pPr>
            <w:pStyle w:val="Normal167"/>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8"/>
          </w:pPr>
        </w:p>
      </w:tc>
      <w:tc>
        <w:tcPr>
          <w:tcW w:w="4880" w:type="dxa"/>
          <w:tcMar>
            <w:top w:w="200" w:type="dxa"/>
          </w:tcMar>
          <w:vAlign w:val="center"/>
        </w:tcPr>
        <w:p>
          <w:pPr>
            <w:pStyle w:val="Normal168"/>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9"/>
          </w:pPr>
        </w:p>
      </w:tc>
      <w:tc>
        <w:tcPr>
          <w:tcW w:w="4880" w:type="dxa"/>
          <w:tcMar>
            <w:top w:w="200" w:type="dxa"/>
          </w:tcMar>
          <w:vAlign w:val="center"/>
        </w:tcPr>
        <w:p>
          <w:pPr>
            <w:pStyle w:val="Normal169"/>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0"/>
          </w:pPr>
        </w:p>
      </w:tc>
      <w:tc>
        <w:tcPr>
          <w:tcW w:w="4880" w:type="dxa"/>
          <w:tcMar>
            <w:top w:w="200" w:type="dxa"/>
          </w:tcMar>
          <w:vAlign w:val="center"/>
        </w:tcPr>
        <w:p>
          <w:pPr>
            <w:pStyle w:val="Normal170"/>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1"/>
          </w:pPr>
        </w:p>
      </w:tc>
      <w:tc>
        <w:tcPr>
          <w:tcW w:w="4880" w:type="dxa"/>
          <w:tcMar>
            <w:top w:w="200" w:type="dxa"/>
          </w:tcMar>
          <w:vAlign w:val="center"/>
        </w:tcPr>
        <w:p>
          <w:pPr>
            <w:pStyle w:val="Normal171"/>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2"/>
          </w:pPr>
        </w:p>
      </w:tc>
      <w:tc>
        <w:tcPr>
          <w:tcW w:w="4880" w:type="dxa"/>
          <w:tcMar>
            <w:top w:w="200" w:type="dxa"/>
          </w:tcMar>
          <w:vAlign w:val="center"/>
        </w:tcPr>
        <w:p>
          <w:pPr>
            <w:pStyle w:val="Normal172"/>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3"/>
          </w:pPr>
        </w:p>
      </w:tc>
      <w:tc>
        <w:tcPr>
          <w:tcW w:w="4880" w:type="dxa"/>
          <w:tcMar>
            <w:top w:w="200" w:type="dxa"/>
          </w:tcMar>
          <w:vAlign w:val="center"/>
        </w:tcPr>
        <w:p>
          <w:pPr>
            <w:pStyle w:val="Normal173"/>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4"/>
          </w:pPr>
        </w:p>
      </w:tc>
      <w:tc>
        <w:tcPr>
          <w:tcW w:w="4880" w:type="dxa"/>
          <w:tcMar>
            <w:top w:w="200" w:type="dxa"/>
          </w:tcMar>
          <w:vAlign w:val="center"/>
        </w:tcPr>
        <w:p>
          <w:pPr>
            <w:pStyle w:val="Normal174"/>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5"/>
          </w:pPr>
        </w:p>
      </w:tc>
      <w:tc>
        <w:tcPr>
          <w:tcW w:w="4880" w:type="dxa"/>
          <w:tcMar>
            <w:top w:w="200" w:type="dxa"/>
          </w:tcMar>
          <w:vAlign w:val="center"/>
        </w:tcPr>
        <w:p>
          <w:pPr>
            <w:pStyle w:val="Normal175"/>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6"/>
          </w:pPr>
        </w:p>
      </w:tc>
      <w:tc>
        <w:tcPr>
          <w:tcW w:w="4880" w:type="dxa"/>
          <w:tcMar>
            <w:top w:w="200" w:type="dxa"/>
          </w:tcMar>
          <w:vAlign w:val="center"/>
        </w:tcPr>
        <w:p>
          <w:pPr>
            <w:pStyle w:val="Normal176"/>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7"/>
          </w:pPr>
        </w:p>
      </w:tc>
      <w:tc>
        <w:tcPr>
          <w:tcW w:w="4880" w:type="dxa"/>
          <w:tcMar>
            <w:top w:w="200" w:type="dxa"/>
          </w:tcMar>
          <w:vAlign w:val="center"/>
        </w:tcPr>
        <w:p>
          <w:pPr>
            <w:pStyle w:val="Normal177"/>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8"/>
          </w:pPr>
        </w:p>
      </w:tc>
      <w:tc>
        <w:tcPr>
          <w:tcW w:w="4880" w:type="dxa"/>
          <w:tcMar>
            <w:top w:w="200" w:type="dxa"/>
          </w:tcMar>
          <w:vAlign w:val="center"/>
        </w:tcPr>
        <w:p>
          <w:pPr>
            <w:pStyle w:val="Normal178"/>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9"/>
          </w:pPr>
        </w:p>
      </w:tc>
      <w:tc>
        <w:tcPr>
          <w:tcW w:w="4880" w:type="dxa"/>
          <w:tcMar>
            <w:top w:w="200" w:type="dxa"/>
          </w:tcMar>
          <w:vAlign w:val="center"/>
        </w:tcPr>
        <w:p>
          <w:pPr>
            <w:pStyle w:val="Normal179"/>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0"/>
          </w:pPr>
        </w:p>
      </w:tc>
      <w:tc>
        <w:tcPr>
          <w:tcW w:w="4880" w:type="dxa"/>
          <w:tcMar>
            <w:top w:w="200" w:type="dxa"/>
          </w:tcMar>
          <w:vAlign w:val="center"/>
        </w:tcPr>
        <w:p>
          <w:pPr>
            <w:pStyle w:val="Normal180"/>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1"/>
          </w:pPr>
        </w:p>
      </w:tc>
      <w:tc>
        <w:tcPr>
          <w:tcW w:w="4880" w:type="dxa"/>
          <w:tcMar>
            <w:top w:w="200" w:type="dxa"/>
          </w:tcMar>
          <w:vAlign w:val="center"/>
        </w:tcPr>
        <w:p>
          <w:pPr>
            <w:pStyle w:val="Normal181"/>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2"/>
          </w:pPr>
        </w:p>
      </w:tc>
      <w:tc>
        <w:tcPr>
          <w:tcW w:w="4880" w:type="dxa"/>
          <w:tcMar>
            <w:top w:w="200" w:type="dxa"/>
          </w:tcMar>
          <w:vAlign w:val="center"/>
        </w:tcPr>
        <w:p>
          <w:pPr>
            <w:pStyle w:val="Normal182"/>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3"/>
          </w:pPr>
        </w:p>
      </w:tc>
      <w:tc>
        <w:tcPr>
          <w:tcW w:w="4880" w:type="dxa"/>
          <w:tcMar>
            <w:top w:w="200" w:type="dxa"/>
          </w:tcMar>
          <w:vAlign w:val="center"/>
        </w:tcPr>
        <w:p>
          <w:pPr>
            <w:pStyle w:val="Normal183"/>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4"/>
          </w:pPr>
        </w:p>
      </w:tc>
      <w:tc>
        <w:tcPr>
          <w:tcW w:w="4880" w:type="dxa"/>
          <w:tcMar>
            <w:top w:w="200" w:type="dxa"/>
          </w:tcMar>
          <w:vAlign w:val="center"/>
        </w:tcPr>
        <w:p>
          <w:pPr>
            <w:pStyle w:val="Normal184"/>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5"/>
          </w:pPr>
        </w:p>
      </w:tc>
      <w:tc>
        <w:tcPr>
          <w:tcW w:w="4880" w:type="dxa"/>
          <w:tcMar>
            <w:top w:w="200" w:type="dxa"/>
          </w:tcMar>
          <w:vAlign w:val="center"/>
        </w:tcPr>
        <w:p>
          <w:pPr>
            <w:pStyle w:val="Normal185"/>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6"/>
          </w:pPr>
        </w:p>
      </w:tc>
      <w:tc>
        <w:tcPr>
          <w:tcW w:w="4880" w:type="dxa"/>
          <w:tcMar>
            <w:top w:w="200" w:type="dxa"/>
          </w:tcMar>
          <w:vAlign w:val="center"/>
        </w:tcPr>
        <w:p>
          <w:pPr>
            <w:pStyle w:val="Normal186"/>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7"/>
          </w:pPr>
        </w:p>
      </w:tc>
      <w:tc>
        <w:tcPr>
          <w:tcW w:w="4880" w:type="dxa"/>
          <w:tcMar>
            <w:top w:w="200" w:type="dxa"/>
          </w:tcMar>
          <w:vAlign w:val="center"/>
        </w:tcPr>
        <w:p>
          <w:pPr>
            <w:pStyle w:val="Normal187"/>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8"/>
          </w:pPr>
        </w:p>
      </w:tc>
      <w:tc>
        <w:tcPr>
          <w:tcW w:w="4880" w:type="dxa"/>
          <w:tcMar>
            <w:top w:w="200" w:type="dxa"/>
          </w:tcMar>
          <w:vAlign w:val="center"/>
        </w:tcPr>
        <w:p>
          <w:pPr>
            <w:pStyle w:val="Normal188"/>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9"/>
          </w:pPr>
        </w:p>
      </w:tc>
      <w:tc>
        <w:tcPr>
          <w:tcW w:w="4880" w:type="dxa"/>
          <w:tcMar>
            <w:top w:w="200" w:type="dxa"/>
          </w:tcMar>
          <w:vAlign w:val="center"/>
        </w:tcPr>
        <w:p>
          <w:pPr>
            <w:pStyle w:val="Normal189"/>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0"/>
          </w:pPr>
        </w:p>
      </w:tc>
      <w:tc>
        <w:tcPr>
          <w:tcW w:w="4880" w:type="dxa"/>
          <w:tcMar>
            <w:top w:w="200" w:type="dxa"/>
          </w:tcMar>
          <w:vAlign w:val="center"/>
        </w:tcPr>
        <w:p>
          <w:pPr>
            <w:pStyle w:val="Normal190"/>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1"/>
          </w:pPr>
        </w:p>
      </w:tc>
      <w:tc>
        <w:tcPr>
          <w:tcW w:w="4880" w:type="dxa"/>
          <w:tcMar>
            <w:top w:w="200" w:type="dxa"/>
          </w:tcMar>
          <w:vAlign w:val="center"/>
        </w:tcPr>
        <w:p>
          <w:pPr>
            <w:pStyle w:val="Normal191"/>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2"/>
          </w:pPr>
        </w:p>
      </w:tc>
      <w:tc>
        <w:tcPr>
          <w:tcW w:w="4880" w:type="dxa"/>
          <w:tcMar>
            <w:top w:w="200" w:type="dxa"/>
          </w:tcMar>
          <w:vAlign w:val="center"/>
        </w:tcPr>
        <w:p>
          <w:pPr>
            <w:pStyle w:val="Normal192"/>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3"/>
          </w:pPr>
        </w:p>
      </w:tc>
      <w:tc>
        <w:tcPr>
          <w:tcW w:w="4880" w:type="dxa"/>
          <w:tcMar>
            <w:top w:w="200" w:type="dxa"/>
          </w:tcMar>
          <w:vAlign w:val="center"/>
        </w:tcPr>
        <w:p>
          <w:pPr>
            <w:pStyle w:val="Normal193"/>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4"/>
          </w:pPr>
        </w:p>
      </w:tc>
      <w:tc>
        <w:tcPr>
          <w:tcW w:w="4880" w:type="dxa"/>
          <w:tcMar>
            <w:top w:w="200" w:type="dxa"/>
          </w:tcMar>
          <w:vAlign w:val="center"/>
        </w:tcPr>
        <w:p>
          <w:pPr>
            <w:pStyle w:val="Normal194"/>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5"/>
          </w:pPr>
        </w:p>
      </w:tc>
      <w:tc>
        <w:tcPr>
          <w:tcW w:w="4880" w:type="dxa"/>
          <w:tcMar>
            <w:top w:w="200" w:type="dxa"/>
          </w:tcMar>
          <w:vAlign w:val="center"/>
        </w:tcPr>
        <w:p>
          <w:pPr>
            <w:pStyle w:val="Normal195"/>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6"/>
          </w:pPr>
        </w:p>
      </w:tc>
      <w:tc>
        <w:tcPr>
          <w:tcW w:w="4880" w:type="dxa"/>
          <w:tcMar>
            <w:top w:w="200" w:type="dxa"/>
          </w:tcMar>
          <w:vAlign w:val="center"/>
        </w:tcPr>
        <w:p>
          <w:pPr>
            <w:pStyle w:val="Normal196"/>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7"/>
          </w:pPr>
        </w:p>
      </w:tc>
      <w:tc>
        <w:tcPr>
          <w:tcW w:w="4880" w:type="dxa"/>
          <w:tcMar>
            <w:top w:w="200" w:type="dxa"/>
          </w:tcMar>
          <w:vAlign w:val="center"/>
        </w:tcPr>
        <w:p>
          <w:pPr>
            <w:pStyle w:val="Normal197"/>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8"/>
          </w:pPr>
        </w:p>
      </w:tc>
      <w:tc>
        <w:tcPr>
          <w:tcW w:w="4880" w:type="dxa"/>
          <w:tcMar>
            <w:top w:w="200" w:type="dxa"/>
          </w:tcMar>
          <w:vAlign w:val="center"/>
        </w:tcPr>
        <w:p>
          <w:pPr>
            <w:pStyle w:val="Normal198"/>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9"/>
          </w:pPr>
        </w:p>
      </w:tc>
      <w:tc>
        <w:tcPr>
          <w:tcW w:w="4880" w:type="dxa"/>
          <w:tcMar>
            <w:top w:w="200" w:type="dxa"/>
          </w:tcMar>
          <w:vAlign w:val="center"/>
        </w:tcPr>
        <w:p>
          <w:pPr>
            <w:pStyle w:val="Normal199"/>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0"/>
          </w:pPr>
        </w:p>
      </w:tc>
      <w:tc>
        <w:tcPr>
          <w:tcW w:w="4880" w:type="dxa"/>
          <w:tcMar>
            <w:top w:w="200" w:type="dxa"/>
          </w:tcMar>
          <w:vAlign w:val="center"/>
        </w:tcPr>
        <w:p>
          <w:pPr>
            <w:pStyle w:val="Normal200"/>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1"/>
          </w:pPr>
        </w:p>
      </w:tc>
      <w:tc>
        <w:tcPr>
          <w:tcW w:w="4880" w:type="dxa"/>
          <w:tcMar>
            <w:top w:w="200" w:type="dxa"/>
          </w:tcMar>
          <w:vAlign w:val="center"/>
        </w:tcPr>
        <w:p>
          <w:pPr>
            <w:pStyle w:val="Normal201"/>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2"/>
          </w:pPr>
        </w:p>
      </w:tc>
      <w:tc>
        <w:tcPr>
          <w:tcW w:w="4880" w:type="dxa"/>
          <w:tcMar>
            <w:top w:w="200" w:type="dxa"/>
          </w:tcMar>
          <w:vAlign w:val="center"/>
        </w:tcPr>
        <w:p>
          <w:pPr>
            <w:pStyle w:val="Normal202"/>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3"/>
          </w:pPr>
        </w:p>
      </w:tc>
      <w:tc>
        <w:tcPr>
          <w:tcW w:w="4880" w:type="dxa"/>
          <w:tcMar>
            <w:top w:w="200" w:type="dxa"/>
          </w:tcMar>
          <w:vAlign w:val="center"/>
        </w:tcPr>
        <w:p>
          <w:pPr>
            <w:pStyle w:val="Normal203"/>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4"/>
          </w:pPr>
        </w:p>
      </w:tc>
      <w:tc>
        <w:tcPr>
          <w:tcW w:w="4880" w:type="dxa"/>
          <w:tcMar>
            <w:top w:w="200" w:type="dxa"/>
          </w:tcMar>
          <w:vAlign w:val="center"/>
        </w:tcPr>
        <w:p>
          <w:pPr>
            <w:pStyle w:val="Normal204"/>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5"/>
          </w:pPr>
        </w:p>
      </w:tc>
      <w:tc>
        <w:tcPr>
          <w:tcW w:w="4880" w:type="dxa"/>
          <w:tcMar>
            <w:top w:w="200" w:type="dxa"/>
          </w:tcMar>
          <w:vAlign w:val="center"/>
        </w:tcPr>
        <w:p>
          <w:pPr>
            <w:pStyle w:val="Normal205"/>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6"/>
          </w:pPr>
        </w:p>
      </w:tc>
      <w:tc>
        <w:tcPr>
          <w:tcW w:w="4880" w:type="dxa"/>
          <w:tcMar>
            <w:top w:w="200" w:type="dxa"/>
          </w:tcMar>
          <w:vAlign w:val="center"/>
        </w:tcPr>
        <w:p>
          <w:pPr>
            <w:pStyle w:val="Normal206"/>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7"/>
          </w:pPr>
        </w:p>
      </w:tc>
      <w:tc>
        <w:tcPr>
          <w:tcW w:w="4880" w:type="dxa"/>
          <w:tcMar>
            <w:top w:w="200" w:type="dxa"/>
          </w:tcMar>
          <w:vAlign w:val="center"/>
        </w:tcPr>
        <w:p>
          <w:pPr>
            <w:pStyle w:val="Normal207"/>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8"/>
          </w:pPr>
        </w:p>
      </w:tc>
      <w:tc>
        <w:tcPr>
          <w:tcW w:w="4880" w:type="dxa"/>
          <w:tcMar>
            <w:top w:w="200" w:type="dxa"/>
          </w:tcMar>
          <w:vAlign w:val="center"/>
        </w:tcPr>
        <w:p>
          <w:pPr>
            <w:pStyle w:val="Normal208"/>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9"/>
          </w:pPr>
        </w:p>
      </w:tc>
      <w:tc>
        <w:tcPr>
          <w:tcW w:w="4880" w:type="dxa"/>
          <w:tcMar>
            <w:top w:w="200" w:type="dxa"/>
          </w:tcMar>
          <w:vAlign w:val="center"/>
        </w:tcPr>
        <w:p>
          <w:pPr>
            <w:pStyle w:val="Normal209"/>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0"/>
          </w:pPr>
        </w:p>
      </w:tc>
      <w:tc>
        <w:tcPr>
          <w:tcW w:w="4880" w:type="dxa"/>
          <w:tcMar>
            <w:top w:w="200" w:type="dxa"/>
          </w:tcMar>
          <w:vAlign w:val="center"/>
        </w:tcPr>
        <w:p>
          <w:pPr>
            <w:pStyle w:val="Normal210"/>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1"/>
          </w:pPr>
        </w:p>
      </w:tc>
      <w:tc>
        <w:tcPr>
          <w:tcW w:w="4880" w:type="dxa"/>
          <w:tcMar>
            <w:top w:w="200" w:type="dxa"/>
          </w:tcMar>
          <w:vAlign w:val="center"/>
        </w:tcPr>
        <w:p>
          <w:pPr>
            <w:pStyle w:val="Normal211"/>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2"/>
          </w:pPr>
        </w:p>
      </w:tc>
      <w:tc>
        <w:tcPr>
          <w:tcW w:w="4880" w:type="dxa"/>
          <w:tcMar>
            <w:top w:w="200" w:type="dxa"/>
          </w:tcMar>
          <w:vAlign w:val="center"/>
        </w:tcPr>
        <w:p>
          <w:pPr>
            <w:pStyle w:val="Normal212"/>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3"/>
          </w:pPr>
        </w:p>
      </w:tc>
      <w:tc>
        <w:tcPr>
          <w:tcW w:w="4880" w:type="dxa"/>
          <w:tcMar>
            <w:top w:w="200" w:type="dxa"/>
          </w:tcMar>
          <w:vAlign w:val="center"/>
        </w:tcPr>
        <w:p>
          <w:pPr>
            <w:pStyle w:val="Normal213"/>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4"/>
          </w:pPr>
        </w:p>
      </w:tc>
      <w:tc>
        <w:tcPr>
          <w:tcW w:w="4880" w:type="dxa"/>
          <w:tcMar>
            <w:top w:w="200" w:type="dxa"/>
          </w:tcMar>
          <w:vAlign w:val="center"/>
        </w:tcPr>
        <w:p>
          <w:pPr>
            <w:pStyle w:val="Normal214"/>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5"/>
          </w:pPr>
        </w:p>
      </w:tc>
      <w:tc>
        <w:tcPr>
          <w:tcW w:w="4880" w:type="dxa"/>
          <w:tcMar>
            <w:top w:w="200" w:type="dxa"/>
          </w:tcMar>
          <w:vAlign w:val="center"/>
        </w:tcPr>
        <w:p>
          <w:pPr>
            <w:pStyle w:val="Normal215"/>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6"/>
          </w:pPr>
        </w:p>
      </w:tc>
      <w:tc>
        <w:tcPr>
          <w:tcW w:w="4880" w:type="dxa"/>
          <w:tcMar>
            <w:top w:w="200" w:type="dxa"/>
          </w:tcMar>
          <w:vAlign w:val="center"/>
        </w:tcPr>
        <w:p>
          <w:pPr>
            <w:pStyle w:val="Normal216"/>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7"/>
          </w:pPr>
        </w:p>
      </w:tc>
      <w:tc>
        <w:tcPr>
          <w:tcW w:w="4880" w:type="dxa"/>
          <w:tcMar>
            <w:top w:w="200" w:type="dxa"/>
          </w:tcMar>
          <w:vAlign w:val="center"/>
        </w:tcPr>
        <w:p>
          <w:pPr>
            <w:pStyle w:val="Normal217"/>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8"/>
          </w:pPr>
        </w:p>
      </w:tc>
      <w:tc>
        <w:tcPr>
          <w:tcW w:w="4880" w:type="dxa"/>
          <w:tcMar>
            <w:top w:w="200" w:type="dxa"/>
          </w:tcMar>
          <w:vAlign w:val="center"/>
        </w:tcPr>
        <w:p>
          <w:pPr>
            <w:pStyle w:val="Normal218"/>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9"/>
          </w:pPr>
        </w:p>
      </w:tc>
      <w:tc>
        <w:tcPr>
          <w:tcW w:w="4880" w:type="dxa"/>
          <w:tcMar>
            <w:top w:w="200" w:type="dxa"/>
          </w:tcMar>
          <w:vAlign w:val="center"/>
        </w:tcPr>
        <w:p>
          <w:pPr>
            <w:pStyle w:val="Normal219"/>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0"/>
          </w:pPr>
        </w:p>
      </w:tc>
      <w:tc>
        <w:tcPr>
          <w:tcW w:w="4880" w:type="dxa"/>
          <w:tcMar>
            <w:top w:w="200" w:type="dxa"/>
          </w:tcMar>
          <w:vAlign w:val="center"/>
        </w:tcPr>
        <w:p>
          <w:pPr>
            <w:pStyle w:val="Normal220"/>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1"/>
          </w:pPr>
        </w:p>
      </w:tc>
      <w:tc>
        <w:tcPr>
          <w:tcW w:w="4880" w:type="dxa"/>
          <w:tcMar>
            <w:top w:w="200" w:type="dxa"/>
          </w:tcMar>
          <w:vAlign w:val="center"/>
        </w:tcPr>
        <w:p>
          <w:pPr>
            <w:pStyle w:val="Normal221"/>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2"/>
          </w:pPr>
        </w:p>
      </w:tc>
      <w:tc>
        <w:tcPr>
          <w:tcW w:w="4880" w:type="dxa"/>
          <w:tcMar>
            <w:top w:w="200" w:type="dxa"/>
          </w:tcMar>
          <w:vAlign w:val="center"/>
        </w:tcPr>
        <w:p>
          <w:pPr>
            <w:pStyle w:val="Normal222"/>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3"/>
          </w:pPr>
        </w:p>
      </w:tc>
      <w:tc>
        <w:tcPr>
          <w:tcW w:w="4880" w:type="dxa"/>
          <w:tcMar>
            <w:top w:w="200" w:type="dxa"/>
          </w:tcMar>
          <w:vAlign w:val="center"/>
        </w:tcPr>
        <w:p>
          <w:pPr>
            <w:pStyle w:val="Normal223"/>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4"/>
          </w:pPr>
        </w:p>
      </w:tc>
      <w:tc>
        <w:tcPr>
          <w:tcW w:w="4880" w:type="dxa"/>
          <w:tcMar>
            <w:top w:w="200" w:type="dxa"/>
          </w:tcMar>
          <w:vAlign w:val="center"/>
        </w:tcPr>
        <w:p>
          <w:pPr>
            <w:pStyle w:val="Normal224"/>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5"/>
          </w:pPr>
        </w:p>
      </w:tc>
      <w:tc>
        <w:tcPr>
          <w:tcW w:w="4880" w:type="dxa"/>
          <w:tcMar>
            <w:top w:w="200" w:type="dxa"/>
          </w:tcMar>
          <w:vAlign w:val="center"/>
        </w:tcPr>
        <w:p>
          <w:pPr>
            <w:pStyle w:val="Normal225"/>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6"/>
          </w:pPr>
        </w:p>
      </w:tc>
      <w:tc>
        <w:tcPr>
          <w:tcW w:w="4880" w:type="dxa"/>
          <w:tcMar>
            <w:top w:w="200" w:type="dxa"/>
          </w:tcMar>
          <w:vAlign w:val="center"/>
        </w:tcPr>
        <w:p>
          <w:pPr>
            <w:pStyle w:val="Normal226"/>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7"/>
          </w:pPr>
        </w:p>
      </w:tc>
      <w:tc>
        <w:tcPr>
          <w:tcW w:w="4880" w:type="dxa"/>
          <w:tcMar>
            <w:top w:w="200" w:type="dxa"/>
          </w:tcMar>
          <w:vAlign w:val="center"/>
        </w:tcPr>
        <w:p>
          <w:pPr>
            <w:pStyle w:val="Normal227"/>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8"/>
          </w:pPr>
        </w:p>
      </w:tc>
      <w:tc>
        <w:tcPr>
          <w:tcW w:w="4880" w:type="dxa"/>
          <w:tcMar>
            <w:top w:w="200" w:type="dxa"/>
          </w:tcMar>
          <w:vAlign w:val="center"/>
        </w:tcPr>
        <w:p>
          <w:pPr>
            <w:pStyle w:val="Normal228"/>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9"/>
          </w:pPr>
        </w:p>
      </w:tc>
      <w:tc>
        <w:tcPr>
          <w:tcW w:w="4880" w:type="dxa"/>
          <w:tcMar>
            <w:top w:w="200" w:type="dxa"/>
          </w:tcMar>
          <w:vAlign w:val="center"/>
        </w:tcPr>
        <w:p>
          <w:pPr>
            <w:pStyle w:val="Normal229"/>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0"/>
          </w:pPr>
        </w:p>
      </w:tc>
      <w:tc>
        <w:tcPr>
          <w:tcW w:w="4880" w:type="dxa"/>
          <w:tcMar>
            <w:top w:w="200" w:type="dxa"/>
          </w:tcMar>
          <w:vAlign w:val="center"/>
        </w:tcPr>
        <w:p>
          <w:pPr>
            <w:pStyle w:val="Normal230"/>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1"/>
          </w:pPr>
        </w:p>
      </w:tc>
      <w:tc>
        <w:tcPr>
          <w:tcW w:w="4880" w:type="dxa"/>
          <w:tcMar>
            <w:top w:w="200" w:type="dxa"/>
          </w:tcMar>
          <w:vAlign w:val="center"/>
        </w:tcPr>
        <w:p>
          <w:pPr>
            <w:pStyle w:val="Normal231"/>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2"/>
          </w:pPr>
        </w:p>
      </w:tc>
      <w:tc>
        <w:tcPr>
          <w:tcW w:w="4880" w:type="dxa"/>
          <w:tcMar>
            <w:top w:w="200" w:type="dxa"/>
          </w:tcMar>
          <w:vAlign w:val="center"/>
        </w:tcPr>
        <w:p>
          <w:pPr>
            <w:pStyle w:val="Normal232"/>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3"/>
          </w:pPr>
        </w:p>
      </w:tc>
      <w:tc>
        <w:tcPr>
          <w:tcW w:w="4880" w:type="dxa"/>
          <w:tcMar>
            <w:top w:w="200" w:type="dxa"/>
          </w:tcMar>
          <w:vAlign w:val="center"/>
        </w:tcPr>
        <w:p>
          <w:pPr>
            <w:pStyle w:val="Normal233"/>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4"/>
          </w:pPr>
        </w:p>
      </w:tc>
      <w:tc>
        <w:tcPr>
          <w:tcW w:w="4880" w:type="dxa"/>
          <w:tcMar>
            <w:top w:w="200" w:type="dxa"/>
          </w:tcMar>
          <w:vAlign w:val="center"/>
        </w:tcPr>
        <w:p>
          <w:pPr>
            <w:pStyle w:val="Normal234"/>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5"/>
          </w:pPr>
        </w:p>
      </w:tc>
      <w:tc>
        <w:tcPr>
          <w:tcW w:w="4880" w:type="dxa"/>
          <w:tcMar>
            <w:top w:w="200" w:type="dxa"/>
          </w:tcMar>
          <w:vAlign w:val="center"/>
        </w:tcPr>
        <w:p>
          <w:pPr>
            <w:pStyle w:val="Normal235"/>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6"/>
          </w:pPr>
        </w:p>
      </w:tc>
      <w:tc>
        <w:tcPr>
          <w:tcW w:w="4880" w:type="dxa"/>
          <w:tcMar>
            <w:top w:w="200" w:type="dxa"/>
          </w:tcMar>
          <w:vAlign w:val="center"/>
        </w:tcPr>
        <w:p>
          <w:pPr>
            <w:pStyle w:val="Normal236"/>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7"/>
          </w:pPr>
        </w:p>
      </w:tc>
      <w:tc>
        <w:tcPr>
          <w:tcW w:w="4880" w:type="dxa"/>
          <w:tcMar>
            <w:top w:w="200" w:type="dxa"/>
          </w:tcMar>
          <w:vAlign w:val="center"/>
        </w:tcPr>
        <w:p>
          <w:pPr>
            <w:pStyle w:val="Normal237"/>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8"/>
          </w:pPr>
        </w:p>
      </w:tc>
      <w:tc>
        <w:tcPr>
          <w:tcW w:w="4880" w:type="dxa"/>
          <w:tcMar>
            <w:top w:w="200" w:type="dxa"/>
          </w:tcMar>
          <w:vAlign w:val="center"/>
        </w:tcPr>
        <w:p>
          <w:pPr>
            <w:pStyle w:val="Normal238"/>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9"/>
          </w:pPr>
        </w:p>
      </w:tc>
      <w:tc>
        <w:tcPr>
          <w:tcW w:w="4880" w:type="dxa"/>
          <w:tcMar>
            <w:top w:w="200" w:type="dxa"/>
          </w:tcMar>
          <w:vAlign w:val="center"/>
        </w:tcPr>
        <w:p>
          <w:pPr>
            <w:pStyle w:val="Normal239"/>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0"/>
          </w:pPr>
        </w:p>
      </w:tc>
      <w:tc>
        <w:tcPr>
          <w:tcW w:w="4880" w:type="dxa"/>
          <w:tcMar>
            <w:top w:w="200" w:type="dxa"/>
          </w:tcMar>
          <w:vAlign w:val="center"/>
        </w:tcPr>
        <w:p>
          <w:pPr>
            <w:pStyle w:val="Normal240"/>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1"/>
          </w:pPr>
        </w:p>
      </w:tc>
      <w:tc>
        <w:tcPr>
          <w:tcW w:w="4880" w:type="dxa"/>
          <w:tcMar>
            <w:top w:w="200" w:type="dxa"/>
          </w:tcMar>
          <w:vAlign w:val="center"/>
        </w:tcPr>
        <w:p>
          <w:pPr>
            <w:pStyle w:val="Normal241"/>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2"/>
          </w:pPr>
        </w:p>
      </w:tc>
      <w:tc>
        <w:tcPr>
          <w:tcW w:w="4880" w:type="dxa"/>
          <w:tcMar>
            <w:top w:w="200" w:type="dxa"/>
          </w:tcMar>
          <w:vAlign w:val="center"/>
        </w:tcPr>
        <w:p>
          <w:pPr>
            <w:pStyle w:val="Normal242"/>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3"/>
          </w:pPr>
        </w:p>
      </w:tc>
      <w:tc>
        <w:tcPr>
          <w:tcW w:w="4880" w:type="dxa"/>
          <w:tcMar>
            <w:top w:w="200" w:type="dxa"/>
          </w:tcMar>
          <w:vAlign w:val="center"/>
        </w:tcPr>
        <w:p>
          <w:pPr>
            <w:pStyle w:val="Normal243"/>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4"/>
          </w:pPr>
        </w:p>
      </w:tc>
      <w:tc>
        <w:tcPr>
          <w:tcW w:w="4880" w:type="dxa"/>
          <w:tcMar>
            <w:top w:w="200" w:type="dxa"/>
          </w:tcMar>
          <w:vAlign w:val="center"/>
        </w:tcPr>
        <w:p>
          <w:pPr>
            <w:pStyle w:val="Normal244"/>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5"/>
          </w:pPr>
        </w:p>
      </w:tc>
      <w:tc>
        <w:tcPr>
          <w:tcW w:w="4880" w:type="dxa"/>
          <w:tcMar>
            <w:top w:w="200" w:type="dxa"/>
          </w:tcMar>
          <w:vAlign w:val="center"/>
        </w:tcPr>
        <w:p>
          <w:pPr>
            <w:pStyle w:val="Normal245"/>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6"/>
          </w:pPr>
        </w:p>
      </w:tc>
      <w:tc>
        <w:tcPr>
          <w:tcW w:w="4880" w:type="dxa"/>
          <w:tcMar>
            <w:top w:w="200" w:type="dxa"/>
          </w:tcMar>
          <w:vAlign w:val="center"/>
        </w:tcPr>
        <w:p>
          <w:pPr>
            <w:pStyle w:val="Normal246"/>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7"/>
          </w:pPr>
        </w:p>
      </w:tc>
      <w:tc>
        <w:tcPr>
          <w:tcW w:w="4880" w:type="dxa"/>
          <w:tcMar>
            <w:top w:w="200" w:type="dxa"/>
          </w:tcMar>
          <w:vAlign w:val="center"/>
        </w:tcPr>
        <w:p>
          <w:pPr>
            <w:pStyle w:val="Normal247"/>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8"/>
          </w:pPr>
        </w:p>
      </w:tc>
      <w:tc>
        <w:tcPr>
          <w:tcW w:w="4880" w:type="dxa"/>
          <w:tcMar>
            <w:top w:w="200" w:type="dxa"/>
          </w:tcMar>
          <w:vAlign w:val="center"/>
        </w:tcPr>
        <w:p>
          <w:pPr>
            <w:pStyle w:val="Normal248"/>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9"/>
          </w:pPr>
        </w:p>
      </w:tc>
      <w:tc>
        <w:tcPr>
          <w:tcW w:w="4880" w:type="dxa"/>
          <w:tcMar>
            <w:top w:w="200" w:type="dxa"/>
          </w:tcMar>
          <w:vAlign w:val="center"/>
        </w:tcPr>
        <w:p>
          <w:pPr>
            <w:pStyle w:val="Normal249"/>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0"/>
          </w:pPr>
        </w:p>
      </w:tc>
      <w:tc>
        <w:tcPr>
          <w:tcW w:w="4880" w:type="dxa"/>
          <w:tcMar>
            <w:top w:w="200" w:type="dxa"/>
          </w:tcMar>
          <w:vAlign w:val="center"/>
        </w:tcPr>
        <w:p>
          <w:pPr>
            <w:pStyle w:val="Normal250"/>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er7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ftr>
</file>

<file path=word/footer7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1"/>
          </w:pPr>
        </w:p>
      </w:tc>
      <w:tc>
        <w:tcPr>
          <w:tcW w:w="4880" w:type="dxa"/>
          <w:tcMar>
            <w:top w:w="200" w:type="dxa"/>
          </w:tcMar>
          <w:vAlign w:val="center"/>
        </w:tcPr>
        <w:p>
          <w:pPr>
            <w:pStyle w:val="Normal251"/>
          </w:pPr>
        </w:p>
      </w:tc>
      <w:tc>
        <w:tcPr>
          <w:tcW w:w="2600" w:type="dxa"/>
          <w:tcMar>
            <w:top w:w="200" w:type="dxa"/>
          </w:tcMar>
          <w:vAlign w:val="center"/>
        </w:tcPr>
        <w:p>
          <w:pPr>
            <w:pStyle w:val="Normal251"/>
          </w:pPr>
        </w:p>
      </w:tc>
    </w:tr>
  </w:tbl>
</w:ftr>
</file>

<file path=word/footer7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spacing w:before="200"/>
      <w:jc w:val="center"/>
    </w:pPr>
  </w:p>
</w:ftr>
</file>

<file path=word/footer7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ftr>
</file>

<file path=word/footer7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2"/>
          </w:pPr>
        </w:p>
      </w:tc>
      <w:tc>
        <w:tcPr>
          <w:tcW w:w="4880" w:type="dxa"/>
          <w:tcMar>
            <w:top w:w="200" w:type="dxa"/>
          </w:tcMar>
          <w:vAlign w:val="center"/>
        </w:tcPr>
        <w:p>
          <w:pPr>
            <w:pStyle w:val="Normal252"/>
          </w:pPr>
        </w:p>
      </w:tc>
      <w:tc>
        <w:tcPr>
          <w:tcW w:w="2600" w:type="dxa"/>
          <w:tcMar>
            <w:top w:w="200" w:type="dxa"/>
          </w:tcMar>
          <w:vAlign w:val="center"/>
        </w:tcPr>
        <w:p>
          <w:pPr>
            <w:pStyle w:val="Normal252"/>
          </w:pPr>
        </w:p>
      </w:tc>
    </w:tr>
  </w:tbl>
</w:ftr>
</file>

<file path=word/footer7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spacing w:before="200"/>
      <w:jc w:val="center"/>
    </w:pPr>
  </w:p>
</w:ftr>
</file>

<file path=word/footer7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ftr>
</file>

<file path=word/footer7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3"/>
          </w:pPr>
        </w:p>
      </w:tc>
      <w:tc>
        <w:tcPr>
          <w:tcW w:w="4880" w:type="dxa"/>
          <w:tcMar>
            <w:top w:w="200" w:type="dxa"/>
          </w:tcMar>
          <w:vAlign w:val="center"/>
        </w:tcPr>
        <w:p>
          <w:pPr>
            <w:pStyle w:val="Normal253"/>
          </w:pPr>
        </w:p>
      </w:tc>
      <w:tc>
        <w:tcPr>
          <w:tcW w:w="2600" w:type="dxa"/>
          <w:tcMar>
            <w:top w:w="200" w:type="dxa"/>
          </w:tcMar>
          <w:vAlign w:val="center"/>
        </w:tcPr>
        <w:p>
          <w:pPr>
            <w:pStyle w:val="Normal253"/>
          </w:pPr>
        </w:p>
      </w:tc>
    </w:tr>
  </w:tbl>
</w:ftr>
</file>

<file path=word/footer7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spacing w:before="200"/>
      <w:jc w:val="center"/>
    </w:pPr>
  </w:p>
</w:ftr>
</file>

<file path=word/footer7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ftr>
</file>

<file path=word/footer7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4"/>
          </w:pPr>
        </w:p>
      </w:tc>
      <w:tc>
        <w:tcPr>
          <w:tcW w:w="4880" w:type="dxa"/>
          <w:tcMar>
            <w:top w:w="200" w:type="dxa"/>
          </w:tcMar>
          <w:vAlign w:val="center"/>
        </w:tcPr>
        <w:p>
          <w:pPr>
            <w:pStyle w:val="Normal254"/>
          </w:pPr>
        </w:p>
      </w:tc>
      <w:tc>
        <w:tcPr>
          <w:tcW w:w="2600" w:type="dxa"/>
          <w:tcMar>
            <w:top w:w="200" w:type="dxa"/>
          </w:tcMar>
          <w:vAlign w:val="center"/>
        </w:tcPr>
        <w:p>
          <w:pPr>
            <w:pStyle w:val="Normal254"/>
          </w:pPr>
        </w:p>
      </w:tc>
    </w:tr>
  </w:tbl>
</w:ftr>
</file>

<file path=word/footer7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spacing w:before="200"/>
      <w:jc w:val="center"/>
    </w:pPr>
  </w:p>
</w:ftr>
</file>

<file path=word/footer7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ftr>
</file>

<file path=word/footer7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5"/>
          </w:pPr>
        </w:p>
      </w:tc>
      <w:tc>
        <w:tcPr>
          <w:tcW w:w="4880" w:type="dxa"/>
          <w:tcMar>
            <w:top w:w="200" w:type="dxa"/>
          </w:tcMar>
          <w:vAlign w:val="center"/>
        </w:tcPr>
        <w:p>
          <w:pPr>
            <w:pStyle w:val="Normal255"/>
          </w:pPr>
        </w:p>
      </w:tc>
      <w:tc>
        <w:tcPr>
          <w:tcW w:w="2600" w:type="dxa"/>
          <w:tcMar>
            <w:top w:w="200" w:type="dxa"/>
          </w:tcMar>
          <w:vAlign w:val="center"/>
        </w:tcPr>
        <w:p>
          <w:pPr>
            <w:pStyle w:val="Normal255"/>
          </w:pPr>
        </w:p>
      </w:tc>
    </w:tr>
  </w:tbl>
</w:ftr>
</file>

<file path=word/footer7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spacing w:before="200"/>
      <w:jc w:val="center"/>
    </w:pPr>
  </w:p>
</w:ftr>
</file>

<file path=word/footer7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ftr>
</file>

<file path=word/footer7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6"/>
          </w:pPr>
        </w:p>
      </w:tc>
      <w:tc>
        <w:tcPr>
          <w:tcW w:w="4880" w:type="dxa"/>
          <w:tcMar>
            <w:top w:w="200" w:type="dxa"/>
          </w:tcMar>
          <w:vAlign w:val="center"/>
        </w:tcPr>
        <w:p>
          <w:pPr>
            <w:pStyle w:val="Normal256"/>
          </w:pPr>
        </w:p>
      </w:tc>
      <w:tc>
        <w:tcPr>
          <w:tcW w:w="2600" w:type="dxa"/>
          <w:tcMar>
            <w:top w:w="200" w:type="dxa"/>
          </w:tcMar>
          <w:vAlign w:val="center"/>
        </w:tcPr>
        <w:p>
          <w:pPr>
            <w:pStyle w:val="Normal256"/>
          </w:pPr>
        </w:p>
      </w:tc>
    </w:tr>
  </w:tbl>
</w:ftr>
</file>

<file path=word/footer7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spacing w:before="200"/>
      <w:jc w:val="center"/>
    </w:pPr>
  </w:p>
</w:ftr>
</file>

<file path=word/footer7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ftr>
</file>

<file path=word/footer7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7"/>
          </w:pPr>
        </w:p>
      </w:tc>
      <w:tc>
        <w:tcPr>
          <w:tcW w:w="4880" w:type="dxa"/>
          <w:tcMar>
            <w:top w:w="200" w:type="dxa"/>
          </w:tcMar>
          <w:vAlign w:val="center"/>
        </w:tcPr>
        <w:p>
          <w:pPr>
            <w:pStyle w:val="Normal257"/>
          </w:pPr>
        </w:p>
      </w:tc>
      <w:tc>
        <w:tcPr>
          <w:tcW w:w="2600" w:type="dxa"/>
          <w:tcMar>
            <w:top w:w="200" w:type="dxa"/>
          </w:tcMar>
          <w:vAlign w:val="center"/>
        </w:tcPr>
        <w:p>
          <w:pPr>
            <w:pStyle w:val="Normal257"/>
          </w:pPr>
        </w:p>
      </w:tc>
    </w:tr>
  </w:tbl>
</w:ftr>
</file>

<file path=word/footer7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spacing w:before="200"/>
      <w:jc w:val="center"/>
    </w:pPr>
  </w:p>
</w:ftr>
</file>

<file path=word/footer7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ftr>
</file>

<file path=word/footer7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8"/>
          </w:pPr>
        </w:p>
      </w:tc>
      <w:tc>
        <w:tcPr>
          <w:tcW w:w="4880" w:type="dxa"/>
          <w:tcMar>
            <w:top w:w="200" w:type="dxa"/>
          </w:tcMar>
          <w:vAlign w:val="center"/>
        </w:tcPr>
        <w:p>
          <w:pPr>
            <w:pStyle w:val="Normal258"/>
          </w:pPr>
        </w:p>
      </w:tc>
      <w:tc>
        <w:tcPr>
          <w:tcW w:w="2600" w:type="dxa"/>
          <w:tcMar>
            <w:top w:w="200" w:type="dxa"/>
          </w:tcMar>
          <w:vAlign w:val="center"/>
        </w:tcPr>
        <w:p>
          <w:pPr>
            <w:pStyle w:val="Normal258"/>
          </w:pPr>
        </w:p>
      </w:tc>
    </w:tr>
  </w:tbl>
</w:ftr>
</file>

<file path=word/footer7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spacing w:before="200"/>
      <w:jc w:val="center"/>
    </w:pPr>
  </w:p>
</w:ftr>
</file>

<file path=word/footer7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ftr>
</file>

<file path=word/footer7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9"/>
          </w:pPr>
        </w:p>
      </w:tc>
      <w:tc>
        <w:tcPr>
          <w:tcW w:w="4880" w:type="dxa"/>
          <w:tcMar>
            <w:top w:w="200" w:type="dxa"/>
          </w:tcMar>
          <w:vAlign w:val="center"/>
        </w:tcPr>
        <w:p>
          <w:pPr>
            <w:pStyle w:val="Normal259"/>
          </w:pPr>
        </w:p>
      </w:tc>
      <w:tc>
        <w:tcPr>
          <w:tcW w:w="2600" w:type="dxa"/>
          <w:tcMar>
            <w:top w:w="200" w:type="dxa"/>
          </w:tcMar>
          <w:vAlign w:val="center"/>
        </w:tcPr>
        <w:p>
          <w:pPr>
            <w:pStyle w:val="Normal259"/>
          </w:pPr>
        </w:p>
      </w:tc>
    </w:tr>
  </w:tbl>
</w:ftr>
</file>

<file path=word/footer7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spacing w:before="200"/>
      <w:jc w:val="center"/>
    </w:pPr>
  </w:p>
</w:ftr>
</file>

<file path=word/footer7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ftr>
</file>

<file path=word/footer7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0"/>
          </w:pPr>
        </w:p>
      </w:tc>
      <w:tc>
        <w:tcPr>
          <w:tcW w:w="4880" w:type="dxa"/>
          <w:tcMar>
            <w:top w:w="200" w:type="dxa"/>
          </w:tcMar>
          <w:vAlign w:val="center"/>
        </w:tcPr>
        <w:p>
          <w:pPr>
            <w:pStyle w:val="Normal260"/>
          </w:pPr>
        </w:p>
      </w:tc>
      <w:tc>
        <w:tcPr>
          <w:tcW w:w="2600" w:type="dxa"/>
          <w:tcMar>
            <w:top w:w="200" w:type="dxa"/>
          </w:tcMar>
          <w:vAlign w:val="center"/>
        </w:tcPr>
        <w:p>
          <w:pPr>
            <w:pStyle w:val="Normal260"/>
          </w:pPr>
        </w:p>
      </w:tc>
    </w:tr>
  </w:tbl>
</w:ftr>
</file>

<file path=word/footer7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spacing w:before="200"/>
      <w:jc w:val="center"/>
    </w:pPr>
  </w:p>
</w:ftr>
</file>

<file path=word/footer7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ftr>
</file>

<file path=word/footer7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1"/>
          </w:pPr>
        </w:p>
      </w:tc>
      <w:tc>
        <w:tcPr>
          <w:tcW w:w="4880" w:type="dxa"/>
          <w:tcMar>
            <w:top w:w="200" w:type="dxa"/>
          </w:tcMar>
          <w:vAlign w:val="center"/>
        </w:tcPr>
        <w:p>
          <w:pPr>
            <w:pStyle w:val="Normal261"/>
          </w:pPr>
        </w:p>
      </w:tc>
      <w:tc>
        <w:tcPr>
          <w:tcW w:w="2600" w:type="dxa"/>
          <w:tcMar>
            <w:top w:w="200" w:type="dxa"/>
          </w:tcMar>
          <w:vAlign w:val="center"/>
        </w:tcPr>
        <w:p>
          <w:pPr>
            <w:pStyle w:val="Normal261"/>
          </w:pPr>
        </w:p>
      </w:tc>
    </w:tr>
  </w:tbl>
</w:ftr>
</file>

<file path=word/footer7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spacing w:before="200"/>
      <w:jc w:val="center"/>
    </w:pPr>
  </w:p>
</w:ftr>
</file>

<file path=word/footer7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ftr>
</file>

<file path=word/footer7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2"/>
          </w:pPr>
        </w:p>
      </w:tc>
      <w:tc>
        <w:tcPr>
          <w:tcW w:w="4880" w:type="dxa"/>
          <w:tcMar>
            <w:top w:w="200" w:type="dxa"/>
          </w:tcMar>
          <w:vAlign w:val="center"/>
        </w:tcPr>
        <w:p>
          <w:pPr>
            <w:pStyle w:val="Normal262"/>
          </w:pPr>
        </w:p>
      </w:tc>
      <w:tc>
        <w:tcPr>
          <w:tcW w:w="2600" w:type="dxa"/>
          <w:tcMar>
            <w:top w:w="200" w:type="dxa"/>
          </w:tcMar>
          <w:vAlign w:val="center"/>
        </w:tcPr>
        <w:p>
          <w:pPr>
            <w:pStyle w:val="Normal262"/>
          </w:pPr>
        </w:p>
      </w:tc>
    </w:tr>
  </w:tbl>
</w:ftr>
</file>

<file path=word/footer7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spacing w:before="200"/>
      <w:jc w:val="center"/>
    </w:pPr>
  </w:p>
</w:ftr>
</file>

<file path=word/footer7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ftr>
</file>

<file path=word/footer7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3"/>
          </w:pPr>
        </w:p>
      </w:tc>
      <w:tc>
        <w:tcPr>
          <w:tcW w:w="4880" w:type="dxa"/>
          <w:tcMar>
            <w:top w:w="200" w:type="dxa"/>
          </w:tcMar>
          <w:vAlign w:val="center"/>
        </w:tcPr>
        <w:p>
          <w:pPr>
            <w:pStyle w:val="Normal263"/>
          </w:pPr>
        </w:p>
      </w:tc>
      <w:tc>
        <w:tcPr>
          <w:tcW w:w="2600" w:type="dxa"/>
          <w:tcMar>
            <w:top w:w="200" w:type="dxa"/>
          </w:tcMar>
          <w:vAlign w:val="center"/>
        </w:tcPr>
        <w:p>
          <w:pPr>
            <w:pStyle w:val="Normal263"/>
          </w:pPr>
        </w:p>
      </w:tc>
    </w:tr>
  </w:tbl>
</w:ftr>
</file>

<file path=word/footer7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spacing w:before="200"/>
      <w:jc w:val="center"/>
    </w:pPr>
  </w:p>
</w:ftr>
</file>

<file path=word/footer7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ftr>
</file>

<file path=word/footer7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4"/>
          </w:pPr>
        </w:p>
      </w:tc>
      <w:tc>
        <w:tcPr>
          <w:tcW w:w="4880" w:type="dxa"/>
          <w:tcMar>
            <w:top w:w="200" w:type="dxa"/>
          </w:tcMar>
          <w:vAlign w:val="center"/>
        </w:tcPr>
        <w:p>
          <w:pPr>
            <w:pStyle w:val="Normal264"/>
          </w:pPr>
        </w:p>
      </w:tc>
      <w:tc>
        <w:tcPr>
          <w:tcW w:w="2600" w:type="dxa"/>
          <w:tcMar>
            <w:top w:w="200" w:type="dxa"/>
          </w:tcMar>
          <w:vAlign w:val="center"/>
        </w:tcPr>
        <w:p>
          <w:pPr>
            <w:pStyle w:val="Normal264"/>
          </w:pPr>
        </w:p>
      </w:tc>
    </w:tr>
  </w:tbl>
</w:ftr>
</file>

<file path=word/footer7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spacing w:before="200"/>
      <w:jc w:val="center"/>
    </w:pPr>
  </w:p>
</w:ftr>
</file>

<file path=word/footer7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ftr>
</file>

<file path=word/footer7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5"/>
          </w:pPr>
        </w:p>
      </w:tc>
      <w:tc>
        <w:tcPr>
          <w:tcW w:w="4880" w:type="dxa"/>
          <w:tcMar>
            <w:top w:w="200" w:type="dxa"/>
          </w:tcMar>
          <w:vAlign w:val="center"/>
        </w:tcPr>
        <w:p>
          <w:pPr>
            <w:pStyle w:val="Normal265"/>
          </w:pPr>
        </w:p>
      </w:tc>
      <w:tc>
        <w:tcPr>
          <w:tcW w:w="2600" w:type="dxa"/>
          <w:tcMar>
            <w:top w:w="200" w:type="dxa"/>
          </w:tcMar>
          <w:vAlign w:val="center"/>
        </w:tcPr>
        <w:p>
          <w:pPr>
            <w:pStyle w:val="Normal265"/>
          </w:pPr>
        </w:p>
      </w:tc>
    </w:tr>
  </w:tbl>
</w:ftr>
</file>

<file path=word/footer7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spacing w:before="200"/>
      <w:jc w:val="center"/>
    </w:pPr>
  </w:p>
</w:ftr>
</file>

<file path=word/footer7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ftr>
</file>

<file path=word/footer8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6"/>
          </w:pPr>
        </w:p>
      </w:tc>
      <w:tc>
        <w:tcPr>
          <w:tcW w:w="4880" w:type="dxa"/>
          <w:tcMar>
            <w:top w:w="200" w:type="dxa"/>
          </w:tcMar>
          <w:vAlign w:val="center"/>
        </w:tcPr>
        <w:p>
          <w:pPr>
            <w:pStyle w:val="Normal266"/>
          </w:pPr>
        </w:p>
      </w:tc>
      <w:tc>
        <w:tcPr>
          <w:tcW w:w="2600" w:type="dxa"/>
          <w:tcMar>
            <w:top w:w="200" w:type="dxa"/>
          </w:tcMar>
          <w:vAlign w:val="center"/>
        </w:tcPr>
        <w:p>
          <w:pPr>
            <w:pStyle w:val="Normal266"/>
          </w:pPr>
        </w:p>
      </w:tc>
    </w:tr>
  </w:tbl>
</w:ftr>
</file>

<file path=word/footer8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spacing w:before="200"/>
      <w:jc w:val="center"/>
    </w:pPr>
  </w:p>
</w:ftr>
</file>

<file path=word/footer8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ftr>
</file>

<file path=word/footer8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7"/>
          </w:pPr>
        </w:p>
      </w:tc>
      <w:tc>
        <w:tcPr>
          <w:tcW w:w="4880" w:type="dxa"/>
          <w:tcMar>
            <w:top w:w="200" w:type="dxa"/>
          </w:tcMar>
          <w:vAlign w:val="center"/>
        </w:tcPr>
        <w:p>
          <w:pPr>
            <w:pStyle w:val="Normal267"/>
          </w:pPr>
        </w:p>
      </w:tc>
      <w:tc>
        <w:tcPr>
          <w:tcW w:w="2600" w:type="dxa"/>
          <w:tcMar>
            <w:top w:w="200" w:type="dxa"/>
          </w:tcMar>
          <w:vAlign w:val="center"/>
        </w:tcPr>
        <w:p>
          <w:pPr>
            <w:pStyle w:val="Normal267"/>
          </w:pPr>
        </w:p>
      </w:tc>
    </w:tr>
  </w:tbl>
</w:ftr>
</file>

<file path=word/footer8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spacing w:before="200"/>
      <w:jc w:val="center"/>
    </w:pPr>
  </w:p>
</w:ftr>
</file>

<file path=word/footer8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ftr>
</file>

<file path=word/footer8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8"/>
          </w:pPr>
        </w:p>
      </w:tc>
      <w:tc>
        <w:tcPr>
          <w:tcW w:w="4880" w:type="dxa"/>
          <w:tcMar>
            <w:top w:w="200" w:type="dxa"/>
          </w:tcMar>
          <w:vAlign w:val="center"/>
        </w:tcPr>
        <w:p>
          <w:pPr>
            <w:pStyle w:val="Normal268"/>
          </w:pPr>
        </w:p>
      </w:tc>
      <w:tc>
        <w:tcPr>
          <w:tcW w:w="2600" w:type="dxa"/>
          <w:tcMar>
            <w:top w:w="200" w:type="dxa"/>
          </w:tcMar>
          <w:vAlign w:val="center"/>
        </w:tcPr>
        <w:p>
          <w:pPr>
            <w:pStyle w:val="Normal268"/>
          </w:pPr>
        </w:p>
      </w:tc>
    </w:tr>
  </w:tbl>
</w:ftr>
</file>

<file path=word/footer8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spacing w:before="200"/>
      <w:jc w:val="center"/>
    </w:pPr>
  </w:p>
</w:ftr>
</file>

<file path=word/footer8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ftr>
</file>

<file path=word/footer8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9"/>
          </w:pPr>
        </w:p>
      </w:tc>
      <w:tc>
        <w:tcPr>
          <w:tcW w:w="4880" w:type="dxa"/>
          <w:tcMar>
            <w:top w:w="200" w:type="dxa"/>
          </w:tcMar>
          <w:vAlign w:val="center"/>
        </w:tcPr>
        <w:p>
          <w:pPr>
            <w:pStyle w:val="Normal269"/>
          </w:pPr>
        </w:p>
      </w:tc>
      <w:tc>
        <w:tcPr>
          <w:tcW w:w="2600" w:type="dxa"/>
          <w:tcMar>
            <w:top w:w="200" w:type="dxa"/>
          </w:tcMar>
          <w:vAlign w:val="center"/>
        </w:tcPr>
        <w:p>
          <w:pPr>
            <w:pStyle w:val="Normal269"/>
          </w:pPr>
        </w:p>
      </w:tc>
    </w:tr>
  </w:tbl>
</w:ftr>
</file>

<file path=word/footer8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spacing w:before="200"/>
      <w:jc w:val="center"/>
    </w:pPr>
  </w:p>
</w:ftr>
</file>

<file path=word/footer8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ftr>
</file>

<file path=word/footer8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0"/>
          </w:pPr>
        </w:p>
      </w:tc>
      <w:tc>
        <w:tcPr>
          <w:tcW w:w="4880" w:type="dxa"/>
          <w:tcMar>
            <w:top w:w="200" w:type="dxa"/>
          </w:tcMar>
          <w:vAlign w:val="center"/>
        </w:tcPr>
        <w:p>
          <w:pPr>
            <w:pStyle w:val="Normal270"/>
          </w:pPr>
        </w:p>
      </w:tc>
      <w:tc>
        <w:tcPr>
          <w:tcW w:w="2600" w:type="dxa"/>
          <w:tcMar>
            <w:top w:w="200" w:type="dxa"/>
          </w:tcMar>
          <w:vAlign w:val="center"/>
        </w:tcPr>
        <w:p>
          <w:pPr>
            <w:pStyle w:val="Normal270"/>
          </w:pPr>
        </w:p>
      </w:tc>
    </w:tr>
  </w:tbl>
</w:ftr>
</file>

<file path=word/footer8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spacing w:before="200"/>
      <w:jc w:val="center"/>
    </w:pPr>
  </w:p>
</w:ftr>
</file>

<file path=word/footer8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ftr>
</file>

<file path=word/footer8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1"/>
          </w:pPr>
        </w:p>
      </w:tc>
      <w:tc>
        <w:tcPr>
          <w:tcW w:w="4880" w:type="dxa"/>
          <w:tcMar>
            <w:top w:w="200" w:type="dxa"/>
          </w:tcMar>
          <w:vAlign w:val="center"/>
        </w:tcPr>
        <w:p>
          <w:pPr>
            <w:pStyle w:val="Normal271"/>
          </w:pPr>
        </w:p>
      </w:tc>
      <w:tc>
        <w:tcPr>
          <w:tcW w:w="2600" w:type="dxa"/>
          <w:tcMar>
            <w:top w:w="200" w:type="dxa"/>
          </w:tcMar>
          <w:vAlign w:val="center"/>
        </w:tcPr>
        <w:p>
          <w:pPr>
            <w:pStyle w:val="Normal271"/>
          </w:pPr>
        </w:p>
      </w:tc>
    </w:tr>
  </w:tbl>
</w:ftr>
</file>

<file path=word/footer8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spacing w:before="200"/>
      <w:jc w:val="center"/>
    </w:pPr>
  </w:p>
</w:ftr>
</file>

<file path=word/footer8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ftr>
</file>

<file path=word/footer8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2"/>
          </w:pPr>
        </w:p>
      </w:tc>
      <w:tc>
        <w:tcPr>
          <w:tcW w:w="4880" w:type="dxa"/>
          <w:tcMar>
            <w:top w:w="200" w:type="dxa"/>
          </w:tcMar>
          <w:vAlign w:val="center"/>
        </w:tcPr>
        <w:p>
          <w:pPr>
            <w:pStyle w:val="Normal272"/>
          </w:pPr>
        </w:p>
      </w:tc>
      <w:tc>
        <w:tcPr>
          <w:tcW w:w="2600" w:type="dxa"/>
          <w:tcMar>
            <w:top w:w="200" w:type="dxa"/>
          </w:tcMar>
          <w:vAlign w:val="center"/>
        </w:tcPr>
        <w:p>
          <w:pPr>
            <w:pStyle w:val="Normal272"/>
          </w:pPr>
        </w:p>
      </w:tc>
    </w:tr>
  </w:tbl>
</w:ftr>
</file>

<file path=word/footer8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spacing w:before="200"/>
      <w:jc w:val="center"/>
    </w:pPr>
  </w:p>
</w:ftr>
</file>

<file path=word/footer8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ftr>
</file>

<file path=word/footer8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3"/>
          </w:pPr>
        </w:p>
      </w:tc>
      <w:tc>
        <w:tcPr>
          <w:tcW w:w="4880" w:type="dxa"/>
          <w:tcMar>
            <w:top w:w="200" w:type="dxa"/>
          </w:tcMar>
          <w:vAlign w:val="center"/>
        </w:tcPr>
        <w:p>
          <w:pPr>
            <w:pStyle w:val="Normal273"/>
          </w:pPr>
        </w:p>
      </w:tc>
      <w:tc>
        <w:tcPr>
          <w:tcW w:w="2600" w:type="dxa"/>
          <w:tcMar>
            <w:top w:w="200" w:type="dxa"/>
          </w:tcMar>
          <w:vAlign w:val="center"/>
        </w:tcPr>
        <w:p>
          <w:pPr>
            <w:pStyle w:val="Normal273"/>
          </w:pPr>
        </w:p>
      </w:tc>
    </w:tr>
  </w:tbl>
</w:ftr>
</file>

<file path=word/footer8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spacing w:before="200"/>
      <w:jc w:val="center"/>
    </w:pPr>
  </w:p>
</w:ftr>
</file>

<file path=word/footer8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ftr>
</file>

<file path=word/footer8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4"/>
          </w:pPr>
        </w:p>
      </w:tc>
      <w:tc>
        <w:tcPr>
          <w:tcW w:w="4880" w:type="dxa"/>
          <w:tcMar>
            <w:top w:w="200" w:type="dxa"/>
          </w:tcMar>
          <w:vAlign w:val="center"/>
        </w:tcPr>
        <w:p>
          <w:pPr>
            <w:pStyle w:val="Normal274"/>
          </w:pPr>
        </w:p>
      </w:tc>
      <w:tc>
        <w:tcPr>
          <w:tcW w:w="2600" w:type="dxa"/>
          <w:tcMar>
            <w:top w:w="200" w:type="dxa"/>
          </w:tcMar>
          <w:vAlign w:val="center"/>
        </w:tcPr>
        <w:p>
          <w:pPr>
            <w:pStyle w:val="Normal274"/>
          </w:pPr>
        </w:p>
      </w:tc>
    </w:tr>
  </w:tbl>
</w:ftr>
</file>

<file path=word/footer8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spacing w:before="200"/>
      <w:jc w:val="center"/>
    </w:pPr>
  </w:p>
</w:ftr>
</file>

<file path=word/footer8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ftr>
</file>

<file path=word/footer8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5"/>
          </w:pPr>
        </w:p>
      </w:tc>
      <w:tc>
        <w:tcPr>
          <w:tcW w:w="4880" w:type="dxa"/>
          <w:tcMar>
            <w:top w:w="200" w:type="dxa"/>
          </w:tcMar>
          <w:vAlign w:val="center"/>
        </w:tcPr>
        <w:p>
          <w:pPr>
            <w:pStyle w:val="Normal275"/>
          </w:pPr>
        </w:p>
      </w:tc>
      <w:tc>
        <w:tcPr>
          <w:tcW w:w="2600" w:type="dxa"/>
          <w:tcMar>
            <w:top w:w="200" w:type="dxa"/>
          </w:tcMar>
          <w:vAlign w:val="center"/>
        </w:tcPr>
        <w:p>
          <w:pPr>
            <w:pStyle w:val="Normal275"/>
          </w:pPr>
        </w:p>
      </w:tc>
    </w:tr>
  </w:tbl>
</w:ftr>
</file>

<file path=word/footer8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spacing w:before="200"/>
      <w:jc w:val="center"/>
    </w:pPr>
  </w:p>
</w:ftr>
</file>

<file path=word/footer8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ftr>
</file>

<file path=word/footer8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6"/>
          </w:pPr>
        </w:p>
      </w:tc>
      <w:tc>
        <w:tcPr>
          <w:tcW w:w="4880" w:type="dxa"/>
          <w:tcMar>
            <w:top w:w="200" w:type="dxa"/>
          </w:tcMar>
          <w:vAlign w:val="center"/>
        </w:tcPr>
        <w:p>
          <w:pPr>
            <w:pStyle w:val="Normal276"/>
          </w:pPr>
        </w:p>
      </w:tc>
      <w:tc>
        <w:tcPr>
          <w:tcW w:w="2600" w:type="dxa"/>
          <w:tcMar>
            <w:top w:w="200" w:type="dxa"/>
          </w:tcMar>
          <w:vAlign w:val="center"/>
        </w:tcPr>
        <w:p>
          <w:pPr>
            <w:pStyle w:val="Normal276"/>
          </w:pPr>
        </w:p>
      </w:tc>
    </w:tr>
  </w:tbl>
</w:ftr>
</file>

<file path=word/footer8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spacing w:before="200"/>
      <w:jc w:val="center"/>
    </w:pPr>
  </w:p>
</w:ftr>
</file>

<file path=word/footer8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ftr>
</file>

<file path=word/footer8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7"/>
          </w:pPr>
        </w:p>
      </w:tc>
      <w:tc>
        <w:tcPr>
          <w:tcW w:w="4880" w:type="dxa"/>
          <w:tcMar>
            <w:top w:w="200" w:type="dxa"/>
          </w:tcMar>
          <w:vAlign w:val="center"/>
        </w:tcPr>
        <w:p>
          <w:pPr>
            <w:pStyle w:val="Normal277"/>
          </w:pPr>
        </w:p>
      </w:tc>
      <w:tc>
        <w:tcPr>
          <w:tcW w:w="2600" w:type="dxa"/>
          <w:tcMar>
            <w:top w:w="200" w:type="dxa"/>
          </w:tcMar>
          <w:vAlign w:val="center"/>
        </w:tcPr>
        <w:p>
          <w:pPr>
            <w:pStyle w:val="Normal277"/>
          </w:pPr>
        </w:p>
      </w:tc>
    </w:tr>
  </w:tbl>
</w:ftr>
</file>

<file path=word/footer8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spacing w:before="200"/>
      <w:jc w:val="center"/>
    </w:pPr>
  </w:p>
</w:ftr>
</file>

<file path=word/footer8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ftr>
</file>

<file path=word/footer8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8"/>
          </w:pPr>
        </w:p>
      </w:tc>
      <w:tc>
        <w:tcPr>
          <w:tcW w:w="4880" w:type="dxa"/>
          <w:tcMar>
            <w:top w:w="200" w:type="dxa"/>
          </w:tcMar>
          <w:vAlign w:val="center"/>
        </w:tcPr>
        <w:p>
          <w:pPr>
            <w:pStyle w:val="Normal278"/>
          </w:pPr>
        </w:p>
      </w:tc>
      <w:tc>
        <w:tcPr>
          <w:tcW w:w="2600" w:type="dxa"/>
          <w:tcMar>
            <w:top w:w="200" w:type="dxa"/>
          </w:tcMar>
          <w:vAlign w:val="center"/>
        </w:tcPr>
        <w:p>
          <w:pPr>
            <w:pStyle w:val="Normal278"/>
          </w:pPr>
        </w:p>
      </w:tc>
    </w:tr>
  </w:tbl>
</w:ftr>
</file>

<file path=word/footer8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spacing w:before="200"/>
      <w:jc w:val="center"/>
    </w:pPr>
  </w:p>
</w:ftr>
</file>

<file path=word/footer8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ftr>
</file>

<file path=word/footer8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9"/>
          </w:pPr>
        </w:p>
      </w:tc>
      <w:tc>
        <w:tcPr>
          <w:tcW w:w="4880" w:type="dxa"/>
          <w:tcMar>
            <w:top w:w="200" w:type="dxa"/>
          </w:tcMar>
          <w:vAlign w:val="center"/>
        </w:tcPr>
        <w:p>
          <w:pPr>
            <w:pStyle w:val="Normal279"/>
          </w:pPr>
        </w:p>
      </w:tc>
      <w:tc>
        <w:tcPr>
          <w:tcW w:w="2600" w:type="dxa"/>
          <w:tcMar>
            <w:top w:w="200" w:type="dxa"/>
          </w:tcMar>
          <w:vAlign w:val="center"/>
        </w:tcPr>
        <w:p>
          <w:pPr>
            <w:pStyle w:val="Normal279"/>
          </w:pPr>
        </w:p>
      </w:tc>
    </w:tr>
  </w:tbl>
</w:ftr>
</file>

<file path=word/footer8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spacing w:before="200"/>
      <w:jc w:val="center"/>
    </w:pPr>
  </w:p>
</w:ftr>
</file>

<file path=word/footer8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ftr>
</file>

<file path=word/footer8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0"/>
          </w:pPr>
        </w:p>
      </w:tc>
      <w:tc>
        <w:tcPr>
          <w:tcW w:w="4880" w:type="dxa"/>
          <w:tcMar>
            <w:top w:w="200" w:type="dxa"/>
          </w:tcMar>
          <w:vAlign w:val="center"/>
        </w:tcPr>
        <w:p>
          <w:pPr>
            <w:pStyle w:val="Normal280"/>
          </w:pPr>
        </w:p>
      </w:tc>
      <w:tc>
        <w:tcPr>
          <w:tcW w:w="2600" w:type="dxa"/>
          <w:tcMar>
            <w:top w:w="200" w:type="dxa"/>
          </w:tcMar>
          <w:vAlign w:val="center"/>
        </w:tcPr>
        <w:p>
          <w:pPr>
            <w:pStyle w:val="Normal280"/>
          </w:pPr>
        </w:p>
      </w:tc>
    </w:tr>
  </w:tbl>
</w:ftr>
</file>

<file path=word/footer8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spacing w:before="200"/>
      <w:jc w:val="center"/>
    </w:pPr>
  </w:p>
</w:ftr>
</file>

<file path=word/footer8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ftr>
</file>

<file path=word/footer8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1"/>
          </w:pPr>
        </w:p>
      </w:tc>
      <w:tc>
        <w:tcPr>
          <w:tcW w:w="4880" w:type="dxa"/>
          <w:tcMar>
            <w:top w:w="200" w:type="dxa"/>
          </w:tcMar>
          <w:vAlign w:val="center"/>
        </w:tcPr>
        <w:p>
          <w:pPr>
            <w:pStyle w:val="Normal281"/>
          </w:pPr>
        </w:p>
      </w:tc>
      <w:tc>
        <w:tcPr>
          <w:tcW w:w="2600" w:type="dxa"/>
          <w:tcMar>
            <w:top w:w="200" w:type="dxa"/>
          </w:tcMar>
          <w:vAlign w:val="center"/>
        </w:tcPr>
        <w:p>
          <w:pPr>
            <w:pStyle w:val="Normal281"/>
          </w:pPr>
        </w:p>
      </w:tc>
    </w:tr>
  </w:tbl>
</w:ftr>
</file>

<file path=word/footer8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spacing w:before="200"/>
      <w:jc w:val="center"/>
    </w:pPr>
  </w:p>
</w:ftr>
</file>

<file path=word/footer8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ftr>
</file>

<file path=word/footer8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2"/>
          </w:pPr>
        </w:p>
      </w:tc>
      <w:tc>
        <w:tcPr>
          <w:tcW w:w="4880" w:type="dxa"/>
          <w:tcMar>
            <w:top w:w="200" w:type="dxa"/>
          </w:tcMar>
          <w:vAlign w:val="center"/>
        </w:tcPr>
        <w:p>
          <w:pPr>
            <w:pStyle w:val="Normal282"/>
          </w:pPr>
        </w:p>
      </w:tc>
      <w:tc>
        <w:tcPr>
          <w:tcW w:w="2600" w:type="dxa"/>
          <w:tcMar>
            <w:top w:w="200" w:type="dxa"/>
          </w:tcMar>
          <w:vAlign w:val="center"/>
        </w:tcPr>
        <w:p>
          <w:pPr>
            <w:pStyle w:val="Normal282"/>
          </w:pPr>
        </w:p>
      </w:tc>
    </w:tr>
  </w:tbl>
</w:ftr>
</file>

<file path=word/footer8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spacing w:before="200"/>
      <w:jc w:val="center"/>
    </w:pPr>
  </w:p>
</w:ftr>
</file>

<file path=word/footer8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ftr>
</file>

<file path=word/footer8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3"/>
          </w:pPr>
        </w:p>
      </w:tc>
      <w:tc>
        <w:tcPr>
          <w:tcW w:w="4880" w:type="dxa"/>
          <w:tcMar>
            <w:top w:w="200" w:type="dxa"/>
          </w:tcMar>
          <w:vAlign w:val="center"/>
        </w:tcPr>
        <w:p>
          <w:pPr>
            <w:pStyle w:val="Normal283"/>
          </w:pPr>
        </w:p>
      </w:tc>
      <w:tc>
        <w:tcPr>
          <w:tcW w:w="2600" w:type="dxa"/>
          <w:tcMar>
            <w:top w:w="200" w:type="dxa"/>
          </w:tcMar>
          <w:vAlign w:val="center"/>
        </w:tcPr>
        <w:p>
          <w:pPr>
            <w:pStyle w:val="Normal283"/>
          </w:pPr>
        </w:p>
      </w:tc>
    </w:tr>
  </w:tbl>
</w:ftr>
</file>

<file path=word/footer8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spacing w:before="200"/>
      <w:jc w:val="center"/>
    </w:pPr>
  </w:p>
</w:ftr>
</file>

<file path=word/footer8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ftr>
</file>

<file path=word/footer8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4"/>
          </w:pPr>
        </w:p>
      </w:tc>
      <w:tc>
        <w:tcPr>
          <w:tcW w:w="4880" w:type="dxa"/>
          <w:tcMar>
            <w:top w:w="200" w:type="dxa"/>
          </w:tcMar>
          <w:vAlign w:val="center"/>
        </w:tcPr>
        <w:p>
          <w:pPr>
            <w:pStyle w:val="Normal284"/>
          </w:pPr>
        </w:p>
      </w:tc>
      <w:tc>
        <w:tcPr>
          <w:tcW w:w="2600" w:type="dxa"/>
          <w:tcMar>
            <w:top w:w="200" w:type="dxa"/>
          </w:tcMar>
          <w:vAlign w:val="center"/>
        </w:tcPr>
        <w:p>
          <w:pPr>
            <w:pStyle w:val="Normal284"/>
          </w:pPr>
        </w:p>
      </w:tc>
    </w:tr>
  </w:tbl>
</w:ftr>
</file>

<file path=word/footer8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spacing w:before="200"/>
      <w:jc w:val="center"/>
    </w:pPr>
  </w:p>
</w:ftr>
</file>

<file path=word/footer8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ftr>
</file>

<file path=word/footer8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5"/>
          </w:pPr>
        </w:p>
      </w:tc>
      <w:tc>
        <w:tcPr>
          <w:tcW w:w="4880" w:type="dxa"/>
          <w:tcMar>
            <w:top w:w="200" w:type="dxa"/>
          </w:tcMar>
          <w:vAlign w:val="center"/>
        </w:tcPr>
        <w:p>
          <w:pPr>
            <w:pStyle w:val="Normal285"/>
          </w:pPr>
        </w:p>
      </w:tc>
      <w:tc>
        <w:tcPr>
          <w:tcW w:w="2600" w:type="dxa"/>
          <w:tcMar>
            <w:top w:w="200" w:type="dxa"/>
          </w:tcMar>
          <w:vAlign w:val="center"/>
        </w:tcPr>
        <w:p>
          <w:pPr>
            <w:pStyle w:val="Normal285"/>
          </w:pPr>
        </w:p>
      </w:tc>
    </w:tr>
  </w:tbl>
</w:ftr>
</file>

<file path=word/footer8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spacing w:before="200"/>
      <w:jc w:val="center"/>
    </w:pPr>
  </w:p>
</w:ftr>
</file>

<file path=word/footer8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ftr>
</file>

<file path=word/footer8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6"/>
          </w:pPr>
        </w:p>
      </w:tc>
      <w:tc>
        <w:tcPr>
          <w:tcW w:w="4880" w:type="dxa"/>
          <w:tcMar>
            <w:top w:w="200" w:type="dxa"/>
          </w:tcMar>
          <w:vAlign w:val="center"/>
        </w:tcPr>
        <w:p>
          <w:pPr>
            <w:pStyle w:val="Normal286"/>
          </w:pPr>
        </w:p>
      </w:tc>
      <w:tc>
        <w:tcPr>
          <w:tcW w:w="2600" w:type="dxa"/>
          <w:tcMar>
            <w:top w:w="200" w:type="dxa"/>
          </w:tcMar>
          <w:vAlign w:val="center"/>
        </w:tcPr>
        <w:p>
          <w:pPr>
            <w:pStyle w:val="Normal286"/>
          </w:pPr>
        </w:p>
      </w:tc>
    </w:tr>
  </w:tbl>
</w:ftr>
</file>

<file path=word/footer8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spacing w:before="200"/>
      <w:jc w:val="center"/>
    </w:pPr>
  </w:p>
</w:ftr>
</file>

<file path=word/footer8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ftr>
</file>

<file path=word/footer8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7"/>
          </w:pPr>
        </w:p>
      </w:tc>
      <w:tc>
        <w:tcPr>
          <w:tcW w:w="4880" w:type="dxa"/>
          <w:tcMar>
            <w:top w:w="200" w:type="dxa"/>
          </w:tcMar>
          <w:vAlign w:val="center"/>
        </w:tcPr>
        <w:p>
          <w:pPr>
            <w:pStyle w:val="Normal287"/>
          </w:pPr>
        </w:p>
      </w:tc>
      <w:tc>
        <w:tcPr>
          <w:tcW w:w="2600" w:type="dxa"/>
          <w:tcMar>
            <w:top w:w="200" w:type="dxa"/>
          </w:tcMar>
          <w:vAlign w:val="center"/>
        </w:tcPr>
        <w:p>
          <w:pPr>
            <w:pStyle w:val="Normal287"/>
          </w:pPr>
        </w:p>
      </w:tc>
    </w:tr>
  </w:tbl>
</w:ftr>
</file>

<file path=word/footer8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spacing w:before="200"/>
      <w:jc w:val="center"/>
    </w:pPr>
  </w:p>
</w:ftr>
</file>

<file path=word/footer8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ftr>
</file>

<file path=word/footer8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8"/>
          </w:pPr>
        </w:p>
      </w:tc>
      <w:tc>
        <w:tcPr>
          <w:tcW w:w="4880" w:type="dxa"/>
          <w:tcMar>
            <w:top w:w="200" w:type="dxa"/>
          </w:tcMar>
          <w:vAlign w:val="center"/>
        </w:tcPr>
        <w:p>
          <w:pPr>
            <w:pStyle w:val="Normal288"/>
          </w:pPr>
        </w:p>
      </w:tc>
      <w:tc>
        <w:tcPr>
          <w:tcW w:w="2600" w:type="dxa"/>
          <w:tcMar>
            <w:top w:w="200" w:type="dxa"/>
          </w:tcMar>
          <w:vAlign w:val="center"/>
        </w:tcPr>
        <w:p>
          <w:pPr>
            <w:pStyle w:val="Normal288"/>
          </w:pPr>
        </w:p>
      </w:tc>
    </w:tr>
  </w:tbl>
</w:ftr>
</file>

<file path=word/footer8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spacing w:before="200"/>
      <w:jc w:val="center"/>
    </w:pPr>
  </w:p>
</w:ftr>
</file>

<file path=word/footer8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ftr>
</file>

<file path=word/footer8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9"/>
          </w:pPr>
        </w:p>
      </w:tc>
      <w:tc>
        <w:tcPr>
          <w:tcW w:w="4880" w:type="dxa"/>
          <w:tcMar>
            <w:top w:w="200" w:type="dxa"/>
          </w:tcMar>
          <w:vAlign w:val="center"/>
        </w:tcPr>
        <w:p>
          <w:pPr>
            <w:pStyle w:val="Normal289"/>
          </w:pPr>
        </w:p>
      </w:tc>
      <w:tc>
        <w:tcPr>
          <w:tcW w:w="2600" w:type="dxa"/>
          <w:tcMar>
            <w:top w:w="200" w:type="dxa"/>
          </w:tcMar>
          <w:vAlign w:val="center"/>
        </w:tcPr>
        <w:p>
          <w:pPr>
            <w:pStyle w:val="Normal289"/>
          </w:pPr>
        </w:p>
      </w:tc>
    </w:tr>
  </w:tbl>
</w:ftr>
</file>

<file path=word/footer8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spacing w:before="200"/>
      <w:jc w:val="center"/>
    </w:pPr>
  </w:p>
</w:ftr>
</file>

<file path=word/footer8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ftr>
</file>

<file path=word/footer8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0"/>
          </w:pPr>
        </w:p>
      </w:tc>
      <w:tc>
        <w:tcPr>
          <w:tcW w:w="4880" w:type="dxa"/>
          <w:tcMar>
            <w:top w:w="200" w:type="dxa"/>
          </w:tcMar>
          <w:vAlign w:val="center"/>
        </w:tcPr>
        <w:p>
          <w:pPr>
            <w:pStyle w:val="Normal290"/>
          </w:pPr>
        </w:p>
      </w:tc>
      <w:tc>
        <w:tcPr>
          <w:tcW w:w="2600" w:type="dxa"/>
          <w:tcMar>
            <w:top w:w="200" w:type="dxa"/>
          </w:tcMar>
          <w:vAlign w:val="center"/>
        </w:tcPr>
        <w:p>
          <w:pPr>
            <w:pStyle w:val="Normal290"/>
          </w:pPr>
        </w:p>
      </w:tc>
    </w:tr>
  </w:tbl>
</w:ftr>
</file>

<file path=word/footer8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spacing w:before="200"/>
      <w:jc w:val="center"/>
    </w:pPr>
  </w:p>
</w:ftr>
</file>

<file path=word/footer8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ftr>
</file>

<file path=word/footer8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1"/>
          </w:pPr>
        </w:p>
      </w:tc>
      <w:tc>
        <w:tcPr>
          <w:tcW w:w="4880" w:type="dxa"/>
          <w:tcMar>
            <w:top w:w="200" w:type="dxa"/>
          </w:tcMar>
          <w:vAlign w:val="center"/>
        </w:tcPr>
        <w:p>
          <w:pPr>
            <w:pStyle w:val="Normal291"/>
          </w:pPr>
        </w:p>
      </w:tc>
      <w:tc>
        <w:tcPr>
          <w:tcW w:w="2600" w:type="dxa"/>
          <w:tcMar>
            <w:top w:w="200" w:type="dxa"/>
          </w:tcMar>
          <w:vAlign w:val="center"/>
        </w:tcPr>
        <w:p>
          <w:pPr>
            <w:pStyle w:val="Normal291"/>
          </w:pPr>
        </w:p>
      </w:tc>
    </w:tr>
  </w:tbl>
</w:ftr>
</file>

<file path=word/footer8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spacing w:before="200"/>
      <w:jc w:val="center"/>
    </w:pPr>
  </w:p>
</w:ftr>
</file>

<file path=word/footer8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ftr>
</file>

<file path=word/footer8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2"/>
          </w:pPr>
        </w:p>
      </w:tc>
      <w:tc>
        <w:tcPr>
          <w:tcW w:w="4880" w:type="dxa"/>
          <w:tcMar>
            <w:top w:w="200" w:type="dxa"/>
          </w:tcMar>
          <w:vAlign w:val="center"/>
        </w:tcPr>
        <w:p>
          <w:pPr>
            <w:pStyle w:val="Normal292"/>
          </w:pPr>
        </w:p>
      </w:tc>
      <w:tc>
        <w:tcPr>
          <w:tcW w:w="2600" w:type="dxa"/>
          <w:tcMar>
            <w:top w:w="200" w:type="dxa"/>
          </w:tcMar>
          <w:vAlign w:val="center"/>
        </w:tcPr>
        <w:p>
          <w:pPr>
            <w:pStyle w:val="Normal292"/>
          </w:pPr>
        </w:p>
      </w:tc>
    </w:tr>
  </w:tbl>
</w:ftr>
</file>

<file path=word/footer8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spacing w:before="200"/>
      <w:jc w:val="center"/>
    </w:pPr>
  </w:p>
</w:ftr>
</file>

<file path=word/footer8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ftr>
</file>

<file path=word/footer8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3"/>
          </w:pPr>
        </w:p>
      </w:tc>
      <w:tc>
        <w:tcPr>
          <w:tcW w:w="4880" w:type="dxa"/>
          <w:tcMar>
            <w:top w:w="200" w:type="dxa"/>
          </w:tcMar>
          <w:vAlign w:val="center"/>
        </w:tcPr>
        <w:p>
          <w:pPr>
            <w:pStyle w:val="Normal293"/>
          </w:pPr>
        </w:p>
      </w:tc>
      <w:tc>
        <w:tcPr>
          <w:tcW w:w="2600" w:type="dxa"/>
          <w:tcMar>
            <w:top w:w="200" w:type="dxa"/>
          </w:tcMar>
          <w:vAlign w:val="center"/>
        </w:tcPr>
        <w:p>
          <w:pPr>
            <w:pStyle w:val="Normal293"/>
          </w:pPr>
        </w:p>
      </w:tc>
    </w:tr>
  </w:tbl>
</w:ftr>
</file>

<file path=word/footer8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spacing w:before="200"/>
      <w:jc w:val="center"/>
    </w:pPr>
  </w:p>
</w:ftr>
</file>

<file path=word/footer8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ftr>
</file>

<file path=word/footer8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4"/>
          </w:pPr>
        </w:p>
      </w:tc>
      <w:tc>
        <w:tcPr>
          <w:tcW w:w="4880" w:type="dxa"/>
          <w:tcMar>
            <w:top w:w="200" w:type="dxa"/>
          </w:tcMar>
          <w:vAlign w:val="center"/>
        </w:tcPr>
        <w:p>
          <w:pPr>
            <w:pStyle w:val="Normal294"/>
          </w:pPr>
        </w:p>
      </w:tc>
      <w:tc>
        <w:tcPr>
          <w:tcW w:w="2600" w:type="dxa"/>
          <w:tcMar>
            <w:top w:w="200" w:type="dxa"/>
          </w:tcMar>
          <w:vAlign w:val="center"/>
        </w:tcPr>
        <w:p>
          <w:pPr>
            <w:pStyle w:val="Normal294"/>
          </w:pPr>
        </w:p>
      </w:tc>
    </w:tr>
  </w:tbl>
</w:ftr>
</file>

<file path=word/footer8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spacing w:before="200"/>
      <w:jc w:val="center"/>
    </w:pPr>
  </w:p>
</w:ftr>
</file>

<file path=word/footer8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ftr>
</file>

<file path=word/footer8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5"/>
          </w:pPr>
        </w:p>
      </w:tc>
      <w:tc>
        <w:tcPr>
          <w:tcW w:w="4880" w:type="dxa"/>
          <w:tcMar>
            <w:top w:w="200" w:type="dxa"/>
          </w:tcMar>
          <w:vAlign w:val="center"/>
        </w:tcPr>
        <w:p>
          <w:pPr>
            <w:pStyle w:val="Normal295"/>
          </w:pPr>
        </w:p>
      </w:tc>
      <w:tc>
        <w:tcPr>
          <w:tcW w:w="2600" w:type="dxa"/>
          <w:tcMar>
            <w:top w:w="200" w:type="dxa"/>
          </w:tcMar>
          <w:vAlign w:val="center"/>
        </w:tcPr>
        <w:p>
          <w:pPr>
            <w:pStyle w:val="Normal295"/>
          </w:pPr>
        </w:p>
      </w:tc>
    </w:tr>
  </w:tbl>
</w:ftr>
</file>

<file path=word/footer8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spacing w:before="200"/>
      <w:jc w:val="center"/>
    </w:pPr>
  </w:p>
</w:ftr>
</file>

<file path=word/footer8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ftr>
</file>

<file path=word/footer8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6"/>
          </w:pPr>
        </w:p>
      </w:tc>
      <w:tc>
        <w:tcPr>
          <w:tcW w:w="4880" w:type="dxa"/>
          <w:tcMar>
            <w:top w:w="200" w:type="dxa"/>
          </w:tcMar>
          <w:vAlign w:val="center"/>
        </w:tcPr>
        <w:p>
          <w:pPr>
            <w:pStyle w:val="Normal296"/>
          </w:pPr>
        </w:p>
      </w:tc>
      <w:tc>
        <w:tcPr>
          <w:tcW w:w="2600" w:type="dxa"/>
          <w:tcMar>
            <w:top w:w="200" w:type="dxa"/>
          </w:tcMar>
          <w:vAlign w:val="center"/>
        </w:tcPr>
        <w:p>
          <w:pPr>
            <w:pStyle w:val="Normal296"/>
          </w:pPr>
        </w:p>
      </w:tc>
    </w:tr>
  </w:tbl>
</w:ftr>
</file>

<file path=word/footer8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spacing w:before="200"/>
      <w:jc w:val="center"/>
    </w:pPr>
  </w:p>
</w:ftr>
</file>

<file path=word/footer8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ftr>
</file>

<file path=word/footer8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7"/>
          </w:pPr>
        </w:p>
      </w:tc>
      <w:tc>
        <w:tcPr>
          <w:tcW w:w="4880" w:type="dxa"/>
          <w:tcMar>
            <w:top w:w="200" w:type="dxa"/>
          </w:tcMar>
          <w:vAlign w:val="center"/>
        </w:tcPr>
        <w:p>
          <w:pPr>
            <w:pStyle w:val="Normal297"/>
          </w:pPr>
        </w:p>
      </w:tc>
      <w:tc>
        <w:tcPr>
          <w:tcW w:w="2600" w:type="dxa"/>
          <w:tcMar>
            <w:top w:w="200" w:type="dxa"/>
          </w:tcMar>
          <w:vAlign w:val="center"/>
        </w:tcPr>
        <w:p>
          <w:pPr>
            <w:pStyle w:val="Normal297"/>
          </w:pPr>
        </w:p>
      </w:tc>
    </w:tr>
  </w:tbl>
</w:ftr>
</file>

<file path=word/footer8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spacing w:before="200"/>
      <w:jc w:val="center"/>
    </w:pPr>
  </w:p>
</w:ftr>
</file>

<file path=word/footer8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ftr>
</file>

<file path=word/footer8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8"/>
          </w:pPr>
        </w:p>
      </w:tc>
      <w:tc>
        <w:tcPr>
          <w:tcW w:w="4880" w:type="dxa"/>
          <w:tcMar>
            <w:top w:w="200" w:type="dxa"/>
          </w:tcMar>
          <w:vAlign w:val="center"/>
        </w:tcPr>
        <w:p>
          <w:pPr>
            <w:pStyle w:val="Normal298"/>
          </w:pPr>
        </w:p>
      </w:tc>
      <w:tc>
        <w:tcPr>
          <w:tcW w:w="2600" w:type="dxa"/>
          <w:tcMar>
            <w:top w:w="200" w:type="dxa"/>
          </w:tcMar>
          <w:vAlign w:val="center"/>
        </w:tcPr>
        <w:p>
          <w:pPr>
            <w:pStyle w:val="Normal298"/>
          </w:pPr>
        </w:p>
      </w:tc>
    </w:tr>
  </w:tbl>
</w:ftr>
</file>

<file path=word/footer8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spacing w:before="200"/>
      <w:jc w:val="center"/>
    </w:pPr>
  </w:p>
</w:ftr>
</file>

<file path=word/footer8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ftr>
</file>

<file path=word/footer8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9"/>
          </w:pPr>
        </w:p>
      </w:tc>
      <w:tc>
        <w:tcPr>
          <w:tcW w:w="4880" w:type="dxa"/>
          <w:tcMar>
            <w:top w:w="200" w:type="dxa"/>
          </w:tcMar>
          <w:vAlign w:val="center"/>
        </w:tcPr>
        <w:p>
          <w:pPr>
            <w:pStyle w:val="Normal299"/>
          </w:pPr>
        </w:p>
      </w:tc>
      <w:tc>
        <w:tcPr>
          <w:tcW w:w="2600" w:type="dxa"/>
          <w:tcMar>
            <w:top w:w="200" w:type="dxa"/>
          </w:tcMar>
          <w:vAlign w:val="center"/>
        </w:tcPr>
        <w:p>
          <w:pPr>
            <w:pStyle w:val="Normal299"/>
          </w:pPr>
        </w:p>
      </w:tc>
    </w:tr>
  </w:tbl>
</w:ftr>
</file>

<file path=word/footer9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spacing w:before="200"/>
      <w:jc w:val="center"/>
    </w:pPr>
  </w:p>
</w:ftr>
</file>

<file path=word/footer9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ftr>
</file>

<file path=word/footer9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0"/>
          </w:pPr>
        </w:p>
      </w:tc>
      <w:tc>
        <w:tcPr>
          <w:tcW w:w="4880" w:type="dxa"/>
          <w:tcMar>
            <w:top w:w="200" w:type="dxa"/>
          </w:tcMar>
          <w:vAlign w:val="center"/>
        </w:tcPr>
        <w:p>
          <w:pPr>
            <w:pStyle w:val="Normal300"/>
          </w:pPr>
        </w:p>
      </w:tc>
      <w:tc>
        <w:tcPr>
          <w:tcW w:w="2600" w:type="dxa"/>
          <w:tcMar>
            <w:top w:w="200" w:type="dxa"/>
          </w:tcMar>
          <w:vAlign w:val="center"/>
        </w:tcPr>
        <w:p>
          <w:pPr>
            <w:pStyle w:val="Normal300"/>
          </w:pPr>
        </w:p>
      </w:tc>
    </w:tr>
  </w:tbl>
</w:ftr>
</file>

<file path=word/footer9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spacing w:before="200"/>
      <w:jc w:val="center"/>
    </w:pPr>
  </w:p>
</w:ftr>
</file>

<file path=word/footer9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ftr>
</file>

<file path=word/footer9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1"/>
          </w:pPr>
        </w:p>
      </w:tc>
      <w:tc>
        <w:tcPr>
          <w:tcW w:w="4880" w:type="dxa"/>
          <w:tcMar>
            <w:top w:w="200" w:type="dxa"/>
          </w:tcMar>
          <w:vAlign w:val="center"/>
        </w:tcPr>
        <w:p>
          <w:pPr>
            <w:pStyle w:val="Normal301"/>
          </w:pPr>
        </w:p>
      </w:tc>
      <w:tc>
        <w:tcPr>
          <w:tcW w:w="2600" w:type="dxa"/>
          <w:tcMar>
            <w:top w:w="200" w:type="dxa"/>
          </w:tcMar>
          <w:vAlign w:val="center"/>
        </w:tcPr>
        <w:p>
          <w:pPr>
            <w:pStyle w:val="Normal301"/>
          </w:pPr>
        </w:p>
      </w:tc>
    </w:tr>
  </w:tbl>
</w:ftr>
</file>

<file path=word/footer9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spacing w:before="200"/>
      <w:jc w:val="center"/>
    </w:pPr>
  </w:p>
</w:ftr>
</file>

<file path=word/footer9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ftr>
</file>

<file path=word/footer9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2"/>
          </w:pPr>
        </w:p>
      </w:tc>
      <w:tc>
        <w:tcPr>
          <w:tcW w:w="4880" w:type="dxa"/>
          <w:tcMar>
            <w:top w:w="200" w:type="dxa"/>
          </w:tcMar>
          <w:vAlign w:val="center"/>
        </w:tcPr>
        <w:p>
          <w:pPr>
            <w:pStyle w:val="Normal302"/>
          </w:pPr>
        </w:p>
      </w:tc>
      <w:tc>
        <w:tcPr>
          <w:tcW w:w="2600" w:type="dxa"/>
          <w:tcMar>
            <w:top w:w="200" w:type="dxa"/>
          </w:tcMar>
          <w:vAlign w:val="center"/>
        </w:tcPr>
        <w:p>
          <w:pPr>
            <w:pStyle w:val="Normal302"/>
          </w:pPr>
        </w:p>
      </w:tc>
    </w:tr>
  </w:tbl>
</w:ftr>
</file>

<file path=word/footer9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spacing w:before="200"/>
      <w:jc w:val="center"/>
    </w:pPr>
  </w:p>
</w:ftr>
</file>

<file path=word/footer9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ftr>
</file>

<file path=word/footer9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3"/>
          </w:pPr>
        </w:p>
      </w:tc>
      <w:tc>
        <w:tcPr>
          <w:tcW w:w="4880" w:type="dxa"/>
          <w:tcMar>
            <w:top w:w="200" w:type="dxa"/>
          </w:tcMar>
          <w:vAlign w:val="center"/>
        </w:tcPr>
        <w:p>
          <w:pPr>
            <w:pStyle w:val="Normal303"/>
          </w:pPr>
        </w:p>
      </w:tc>
      <w:tc>
        <w:tcPr>
          <w:tcW w:w="2600" w:type="dxa"/>
          <w:tcMar>
            <w:top w:w="200" w:type="dxa"/>
          </w:tcMar>
          <w:vAlign w:val="center"/>
        </w:tcPr>
        <w:p>
          <w:pPr>
            <w:pStyle w:val="Normal303"/>
          </w:pPr>
        </w:p>
      </w:tc>
    </w:tr>
  </w:tbl>
</w:ftr>
</file>

<file path=word/footer9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spacing w:before="200"/>
      <w:jc w:val="center"/>
    </w:pPr>
  </w:p>
</w:ftr>
</file>

<file path=word/footer9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ftr>
</file>

<file path=word/footer9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4"/>
          </w:pPr>
        </w:p>
      </w:tc>
      <w:tc>
        <w:tcPr>
          <w:tcW w:w="4880" w:type="dxa"/>
          <w:tcMar>
            <w:top w:w="200" w:type="dxa"/>
          </w:tcMar>
          <w:vAlign w:val="center"/>
        </w:tcPr>
        <w:p>
          <w:pPr>
            <w:pStyle w:val="Normal304"/>
          </w:pPr>
        </w:p>
      </w:tc>
      <w:tc>
        <w:tcPr>
          <w:tcW w:w="2600" w:type="dxa"/>
          <w:tcMar>
            <w:top w:w="200" w:type="dxa"/>
          </w:tcMar>
          <w:vAlign w:val="center"/>
        </w:tcPr>
        <w:p>
          <w:pPr>
            <w:pStyle w:val="Normal304"/>
          </w:pPr>
        </w:p>
      </w:tc>
    </w:tr>
  </w:tbl>
</w:ftr>
</file>

<file path=word/footer9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spacing w:before="200"/>
      <w:jc w:val="center"/>
    </w:pPr>
  </w:p>
</w:ftr>
</file>

<file path=word/footer9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ftr>
</file>

<file path=word/footer9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5"/>
          </w:pPr>
        </w:p>
      </w:tc>
      <w:tc>
        <w:tcPr>
          <w:tcW w:w="4880" w:type="dxa"/>
          <w:tcMar>
            <w:top w:w="200" w:type="dxa"/>
          </w:tcMar>
          <w:vAlign w:val="center"/>
        </w:tcPr>
        <w:p>
          <w:pPr>
            <w:pStyle w:val="Normal305"/>
          </w:pPr>
        </w:p>
      </w:tc>
      <w:tc>
        <w:tcPr>
          <w:tcW w:w="2600" w:type="dxa"/>
          <w:tcMar>
            <w:top w:w="200" w:type="dxa"/>
          </w:tcMar>
          <w:vAlign w:val="center"/>
        </w:tcPr>
        <w:p>
          <w:pPr>
            <w:pStyle w:val="Normal305"/>
          </w:pPr>
        </w:p>
      </w:tc>
    </w:tr>
  </w:tbl>
</w:ftr>
</file>

<file path=word/footer9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spacing w:before="200"/>
      <w:jc w:val="center"/>
    </w:pPr>
  </w:p>
</w:ftr>
</file>

<file path=word/footer9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ftr>
</file>

<file path=word/footer9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6"/>
          </w:pPr>
        </w:p>
      </w:tc>
      <w:tc>
        <w:tcPr>
          <w:tcW w:w="4880" w:type="dxa"/>
          <w:tcMar>
            <w:top w:w="200" w:type="dxa"/>
          </w:tcMar>
          <w:vAlign w:val="center"/>
        </w:tcPr>
        <w:p>
          <w:pPr>
            <w:pStyle w:val="Normal306"/>
          </w:pPr>
        </w:p>
      </w:tc>
      <w:tc>
        <w:tcPr>
          <w:tcW w:w="2600" w:type="dxa"/>
          <w:tcMar>
            <w:top w:w="200" w:type="dxa"/>
          </w:tcMar>
          <w:vAlign w:val="center"/>
        </w:tcPr>
        <w:p>
          <w:pPr>
            <w:pStyle w:val="Normal306"/>
          </w:pPr>
        </w:p>
      </w:tc>
    </w:tr>
  </w:tbl>
</w:ftr>
</file>

<file path=word/footer9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spacing w:before="200"/>
      <w:jc w:val="center"/>
    </w:pPr>
  </w:p>
</w:ftr>
</file>

<file path=word/footer9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ftr>
</file>

<file path=word/footer9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7"/>
          </w:pPr>
        </w:p>
      </w:tc>
      <w:tc>
        <w:tcPr>
          <w:tcW w:w="4880" w:type="dxa"/>
          <w:tcMar>
            <w:top w:w="200" w:type="dxa"/>
          </w:tcMar>
          <w:vAlign w:val="center"/>
        </w:tcPr>
        <w:p>
          <w:pPr>
            <w:pStyle w:val="Normal307"/>
          </w:pPr>
        </w:p>
      </w:tc>
      <w:tc>
        <w:tcPr>
          <w:tcW w:w="2600" w:type="dxa"/>
          <w:tcMar>
            <w:top w:w="200" w:type="dxa"/>
          </w:tcMar>
          <w:vAlign w:val="center"/>
        </w:tcPr>
        <w:p>
          <w:pPr>
            <w:pStyle w:val="Normal307"/>
          </w:pPr>
        </w:p>
      </w:tc>
    </w:tr>
  </w:tbl>
</w:ftr>
</file>

<file path=word/footer9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spacing w:before="200"/>
      <w:jc w:val="center"/>
    </w:pPr>
  </w:p>
</w:ftr>
</file>

<file path=word/footer9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ftr>
</file>

<file path=word/footer9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8"/>
          </w:pPr>
        </w:p>
      </w:tc>
      <w:tc>
        <w:tcPr>
          <w:tcW w:w="4880" w:type="dxa"/>
          <w:tcMar>
            <w:top w:w="200" w:type="dxa"/>
          </w:tcMar>
          <w:vAlign w:val="center"/>
        </w:tcPr>
        <w:p>
          <w:pPr>
            <w:pStyle w:val="Normal308"/>
          </w:pPr>
        </w:p>
      </w:tc>
      <w:tc>
        <w:tcPr>
          <w:tcW w:w="2600" w:type="dxa"/>
          <w:tcMar>
            <w:top w:w="200" w:type="dxa"/>
          </w:tcMar>
          <w:vAlign w:val="center"/>
        </w:tcPr>
        <w:p>
          <w:pPr>
            <w:pStyle w:val="Normal308"/>
          </w:pPr>
        </w:p>
      </w:tc>
    </w:tr>
  </w:tbl>
</w:ftr>
</file>

<file path=word/footer9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spacing w:before="200"/>
      <w:jc w:val="center"/>
    </w:pPr>
  </w:p>
</w:ftr>
</file>

<file path=word/footer9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ftr>
</file>

<file path=word/footer9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9"/>
          </w:pPr>
        </w:p>
      </w:tc>
      <w:tc>
        <w:tcPr>
          <w:tcW w:w="4880" w:type="dxa"/>
          <w:tcMar>
            <w:top w:w="200" w:type="dxa"/>
          </w:tcMar>
          <w:vAlign w:val="center"/>
        </w:tcPr>
        <w:p>
          <w:pPr>
            <w:pStyle w:val="Normal309"/>
          </w:pPr>
        </w:p>
      </w:tc>
      <w:tc>
        <w:tcPr>
          <w:tcW w:w="2600" w:type="dxa"/>
          <w:tcMar>
            <w:top w:w="200" w:type="dxa"/>
          </w:tcMar>
          <w:vAlign w:val="center"/>
        </w:tcPr>
        <w:p>
          <w:pPr>
            <w:pStyle w:val="Normal309"/>
          </w:pPr>
        </w:p>
      </w:tc>
    </w:tr>
  </w:tbl>
</w:ftr>
</file>

<file path=word/footer9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spacing w:before="200"/>
      <w:jc w:val="center"/>
    </w:pPr>
  </w:p>
</w:ftr>
</file>

<file path=word/footer9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ftr>
</file>

<file path=word/footer9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0"/>
          </w:pPr>
        </w:p>
      </w:tc>
      <w:tc>
        <w:tcPr>
          <w:tcW w:w="4880" w:type="dxa"/>
          <w:tcMar>
            <w:top w:w="200" w:type="dxa"/>
          </w:tcMar>
          <w:vAlign w:val="center"/>
        </w:tcPr>
        <w:p>
          <w:pPr>
            <w:pStyle w:val="Normal310"/>
          </w:pPr>
        </w:p>
      </w:tc>
      <w:tc>
        <w:tcPr>
          <w:tcW w:w="2600" w:type="dxa"/>
          <w:tcMar>
            <w:top w:w="200" w:type="dxa"/>
          </w:tcMar>
          <w:vAlign w:val="center"/>
        </w:tcPr>
        <w:p>
          <w:pPr>
            <w:pStyle w:val="Normal310"/>
          </w:pPr>
        </w:p>
      </w:tc>
    </w:tr>
  </w:tbl>
</w:ftr>
</file>

<file path=word/footer9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spacing w:before="200"/>
      <w:jc w:val="center"/>
    </w:pPr>
  </w:p>
</w:ftr>
</file>

<file path=word/footer9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ftr>
</file>

<file path=word/footer9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1"/>
          </w:pPr>
        </w:p>
      </w:tc>
      <w:tc>
        <w:tcPr>
          <w:tcW w:w="4880" w:type="dxa"/>
          <w:tcMar>
            <w:top w:w="200" w:type="dxa"/>
          </w:tcMar>
          <w:vAlign w:val="center"/>
        </w:tcPr>
        <w:p>
          <w:pPr>
            <w:pStyle w:val="Normal311"/>
          </w:pPr>
        </w:p>
      </w:tc>
      <w:tc>
        <w:tcPr>
          <w:tcW w:w="2600" w:type="dxa"/>
          <w:tcMar>
            <w:top w:w="200" w:type="dxa"/>
          </w:tcMar>
          <w:vAlign w:val="center"/>
        </w:tcPr>
        <w:p>
          <w:pPr>
            <w:pStyle w:val="Normal311"/>
          </w:pPr>
        </w:p>
      </w:tc>
    </w:tr>
  </w:tbl>
</w:ftr>
</file>

<file path=word/footer9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spacing w:before="200"/>
      <w:jc w:val="center"/>
    </w:pPr>
  </w:p>
</w:ftr>
</file>

<file path=word/footer9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ftr>
</file>

<file path=word/footer9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2"/>
          </w:pPr>
        </w:p>
      </w:tc>
      <w:tc>
        <w:tcPr>
          <w:tcW w:w="4880" w:type="dxa"/>
          <w:tcMar>
            <w:top w:w="200" w:type="dxa"/>
          </w:tcMar>
          <w:vAlign w:val="center"/>
        </w:tcPr>
        <w:p>
          <w:pPr>
            <w:pStyle w:val="Normal312"/>
          </w:pPr>
        </w:p>
      </w:tc>
      <w:tc>
        <w:tcPr>
          <w:tcW w:w="2600" w:type="dxa"/>
          <w:tcMar>
            <w:top w:w="200" w:type="dxa"/>
          </w:tcMar>
          <w:vAlign w:val="center"/>
        </w:tcPr>
        <w:p>
          <w:pPr>
            <w:pStyle w:val="Normal312"/>
          </w:pPr>
        </w:p>
      </w:tc>
    </w:tr>
  </w:tbl>
</w:ftr>
</file>

<file path=word/footer9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spacing w:before="200"/>
      <w:jc w:val="center"/>
    </w:pPr>
  </w:p>
</w:ftr>
</file>

<file path=word/footer9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ftr>
</file>

<file path=word/footer9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3"/>
          </w:pPr>
        </w:p>
      </w:tc>
      <w:tc>
        <w:tcPr>
          <w:tcW w:w="4880" w:type="dxa"/>
          <w:tcMar>
            <w:top w:w="200" w:type="dxa"/>
          </w:tcMar>
          <w:vAlign w:val="center"/>
        </w:tcPr>
        <w:p>
          <w:pPr>
            <w:pStyle w:val="Normal313"/>
          </w:pPr>
        </w:p>
      </w:tc>
      <w:tc>
        <w:tcPr>
          <w:tcW w:w="2600" w:type="dxa"/>
          <w:tcMar>
            <w:top w:w="200" w:type="dxa"/>
          </w:tcMar>
          <w:vAlign w:val="center"/>
        </w:tcPr>
        <w:p>
          <w:pPr>
            <w:pStyle w:val="Normal313"/>
          </w:pPr>
        </w:p>
      </w:tc>
    </w:tr>
  </w:tbl>
</w:ftr>
</file>

<file path=word/footer9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spacing w:before="200"/>
      <w:jc w:val="center"/>
    </w:pPr>
  </w:p>
</w:ftr>
</file>

<file path=word/footer9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ftr>
</file>

<file path=word/footer9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4"/>
          </w:pPr>
        </w:p>
      </w:tc>
      <w:tc>
        <w:tcPr>
          <w:tcW w:w="4880" w:type="dxa"/>
          <w:tcMar>
            <w:top w:w="200" w:type="dxa"/>
          </w:tcMar>
          <w:vAlign w:val="center"/>
        </w:tcPr>
        <w:p>
          <w:pPr>
            <w:pStyle w:val="Normal314"/>
          </w:pPr>
        </w:p>
      </w:tc>
      <w:tc>
        <w:tcPr>
          <w:tcW w:w="2600" w:type="dxa"/>
          <w:tcMar>
            <w:top w:w="200" w:type="dxa"/>
          </w:tcMar>
          <w:vAlign w:val="center"/>
        </w:tcPr>
        <w:p>
          <w:pPr>
            <w:pStyle w:val="Normal314"/>
          </w:pPr>
        </w:p>
      </w:tc>
    </w:tr>
  </w:tbl>
</w:ftr>
</file>

<file path=word/footer9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spacing w:before="200"/>
      <w:jc w:val="center"/>
    </w:pPr>
  </w:p>
</w:ftr>
</file>

<file path=word/footer9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ftr>
</file>

<file path=word/footer9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5"/>
          </w:pPr>
        </w:p>
      </w:tc>
      <w:tc>
        <w:tcPr>
          <w:tcW w:w="4880" w:type="dxa"/>
          <w:tcMar>
            <w:top w:w="200" w:type="dxa"/>
          </w:tcMar>
          <w:vAlign w:val="center"/>
        </w:tcPr>
        <w:p>
          <w:pPr>
            <w:pStyle w:val="Normal315"/>
          </w:pPr>
        </w:p>
      </w:tc>
      <w:tc>
        <w:tcPr>
          <w:tcW w:w="2600" w:type="dxa"/>
          <w:tcMar>
            <w:top w:w="200" w:type="dxa"/>
          </w:tcMar>
          <w:vAlign w:val="center"/>
        </w:tcPr>
        <w:p>
          <w:pPr>
            <w:pStyle w:val="Normal315"/>
          </w:pPr>
        </w:p>
      </w:tc>
    </w:tr>
  </w:tbl>
</w:ftr>
</file>

<file path=word/footer9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spacing w:before="200"/>
      <w:jc w:val="center"/>
    </w:pPr>
  </w:p>
</w:ftr>
</file>

<file path=word/footer9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ftr>
</file>

<file path=word/footer9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6"/>
          </w:pPr>
        </w:p>
      </w:tc>
      <w:tc>
        <w:tcPr>
          <w:tcW w:w="4880" w:type="dxa"/>
          <w:tcMar>
            <w:top w:w="200" w:type="dxa"/>
          </w:tcMar>
          <w:vAlign w:val="center"/>
        </w:tcPr>
        <w:p>
          <w:pPr>
            <w:pStyle w:val="Normal316"/>
          </w:pPr>
        </w:p>
      </w:tc>
      <w:tc>
        <w:tcPr>
          <w:tcW w:w="2600" w:type="dxa"/>
          <w:tcMar>
            <w:top w:w="200" w:type="dxa"/>
          </w:tcMar>
          <w:vAlign w:val="center"/>
        </w:tcPr>
        <w:p>
          <w:pPr>
            <w:pStyle w:val="Normal316"/>
          </w:pPr>
        </w:p>
      </w:tc>
    </w:tr>
  </w:tbl>
</w:ftr>
</file>

<file path=word/footer9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spacing w:before="200"/>
      <w:jc w:val="center"/>
    </w:pPr>
  </w:p>
</w:ftr>
</file>

<file path=word/footer9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ftr>
</file>

<file path=word/footer9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7"/>
          </w:pPr>
        </w:p>
      </w:tc>
      <w:tc>
        <w:tcPr>
          <w:tcW w:w="4880" w:type="dxa"/>
          <w:tcMar>
            <w:top w:w="200" w:type="dxa"/>
          </w:tcMar>
          <w:vAlign w:val="center"/>
        </w:tcPr>
        <w:p>
          <w:pPr>
            <w:pStyle w:val="Normal317"/>
          </w:pPr>
        </w:p>
      </w:tc>
      <w:tc>
        <w:tcPr>
          <w:tcW w:w="2600" w:type="dxa"/>
          <w:tcMar>
            <w:top w:w="200" w:type="dxa"/>
          </w:tcMar>
          <w:vAlign w:val="center"/>
        </w:tcPr>
        <w:p>
          <w:pPr>
            <w:pStyle w:val="Normal317"/>
          </w:pPr>
        </w:p>
      </w:tc>
    </w:tr>
  </w:tbl>
</w:ftr>
</file>

<file path=word/footer9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spacing w:before="200"/>
      <w:jc w:val="center"/>
    </w:pPr>
  </w:p>
</w:ftr>
</file>

<file path=word/footer9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ftr>
</file>

<file path=word/footer9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8"/>
          </w:pPr>
        </w:p>
      </w:tc>
      <w:tc>
        <w:tcPr>
          <w:tcW w:w="4880" w:type="dxa"/>
          <w:tcMar>
            <w:top w:w="200" w:type="dxa"/>
          </w:tcMar>
          <w:vAlign w:val="center"/>
        </w:tcPr>
        <w:p>
          <w:pPr>
            <w:pStyle w:val="Normal318"/>
          </w:pPr>
        </w:p>
      </w:tc>
      <w:tc>
        <w:tcPr>
          <w:tcW w:w="2600" w:type="dxa"/>
          <w:tcMar>
            <w:top w:w="200" w:type="dxa"/>
          </w:tcMar>
          <w:vAlign w:val="center"/>
        </w:tcPr>
        <w:p>
          <w:pPr>
            <w:pStyle w:val="Normal318"/>
          </w:pPr>
        </w:p>
      </w:tc>
    </w:tr>
  </w:tbl>
</w:ftr>
</file>

<file path=word/footer9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spacing w:before="200"/>
      <w:jc w:val="center"/>
    </w:pPr>
  </w:p>
</w:ftr>
</file>

<file path=word/footer9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ftr>
</file>

<file path=word/footer9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9"/>
          </w:pPr>
        </w:p>
      </w:tc>
      <w:tc>
        <w:tcPr>
          <w:tcW w:w="4880" w:type="dxa"/>
          <w:tcMar>
            <w:top w:w="200" w:type="dxa"/>
          </w:tcMar>
          <w:vAlign w:val="center"/>
        </w:tcPr>
        <w:p>
          <w:pPr>
            <w:pStyle w:val="Normal319"/>
          </w:pPr>
        </w:p>
      </w:tc>
      <w:tc>
        <w:tcPr>
          <w:tcW w:w="2600" w:type="dxa"/>
          <w:tcMar>
            <w:top w:w="200" w:type="dxa"/>
          </w:tcMar>
          <w:vAlign w:val="center"/>
        </w:tcPr>
        <w:p>
          <w:pPr>
            <w:pStyle w:val="Normal319"/>
          </w:pPr>
        </w:p>
      </w:tc>
    </w:tr>
  </w:tbl>
</w:ftr>
</file>

<file path=word/footer9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spacing w:before="200"/>
      <w:jc w:val="center"/>
    </w:pPr>
  </w:p>
</w:ftr>
</file>

<file path=word/footer9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ftr>
</file>

<file path=word/footer9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0"/>
          </w:pPr>
        </w:p>
      </w:tc>
      <w:tc>
        <w:tcPr>
          <w:tcW w:w="4880" w:type="dxa"/>
          <w:tcMar>
            <w:top w:w="200" w:type="dxa"/>
          </w:tcMar>
          <w:vAlign w:val="center"/>
        </w:tcPr>
        <w:p>
          <w:pPr>
            <w:pStyle w:val="Normal320"/>
          </w:pPr>
        </w:p>
      </w:tc>
      <w:tc>
        <w:tcPr>
          <w:tcW w:w="2600" w:type="dxa"/>
          <w:tcMar>
            <w:top w:w="200" w:type="dxa"/>
          </w:tcMar>
          <w:vAlign w:val="center"/>
        </w:tcPr>
        <w:p>
          <w:pPr>
            <w:pStyle w:val="Normal320"/>
          </w:pPr>
        </w:p>
      </w:tc>
    </w:tr>
  </w:tbl>
</w:ftr>
</file>

<file path=word/footer9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spacing w:before="200"/>
      <w:jc w:val="center"/>
    </w:pPr>
  </w:p>
</w:ftr>
</file>

<file path=word/footer9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ftr>
</file>

<file path=word/footer9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1"/>
          </w:pPr>
        </w:p>
      </w:tc>
      <w:tc>
        <w:tcPr>
          <w:tcW w:w="4880" w:type="dxa"/>
          <w:tcMar>
            <w:top w:w="200" w:type="dxa"/>
          </w:tcMar>
          <w:vAlign w:val="center"/>
        </w:tcPr>
        <w:p>
          <w:pPr>
            <w:pStyle w:val="Normal321"/>
          </w:pPr>
        </w:p>
      </w:tc>
      <w:tc>
        <w:tcPr>
          <w:tcW w:w="2600" w:type="dxa"/>
          <w:tcMar>
            <w:top w:w="200" w:type="dxa"/>
          </w:tcMar>
          <w:vAlign w:val="center"/>
        </w:tcPr>
        <w:p>
          <w:pPr>
            <w:pStyle w:val="Normal321"/>
          </w:pPr>
        </w:p>
      </w:tc>
    </w:tr>
  </w:tbl>
</w:ftr>
</file>

<file path=word/footer9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spacing w:before="200"/>
      <w:jc w:val="center"/>
    </w:pPr>
  </w:p>
</w:ftr>
</file>

<file path=word/footer9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ftr>
</file>

<file path=word/footer9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2"/>
          </w:pPr>
        </w:p>
      </w:tc>
      <w:tc>
        <w:tcPr>
          <w:tcW w:w="4880" w:type="dxa"/>
          <w:tcMar>
            <w:top w:w="200" w:type="dxa"/>
          </w:tcMar>
          <w:vAlign w:val="center"/>
        </w:tcPr>
        <w:p>
          <w:pPr>
            <w:pStyle w:val="Normal322"/>
          </w:pPr>
        </w:p>
      </w:tc>
      <w:tc>
        <w:tcPr>
          <w:tcW w:w="2600" w:type="dxa"/>
          <w:tcMar>
            <w:top w:w="200" w:type="dxa"/>
          </w:tcMar>
          <w:vAlign w:val="center"/>
        </w:tcPr>
        <w:p>
          <w:pPr>
            <w:pStyle w:val="Normal322"/>
          </w:pPr>
        </w:p>
      </w:tc>
    </w:tr>
  </w:tbl>
</w:ftr>
</file>

<file path=word/footer9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spacing w:before="200"/>
      <w:jc w:val="center"/>
    </w:pPr>
  </w:p>
</w:ftr>
</file>

<file path=word/footer9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ftr>
</file>

<file path=word/footer9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3"/>
          </w:pPr>
        </w:p>
      </w:tc>
      <w:tc>
        <w:tcPr>
          <w:tcW w:w="4880" w:type="dxa"/>
          <w:tcMar>
            <w:top w:w="200" w:type="dxa"/>
          </w:tcMar>
          <w:vAlign w:val="center"/>
        </w:tcPr>
        <w:p>
          <w:pPr>
            <w:pStyle w:val="Normal323"/>
          </w:pPr>
        </w:p>
      </w:tc>
      <w:tc>
        <w:tcPr>
          <w:tcW w:w="2600" w:type="dxa"/>
          <w:tcMar>
            <w:top w:w="200" w:type="dxa"/>
          </w:tcMar>
          <w:vAlign w:val="center"/>
        </w:tcPr>
        <w:p>
          <w:pPr>
            <w:pStyle w:val="Normal323"/>
          </w:pPr>
        </w:p>
      </w:tc>
    </w:tr>
  </w:tbl>
</w:ftr>
</file>

<file path=word/footer9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spacing w:before="200"/>
      <w:jc w:val="center"/>
    </w:pPr>
  </w:p>
</w:ftr>
</file>

<file path=word/footer9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ftr>
</file>

<file path=word/footer9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4"/>
          </w:pPr>
        </w:p>
      </w:tc>
      <w:tc>
        <w:tcPr>
          <w:tcW w:w="4880" w:type="dxa"/>
          <w:tcMar>
            <w:top w:w="200" w:type="dxa"/>
          </w:tcMar>
          <w:vAlign w:val="center"/>
        </w:tcPr>
        <w:p>
          <w:pPr>
            <w:pStyle w:val="Normal324"/>
          </w:pPr>
        </w:p>
      </w:tc>
      <w:tc>
        <w:tcPr>
          <w:tcW w:w="2600" w:type="dxa"/>
          <w:tcMar>
            <w:top w:w="200" w:type="dxa"/>
          </w:tcMar>
          <w:vAlign w:val="center"/>
        </w:tcPr>
        <w:p>
          <w:pPr>
            <w:pStyle w:val="Normal324"/>
          </w:pPr>
        </w:p>
      </w:tc>
    </w:tr>
  </w:tbl>
</w:ftr>
</file>

<file path=word/footer9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spacing w:before="200"/>
      <w:jc w:val="center"/>
    </w:pPr>
  </w:p>
</w:ftr>
</file>

<file path=word/footer9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ftr>
</file>

<file path=word/footer9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5"/>
          </w:pPr>
        </w:p>
      </w:tc>
      <w:tc>
        <w:tcPr>
          <w:tcW w:w="4880" w:type="dxa"/>
          <w:tcMar>
            <w:top w:w="200" w:type="dxa"/>
          </w:tcMar>
          <w:vAlign w:val="center"/>
        </w:tcPr>
        <w:p>
          <w:pPr>
            <w:pStyle w:val="Normal325"/>
          </w:pPr>
        </w:p>
      </w:tc>
      <w:tc>
        <w:tcPr>
          <w:tcW w:w="2600" w:type="dxa"/>
          <w:tcMar>
            <w:top w:w="200" w:type="dxa"/>
          </w:tcMar>
          <w:vAlign w:val="center"/>
        </w:tcPr>
        <w:p>
          <w:pPr>
            <w:pStyle w:val="Normal325"/>
          </w:pPr>
        </w:p>
      </w:tc>
    </w:tr>
  </w:tbl>
</w:ftr>
</file>

<file path=word/footer9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spacing w:before="200"/>
      <w:jc w:val="center"/>
    </w:pPr>
  </w:p>
</w:ftr>
</file>

<file path=word/footer9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ftr>
</file>

<file path=word/footer9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6"/>
          </w:pPr>
        </w:p>
      </w:tc>
      <w:tc>
        <w:tcPr>
          <w:tcW w:w="4880" w:type="dxa"/>
          <w:tcMar>
            <w:top w:w="200" w:type="dxa"/>
          </w:tcMar>
          <w:vAlign w:val="center"/>
        </w:tcPr>
        <w:p>
          <w:pPr>
            <w:pStyle w:val="Normal326"/>
          </w:pPr>
        </w:p>
      </w:tc>
      <w:tc>
        <w:tcPr>
          <w:tcW w:w="2600" w:type="dxa"/>
          <w:tcMar>
            <w:top w:w="200" w:type="dxa"/>
          </w:tcMar>
          <w:vAlign w:val="center"/>
        </w:tcPr>
        <w:p>
          <w:pPr>
            <w:pStyle w:val="Normal326"/>
          </w:pPr>
        </w:p>
      </w:tc>
    </w:tr>
  </w:tbl>
</w:ftr>
</file>

<file path=word/footer9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spacing w:before="200"/>
      <w:jc w:val="center"/>
    </w:pPr>
  </w:p>
</w:ftr>
</file>

<file path=word/footer9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ftr>
</file>

<file path=word/footer9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7"/>
          </w:pPr>
        </w:p>
      </w:tc>
      <w:tc>
        <w:tcPr>
          <w:tcW w:w="4880" w:type="dxa"/>
          <w:tcMar>
            <w:top w:w="200" w:type="dxa"/>
          </w:tcMar>
          <w:vAlign w:val="center"/>
        </w:tcPr>
        <w:p>
          <w:pPr>
            <w:pStyle w:val="Normal327"/>
          </w:pPr>
        </w:p>
      </w:tc>
      <w:tc>
        <w:tcPr>
          <w:tcW w:w="2600" w:type="dxa"/>
          <w:tcMar>
            <w:top w:w="200" w:type="dxa"/>
          </w:tcMar>
          <w:vAlign w:val="center"/>
        </w:tcPr>
        <w:p>
          <w:pPr>
            <w:pStyle w:val="Normal327"/>
          </w:pPr>
        </w:p>
      </w:tc>
    </w:tr>
  </w:tbl>
</w:ftr>
</file>

<file path=word/footer9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spacing w:before="200"/>
      <w:jc w:val="center"/>
    </w:pPr>
  </w:p>
</w:ftr>
</file>

<file path=word/footer9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ftr>
</file>

<file path=word/footer9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8"/>
          </w:pPr>
        </w:p>
      </w:tc>
      <w:tc>
        <w:tcPr>
          <w:tcW w:w="4880" w:type="dxa"/>
          <w:tcMar>
            <w:top w:w="200" w:type="dxa"/>
          </w:tcMar>
          <w:vAlign w:val="center"/>
        </w:tcPr>
        <w:p>
          <w:pPr>
            <w:pStyle w:val="Normal328"/>
          </w:pPr>
        </w:p>
      </w:tc>
      <w:tc>
        <w:tcPr>
          <w:tcW w:w="2600" w:type="dxa"/>
          <w:tcMar>
            <w:top w:w="200" w:type="dxa"/>
          </w:tcMar>
          <w:vAlign w:val="center"/>
        </w:tcPr>
        <w:p>
          <w:pPr>
            <w:pStyle w:val="Normal328"/>
          </w:pPr>
        </w:p>
      </w:tc>
    </w:tr>
  </w:tbl>
</w:ftr>
</file>

<file path=word/footer9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spacing w:before="200"/>
      <w:jc w:val="center"/>
    </w:pPr>
  </w:p>
</w:ftr>
</file>

<file path=word/footer9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ftr>
</file>

<file path=word/footer9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9"/>
          </w:pPr>
        </w:p>
      </w:tc>
      <w:tc>
        <w:tcPr>
          <w:tcW w:w="4880" w:type="dxa"/>
          <w:tcMar>
            <w:top w:w="200" w:type="dxa"/>
          </w:tcMar>
          <w:vAlign w:val="center"/>
        </w:tcPr>
        <w:p>
          <w:pPr>
            <w:pStyle w:val="Normal329"/>
          </w:pPr>
        </w:p>
      </w:tc>
      <w:tc>
        <w:tcPr>
          <w:tcW w:w="2600" w:type="dxa"/>
          <w:tcMar>
            <w:top w:w="200" w:type="dxa"/>
          </w:tcMar>
          <w:vAlign w:val="center"/>
        </w:tcPr>
        <w:p>
          <w:pPr>
            <w:pStyle w:val="Normal329"/>
          </w:pPr>
        </w:p>
      </w:tc>
    </w:tr>
  </w:tbl>
</w:ftr>
</file>

<file path=word/footer9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spacing w:before="200"/>
      <w:jc w:val="center"/>
    </w:pPr>
  </w:p>
</w:ftr>
</file>

<file path=word/footer9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ftr>
</file>

<file path=word/footer9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0"/>
          </w:pPr>
        </w:p>
      </w:tc>
      <w:tc>
        <w:tcPr>
          <w:tcW w:w="4880" w:type="dxa"/>
          <w:tcMar>
            <w:top w:w="200" w:type="dxa"/>
          </w:tcMar>
          <w:vAlign w:val="center"/>
        </w:tcPr>
        <w:p>
          <w:pPr>
            <w:pStyle w:val="Normal330"/>
          </w:pPr>
        </w:p>
      </w:tc>
      <w:tc>
        <w:tcPr>
          <w:tcW w:w="2600" w:type="dxa"/>
          <w:tcMar>
            <w:top w:w="200" w:type="dxa"/>
          </w:tcMar>
          <w:vAlign w:val="center"/>
        </w:tcPr>
        <w:p>
          <w:pPr>
            <w:pStyle w:val="Normal330"/>
          </w:pPr>
        </w:p>
      </w:tc>
    </w:tr>
  </w:tbl>
</w:ftr>
</file>

<file path=word/footer9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spacing w:before="200"/>
      <w:jc w:val="center"/>
    </w:pPr>
  </w:p>
</w:ftr>
</file>

<file path=word/footer9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ftr>
</file>

<file path=word/footer9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1"/>
          </w:pPr>
        </w:p>
      </w:tc>
      <w:tc>
        <w:tcPr>
          <w:tcW w:w="4880" w:type="dxa"/>
          <w:tcMar>
            <w:top w:w="200" w:type="dxa"/>
          </w:tcMar>
          <w:vAlign w:val="center"/>
        </w:tcPr>
        <w:p>
          <w:pPr>
            <w:pStyle w:val="Normal331"/>
          </w:pPr>
        </w:p>
      </w:tc>
      <w:tc>
        <w:tcPr>
          <w:tcW w:w="2600" w:type="dxa"/>
          <w:tcMar>
            <w:top w:w="200" w:type="dxa"/>
          </w:tcMar>
          <w:vAlign w:val="center"/>
        </w:tcPr>
        <w:p>
          <w:pPr>
            <w:pStyle w:val="Normal331"/>
          </w:pPr>
        </w:p>
      </w:tc>
    </w:tr>
  </w:tbl>
</w:ftr>
</file>

<file path=word/footer9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spacing w:before="200"/>
      <w:jc w:val="center"/>
    </w:pPr>
  </w:p>
</w:ftr>
</file>

<file path=word/footer9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ftr>
</file>

<file path=word/footer9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2"/>
          </w:pPr>
        </w:p>
      </w:tc>
      <w:tc>
        <w:tcPr>
          <w:tcW w:w="4880" w:type="dxa"/>
          <w:tcMar>
            <w:top w:w="200" w:type="dxa"/>
          </w:tcMar>
          <w:vAlign w:val="center"/>
        </w:tcPr>
        <w:p>
          <w:pPr>
            <w:pStyle w:val="Normal332"/>
          </w:pPr>
        </w:p>
      </w:tc>
      <w:tc>
        <w:tcPr>
          <w:tcW w:w="2600" w:type="dxa"/>
          <w:tcMar>
            <w:top w:w="200" w:type="dxa"/>
          </w:tcMar>
          <w:vAlign w:val="center"/>
        </w:tcPr>
        <w:p>
          <w:pPr>
            <w:pStyle w:val="Normal332"/>
          </w:pPr>
        </w:p>
      </w:tc>
    </w:tr>
  </w:tbl>
</w:ftr>
</file>

<file path=word/footer9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spacing w:before="200"/>
      <w:jc w:val="center"/>
    </w:pPr>
  </w:p>
</w:ftr>
</file>

<file path=word/footer10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ftr>
</file>

<file path=word/footer10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3"/>
          </w:pPr>
        </w:p>
      </w:tc>
      <w:tc>
        <w:tcPr>
          <w:tcW w:w="4880" w:type="dxa"/>
          <w:tcMar>
            <w:top w:w="200" w:type="dxa"/>
          </w:tcMar>
          <w:vAlign w:val="center"/>
        </w:tcPr>
        <w:p>
          <w:pPr>
            <w:pStyle w:val="Normal333"/>
          </w:pPr>
        </w:p>
      </w:tc>
      <w:tc>
        <w:tcPr>
          <w:tcW w:w="2600" w:type="dxa"/>
          <w:tcMar>
            <w:top w:w="200" w:type="dxa"/>
          </w:tcMar>
          <w:vAlign w:val="center"/>
        </w:tcPr>
        <w:p>
          <w:pPr>
            <w:pStyle w:val="Normal333"/>
          </w:pPr>
        </w:p>
      </w:tc>
    </w:tr>
  </w:tbl>
</w:ftr>
</file>

<file path=word/footer10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spacing w:before="200"/>
      <w:jc w:val="center"/>
    </w:pPr>
  </w:p>
</w:ftr>
</file>

<file path=word/footer10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ftr>
</file>

<file path=word/footer10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4"/>
          </w:pPr>
        </w:p>
      </w:tc>
      <w:tc>
        <w:tcPr>
          <w:tcW w:w="4880" w:type="dxa"/>
          <w:tcMar>
            <w:top w:w="200" w:type="dxa"/>
          </w:tcMar>
          <w:vAlign w:val="center"/>
        </w:tcPr>
        <w:p>
          <w:pPr>
            <w:pStyle w:val="Normal334"/>
          </w:pPr>
        </w:p>
      </w:tc>
      <w:tc>
        <w:tcPr>
          <w:tcW w:w="2600" w:type="dxa"/>
          <w:tcMar>
            <w:top w:w="200" w:type="dxa"/>
          </w:tcMar>
          <w:vAlign w:val="center"/>
        </w:tcPr>
        <w:p>
          <w:pPr>
            <w:pStyle w:val="Normal334"/>
          </w:pPr>
        </w:p>
      </w:tc>
    </w:tr>
  </w:tbl>
</w:ftr>
</file>

<file path=word/footer10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spacing w:before="200"/>
      <w:jc w:val="center"/>
    </w:pPr>
  </w:p>
</w:ftr>
</file>

<file path=word/footer10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ftr>
</file>

<file path=word/footer10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5"/>
          </w:pPr>
        </w:p>
      </w:tc>
      <w:tc>
        <w:tcPr>
          <w:tcW w:w="4880" w:type="dxa"/>
          <w:tcMar>
            <w:top w:w="200" w:type="dxa"/>
          </w:tcMar>
          <w:vAlign w:val="center"/>
        </w:tcPr>
        <w:p>
          <w:pPr>
            <w:pStyle w:val="Normal335"/>
          </w:pPr>
        </w:p>
      </w:tc>
      <w:tc>
        <w:tcPr>
          <w:tcW w:w="2600" w:type="dxa"/>
          <w:tcMar>
            <w:top w:w="200" w:type="dxa"/>
          </w:tcMar>
          <w:vAlign w:val="center"/>
        </w:tcPr>
        <w:p>
          <w:pPr>
            <w:pStyle w:val="Normal335"/>
          </w:pPr>
        </w:p>
      </w:tc>
    </w:tr>
  </w:tbl>
</w:ftr>
</file>

<file path=word/footer10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spacing w:before="200"/>
      <w:jc w:val="center"/>
    </w:pPr>
  </w:p>
</w:ftr>
</file>

<file path=word/footer10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ftr>
</file>

<file path=word/footer10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6"/>
          </w:pPr>
        </w:p>
      </w:tc>
      <w:tc>
        <w:tcPr>
          <w:tcW w:w="4880" w:type="dxa"/>
          <w:tcMar>
            <w:top w:w="200" w:type="dxa"/>
          </w:tcMar>
          <w:vAlign w:val="center"/>
        </w:tcPr>
        <w:p>
          <w:pPr>
            <w:pStyle w:val="Normal336"/>
          </w:pPr>
        </w:p>
      </w:tc>
      <w:tc>
        <w:tcPr>
          <w:tcW w:w="2600" w:type="dxa"/>
          <w:tcMar>
            <w:top w:w="200" w:type="dxa"/>
          </w:tcMar>
          <w:vAlign w:val="center"/>
        </w:tcPr>
        <w:p>
          <w:pPr>
            <w:pStyle w:val="Normal336"/>
          </w:pPr>
        </w:p>
      </w:tc>
    </w:tr>
  </w:tbl>
</w:ftr>
</file>

<file path=word/footer10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spacing w:before="200"/>
      <w:jc w:val="center"/>
    </w:pPr>
  </w:p>
</w:ftr>
</file>

<file path=word/footer10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ftr>
</file>

<file path=word/footer10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7"/>
          </w:pPr>
        </w:p>
      </w:tc>
      <w:tc>
        <w:tcPr>
          <w:tcW w:w="4880" w:type="dxa"/>
          <w:tcMar>
            <w:top w:w="200" w:type="dxa"/>
          </w:tcMar>
          <w:vAlign w:val="center"/>
        </w:tcPr>
        <w:p>
          <w:pPr>
            <w:pStyle w:val="Normal337"/>
          </w:pPr>
        </w:p>
      </w:tc>
      <w:tc>
        <w:tcPr>
          <w:tcW w:w="2600" w:type="dxa"/>
          <w:tcMar>
            <w:top w:w="200" w:type="dxa"/>
          </w:tcMar>
          <w:vAlign w:val="center"/>
        </w:tcPr>
        <w:p>
          <w:pPr>
            <w:pStyle w:val="Normal337"/>
          </w:pPr>
        </w:p>
      </w:tc>
    </w:tr>
  </w:tbl>
</w:ftr>
</file>

<file path=word/footer10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spacing w:before="200"/>
      <w:jc w:val="center"/>
    </w:pPr>
  </w:p>
</w:ftr>
</file>

<file path=word/footer10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ftr>
</file>

<file path=word/footer10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8"/>
          </w:pPr>
        </w:p>
      </w:tc>
      <w:tc>
        <w:tcPr>
          <w:tcW w:w="4880" w:type="dxa"/>
          <w:tcMar>
            <w:top w:w="200" w:type="dxa"/>
          </w:tcMar>
          <w:vAlign w:val="center"/>
        </w:tcPr>
        <w:p>
          <w:pPr>
            <w:pStyle w:val="Normal338"/>
          </w:pPr>
        </w:p>
      </w:tc>
      <w:tc>
        <w:tcPr>
          <w:tcW w:w="2600" w:type="dxa"/>
          <w:tcMar>
            <w:top w:w="200" w:type="dxa"/>
          </w:tcMar>
          <w:vAlign w:val="center"/>
        </w:tcPr>
        <w:p>
          <w:pPr>
            <w:pStyle w:val="Normal338"/>
          </w:pPr>
        </w:p>
      </w:tc>
    </w:tr>
  </w:tbl>
</w:ftr>
</file>

<file path=word/footer10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spacing w:before="200"/>
      <w:jc w:val="center"/>
    </w:pPr>
  </w:p>
</w:ftr>
</file>

<file path=word/footer10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ftr>
</file>

<file path=word/footer10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9"/>
          </w:pPr>
        </w:p>
      </w:tc>
      <w:tc>
        <w:tcPr>
          <w:tcW w:w="4880" w:type="dxa"/>
          <w:tcMar>
            <w:top w:w="200" w:type="dxa"/>
          </w:tcMar>
          <w:vAlign w:val="center"/>
        </w:tcPr>
        <w:p>
          <w:pPr>
            <w:pStyle w:val="Normal339"/>
          </w:pPr>
        </w:p>
      </w:tc>
      <w:tc>
        <w:tcPr>
          <w:tcW w:w="2600" w:type="dxa"/>
          <w:tcMar>
            <w:top w:w="200" w:type="dxa"/>
          </w:tcMar>
          <w:vAlign w:val="center"/>
        </w:tcPr>
        <w:p>
          <w:pPr>
            <w:pStyle w:val="Normal339"/>
          </w:pPr>
        </w:p>
      </w:tc>
    </w:tr>
  </w:tbl>
</w:ftr>
</file>

<file path=word/footer10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spacing w:before="200"/>
      <w:jc w:val="center"/>
    </w:pPr>
  </w:p>
</w:ftr>
</file>

<file path=word/footer10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ftr>
</file>

<file path=word/footer10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0"/>
          </w:pPr>
        </w:p>
      </w:tc>
      <w:tc>
        <w:tcPr>
          <w:tcW w:w="4880" w:type="dxa"/>
          <w:tcMar>
            <w:top w:w="200" w:type="dxa"/>
          </w:tcMar>
          <w:vAlign w:val="center"/>
        </w:tcPr>
        <w:p>
          <w:pPr>
            <w:pStyle w:val="Normal340"/>
          </w:pPr>
        </w:p>
      </w:tc>
      <w:tc>
        <w:tcPr>
          <w:tcW w:w="2600" w:type="dxa"/>
          <w:tcMar>
            <w:top w:w="200" w:type="dxa"/>
          </w:tcMar>
          <w:vAlign w:val="center"/>
        </w:tcPr>
        <w:p>
          <w:pPr>
            <w:pStyle w:val="Normal340"/>
          </w:pPr>
        </w:p>
      </w:tc>
    </w:tr>
  </w:tbl>
</w:ftr>
</file>

<file path=word/footer10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spacing w:before="200"/>
      <w:jc w:val="center"/>
    </w:pPr>
  </w:p>
</w:ftr>
</file>

<file path=word/footer10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ftr>
</file>

<file path=word/footer10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1"/>
          </w:pPr>
        </w:p>
      </w:tc>
      <w:tc>
        <w:tcPr>
          <w:tcW w:w="4880" w:type="dxa"/>
          <w:tcMar>
            <w:top w:w="200" w:type="dxa"/>
          </w:tcMar>
          <w:vAlign w:val="center"/>
        </w:tcPr>
        <w:p>
          <w:pPr>
            <w:pStyle w:val="Normal341"/>
          </w:pPr>
        </w:p>
      </w:tc>
      <w:tc>
        <w:tcPr>
          <w:tcW w:w="2600" w:type="dxa"/>
          <w:tcMar>
            <w:top w:w="200" w:type="dxa"/>
          </w:tcMar>
          <w:vAlign w:val="center"/>
        </w:tcPr>
        <w:p>
          <w:pPr>
            <w:pStyle w:val="Normal341"/>
          </w:pPr>
        </w:p>
      </w:tc>
    </w:tr>
  </w:tbl>
</w:ftr>
</file>

<file path=word/footer10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spacing w:before="200"/>
      <w:jc w:val="center"/>
    </w:pPr>
  </w:p>
</w:ftr>
</file>

<file path=word/footer10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ftr>
</file>

<file path=word/footer10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2"/>
          </w:pPr>
        </w:p>
      </w:tc>
      <w:tc>
        <w:tcPr>
          <w:tcW w:w="4880" w:type="dxa"/>
          <w:tcMar>
            <w:top w:w="200" w:type="dxa"/>
          </w:tcMar>
          <w:vAlign w:val="center"/>
        </w:tcPr>
        <w:p>
          <w:pPr>
            <w:pStyle w:val="Normal342"/>
          </w:pPr>
        </w:p>
      </w:tc>
      <w:tc>
        <w:tcPr>
          <w:tcW w:w="2600" w:type="dxa"/>
          <w:tcMar>
            <w:top w:w="200" w:type="dxa"/>
          </w:tcMar>
          <w:vAlign w:val="center"/>
        </w:tcPr>
        <w:p>
          <w:pPr>
            <w:pStyle w:val="Normal342"/>
          </w:pPr>
        </w:p>
      </w:tc>
    </w:tr>
  </w:tbl>
</w:ftr>
</file>

<file path=word/footer10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spacing w:before="200"/>
      <w:jc w:val="center"/>
    </w:pPr>
  </w:p>
</w:ftr>
</file>

<file path=word/footer10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ftr>
</file>

<file path=word/footer10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3"/>
          </w:pPr>
        </w:p>
      </w:tc>
      <w:tc>
        <w:tcPr>
          <w:tcW w:w="4880" w:type="dxa"/>
          <w:tcMar>
            <w:top w:w="200" w:type="dxa"/>
          </w:tcMar>
          <w:vAlign w:val="center"/>
        </w:tcPr>
        <w:p>
          <w:pPr>
            <w:pStyle w:val="Normal343"/>
          </w:pPr>
        </w:p>
      </w:tc>
      <w:tc>
        <w:tcPr>
          <w:tcW w:w="2600" w:type="dxa"/>
          <w:tcMar>
            <w:top w:w="200" w:type="dxa"/>
          </w:tcMar>
          <w:vAlign w:val="center"/>
        </w:tcPr>
        <w:p>
          <w:pPr>
            <w:pStyle w:val="Normal343"/>
          </w:pPr>
        </w:p>
      </w:tc>
    </w:tr>
  </w:tbl>
</w:ftr>
</file>

<file path=word/footer10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spacing w:before="200"/>
      <w:jc w:val="center"/>
    </w:pPr>
  </w:p>
</w:ftr>
</file>

<file path=word/footer10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ftr>
</file>

<file path=word/footer10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4"/>
          </w:pPr>
        </w:p>
      </w:tc>
      <w:tc>
        <w:tcPr>
          <w:tcW w:w="4880" w:type="dxa"/>
          <w:tcMar>
            <w:top w:w="200" w:type="dxa"/>
          </w:tcMar>
          <w:vAlign w:val="center"/>
        </w:tcPr>
        <w:p>
          <w:pPr>
            <w:pStyle w:val="Normal344"/>
          </w:pPr>
        </w:p>
      </w:tc>
      <w:tc>
        <w:tcPr>
          <w:tcW w:w="2600" w:type="dxa"/>
          <w:tcMar>
            <w:top w:w="200" w:type="dxa"/>
          </w:tcMar>
          <w:vAlign w:val="center"/>
        </w:tcPr>
        <w:p>
          <w:pPr>
            <w:pStyle w:val="Normal344"/>
          </w:pPr>
        </w:p>
      </w:tc>
    </w:tr>
  </w:tbl>
</w:ftr>
</file>

<file path=word/footer10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spacing w:before="200"/>
      <w:jc w:val="center"/>
    </w:pPr>
  </w:p>
</w:ftr>
</file>

<file path=word/footer10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ftr>
</file>

<file path=word/footer10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5"/>
          </w:pPr>
        </w:p>
      </w:tc>
      <w:tc>
        <w:tcPr>
          <w:tcW w:w="4880" w:type="dxa"/>
          <w:tcMar>
            <w:top w:w="200" w:type="dxa"/>
          </w:tcMar>
          <w:vAlign w:val="center"/>
        </w:tcPr>
        <w:p>
          <w:pPr>
            <w:pStyle w:val="Normal345"/>
          </w:pPr>
        </w:p>
      </w:tc>
      <w:tc>
        <w:tcPr>
          <w:tcW w:w="2600" w:type="dxa"/>
          <w:tcMar>
            <w:top w:w="200" w:type="dxa"/>
          </w:tcMar>
          <w:vAlign w:val="center"/>
        </w:tcPr>
        <w:p>
          <w:pPr>
            <w:pStyle w:val="Normal345"/>
          </w:pPr>
        </w:p>
      </w:tc>
    </w:tr>
  </w:tbl>
</w:ftr>
</file>

<file path=word/footer10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spacing w:before="200"/>
      <w:jc w:val="center"/>
    </w:pPr>
  </w:p>
</w:ftr>
</file>

<file path=word/footer10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ftr>
</file>

<file path=word/footer10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6"/>
          </w:pPr>
        </w:p>
      </w:tc>
      <w:tc>
        <w:tcPr>
          <w:tcW w:w="4880" w:type="dxa"/>
          <w:tcMar>
            <w:top w:w="200" w:type="dxa"/>
          </w:tcMar>
          <w:vAlign w:val="center"/>
        </w:tcPr>
        <w:p>
          <w:pPr>
            <w:pStyle w:val="Normal346"/>
          </w:pPr>
        </w:p>
      </w:tc>
      <w:tc>
        <w:tcPr>
          <w:tcW w:w="2600" w:type="dxa"/>
          <w:tcMar>
            <w:top w:w="200" w:type="dxa"/>
          </w:tcMar>
          <w:vAlign w:val="center"/>
        </w:tcPr>
        <w:p>
          <w:pPr>
            <w:pStyle w:val="Normal346"/>
          </w:pPr>
        </w:p>
      </w:tc>
    </w:tr>
  </w:tbl>
</w:ftr>
</file>

<file path=word/footer10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spacing w:before="200"/>
      <w:jc w:val="center"/>
    </w:pPr>
  </w:p>
</w:ftr>
</file>

<file path=word/footer10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ftr>
</file>

<file path=word/footer10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7"/>
          </w:pPr>
        </w:p>
      </w:tc>
      <w:tc>
        <w:tcPr>
          <w:tcW w:w="4880" w:type="dxa"/>
          <w:tcMar>
            <w:top w:w="200" w:type="dxa"/>
          </w:tcMar>
          <w:vAlign w:val="center"/>
        </w:tcPr>
        <w:p>
          <w:pPr>
            <w:pStyle w:val="Normal347"/>
          </w:pPr>
        </w:p>
      </w:tc>
      <w:tc>
        <w:tcPr>
          <w:tcW w:w="2600" w:type="dxa"/>
          <w:tcMar>
            <w:top w:w="200" w:type="dxa"/>
          </w:tcMar>
          <w:vAlign w:val="center"/>
        </w:tcPr>
        <w:p>
          <w:pPr>
            <w:pStyle w:val="Normal347"/>
          </w:pPr>
        </w:p>
      </w:tc>
    </w:tr>
  </w:tbl>
</w:ftr>
</file>

<file path=word/footer10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spacing w:before="200"/>
      <w:jc w:val="center"/>
    </w:pPr>
  </w:p>
</w:ftr>
</file>

<file path=word/footer10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ftr>
</file>

<file path=word/footer10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8"/>
          </w:pPr>
        </w:p>
      </w:tc>
      <w:tc>
        <w:tcPr>
          <w:tcW w:w="4880" w:type="dxa"/>
          <w:tcMar>
            <w:top w:w="200" w:type="dxa"/>
          </w:tcMar>
          <w:vAlign w:val="center"/>
        </w:tcPr>
        <w:p>
          <w:pPr>
            <w:pStyle w:val="Normal348"/>
          </w:pPr>
        </w:p>
      </w:tc>
      <w:tc>
        <w:tcPr>
          <w:tcW w:w="2600" w:type="dxa"/>
          <w:tcMar>
            <w:top w:w="200" w:type="dxa"/>
          </w:tcMar>
          <w:vAlign w:val="center"/>
        </w:tcPr>
        <w:p>
          <w:pPr>
            <w:pStyle w:val="Normal348"/>
          </w:pPr>
        </w:p>
      </w:tc>
    </w:tr>
  </w:tbl>
</w:ftr>
</file>

<file path=word/footer10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spacing w:before="200"/>
      <w:jc w:val="center"/>
    </w:pPr>
  </w:p>
</w:ftr>
</file>

<file path=word/footer10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ftr>
</file>

<file path=word/footer10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9"/>
          </w:pPr>
        </w:p>
      </w:tc>
      <w:tc>
        <w:tcPr>
          <w:tcW w:w="4880" w:type="dxa"/>
          <w:tcMar>
            <w:top w:w="200" w:type="dxa"/>
          </w:tcMar>
          <w:vAlign w:val="center"/>
        </w:tcPr>
        <w:p>
          <w:pPr>
            <w:pStyle w:val="Normal349"/>
          </w:pPr>
        </w:p>
      </w:tc>
      <w:tc>
        <w:tcPr>
          <w:tcW w:w="2600" w:type="dxa"/>
          <w:tcMar>
            <w:top w:w="200" w:type="dxa"/>
          </w:tcMar>
          <w:vAlign w:val="center"/>
        </w:tcPr>
        <w:p>
          <w:pPr>
            <w:pStyle w:val="Normal349"/>
          </w:pPr>
        </w:p>
      </w:tc>
    </w:tr>
  </w:tbl>
</w:ftr>
</file>

<file path=word/footer10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spacing w:before="200"/>
      <w:jc w:val="center"/>
    </w:pPr>
  </w:p>
</w:ftr>
</file>

<file path=word/footer10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ftr>
</file>

<file path=word/footer10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0"/>
          </w:pPr>
        </w:p>
      </w:tc>
      <w:tc>
        <w:tcPr>
          <w:tcW w:w="4880" w:type="dxa"/>
          <w:tcMar>
            <w:top w:w="200" w:type="dxa"/>
          </w:tcMar>
          <w:vAlign w:val="center"/>
        </w:tcPr>
        <w:p>
          <w:pPr>
            <w:pStyle w:val="Normal350"/>
          </w:pPr>
        </w:p>
      </w:tc>
      <w:tc>
        <w:tcPr>
          <w:tcW w:w="2600" w:type="dxa"/>
          <w:tcMar>
            <w:top w:w="200" w:type="dxa"/>
          </w:tcMar>
          <w:vAlign w:val="center"/>
        </w:tcPr>
        <w:p>
          <w:pPr>
            <w:pStyle w:val="Normal350"/>
          </w:pPr>
        </w:p>
      </w:tc>
    </w:tr>
  </w:tbl>
</w:ftr>
</file>

<file path=word/footer10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spacing w:before="200"/>
      <w:jc w:val="center"/>
    </w:pPr>
  </w:p>
</w:ftr>
</file>

<file path=word/footer10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ftr>
</file>

<file path=word/footer10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1"/>
          </w:pPr>
        </w:p>
      </w:tc>
      <w:tc>
        <w:tcPr>
          <w:tcW w:w="4880" w:type="dxa"/>
          <w:tcMar>
            <w:top w:w="200" w:type="dxa"/>
          </w:tcMar>
          <w:vAlign w:val="center"/>
        </w:tcPr>
        <w:p>
          <w:pPr>
            <w:pStyle w:val="Normal351"/>
          </w:pPr>
        </w:p>
      </w:tc>
      <w:tc>
        <w:tcPr>
          <w:tcW w:w="2600" w:type="dxa"/>
          <w:tcMar>
            <w:top w:w="200" w:type="dxa"/>
          </w:tcMar>
          <w:vAlign w:val="center"/>
        </w:tcPr>
        <w:p>
          <w:pPr>
            <w:pStyle w:val="Normal351"/>
          </w:pPr>
        </w:p>
      </w:tc>
    </w:tr>
  </w:tbl>
</w:ftr>
</file>

<file path=word/footer10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spacing w:before="200"/>
      <w:jc w:val="center"/>
    </w:pPr>
  </w:p>
</w:ftr>
</file>

<file path=word/footer10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ftr>
</file>

<file path=word/footer10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2"/>
          </w:pPr>
        </w:p>
      </w:tc>
      <w:tc>
        <w:tcPr>
          <w:tcW w:w="4880" w:type="dxa"/>
          <w:tcMar>
            <w:top w:w="200" w:type="dxa"/>
          </w:tcMar>
          <w:vAlign w:val="center"/>
        </w:tcPr>
        <w:p>
          <w:pPr>
            <w:pStyle w:val="Normal352"/>
          </w:pPr>
        </w:p>
      </w:tc>
      <w:tc>
        <w:tcPr>
          <w:tcW w:w="2600" w:type="dxa"/>
          <w:tcMar>
            <w:top w:w="200" w:type="dxa"/>
          </w:tcMar>
          <w:vAlign w:val="center"/>
        </w:tcPr>
        <w:p>
          <w:pPr>
            <w:pStyle w:val="Normal352"/>
          </w:pPr>
        </w:p>
      </w:tc>
    </w:tr>
  </w:tbl>
</w:ftr>
</file>

<file path=word/footer10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spacing w:before="200"/>
      <w:jc w:val="center"/>
    </w:pPr>
  </w:p>
</w:ftr>
</file>

<file path=word/footer10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ftr>
</file>

<file path=word/footer10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3"/>
          </w:pPr>
        </w:p>
      </w:tc>
      <w:tc>
        <w:tcPr>
          <w:tcW w:w="4880" w:type="dxa"/>
          <w:tcMar>
            <w:top w:w="200" w:type="dxa"/>
          </w:tcMar>
          <w:vAlign w:val="center"/>
        </w:tcPr>
        <w:p>
          <w:pPr>
            <w:pStyle w:val="Normal353"/>
          </w:pPr>
        </w:p>
      </w:tc>
      <w:tc>
        <w:tcPr>
          <w:tcW w:w="2600" w:type="dxa"/>
          <w:tcMar>
            <w:top w:w="200" w:type="dxa"/>
          </w:tcMar>
          <w:vAlign w:val="center"/>
        </w:tcPr>
        <w:p>
          <w:pPr>
            <w:pStyle w:val="Normal353"/>
          </w:pPr>
        </w:p>
      </w:tc>
    </w:tr>
  </w:tbl>
</w:ftr>
</file>

<file path=word/footer10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spacing w:before="200"/>
      <w:jc w:val="center"/>
    </w:pPr>
  </w:p>
</w:ftr>
</file>

<file path=word/footer10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ftr>
</file>

<file path=word/footer10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4"/>
          </w:pPr>
        </w:p>
      </w:tc>
      <w:tc>
        <w:tcPr>
          <w:tcW w:w="4880" w:type="dxa"/>
          <w:tcMar>
            <w:top w:w="200" w:type="dxa"/>
          </w:tcMar>
          <w:vAlign w:val="center"/>
        </w:tcPr>
        <w:p>
          <w:pPr>
            <w:pStyle w:val="Normal354"/>
          </w:pPr>
        </w:p>
      </w:tc>
      <w:tc>
        <w:tcPr>
          <w:tcW w:w="2600" w:type="dxa"/>
          <w:tcMar>
            <w:top w:w="200" w:type="dxa"/>
          </w:tcMar>
          <w:vAlign w:val="center"/>
        </w:tcPr>
        <w:p>
          <w:pPr>
            <w:pStyle w:val="Normal354"/>
          </w:pPr>
        </w:p>
      </w:tc>
    </w:tr>
  </w:tbl>
</w:ftr>
</file>

<file path=word/footer10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spacing w:before="200"/>
      <w:jc w:val="center"/>
    </w:pPr>
  </w:p>
</w:ftr>
</file>

<file path=word/footer10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ftr>
</file>

<file path=word/footer10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5"/>
          </w:pPr>
        </w:p>
      </w:tc>
      <w:tc>
        <w:tcPr>
          <w:tcW w:w="4880" w:type="dxa"/>
          <w:tcMar>
            <w:top w:w="200" w:type="dxa"/>
          </w:tcMar>
          <w:vAlign w:val="center"/>
        </w:tcPr>
        <w:p>
          <w:pPr>
            <w:pStyle w:val="Normal355"/>
          </w:pPr>
        </w:p>
      </w:tc>
      <w:tc>
        <w:tcPr>
          <w:tcW w:w="2600" w:type="dxa"/>
          <w:tcMar>
            <w:top w:w="200" w:type="dxa"/>
          </w:tcMar>
          <w:vAlign w:val="center"/>
        </w:tcPr>
        <w:p>
          <w:pPr>
            <w:pStyle w:val="Normal355"/>
          </w:pPr>
        </w:p>
      </w:tc>
    </w:tr>
  </w:tbl>
</w:ftr>
</file>

<file path=word/footer10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spacing w:before="200"/>
      <w:jc w:val="center"/>
    </w:pPr>
  </w:p>
</w:ftr>
</file>

<file path=word/footer10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ftr>
</file>

<file path=word/footer10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6"/>
          </w:pPr>
        </w:p>
      </w:tc>
      <w:tc>
        <w:tcPr>
          <w:tcW w:w="4880" w:type="dxa"/>
          <w:tcMar>
            <w:top w:w="200" w:type="dxa"/>
          </w:tcMar>
          <w:vAlign w:val="center"/>
        </w:tcPr>
        <w:p>
          <w:pPr>
            <w:pStyle w:val="Normal356"/>
          </w:pPr>
        </w:p>
      </w:tc>
      <w:tc>
        <w:tcPr>
          <w:tcW w:w="2600" w:type="dxa"/>
          <w:tcMar>
            <w:top w:w="200" w:type="dxa"/>
          </w:tcMar>
          <w:vAlign w:val="center"/>
        </w:tcPr>
        <w:p>
          <w:pPr>
            <w:pStyle w:val="Normal356"/>
          </w:pPr>
        </w:p>
      </w:tc>
    </w:tr>
  </w:tbl>
</w:ftr>
</file>

<file path=word/footer10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spacing w:before="200"/>
      <w:jc w:val="center"/>
    </w:pPr>
  </w:p>
</w:ftr>
</file>

<file path=word/footer10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ftr>
</file>

<file path=word/footer10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7"/>
          </w:pPr>
        </w:p>
      </w:tc>
      <w:tc>
        <w:tcPr>
          <w:tcW w:w="4880" w:type="dxa"/>
          <w:tcMar>
            <w:top w:w="200" w:type="dxa"/>
          </w:tcMar>
          <w:vAlign w:val="center"/>
        </w:tcPr>
        <w:p>
          <w:pPr>
            <w:pStyle w:val="Normal357"/>
          </w:pPr>
        </w:p>
      </w:tc>
      <w:tc>
        <w:tcPr>
          <w:tcW w:w="2600" w:type="dxa"/>
          <w:tcMar>
            <w:top w:w="200" w:type="dxa"/>
          </w:tcMar>
          <w:vAlign w:val="center"/>
        </w:tcPr>
        <w:p>
          <w:pPr>
            <w:pStyle w:val="Normal357"/>
          </w:pPr>
        </w:p>
      </w:tc>
    </w:tr>
  </w:tbl>
</w:ftr>
</file>

<file path=word/footer10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spacing w:before="200"/>
      <w:jc w:val="center"/>
    </w:pPr>
  </w:p>
</w:ftr>
</file>

<file path=word/footer10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ftr>
</file>

<file path=word/footer10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8"/>
          </w:pPr>
        </w:p>
      </w:tc>
      <w:tc>
        <w:tcPr>
          <w:tcW w:w="4880" w:type="dxa"/>
          <w:tcMar>
            <w:top w:w="200" w:type="dxa"/>
          </w:tcMar>
          <w:vAlign w:val="center"/>
        </w:tcPr>
        <w:p>
          <w:pPr>
            <w:pStyle w:val="Normal358"/>
          </w:pPr>
        </w:p>
      </w:tc>
      <w:tc>
        <w:tcPr>
          <w:tcW w:w="2600" w:type="dxa"/>
          <w:tcMar>
            <w:top w:w="200" w:type="dxa"/>
          </w:tcMar>
          <w:vAlign w:val="center"/>
        </w:tcPr>
        <w:p>
          <w:pPr>
            <w:pStyle w:val="Normal358"/>
          </w:pPr>
        </w:p>
      </w:tc>
    </w:tr>
  </w:tbl>
</w:ftr>
</file>

<file path=word/footer10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spacing w:before="200"/>
      <w:jc w:val="center"/>
    </w:pPr>
  </w:p>
</w:ftr>
</file>

<file path=word/footer10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ftr>
</file>

<file path=word/footer10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9"/>
          </w:pPr>
        </w:p>
      </w:tc>
      <w:tc>
        <w:tcPr>
          <w:tcW w:w="4880" w:type="dxa"/>
          <w:tcMar>
            <w:top w:w="200" w:type="dxa"/>
          </w:tcMar>
          <w:vAlign w:val="center"/>
        </w:tcPr>
        <w:p>
          <w:pPr>
            <w:pStyle w:val="Normal359"/>
          </w:pPr>
        </w:p>
      </w:tc>
      <w:tc>
        <w:tcPr>
          <w:tcW w:w="2600" w:type="dxa"/>
          <w:tcMar>
            <w:top w:w="200" w:type="dxa"/>
          </w:tcMar>
          <w:vAlign w:val="center"/>
        </w:tcPr>
        <w:p>
          <w:pPr>
            <w:pStyle w:val="Normal359"/>
          </w:pPr>
        </w:p>
      </w:tc>
    </w:tr>
  </w:tbl>
</w:ftr>
</file>

<file path=word/footer10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spacing w:before="200"/>
      <w:jc w:val="center"/>
    </w:pPr>
  </w:p>
</w:ftr>
</file>

<file path=word/footer10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ftr>
</file>

<file path=word/footer10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0"/>
          </w:pPr>
        </w:p>
      </w:tc>
      <w:tc>
        <w:tcPr>
          <w:tcW w:w="4880" w:type="dxa"/>
          <w:tcMar>
            <w:top w:w="200" w:type="dxa"/>
          </w:tcMar>
          <w:vAlign w:val="center"/>
        </w:tcPr>
        <w:p>
          <w:pPr>
            <w:pStyle w:val="Normal360"/>
          </w:pPr>
        </w:p>
      </w:tc>
      <w:tc>
        <w:tcPr>
          <w:tcW w:w="2600" w:type="dxa"/>
          <w:tcMar>
            <w:top w:w="200" w:type="dxa"/>
          </w:tcMar>
          <w:vAlign w:val="center"/>
        </w:tcPr>
        <w:p>
          <w:pPr>
            <w:pStyle w:val="Normal360"/>
          </w:pPr>
        </w:p>
      </w:tc>
    </w:tr>
  </w:tbl>
</w:ftr>
</file>

<file path=word/footer10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spacing w:before="200"/>
      <w:jc w:val="center"/>
    </w:pPr>
  </w:p>
</w:ftr>
</file>

<file path=word/footer10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ftr>
</file>

<file path=word/footer10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1"/>
          </w:pPr>
        </w:p>
      </w:tc>
      <w:tc>
        <w:tcPr>
          <w:tcW w:w="4880" w:type="dxa"/>
          <w:tcMar>
            <w:top w:w="200" w:type="dxa"/>
          </w:tcMar>
          <w:vAlign w:val="center"/>
        </w:tcPr>
        <w:p>
          <w:pPr>
            <w:pStyle w:val="Normal361"/>
          </w:pPr>
        </w:p>
      </w:tc>
      <w:tc>
        <w:tcPr>
          <w:tcW w:w="2600" w:type="dxa"/>
          <w:tcMar>
            <w:top w:w="200" w:type="dxa"/>
          </w:tcMar>
          <w:vAlign w:val="center"/>
        </w:tcPr>
        <w:p>
          <w:pPr>
            <w:pStyle w:val="Normal361"/>
          </w:pPr>
        </w:p>
      </w:tc>
    </w:tr>
  </w:tbl>
</w:ftr>
</file>

<file path=word/footer10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spacing w:before="200"/>
      <w:jc w:val="center"/>
    </w:pPr>
  </w:p>
</w:ftr>
</file>

<file path=word/footer10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ftr>
</file>

<file path=word/footer10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2"/>
          </w:pPr>
        </w:p>
      </w:tc>
      <w:tc>
        <w:tcPr>
          <w:tcW w:w="4880" w:type="dxa"/>
          <w:tcMar>
            <w:top w:w="200" w:type="dxa"/>
          </w:tcMar>
          <w:vAlign w:val="center"/>
        </w:tcPr>
        <w:p>
          <w:pPr>
            <w:pStyle w:val="Normal362"/>
          </w:pPr>
        </w:p>
      </w:tc>
      <w:tc>
        <w:tcPr>
          <w:tcW w:w="2600" w:type="dxa"/>
          <w:tcMar>
            <w:top w:w="200" w:type="dxa"/>
          </w:tcMar>
          <w:vAlign w:val="center"/>
        </w:tcPr>
        <w:p>
          <w:pPr>
            <w:pStyle w:val="Normal362"/>
          </w:pPr>
        </w:p>
      </w:tc>
    </w:tr>
  </w:tbl>
</w:ftr>
</file>

<file path=word/footer10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spacing w:before="200"/>
      <w:jc w:val="center"/>
    </w:pPr>
  </w:p>
</w:ftr>
</file>

<file path=word/footer10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ftr>
</file>

<file path=word/footer10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3"/>
          </w:pPr>
        </w:p>
      </w:tc>
      <w:tc>
        <w:tcPr>
          <w:tcW w:w="4880" w:type="dxa"/>
          <w:tcMar>
            <w:top w:w="200" w:type="dxa"/>
          </w:tcMar>
          <w:vAlign w:val="center"/>
        </w:tcPr>
        <w:p>
          <w:pPr>
            <w:pStyle w:val="Normal363"/>
          </w:pPr>
        </w:p>
      </w:tc>
      <w:tc>
        <w:tcPr>
          <w:tcW w:w="2600" w:type="dxa"/>
          <w:tcMar>
            <w:top w:w="200" w:type="dxa"/>
          </w:tcMar>
          <w:vAlign w:val="center"/>
        </w:tcPr>
        <w:p>
          <w:pPr>
            <w:pStyle w:val="Normal363"/>
          </w:pPr>
        </w:p>
      </w:tc>
    </w:tr>
  </w:tbl>
</w:ftr>
</file>

<file path=word/footer10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spacing w:before="200"/>
      <w:jc w:val="center"/>
    </w:pPr>
  </w:p>
</w:ftr>
</file>

<file path=word/footer10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ftr>
</file>

<file path=word/footer10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4"/>
          </w:pPr>
        </w:p>
      </w:tc>
      <w:tc>
        <w:tcPr>
          <w:tcW w:w="4880" w:type="dxa"/>
          <w:tcMar>
            <w:top w:w="200" w:type="dxa"/>
          </w:tcMar>
          <w:vAlign w:val="center"/>
        </w:tcPr>
        <w:p>
          <w:pPr>
            <w:pStyle w:val="Normal364"/>
          </w:pPr>
        </w:p>
      </w:tc>
      <w:tc>
        <w:tcPr>
          <w:tcW w:w="2600" w:type="dxa"/>
          <w:tcMar>
            <w:top w:w="200" w:type="dxa"/>
          </w:tcMar>
          <w:vAlign w:val="center"/>
        </w:tcPr>
        <w:p>
          <w:pPr>
            <w:pStyle w:val="Normal364"/>
          </w:pPr>
        </w:p>
      </w:tc>
    </w:tr>
  </w:tbl>
</w:ftr>
</file>

<file path=word/footer10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spacing w:before="200"/>
      <w:jc w:val="center"/>
    </w:pPr>
  </w:p>
</w:ftr>
</file>

<file path=word/footer10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ftr>
</file>

<file path=word/footer10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5"/>
          </w:pPr>
        </w:p>
      </w:tc>
      <w:tc>
        <w:tcPr>
          <w:tcW w:w="4880" w:type="dxa"/>
          <w:tcMar>
            <w:top w:w="200" w:type="dxa"/>
          </w:tcMar>
          <w:vAlign w:val="center"/>
        </w:tcPr>
        <w:p>
          <w:pPr>
            <w:pStyle w:val="Normal365"/>
          </w:pPr>
        </w:p>
      </w:tc>
      <w:tc>
        <w:tcPr>
          <w:tcW w:w="2600" w:type="dxa"/>
          <w:tcMar>
            <w:top w:w="200" w:type="dxa"/>
          </w:tcMar>
          <w:vAlign w:val="center"/>
        </w:tcPr>
        <w:p>
          <w:pPr>
            <w:pStyle w:val="Normal365"/>
          </w:pPr>
        </w:p>
      </w:tc>
    </w:tr>
  </w:tbl>
</w:ftr>
</file>

<file path=word/footer10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spacing w:before="200"/>
      <w:jc w:val="center"/>
    </w:pPr>
  </w:p>
</w:ftr>
</file>

<file path=word/footer10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ftr>
</file>

<file path=word/footer1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6"/>
          </w:pPr>
        </w:p>
      </w:tc>
      <w:tc>
        <w:tcPr>
          <w:tcW w:w="4880" w:type="dxa"/>
          <w:tcMar>
            <w:top w:w="200" w:type="dxa"/>
          </w:tcMar>
          <w:vAlign w:val="center"/>
        </w:tcPr>
        <w:p>
          <w:pPr>
            <w:pStyle w:val="Normal366"/>
          </w:pPr>
        </w:p>
      </w:tc>
      <w:tc>
        <w:tcPr>
          <w:tcW w:w="2600" w:type="dxa"/>
          <w:tcMar>
            <w:top w:w="200" w:type="dxa"/>
          </w:tcMar>
          <w:vAlign w:val="center"/>
        </w:tcPr>
        <w:p>
          <w:pPr>
            <w:pStyle w:val="Normal366"/>
          </w:pPr>
        </w:p>
      </w:tc>
    </w:tr>
  </w:tbl>
</w:ftr>
</file>

<file path=word/footer1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spacing w:before="200"/>
      <w:jc w:val="center"/>
    </w:pPr>
  </w:p>
</w:ftr>
</file>

<file path=word/footer1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ftr>
</file>

<file path=word/footer1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7"/>
          </w:pPr>
        </w:p>
      </w:tc>
      <w:tc>
        <w:tcPr>
          <w:tcW w:w="4880" w:type="dxa"/>
          <w:tcMar>
            <w:top w:w="200" w:type="dxa"/>
          </w:tcMar>
          <w:vAlign w:val="center"/>
        </w:tcPr>
        <w:p>
          <w:pPr>
            <w:pStyle w:val="Normal367"/>
          </w:pPr>
        </w:p>
      </w:tc>
      <w:tc>
        <w:tcPr>
          <w:tcW w:w="2600" w:type="dxa"/>
          <w:tcMar>
            <w:top w:w="200" w:type="dxa"/>
          </w:tcMar>
          <w:vAlign w:val="center"/>
        </w:tcPr>
        <w:p>
          <w:pPr>
            <w:pStyle w:val="Normal367"/>
          </w:pPr>
        </w:p>
      </w:tc>
    </w:tr>
  </w:tbl>
</w:ftr>
</file>

<file path=word/footer1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spacing w:before="200"/>
      <w:jc w:val="center"/>
    </w:pPr>
  </w:p>
</w:ftr>
</file>

<file path=word/footer1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ftr>
</file>

<file path=word/footer1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8"/>
          </w:pPr>
        </w:p>
      </w:tc>
      <w:tc>
        <w:tcPr>
          <w:tcW w:w="4880" w:type="dxa"/>
          <w:tcMar>
            <w:top w:w="200" w:type="dxa"/>
          </w:tcMar>
          <w:vAlign w:val="center"/>
        </w:tcPr>
        <w:p>
          <w:pPr>
            <w:pStyle w:val="Normal368"/>
          </w:pPr>
        </w:p>
      </w:tc>
      <w:tc>
        <w:tcPr>
          <w:tcW w:w="2600" w:type="dxa"/>
          <w:tcMar>
            <w:top w:w="200" w:type="dxa"/>
          </w:tcMar>
          <w:vAlign w:val="center"/>
        </w:tcPr>
        <w:p>
          <w:pPr>
            <w:pStyle w:val="Normal368"/>
          </w:pPr>
        </w:p>
      </w:tc>
    </w:tr>
  </w:tbl>
</w:ftr>
</file>

<file path=word/footer1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spacing w:before="200"/>
      <w:jc w:val="center"/>
    </w:pPr>
  </w:p>
</w:ftr>
</file>

<file path=word/footer1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ftr>
</file>

<file path=word/footer1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9"/>
          </w:pPr>
        </w:p>
      </w:tc>
      <w:tc>
        <w:tcPr>
          <w:tcW w:w="4880" w:type="dxa"/>
          <w:tcMar>
            <w:top w:w="200" w:type="dxa"/>
          </w:tcMar>
          <w:vAlign w:val="center"/>
        </w:tcPr>
        <w:p>
          <w:pPr>
            <w:pStyle w:val="Normal369"/>
          </w:pPr>
        </w:p>
      </w:tc>
      <w:tc>
        <w:tcPr>
          <w:tcW w:w="2600" w:type="dxa"/>
          <w:tcMar>
            <w:top w:w="200" w:type="dxa"/>
          </w:tcMar>
          <w:vAlign w:val="center"/>
        </w:tcPr>
        <w:p>
          <w:pPr>
            <w:pStyle w:val="Normal369"/>
          </w:pPr>
        </w:p>
      </w:tc>
    </w:tr>
  </w:tbl>
</w:ftr>
</file>

<file path=word/footer1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spacing w:before="200"/>
      <w:jc w:val="center"/>
    </w:pPr>
  </w:p>
</w:ftr>
</file>

<file path=word/footer1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ftr>
</file>

<file path=word/footer1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0"/>
          </w:pPr>
        </w:p>
      </w:tc>
      <w:tc>
        <w:tcPr>
          <w:tcW w:w="4880" w:type="dxa"/>
          <w:tcMar>
            <w:top w:w="200" w:type="dxa"/>
          </w:tcMar>
          <w:vAlign w:val="center"/>
        </w:tcPr>
        <w:p>
          <w:pPr>
            <w:pStyle w:val="Normal370"/>
          </w:pPr>
        </w:p>
      </w:tc>
      <w:tc>
        <w:tcPr>
          <w:tcW w:w="2600" w:type="dxa"/>
          <w:tcMar>
            <w:top w:w="200" w:type="dxa"/>
          </w:tcMar>
          <w:vAlign w:val="center"/>
        </w:tcPr>
        <w:p>
          <w:pPr>
            <w:pStyle w:val="Normal370"/>
          </w:pPr>
        </w:p>
      </w:tc>
    </w:tr>
  </w:tbl>
</w:ftr>
</file>

<file path=word/footer1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spacing w:before="200"/>
      <w:jc w:val="center"/>
    </w:pPr>
  </w:p>
</w:ftr>
</file>

<file path=word/footer1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ftr>
</file>

<file path=word/footer1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1"/>
          </w:pPr>
        </w:p>
      </w:tc>
      <w:tc>
        <w:tcPr>
          <w:tcW w:w="4880" w:type="dxa"/>
          <w:tcMar>
            <w:top w:w="200" w:type="dxa"/>
          </w:tcMar>
          <w:vAlign w:val="center"/>
        </w:tcPr>
        <w:p>
          <w:pPr>
            <w:pStyle w:val="Normal371"/>
          </w:pPr>
        </w:p>
      </w:tc>
      <w:tc>
        <w:tcPr>
          <w:tcW w:w="2600" w:type="dxa"/>
          <w:tcMar>
            <w:top w:w="200" w:type="dxa"/>
          </w:tcMar>
          <w:vAlign w:val="center"/>
        </w:tcPr>
        <w:p>
          <w:pPr>
            <w:pStyle w:val="Normal371"/>
          </w:pPr>
        </w:p>
      </w:tc>
    </w:tr>
  </w:tbl>
</w:ftr>
</file>

<file path=word/footer1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spacing w:before="200"/>
      <w:jc w:val="center"/>
    </w:pPr>
  </w:p>
</w:ftr>
</file>

<file path=word/footer1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ftr>
</file>

<file path=word/footer1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2"/>
          </w:pPr>
        </w:p>
      </w:tc>
      <w:tc>
        <w:tcPr>
          <w:tcW w:w="4880" w:type="dxa"/>
          <w:tcMar>
            <w:top w:w="200" w:type="dxa"/>
          </w:tcMar>
          <w:vAlign w:val="center"/>
        </w:tcPr>
        <w:p>
          <w:pPr>
            <w:pStyle w:val="Normal372"/>
          </w:pPr>
        </w:p>
      </w:tc>
      <w:tc>
        <w:tcPr>
          <w:tcW w:w="2600" w:type="dxa"/>
          <w:tcMar>
            <w:top w:w="200" w:type="dxa"/>
          </w:tcMar>
          <w:vAlign w:val="center"/>
        </w:tcPr>
        <w:p>
          <w:pPr>
            <w:pStyle w:val="Normal372"/>
          </w:pPr>
        </w:p>
      </w:tc>
    </w:tr>
  </w:tbl>
</w:ftr>
</file>

<file path=word/footer1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spacing w:before="200"/>
      <w:jc w:val="center"/>
    </w:pPr>
  </w:p>
</w:ftr>
</file>

<file path=word/footer1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ftr>
</file>

<file path=word/footer1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3"/>
          </w:pPr>
        </w:p>
      </w:tc>
      <w:tc>
        <w:tcPr>
          <w:tcW w:w="4880" w:type="dxa"/>
          <w:tcMar>
            <w:top w:w="200" w:type="dxa"/>
          </w:tcMar>
          <w:vAlign w:val="center"/>
        </w:tcPr>
        <w:p>
          <w:pPr>
            <w:pStyle w:val="Normal373"/>
          </w:pPr>
        </w:p>
      </w:tc>
      <w:tc>
        <w:tcPr>
          <w:tcW w:w="2600" w:type="dxa"/>
          <w:tcMar>
            <w:top w:w="200" w:type="dxa"/>
          </w:tcMar>
          <w:vAlign w:val="center"/>
        </w:tcPr>
        <w:p>
          <w:pPr>
            <w:pStyle w:val="Normal373"/>
          </w:pPr>
        </w:p>
      </w:tc>
    </w:tr>
  </w:tbl>
</w:ftr>
</file>

<file path=word/footer1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spacing w:before="200"/>
      <w:jc w:val="center"/>
    </w:pPr>
  </w:p>
</w:ftr>
</file>

<file path=word/footer1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ftr>
</file>

<file path=word/footer1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4"/>
          </w:pPr>
        </w:p>
      </w:tc>
      <w:tc>
        <w:tcPr>
          <w:tcW w:w="4880" w:type="dxa"/>
          <w:tcMar>
            <w:top w:w="200" w:type="dxa"/>
          </w:tcMar>
          <w:vAlign w:val="center"/>
        </w:tcPr>
        <w:p>
          <w:pPr>
            <w:pStyle w:val="Normal374"/>
          </w:pPr>
        </w:p>
      </w:tc>
      <w:tc>
        <w:tcPr>
          <w:tcW w:w="2600" w:type="dxa"/>
          <w:tcMar>
            <w:top w:w="200" w:type="dxa"/>
          </w:tcMar>
          <w:vAlign w:val="center"/>
        </w:tcPr>
        <w:p>
          <w:pPr>
            <w:pStyle w:val="Normal374"/>
          </w:pPr>
        </w:p>
      </w:tc>
    </w:tr>
  </w:tbl>
</w:ftr>
</file>

<file path=word/footer1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spacing w:before="200"/>
      <w:jc w:val="center"/>
    </w:pPr>
  </w:p>
</w:ftr>
</file>

<file path=word/footer1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ftr>
</file>

<file path=word/footer1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5"/>
          </w:pPr>
        </w:p>
      </w:tc>
      <w:tc>
        <w:tcPr>
          <w:tcW w:w="4880" w:type="dxa"/>
          <w:tcMar>
            <w:top w:w="200" w:type="dxa"/>
          </w:tcMar>
          <w:vAlign w:val="center"/>
        </w:tcPr>
        <w:p>
          <w:pPr>
            <w:pStyle w:val="Normal375"/>
          </w:pPr>
        </w:p>
      </w:tc>
      <w:tc>
        <w:tcPr>
          <w:tcW w:w="2600" w:type="dxa"/>
          <w:tcMar>
            <w:top w:w="200" w:type="dxa"/>
          </w:tcMar>
          <w:vAlign w:val="center"/>
        </w:tcPr>
        <w:p>
          <w:pPr>
            <w:pStyle w:val="Normal375"/>
          </w:pPr>
        </w:p>
      </w:tc>
    </w:tr>
  </w:tbl>
</w:ftr>
</file>

<file path=word/footer1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spacing w:before="200"/>
      <w:jc w:val="center"/>
    </w:pPr>
  </w:p>
</w:ftr>
</file>

<file path=word/footer1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ftr>
</file>

<file path=word/footer1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6"/>
          </w:pPr>
        </w:p>
      </w:tc>
      <w:tc>
        <w:tcPr>
          <w:tcW w:w="4880" w:type="dxa"/>
          <w:tcMar>
            <w:top w:w="200" w:type="dxa"/>
          </w:tcMar>
          <w:vAlign w:val="center"/>
        </w:tcPr>
        <w:p>
          <w:pPr>
            <w:pStyle w:val="Normal376"/>
          </w:pPr>
        </w:p>
      </w:tc>
      <w:tc>
        <w:tcPr>
          <w:tcW w:w="2600" w:type="dxa"/>
          <w:tcMar>
            <w:top w:w="200" w:type="dxa"/>
          </w:tcMar>
          <w:vAlign w:val="center"/>
        </w:tcPr>
        <w:p>
          <w:pPr>
            <w:pStyle w:val="Normal376"/>
          </w:pPr>
        </w:p>
      </w:tc>
    </w:tr>
  </w:tbl>
</w:ftr>
</file>

<file path=word/footer1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spacing w:before="200"/>
      <w:jc w:val="center"/>
    </w:pPr>
  </w:p>
</w:ftr>
</file>

<file path=word/footer1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ftr>
</file>

<file path=word/footer1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7"/>
          </w:pPr>
        </w:p>
      </w:tc>
      <w:tc>
        <w:tcPr>
          <w:tcW w:w="4880" w:type="dxa"/>
          <w:tcMar>
            <w:top w:w="200" w:type="dxa"/>
          </w:tcMar>
          <w:vAlign w:val="center"/>
        </w:tcPr>
        <w:p>
          <w:pPr>
            <w:pStyle w:val="Normal377"/>
          </w:pPr>
        </w:p>
      </w:tc>
      <w:tc>
        <w:tcPr>
          <w:tcW w:w="2600" w:type="dxa"/>
          <w:tcMar>
            <w:top w:w="200" w:type="dxa"/>
          </w:tcMar>
          <w:vAlign w:val="center"/>
        </w:tcPr>
        <w:p>
          <w:pPr>
            <w:pStyle w:val="Normal377"/>
          </w:pPr>
        </w:p>
      </w:tc>
    </w:tr>
  </w:tbl>
</w:ftr>
</file>

<file path=word/footer1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spacing w:before="200"/>
      <w:jc w:val="center"/>
    </w:pPr>
  </w:p>
</w:ftr>
</file>

<file path=word/footer1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ftr>
</file>

<file path=word/footer1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8"/>
          </w:pPr>
        </w:p>
      </w:tc>
      <w:tc>
        <w:tcPr>
          <w:tcW w:w="4880" w:type="dxa"/>
          <w:tcMar>
            <w:top w:w="200" w:type="dxa"/>
          </w:tcMar>
          <w:vAlign w:val="center"/>
        </w:tcPr>
        <w:p>
          <w:pPr>
            <w:pStyle w:val="Normal378"/>
          </w:pPr>
        </w:p>
      </w:tc>
      <w:tc>
        <w:tcPr>
          <w:tcW w:w="2600" w:type="dxa"/>
          <w:tcMar>
            <w:top w:w="200" w:type="dxa"/>
          </w:tcMar>
          <w:vAlign w:val="center"/>
        </w:tcPr>
        <w:p>
          <w:pPr>
            <w:pStyle w:val="Normal378"/>
          </w:pPr>
        </w:p>
      </w:tc>
    </w:tr>
  </w:tbl>
</w:ftr>
</file>

<file path=word/footer1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spacing w:before="200"/>
      <w:jc w:val="center"/>
    </w:pPr>
  </w:p>
</w:ftr>
</file>

<file path=word/footer1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ftr>
</file>

<file path=word/footer1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9"/>
          </w:pPr>
        </w:p>
      </w:tc>
      <w:tc>
        <w:tcPr>
          <w:tcW w:w="4880" w:type="dxa"/>
          <w:tcMar>
            <w:top w:w="200" w:type="dxa"/>
          </w:tcMar>
          <w:vAlign w:val="center"/>
        </w:tcPr>
        <w:p>
          <w:pPr>
            <w:pStyle w:val="Normal379"/>
          </w:pPr>
        </w:p>
      </w:tc>
      <w:tc>
        <w:tcPr>
          <w:tcW w:w="2600" w:type="dxa"/>
          <w:tcMar>
            <w:top w:w="200" w:type="dxa"/>
          </w:tcMar>
          <w:vAlign w:val="center"/>
        </w:tcPr>
        <w:p>
          <w:pPr>
            <w:pStyle w:val="Normal379"/>
          </w:pPr>
        </w:p>
      </w:tc>
    </w:tr>
  </w:tbl>
</w:ftr>
</file>

<file path=word/footer1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spacing w:before="200"/>
      <w:jc w:val="center"/>
    </w:pPr>
  </w:p>
</w:ftr>
</file>

<file path=word/footer1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ftr>
</file>

<file path=word/footer1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0"/>
          </w:pPr>
        </w:p>
      </w:tc>
      <w:tc>
        <w:tcPr>
          <w:tcW w:w="4880" w:type="dxa"/>
          <w:tcMar>
            <w:top w:w="200" w:type="dxa"/>
          </w:tcMar>
          <w:vAlign w:val="center"/>
        </w:tcPr>
        <w:p>
          <w:pPr>
            <w:pStyle w:val="Normal380"/>
          </w:pPr>
        </w:p>
      </w:tc>
      <w:tc>
        <w:tcPr>
          <w:tcW w:w="2600" w:type="dxa"/>
          <w:tcMar>
            <w:top w:w="200" w:type="dxa"/>
          </w:tcMar>
          <w:vAlign w:val="center"/>
        </w:tcPr>
        <w:p>
          <w:pPr>
            <w:pStyle w:val="Normal380"/>
          </w:pPr>
        </w:p>
      </w:tc>
    </w:tr>
  </w:tbl>
</w:ftr>
</file>

<file path=word/footer1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spacing w:before="200"/>
      <w:jc w:val="center"/>
    </w:pPr>
  </w:p>
</w:ftr>
</file>

<file path=word/footer1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ftr>
</file>

<file path=word/footer1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1"/>
          </w:pPr>
        </w:p>
      </w:tc>
      <w:tc>
        <w:tcPr>
          <w:tcW w:w="4880" w:type="dxa"/>
          <w:tcMar>
            <w:top w:w="200" w:type="dxa"/>
          </w:tcMar>
          <w:vAlign w:val="center"/>
        </w:tcPr>
        <w:p>
          <w:pPr>
            <w:pStyle w:val="Normal381"/>
          </w:pPr>
        </w:p>
      </w:tc>
      <w:tc>
        <w:tcPr>
          <w:tcW w:w="2600" w:type="dxa"/>
          <w:tcMar>
            <w:top w:w="200" w:type="dxa"/>
          </w:tcMar>
          <w:vAlign w:val="center"/>
        </w:tcPr>
        <w:p>
          <w:pPr>
            <w:pStyle w:val="Normal381"/>
          </w:pPr>
        </w:p>
      </w:tc>
    </w:tr>
  </w:tbl>
</w:ftr>
</file>

<file path=word/footer1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spacing w:before="200"/>
      <w:jc w:val="center"/>
    </w:pPr>
  </w:p>
</w:ftr>
</file>

<file path=word/footer1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ftr>
</file>

<file path=word/footer1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2"/>
          </w:pPr>
        </w:p>
      </w:tc>
      <w:tc>
        <w:tcPr>
          <w:tcW w:w="4880" w:type="dxa"/>
          <w:tcMar>
            <w:top w:w="200" w:type="dxa"/>
          </w:tcMar>
          <w:vAlign w:val="center"/>
        </w:tcPr>
        <w:p>
          <w:pPr>
            <w:pStyle w:val="Normal382"/>
          </w:pPr>
        </w:p>
      </w:tc>
      <w:tc>
        <w:tcPr>
          <w:tcW w:w="2600" w:type="dxa"/>
          <w:tcMar>
            <w:top w:w="200" w:type="dxa"/>
          </w:tcMar>
          <w:vAlign w:val="center"/>
        </w:tcPr>
        <w:p>
          <w:pPr>
            <w:pStyle w:val="Normal382"/>
          </w:pPr>
        </w:p>
      </w:tc>
    </w:tr>
  </w:tbl>
</w:ftr>
</file>

<file path=word/footer1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spacing w:before="200"/>
      <w:jc w:val="center"/>
    </w:pPr>
  </w:p>
</w:ftr>
</file>

<file path=word/footer1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ftr>
</file>

<file path=word/footer1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3"/>
          </w:pPr>
        </w:p>
      </w:tc>
      <w:tc>
        <w:tcPr>
          <w:tcW w:w="4880" w:type="dxa"/>
          <w:tcMar>
            <w:top w:w="200" w:type="dxa"/>
          </w:tcMar>
          <w:vAlign w:val="center"/>
        </w:tcPr>
        <w:p>
          <w:pPr>
            <w:pStyle w:val="Normal383"/>
          </w:pPr>
        </w:p>
      </w:tc>
      <w:tc>
        <w:tcPr>
          <w:tcW w:w="2600" w:type="dxa"/>
          <w:tcMar>
            <w:top w:w="200" w:type="dxa"/>
          </w:tcMar>
          <w:vAlign w:val="center"/>
        </w:tcPr>
        <w:p>
          <w:pPr>
            <w:pStyle w:val="Normal383"/>
          </w:pPr>
        </w:p>
      </w:tc>
    </w:tr>
  </w:tbl>
</w:ftr>
</file>

<file path=word/footer1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spacing w:before="200"/>
      <w:jc w:val="center"/>
    </w:pPr>
  </w:p>
</w:ftr>
</file>

<file path=word/footer1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ftr>
</file>

<file path=word/footer1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4"/>
          </w:pPr>
        </w:p>
      </w:tc>
      <w:tc>
        <w:tcPr>
          <w:tcW w:w="4880" w:type="dxa"/>
          <w:tcMar>
            <w:top w:w="200" w:type="dxa"/>
          </w:tcMar>
          <w:vAlign w:val="center"/>
        </w:tcPr>
        <w:p>
          <w:pPr>
            <w:pStyle w:val="Normal384"/>
          </w:pPr>
        </w:p>
      </w:tc>
      <w:tc>
        <w:tcPr>
          <w:tcW w:w="2600" w:type="dxa"/>
          <w:tcMar>
            <w:top w:w="200" w:type="dxa"/>
          </w:tcMar>
          <w:vAlign w:val="center"/>
        </w:tcPr>
        <w:p>
          <w:pPr>
            <w:pStyle w:val="Normal384"/>
          </w:pPr>
        </w:p>
      </w:tc>
    </w:tr>
  </w:tbl>
</w:ftr>
</file>

<file path=word/footer1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spacing w:before="200"/>
      <w:jc w:val="center"/>
    </w:pPr>
  </w:p>
</w:ftr>
</file>

<file path=word/footer1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ftr>
</file>

<file path=word/footer1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5"/>
          </w:pPr>
        </w:p>
      </w:tc>
      <w:tc>
        <w:tcPr>
          <w:tcW w:w="4880" w:type="dxa"/>
          <w:tcMar>
            <w:top w:w="200" w:type="dxa"/>
          </w:tcMar>
          <w:vAlign w:val="center"/>
        </w:tcPr>
        <w:p>
          <w:pPr>
            <w:pStyle w:val="Normal385"/>
          </w:pPr>
        </w:p>
      </w:tc>
      <w:tc>
        <w:tcPr>
          <w:tcW w:w="2600" w:type="dxa"/>
          <w:tcMar>
            <w:top w:w="200" w:type="dxa"/>
          </w:tcMar>
          <w:vAlign w:val="center"/>
        </w:tcPr>
        <w:p>
          <w:pPr>
            <w:pStyle w:val="Normal385"/>
          </w:pPr>
        </w:p>
      </w:tc>
    </w:tr>
  </w:tbl>
</w:ftr>
</file>

<file path=word/footer1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spacing w:before="200"/>
      <w:jc w:val="center"/>
    </w:pPr>
  </w:p>
</w:ftr>
</file>

<file path=word/footer1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ftr>
</file>

<file path=word/footer1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6"/>
          </w:pPr>
        </w:p>
      </w:tc>
      <w:tc>
        <w:tcPr>
          <w:tcW w:w="4880" w:type="dxa"/>
          <w:tcMar>
            <w:top w:w="200" w:type="dxa"/>
          </w:tcMar>
          <w:vAlign w:val="center"/>
        </w:tcPr>
        <w:p>
          <w:pPr>
            <w:pStyle w:val="Normal386"/>
          </w:pPr>
        </w:p>
      </w:tc>
      <w:tc>
        <w:tcPr>
          <w:tcW w:w="2600" w:type="dxa"/>
          <w:tcMar>
            <w:top w:w="200" w:type="dxa"/>
          </w:tcMar>
          <w:vAlign w:val="center"/>
        </w:tcPr>
        <w:p>
          <w:pPr>
            <w:pStyle w:val="Normal386"/>
          </w:pPr>
        </w:p>
      </w:tc>
    </w:tr>
  </w:tbl>
</w:ftr>
</file>

<file path=word/footer1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spacing w:before="200"/>
      <w:jc w:val="center"/>
    </w:pPr>
  </w:p>
</w:ftr>
</file>

<file path=word/footer1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ftr>
</file>

<file path=word/footer1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7"/>
          </w:pPr>
        </w:p>
      </w:tc>
      <w:tc>
        <w:tcPr>
          <w:tcW w:w="4880" w:type="dxa"/>
          <w:tcMar>
            <w:top w:w="200" w:type="dxa"/>
          </w:tcMar>
          <w:vAlign w:val="center"/>
        </w:tcPr>
        <w:p>
          <w:pPr>
            <w:pStyle w:val="Normal387"/>
          </w:pPr>
        </w:p>
      </w:tc>
      <w:tc>
        <w:tcPr>
          <w:tcW w:w="2600" w:type="dxa"/>
          <w:tcMar>
            <w:top w:w="200" w:type="dxa"/>
          </w:tcMar>
          <w:vAlign w:val="center"/>
        </w:tcPr>
        <w:p>
          <w:pPr>
            <w:pStyle w:val="Normal387"/>
          </w:pPr>
        </w:p>
      </w:tc>
    </w:tr>
  </w:tbl>
</w:ftr>
</file>

<file path=word/footer1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spacing w:before="200"/>
      <w:jc w:val="center"/>
    </w:pPr>
  </w:p>
</w:ftr>
</file>

<file path=word/footer1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ftr>
</file>

<file path=word/footer1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8"/>
          </w:pPr>
        </w:p>
      </w:tc>
      <w:tc>
        <w:tcPr>
          <w:tcW w:w="4880" w:type="dxa"/>
          <w:tcMar>
            <w:top w:w="200" w:type="dxa"/>
          </w:tcMar>
          <w:vAlign w:val="center"/>
        </w:tcPr>
        <w:p>
          <w:pPr>
            <w:pStyle w:val="Normal388"/>
          </w:pPr>
        </w:p>
      </w:tc>
      <w:tc>
        <w:tcPr>
          <w:tcW w:w="2600" w:type="dxa"/>
          <w:tcMar>
            <w:top w:w="200" w:type="dxa"/>
          </w:tcMar>
          <w:vAlign w:val="center"/>
        </w:tcPr>
        <w:p>
          <w:pPr>
            <w:pStyle w:val="Normal388"/>
          </w:pPr>
        </w:p>
      </w:tc>
    </w:tr>
  </w:tbl>
</w:ftr>
</file>

<file path=word/footer1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spacing w:before="200"/>
      <w:jc w:val="center"/>
    </w:pPr>
  </w:p>
</w:ftr>
</file>

<file path=word/footer1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ftr>
</file>

<file path=word/footer1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9"/>
          </w:pPr>
        </w:p>
      </w:tc>
      <w:tc>
        <w:tcPr>
          <w:tcW w:w="4880" w:type="dxa"/>
          <w:tcMar>
            <w:top w:w="200" w:type="dxa"/>
          </w:tcMar>
          <w:vAlign w:val="center"/>
        </w:tcPr>
        <w:p>
          <w:pPr>
            <w:pStyle w:val="Normal389"/>
          </w:pPr>
        </w:p>
      </w:tc>
      <w:tc>
        <w:tcPr>
          <w:tcW w:w="2600" w:type="dxa"/>
          <w:tcMar>
            <w:top w:w="200" w:type="dxa"/>
          </w:tcMar>
          <w:vAlign w:val="center"/>
        </w:tcPr>
        <w:p>
          <w:pPr>
            <w:pStyle w:val="Normal389"/>
          </w:pPr>
        </w:p>
      </w:tc>
    </w:tr>
  </w:tbl>
</w:ftr>
</file>

<file path=word/footer1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spacing w:before="200"/>
      <w:jc w:val="center"/>
    </w:pPr>
  </w:p>
</w:ftr>
</file>

<file path=word/footer1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ftr>
</file>

<file path=word/footer1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0"/>
          </w:pPr>
        </w:p>
      </w:tc>
      <w:tc>
        <w:tcPr>
          <w:tcW w:w="4880" w:type="dxa"/>
          <w:tcMar>
            <w:top w:w="200" w:type="dxa"/>
          </w:tcMar>
          <w:vAlign w:val="center"/>
        </w:tcPr>
        <w:p>
          <w:pPr>
            <w:pStyle w:val="Normal390"/>
          </w:pPr>
        </w:p>
      </w:tc>
      <w:tc>
        <w:tcPr>
          <w:tcW w:w="2600" w:type="dxa"/>
          <w:tcMar>
            <w:top w:w="200" w:type="dxa"/>
          </w:tcMar>
          <w:vAlign w:val="center"/>
        </w:tcPr>
        <w:p>
          <w:pPr>
            <w:pStyle w:val="Normal390"/>
          </w:pPr>
        </w:p>
      </w:tc>
    </w:tr>
  </w:tbl>
</w:ftr>
</file>

<file path=word/footer1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spacing w:before="200"/>
      <w:jc w:val="center"/>
    </w:pPr>
  </w:p>
</w:ftr>
</file>

<file path=word/footer1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ftr>
</file>

<file path=word/footer1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1"/>
          </w:pPr>
        </w:p>
      </w:tc>
      <w:tc>
        <w:tcPr>
          <w:tcW w:w="4880" w:type="dxa"/>
          <w:tcMar>
            <w:top w:w="200" w:type="dxa"/>
          </w:tcMar>
          <w:vAlign w:val="center"/>
        </w:tcPr>
        <w:p>
          <w:pPr>
            <w:pStyle w:val="Normal391"/>
          </w:pPr>
        </w:p>
      </w:tc>
      <w:tc>
        <w:tcPr>
          <w:tcW w:w="2600" w:type="dxa"/>
          <w:tcMar>
            <w:top w:w="200" w:type="dxa"/>
          </w:tcMar>
          <w:vAlign w:val="center"/>
        </w:tcPr>
        <w:p>
          <w:pPr>
            <w:pStyle w:val="Normal391"/>
          </w:pPr>
        </w:p>
      </w:tc>
    </w:tr>
  </w:tbl>
</w:ftr>
</file>

<file path=word/footer1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spacing w:before="200"/>
      <w:jc w:val="center"/>
    </w:pPr>
  </w:p>
</w:ftr>
</file>

<file path=word/footer1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ftr>
</file>

<file path=word/footer1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2"/>
          </w:pPr>
        </w:p>
      </w:tc>
      <w:tc>
        <w:tcPr>
          <w:tcW w:w="4880" w:type="dxa"/>
          <w:tcMar>
            <w:top w:w="200" w:type="dxa"/>
          </w:tcMar>
          <w:vAlign w:val="center"/>
        </w:tcPr>
        <w:p>
          <w:pPr>
            <w:pStyle w:val="Normal392"/>
          </w:pPr>
        </w:p>
      </w:tc>
      <w:tc>
        <w:tcPr>
          <w:tcW w:w="2600" w:type="dxa"/>
          <w:tcMar>
            <w:top w:w="200" w:type="dxa"/>
          </w:tcMar>
          <w:vAlign w:val="center"/>
        </w:tcPr>
        <w:p>
          <w:pPr>
            <w:pStyle w:val="Normal392"/>
          </w:pPr>
        </w:p>
      </w:tc>
    </w:tr>
  </w:tbl>
</w:ftr>
</file>

<file path=word/footer1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spacing w:before="200"/>
      <w:jc w:val="center"/>
    </w:pPr>
  </w:p>
</w:ftr>
</file>

<file path=word/footer1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ftr>
</file>

<file path=word/footer1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3"/>
          </w:pPr>
        </w:p>
      </w:tc>
      <w:tc>
        <w:tcPr>
          <w:tcW w:w="4880" w:type="dxa"/>
          <w:tcMar>
            <w:top w:w="200" w:type="dxa"/>
          </w:tcMar>
          <w:vAlign w:val="center"/>
        </w:tcPr>
        <w:p>
          <w:pPr>
            <w:pStyle w:val="Normal393"/>
          </w:pPr>
        </w:p>
      </w:tc>
      <w:tc>
        <w:tcPr>
          <w:tcW w:w="2600" w:type="dxa"/>
          <w:tcMar>
            <w:top w:w="200" w:type="dxa"/>
          </w:tcMar>
          <w:vAlign w:val="center"/>
        </w:tcPr>
        <w:p>
          <w:pPr>
            <w:pStyle w:val="Normal393"/>
          </w:pPr>
        </w:p>
      </w:tc>
    </w:tr>
  </w:tbl>
</w:ftr>
</file>

<file path=word/footer1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spacing w:before="200"/>
      <w:jc w:val="center"/>
    </w:pPr>
  </w:p>
</w:ftr>
</file>

<file path=word/footer1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ftr>
</file>

<file path=word/footer1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4"/>
          </w:pPr>
        </w:p>
      </w:tc>
      <w:tc>
        <w:tcPr>
          <w:tcW w:w="4880" w:type="dxa"/>
          <w:tcMar>
            <w:top w:w="200" w:type="dxa"/>
          </w:tcMar>
          <w:vAlign w:val="center"/>
        </w:tcPr>
        <w:p>
          <w:pPr>
            <w:pStyle w:val="Normal394"/>
          </w:pPr>
        </w:p>
      </w:tc>
      <w:tc>
        <w:tcPr>
          <w:tcW w:w="2600" w:type="dxa"/>
          <w:tcMar>
            <w:top w:w="200" w:type="dxa"/>
          </w:tcMar>
          <w:vAlign w:val="center"/>
        </w:tcPr>
        <w:p>
          <w:pPr>
            <w:pStyle w:val="Normal394"/>
          </w:pPr>
        </w:p>
      </w:tc>
    </w:tr>
  </w:tbl>
</w:ftr>
</file>

<file path=word/footer1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spacing w:before="200"/>
      <w:jc w:val="center"/>
    </w:pPr>
  </w:p>
</w:ftr>
</file>

<file path=word/footer1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ftr>
</file>

<file path=word/footer1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5"/>
          </w:pPr>
        </w:p>
      </w:tc>
      <w:tc>
        <w:tcPr>
          <w:tcW w:w="4880" w:type="dxa"/>
          <w:tcMar>
            <w:top w:w="200" w:type="dxa"/>
          </w:tcMar>
          <w:vAlign w:val="center"/>
        </w:tcPr>
        <w:p>
          <w:pPr>
            <w:pStyle w:val="Normal395"/>
          </w:pPr>
        </w:p>
      </w:tc>
      <w:tc>
        <w:tcPr>
          <w:tcW w:w="2600" w:type="dxa"/>
          <w:tcMar>
            <w:top w:w="200" w:type="dxa"/>
          </w:tcMar>
          <w:vAlign w:val="center"/>
        </w:tcPr>
        <w:p>
          <w:pPr>
            <w:pStyle w:val="Normal395"/>
          </w:pPr>
        </w:p>
      </w:tc>
    </w:tr>
  </w:tbl>
</w:ftr>
</file>

<file path=word/footer1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spacing w:before="200"/>
      <w:jc w:val="center"/>
    </w:pPr>
  </w:p>
</w:ftr>
</file>

<file path=word/footer1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ftr>
</file>

<file path=word/footer1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6"/>
          </w:pPr>
        </w:p>
      </w:tc>
      <w:tc>
        <w:tcPr>
          <w:tcW w:w="4880" w:type="dxa"/>
          <w:tcMar>
            <w:top w:w="200" w:type="dxa"/>
          </w:tcMar>
          <w:vAlign w:val="center"/>
        </w:tcPr>
        <w:p>
          <w:pPr>
            <w:pStyle w:val="Normal396"/>
          </w:pPr>
        </w:p>
      </w:tc>
      <w:tc>
        <w:tcPr>
          <w:tcW w:w="2600" w:type="dxa"/>
          <w:tcMar>
            <w:top w:w="200" w:type="dxa"/>
          </w:tcMar>
          <w:vAlign w:val="center"/>
        </w:tcPr>
        <w:p>
          <w:pPr>
            <w:pStyle w:val="Normal396"/>
          </w:pPr>
        </w:p>
      </w:tc>
    </w:tr>
  </w:tbl>
</w:ftr>
</file>

<file path=word/footer1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spacing w:before="200"/>
      <w:jc w:val="center"/>
    </w:pPr>
  </w:p>
</w:ftr>
</file>

<file path=word/footer1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ftr>
</file>

<file path=word/footer1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7"/>
          </w:pPr>
        </w:p>
      </w:tc>
      <w:tc>
        <w:tcPr>
          <w:tcW w:w="4880" w:type="dxa"/>
          <w:tcMar>
            <w:top w:w="200" w:type="dxa"/>
          </w:tcMar>
          <w:vAlign w:val="center"/>
        </w:tcPr>
        <w:p>
          <w:pPr>
            <w:pStyle w:val="Normal397"/>
          </w:pPr>
        </w:p>
      </w:tc>
      <w:tc>
        <w:tcPr>
          <w:tcW w:w="2600" w:type="dxa"/>
          <w:tcMar>
            <w:top w:w="200" w:type="dxa"/>
          </w:tcMar>
          <w:vAlign w:val="center"/>
        </w:tcPr>
        <w:p>
          <w:pPr>
            <w:pStyle w:val="Normal397"/>
          </w:pPr>
        </w:p>
      </w:tc>
    </w:tr>
  </w:tbl>
</w:ftr>
</file>

<file path=word/footer1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spacing w:before="200"/>
      <w:jc w:val="center"/>
    </w:pPr>
  </w:p>
</w:ftr>
</file>

<file path=word/footer1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ftr>
</file>

<file path=word/footer1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8"/>
          </w:pPr>
        </w:p>
      </w:tc>
      <w:tc>
        <w:tcPr>
          <w:tcW w:w="4880" w:type="dxa"/>
          <w:tcMar>
            <w:top w:w="200" w:type="dxa"/>
          </w:tcMar>
          <w:vAlign w:val="center"/>
        </w:tcPr>
        <w:p>
          <w:pPr>
            <w:pStyle w:val="Normal398"/>
          </w:pPr>
        </w:p>
      </w:tc>
      <w:tc>
        <w:tcPr>
          <w:tcW w:w="2600" w:type="dxa"/>
          <w:tcMar>
            <w:top w:w="200" w:type="dxa"/>
          </w:tcMar>
          <w:vAlign w:val="center"/>
        </w:tcPr>
        <w:p>
          <w:pPr>
            <w:pStyle w:val="Normal398"/>
          </w:pPr>
        </w:p>
      </w:tc>
    </w:tr>
  </w:tbl>
</w:ftr>
</file>

<file path=word/footer1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spacing w:before="200"/>
      <w:jc w:val="center"/>
    </w:pPr>
  </w:p>
</w:ftr>
</file>

<file path=word/footer1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ftr>
</file>

<file path=word/footer1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9"/>
          </w:pPr>
        </w:p>
      </w:tc>
      <w:tc>
        <w:tcPr>
          <w:tcW w:w="4880" w:type="dxa"/>
          <w:tcMar>
            <w:top w:w="200" w:type="dxa"/>
          </w:tcMar>
          <w:vAlign w:val="center"/>
        </w:tcPr>
        <w:p>
          <w:pPr>
            <w:pStyle w:val="Normal399"/>
          </w:pPr>
        </w:p>
      </w:tc>
      <w:tc>
        <w:tcPr>
          <w:tcW w:w="2600" w:type="dxa"/>
          <w:tcMar>
            <w:top w:w="200" w:type="dxa"/>
          </w:tcMar>
          <w:vAlign w:val="center"/>
        </w:tcPr>
        <w:p>
          <w:pPr>
            <w:pStyle w:val="Normal399"/>
          </w:pPr>
        </w:p>
      </w:tc>
    </w:tr>
  </w:tbl>
</w:ftr>
</file>

<file path=word/footer1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spacing w:before="200"/>
      <w:jc w:val="center"/>
    </w:pPr>
  </w:p>
</w:ftr>
</file>

<file path=word/footer1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ftr>
</file>

<file path=word/footer1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0"/>
          </w:pPr>
        </w:p>
      </w:tc>
      <w:tc>
        <w:tcPr>
          <w:tcW w:w="4880" w:type="dxa"/>
          <w:tcMar>
            <w:top w:w="200" w:type="dxa"/>
          </w:tcMar>
          <w:vAlign w:val="center"/>
        </w:tcPr>
        <w:p>
          <w:pPr>
            <w:pStyle w:val="Normal400"/>
          </w:pPr>
        </w:p>
      </w:tc>
      <w:tc>
        <w:tcPr>
          <w:tcW w:w="2600" w:type="dxa"/>
          <w:tcMar>
            <w:top w:w="200" w:type="dxa"/>
          </w:tcMar>
          <w:vAlign w:val="center"/>
        </w:tcPr>
        <w:p>
          <w:pPr>
            <w:pStyle w:val="Normal400"/>
          </w:pPr>
        </w:p>
      </w:tc>
    </w:tr>
  </w:tbl>
</w:ftr>
</file>

<file path=word/footer1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spacing w:before="200"/>
      <w:jc w:val="center"/>
    </w:pPr>
  </w:p>
</w:ftr>
</file>

<file path=word/footer1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ftr>
</file>

<file path=word/footer1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1"/>
          </w:pPr>
        </w:p>
      </w:tc>
      <w:tc>
        <w:tcPr>
          <w:tcW w:w="4880" w:type="dxa"/>
          <w:tcMar>
            <w:top w:w="200" w:type="dxa"/>
          </w:tcMar>
          <w:vAlign w:val="center"/>
        </w:tcPr>
        <w:p>
          <w:pPr>
            <w:pStyle w:val="Normal401"/>
          </w:pPr>
        </w:p>
      </w:tc>
      <w:tc>
        <w:tcPr>
          <w:tcW w:w="2600" w:type="dxa"/>
          <w:tcMar>
            <w:top w:w="200" w:type="dxa"/>
          </w:tcMar>
          <w:vAlign w:val="center"/>
        </w:tcPr>
        <w:p>
          <w:pPr>
            <w:pStyle w:val="Normal401"/>
          </w:pPr>
        </w:p>
      </w:tc>
    </w:tr>
  </w:tbl>
</w:ftr>
</file>

<file path=word/footer1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spacing w:before="200"/>
      <w:jc w:val="center"/>
    </w:pPr>
  </w:p>
</w:ftr>
</file>

<file path=word/footer1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ftr>
</file>

<file path=word/footer1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2"/>
          </w:pPr>
        </w:p>
      </w:tc>
      <w:tc>
        <w:tcPr>
          <w:tcW w:w="4880" w:type="dxa"/>
          <w:tcMar>
            <w:top w:w="200" w:type="dxa"/>
          </w:tcMar>
          <w:vAlign w:val="center"/>
        </w:tcPr>
        <w:p>
          <w:pPr>
            <w:pStyle w:val="Normal402"/>
          </w:pPr>
        </w:p>
      </w:tc>
      <w:tc>
        <w:tcPr>
          <w:tcW w:w="2600" w:type="dxa"/>
          <w:tcMar>
            <w:top w:w="200" w:type="dxa"/>
          </w:tcMar>
          <w:vAlign w:val="center"/>
        </w:tcPr>
        <w:p>
          <w:pPr>
            <w:pStyle w:val="Normal402"/>
          </w:pPr>
        </w:p>
      </w:tc>
    </w:tr>
  </w:tbl>
</w:ftr>
</file>

<file path=word/footer1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spacing w:before="200"/>
      <w:jc w:val="center"/>
    </w:pPr>
  </w:p>
</w:ftr>
</file>

<file path=word/footer1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ftr>
</file>

<file path=word/footer1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3"/>
          </w:pPr>
        </w:p>
      </w:tc>
      <w:tc>
        <w:tcPr>
          <w:tcW w:w="4880" w:type="dxa"/>
          <w:tcMar>
            <w:top w:w="200" w:type="dxa"/>
          </w:tcMar>
          <w:vAlign w:val="center"/>
        </w:tcPr>
        <w:p>
          <w:pPr>
            <w:pStyle w:val="Normal403"/>
          </w:pPr>
        </w:p>
      </w:tc>
      <w:tc>
        <w:tcPr>
          <w:tcW w:w="2600" w:type="dxa"/>
          <w:tcMar>
            <w:top w:w="200" w:type="dxa"/>
          </w:tcMar>
          <w:vAlign w:val="center"/>
        </w:tcPr>
        <w:p>
          <w:pPr>
            <w:pStyle w:val="Normal403"/>
          </w:pPr>
        </w:p>
      </w:tc>
    </w:tr>
  </w:tbl>
</w:ftr>
</file>

<file path=word/footer1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spacing w:before="200"/>
      <w:jc w:val="center"/>
    </w:pPr>
  </w:p>
</w:ftr>
</file>

<file path=word/footer1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ftr>
</file>

<file path=word/footer1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4"/>
          </w:pPr>
        </w:p>
      </w:tc>
      <w:tc>
        <w:tcPr>
          <w:tcW w:w="4880" w:type="dxa"/>
          <w:tcMar>
            <w:top w:w="200" w:type="dxa"/>
          </w:tcMar>
          <w:vAlign w:val="center"/>
        </w:tcPr>
        <w:p>
          <w:pPr>
            <w:pStyle w:val="Normal404"/>
          </w:pPr>
        </w:p>
      </w:tc>
      <w:tc>
        <w:tcPr>
          <w:tcW w:w="2600" w:type="dxa"/>
          <w:tcMar>
            <w:top w:w="200" w:type="dxa"/>
          </w:tcMar>
          <w:vAlign w:val="center"/>
        </w:tcPr>
        <w:p>
          <w:pPr>
            <w:pStyle w:val="Normal404"/>
          </w:pPr>
        </w:p>
      </w:tc>
    </w:tr>
  </w:tbl>
</w:ftr>
</file>

<file path=word/footer1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spacing w:before="200"/>
      <w:jc w:val="center"/>
    </w:pPr>
  </w:p>
</w:ftr>
</file>

<file path=word/footer1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ftr>
</file>

<file path=word/footer1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5"/>
          </w:pPr>
        </w:p>
      </w:tc>
      <w:tc>
        <w:tcPr>
          <w:tcW w:w="4880" w:type="dxa"/>
          <w:tcMar>
            <w:top w:w="200" w:type="dxa"/>
          </w:tcMar>
          <w:vAlign w:val="center"/>
        </w:tcPr>
        <w:p>
          <w:pPr>
            <w:pStyle w:val="Normal405"/>
          </w:pPr>
        </w:p>
      </w:tc>
      <w:tc>
        <w:tcPr>
          <w:tcW w:w="2600" w:type="dxa"/>
          <w:tcMar>
            <w:top w:w="200" w:type="dxa"/>
          </w:tcMar>
          <w:vAlign w:val="center"/>
        </w:tcPr>
        <w:p>
          <w:pPr>
            <w:pStyle w:val="Normal405"/>
          </w:pPr>
        </w:p>
      </w:tc>
    </w:tr>
  </w:tbl>
</w:ftr>
</file>

<file path=word/footer1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spacing w:before="200"/>
      <w:jc w:val="center"/>
    </w:pPr>
  </w:p>
</w:ftr>
</file>

<file path=word/footer1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ftr>
</file>

<file path=word/footer1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6"/>
          </w:pPr>
        </w:p>
      </w:tc>
      <w:tc>
        <w:tcPr>
          <w:tcW w:w="4880" w:type="dxa"/>
          <w:tcMar>
            <w:top w:w="200" w:type="dxa"/>
          </w:tcMar>
          <w:vAlign w:val="center"/>
        </w:tcPr>
        <w:p>
          <w:pPr>
            <w:pStyle w:val="Normal406"/>
          </w:pPr>
        </w:p>
      </w:tc>
      <w:tc>
        <w:tcPr>
          <w:tcW w:w="2600" w:type="dxa"/>
          <w:tcMar>
            <w:top w:w="200" w:type="dxa"/>
          </w:tcMar>
          <w:vAlign w:val="center"/>
        </w:tcPr>
        <w:p>
          <w:pPr>
            <w:pStyle w:val="Normal406"/>
          </w:pPr>
        </w:p>
      </w:tc>
    </w:tr>
  </w:tbl>
</w:ftr>
</file>

<file path=word/footer1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spacing w:before="200"/>
      <w:jc w:val="center"/>
    </w:pPr>
  </w:p>
</w:ftr>
</file>

<file path=word/footer1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ftr>
</file>

<file path=word/footer1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7"/>
          </w:pPr>
        </w:p>
      </w:tc>
      <w:tc>
        <w:tcPr>
          <w:tcW w:w="4880" w:type="dxa"/>
          <w:tcMar>
            <w:top w:w="200" w:type="dxa"/>
          </w:tcMar>
          <w:vAlign w:val="center"/>
        </w:tcPr>
        <w:p>
          <w:pPr>
            <w:pStyle w:val="Normal407"/>
          </w:pPr>
        </w:p>
      </w:tc>
      <w:tc>
        <w:tcPr>
          <w:tcW w:w="2600" w:type="dxa"/>
          <w:tcMar>
            <w:top w:w="200" w:type="dxa"/>
          </w:tcMar>
          <w:vAlign w:val="center"/>
        </w:tcPr>
        <w:p>
          <w:pPr>
            <w:pStyle w:val="Normal407"/>
          </w:pPr>
        </w:p>
      </w:tc>
    </w:tr>
  </w:tbl>
</w:ftr>
</file>

<file path=word/footer1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spacing w:before="200"/>
      <w:jc w:val="center"/>
    </w:pPr>
  </w:p>
</w:ftr>
</file>

<file path=word/footer1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ftr>
</file>

<file path=word/footer1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8"/>
          </w:pPr>
        </w:p>
      </w:tc>
      <w:tc>
        <w:tcPr>
          <w:tcW w:w="4880" w:type="dxa"/>
          <w:tcMar>
            <w:top w:w="200" w:type="dxa"/>
          </w:tcMar>
          <w:vAlign w:val="center"/>
        </w:tcPr>
        <w:p>
          <w:pPr>
            <w:pStyle w:val="Normal408"/>
          </w:pPr>
        </w:p>
      </w:tc>
      <w:tc>
        <w:tcPr>
          <w:tcW w:w="2600" w:type="dxa"/>
          <w:tcMar>
            <w:top w:w="200" w:type="dxa"/>
          </w:tcMar>
          <w:vAlign w:val="center"/>
        </w:tcPr>
        <w:p>
          <w:pPr>
            <w:pStyle w:val="Normal408"/>
          </w:pPr>
        </w:p>
      </w:tc>
    </w:tr>
  </w:tbl>
</w:ftr>
</file>

<file path=word/footer1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spacing w:before="200"/>
      <w:jc w:val="center"/>
    </w:pPr>
  </w:p>
</w:ftr>
</file>

<file path=word/footer1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ftr>
</file>

<file path=word/footer1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9"/>
          </w:pPr>
        </w:p>
      </w:tc>
      <w:tc>
        <w:tcPr>
          <w:tcW w:w="4880" w:type="dxa"/>
          <w:tcMar>
            <w:top w:w="200" w:type="dxa"/>
          </w:tcMar>
          <w:vAlign w:val="center"/>
        </w:tcPr>
        <w:p>
          <w:pPr>
            <w:pStyle w:val="Normal409"/>
          </w:pPr>
        </w:p>
      </w:tc>
      <w:tc>
        <w:tcPr>
          <w:tcW w:w="2600" w:type="dxa"/>
          <w:tcMar>
            <w:top w:w="200" w:type="dxa"/>
          </w:tcMar>
          <w:vAlign w:val="center"/>
        </w:tcPr>
        <w:p>
          <w:pPr>
            <w:pStyle w:val="Normal409"/>
          </w:pPr>
        </w:p>
      </w:tc>
    </w:tr>
  </w:tbl>
</w:ftr>
</file>

<file path=word/footer1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spacing w:before="200"/>
      <w:jc w:val="center"/>
    </w:pPr>
  </w:p>
</w:ftr>
</file>

<file path=word/footer1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ftr>
</file>

<file path=word/footer1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0"/>
          </w:pPr>
        </w:p>
      </w:tc>
      <w:tc>
        <w:tcPr>
          <w:tcW w:w="4880" w:type="dxa"/>
          <w:tcMar>
            <w:top w:w="200" w:type="dxa"/>
          </w:tcMar>
          <w:vAlign w:val="center"/>
        </w:tcPr>
        <w:p>
          <w:pPr>
            <w:pStyle w:val="Normal410"/>
          </w:pPr>
        </w:p>
      </w:tc>
      <w:tc>
        <w:tcPr>
          <w:tcW w:w="2600" w:type="dxa"/>
          <w:tcMar>
            <w:top w:w="200" w:type="dxa"/>
          </w:tcMar>
          <w:vAlign w:val="center"/>
        </w:tcPr>
        <w:p>
          <w:pPr>
            <w:pStyle w:val="Normal410"/>
          </w:pPr>
        </w:p>
      </w:tc>
    </w:tr>
  </w:tbl>
</w:ftr>
</file>

<file path=word/footer1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spacing w:before="200"/>
      <w:jc w:val="center"/>
    </w:pPr>
  </w:p>
</w:ftr>
</file>

<file path=word/footer1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ftr>
</file>

<file path=word/footer1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1"/>
          </w:pPr>
        </w:p>
      </w:tc>
      <w:tc>
        <w:tcPr>
          <w:tcW w:w="4880" w:type="dxa"/>
          <w:tcMar>
            <w:top w:w="200" w:type="dxa"/>
          </w:tcMar>
          <w:vAlign w:val="center"/>
        </w:tcPr>
        <w:p>
          <w:pPr>
            <w:pStyle w:val="Normal411"/>
          </w:pPr>
        </w:p>
      </w:tc>
      <w:tc>
        <w:tcPr>
          <w:tcW w:w="2600" w:type="dxa"/>
          <w:tcMar>
            <w:top w:w="200" w:type="dxa"/>
          </w:tcMar>
          <w:vAlign w:val="center"/>
        </w:tcPr>
        <w:p>
          <w:pPr>
            <w:pStyle w:val="Normal411"/>
          </w:pPr>
        </w:p>
      </w:tc>
    </w:tr>
  </w:tbl>
</w:ftr>
</file>

<file path=word/footer1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spacing w:before="200"/>
      <w:jc w:val="center"/>
    </w:pPr>
  </w:p>
</w:ftr>
</file>

<file path=word/footer1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ftr>
</file>

<file path=word/footer1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2"/>
          </w:pPr>
        </w:p>
      </w:tc>
      <w:tc>
        <w:tcPr>
          <w:tcW w:w="4880" w:type="dxa"/>
          <w:tcMar>
            <w:top w:w="200" w:type="dxa"/>
          </w:tcMar>
          <w:vAlign w:val="center"/>
        </w:tcPr>
        <w:p>
          <w:pPr>
            <w:pStyle w:val="Normal412"/>
          </w:pPr>
        </w:p>
      </w:tc>
      <w:tc>
        <w:tcPr>
          <w:tcW w:w="2600" w:type="dxa"/>
          <w:tcMar>
            <w:top w:w="200" w:type="dxa"/>
          </w:tcMar>
          <w:vAlign w:val="center"/>
        </w:tcPr>
        <w:p>
          <w:pPr>
            <w:pStyle w:val="Normal412"/>
          </w:pPr>
        </w:p>
      </w:tc>
    </w:tr>
  </w:tbl>
</w:ftr>
</file>

<file path=word/footer1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spacing w:before="200"/>
      <w:jc w:val="center"/>
    </w:pPr>
  </w:p>
</w:ftr>
</file>

<file path=word/footer1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ftr>
</file>

<file path=word/footer1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3"/>
          </w:pPr>
        </w:p>
      </w:tc>
      <w:tc>
        <w:tcPr>
          <w:tcW w:w="4880" w:type="dxa"/>
          <w:tcMar>
            <w:top w:w="200" w:type="dxa"/>
          </w:tcMar>
          <w:vAlign w:val="center"/>
        </w:tcPr>
        <w:p>
          <w:pPr>
            <w:pStyle w:val="Normal413"/>
          </w:pPr>
        </w:p>
      </w:tc>
      <w:tc>
        <w:tcPr>
          <w:tcW w:w="2600" w:type="dxa"/>
          <w:tcMar>
            <w:top w:w="200" w:type="dxa"/>
          </w:tcMar>
          <w:vAlign w:val="center"/>
        </w:tcPr>
        <w:p>
          <w:pPr>
            <w:pStyle w:val="Normal413"/>
          </w:pPr>
        </w:p>
      </w:tc>
    </w:tr>
  </w:tbl>
</w:ftr>
</file>

<file path=word/footer1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spacing w:before="200"/>
      <w:jc w:val="center"/>
    </w:pPr>
  </w:p>
</w:ftr>
</file>

<file path=word/footer1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ftr>
</file>

<file path=word/footer1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4"/>
          </w:pPr>
        </w:p>
      </w:tc>
      <w:tc>
        <w:tcPr>
          <w:tcW w:w="4880" w:type="dxa"/>
          <w:tcMar>
            <w:top w:w="200" w:type="dxa"/>
          </w:tcMar>
          <w:vAlign w:val="center"/>
        </w:tcPr>
        <w:p>
          <w:pPr>
            <w:pStyle w:val="Normal414"/>
          </w:pPr>
        </w:p>
      </w:tc>
      <w:tc>
        <w:tcPr>
          <w:tcW w:w="2600" w:type="dxa"/>
          <w:tcMar>
            <w:top w:w="200" w:type="dxa"/>
          </w:tcMar>
          <w:vAlign w:val="center"/>
        </w:tcPr>
        <w:p>
          <w:pPr>
            <w:pStyle w:val="Normal414"/>
          </w:pPr>
        </w:p>
      </w:tc>
    </w:tr>
  </w:tbl>
</w:ftr>
</file>

<file path=word/footer1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spacing w:before="200"/>
      <w:jc w:val="center"/>
    </w:pPr>
  </w:p>
</w:ftr>
</file>

<file path=word/footer1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ftr>
</file>

<file path=word/footer1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5"/>
          </w:pPr>
        </w:p>
      </w:tc>
      <w:tc>
        <w:tcPr>
          <w:tcW w:w="4880" w:type="dxa"/>
          <w:tcMar>
            <w:top w:w="200" w:type="dxa"/>
          </w:tcMar>
          <w:vAlign w:val="center"/>
        </w:tcPr>
        <w:p>
          <w:pPr>
            <w:pStyle w:val="Normal415"/>
          </w:pPr>
        </w:p>
      </w:tc>
      <w:tc>
        <w:tcPr>
          <w:tcW w:w="2600" w:type="dxa"/>
          <w:tcMar>
            <w:top w:w="200" w:type="dxa"/>
          </w:tcMar>
          <w:vAlign w:val="center"/>
        </w:tcPr>
        <w:p>
          <w:pPr>
            <w:pStyle w:val="Normal415"/>
          </w:pPr>
        </w:p>
      </w:tc>
    </w:tr>
  </w:tbl>
</w:ftr>
</file>

<file path=word/footer1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spacing w:before="200"/>
      <w:jc w:val="center"/>
    </w:pPr>
  </w:p>
</w:ftr>
</file>

<file path=word/footer1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ftr>
</file>

<file path=word/footer1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6"/>
          </w:pPr>
        </w:p>
      </w:tc>
      <w:tc>
        <w:tcPr>
          <w:tcW w:w="4880" w:type="dxa"/>
          <w:tcMar>
            <w:top w:w="200" w:type="dxa"/>
          </w:tcMar>
          <w:vAlign w:val="center"/>
        </w:tcPr>
        <w:p>
          <w:pPr>
            <w:pStyle w:val="Normal416"/>
          </w:pPr>
        </w:p>
      </w:tc>
      <w:tc>
        <w:tcPr>
          <w:tcW w:w="2600" w:type="dxa"/>
          <w:tcMar>
            <w:top w:w="200" w:type="dxa"/>
          </w:tcMar>
          <w:vAlign w:val="center"/>
        </w:tcPr>
        <w:p>
          <w:pPr>
            <w:pStyle w:val="Normal416"/>
          </w:pPr>
        </w:p>
      </w:tc>
    </w:tr>
  </w:tbl>
</w:ftr>
</file>

<file path=word/footer1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spacing w:before="200"/>
      <w:jc w:val="center"/>
    </w:pPr>
  </w:p>
</w:ftr>
</file>

<file path=word/footer1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ftr>
</file>

<file path=word/footer1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7"/>
          </w:pPr>
        </w:p>
      </w:tc>
      <w:tc>
        <w:tcPr>
          <w:tcW w:w="4880" w:type="dxa"/>
          <w:tcMar>
            <w:top w:w="200" w:type="dxa"/>
          </w:tcMar>
          <w:vAlign w:val="center"/>
        </w:tcPr>
        <w:p>
          <w:pPr>
            <w:pStyle w:val="Normal417"/>
          </w:pPr>
        </w:p>
      </w:tc>
      <w:tc>
        <w:tcPr>
          <w:tcW w:w="2600" w:type="dxa"/>
          <w:tcMar>
            <w:top w:w="200" w:type="dxa"/>
          </w:tcMar>
          <w:vAlign w:val="center"/>
        </w:tcPr>
        <w:p>
          <w:pPr>
            <w:pStyle w:val="Normal417"/>
          </w:pPr>
        </w:p>
      </w:tc>
    </w:tr>
  </w:tbl>
</w:ftr>
</file>

<file path=word/footer1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spacing w:before="200"/>
      <w:jc w:val="center"/>
    </w:pPr>
  </w:p>
</w:ftr>
</file>

<file path=word/footer1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ftr>
</file>

<file path=word/footer1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8"/>
          </w:pPr>
        </w:p>
      </w:tc>
      <w:tc>
        <w:tcPr>
          <w:tcW w:w="4880" w:type="dxa"/>
          <w:tcMar>
            <w:top w:w="200" w:type="dxa"/>
          </w:tcMar>
          <w:vAlign w:val="center"/>
        </w:tcPr>
        <w:p>
          <w:pPr>
            <w:pStyle w:val="Normal418"/>
          </w:pPr>
        </w:p>
      </w:tc>
      <w:tc>
        <w:tcPr>
          <w:tcW w:w="2600" w:type="dxa"/>
          <w:tcMar>
            <w:top w:w="200" w:type="dxa"/>
          </w:tcMar>
          <w:vAlign w:val="center"/>
        </w:tcPr>
        <w:p>
          <w:pPr>
            <w:pStyle w:val="Normal418"/>
          </w:pPr>
        </w:p>
      </w:tc>
    </w:tr>
  </w:tbl>
</w:ftr>
</file>

<file path=word/footer1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spacing w:before="200"/>
      <w:jc w:val="center"/>
    </w:pPr>
  </w:p>
</w:ftr>
</file>

<file path=word/footer1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ftr>
</file>

<file path=word/footer1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9"/>
          </w:pPr>
        </w:p>
      </w:tc>
      <w:tc>
        <w:tcPr>
          <w:tcW w:w="4880" w:type="dxa"/>
          <w:tcMar>
            <w:top w:w="200" w:type="dxa"/>
          </w:tcMar>
          <w:vAlign w:val="center"/>
        </w:tcPr>
        <w:p>
          <w:pPr>
            <w:pStyle w:val="Normal419"/>
          </w:pPr>
        </w:p>
      </w:tc>
      <w:tc>
        <w:tcPr>
          <w:tcW w:w="2600" w:type="dxa"/>
          <w:tcMar>
            <w:top w:w="200" w:type="dxa"/>
          </w:tcMar>
          <w:vAlign w:val="center"/>
        </w:tcPr>
        <w:p>
          <w:pPr>
            <w:pStyle w:val="Normal419"/>
          </w:pPr>
        </w:p>
      </w:tc>
    </w:tr>
  </w:tbl>
</w:ftr>
</file>

<file path=word/footer1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spacing w:before="200"/>
      <w:jc w:val="center"/>
    </w:pPr>
  </w:p>
</w:ftr>
</file>

<file path=word/footer1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ftr>
</file>

<file path=word/footer1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0"/>
          </w:pPr>
        </w:p>
      </w:tc>
      <w:tc>
        <w:tcPr>
          <w:tcW w:w="4880" w:type="dxa"/>
          <w:tcMar>
            <w:top w:w="200" w:type="dxa"/>
          </w:tcMar>
          <w:vAlign w:val="center"/>
        </w:tcPr>
        <w:p>
          <w:pPr>
            <w:pStyle w:val="Normal420"/>
          </w:pPr>
        </w:p>
      </w:tc>
      <w:tc>
        <w:tcPr>
          <w:tcW w:w="2600" w:type="dxa"/>
          <w:tcMar>
            <w:top w:w="200" w:type="dxa"/>
          </w:tcMar>
          <w:vAlign w:val="center"/>
        </w:tcPr>
        <w:p>
          <w:pPr>
            <w:pStyle w:val="Normal420"/>
          </w:pPr>
        </w:p>
      </w:tc>
    </w:tr>
  </w:tbl>
</w:ftr>
</file>

<file path=word/footer1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spacing w:before="200"/>
      <w:jc w:val="center"/>
    </w:pPr>
  </w:p>
</w:ftr>
</file>

<file path=word/footer1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ftr>
</file>

<file path=word/footer1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1"/>
          </w:pPr>
        </w:p>
      </w:tc>
      <w:tc>
        <w:tcPr>
          <w:tcW w:w="4880" w:type="dxa"/>
          <w:tcMar>
            <w:top w:w="200" w:type="dxa"/>
          </w:tcMar>
          <w:vAlign w:val="center"/>
        </w:tcPr>
        <w:p>
          <w:pPr>
            <w:pStyle w:val="Normal421"/>
          </w:pPr>
        </w:p>
      </w:tc>
      <w:tc>
        <w:tcPr>
          <w:tcW w:w="2600" w:type="dxa"/>
          <w:tcMar>
            <w:top w:w="200" w:type="dxa"/>
          </w:tcMar>
          <w:vAlign w:val="center"/>
        </w:tcPr>
        <w:p>
          <w:pPr>
            <w:pStyle w:val="Normal421"/>
          </w:pPr>
        </w:p>
      </w:tc>
    </w:tr>
  </w:tbl>
</w:ftr>
</file>

<file path=word/footer1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spacing w:before="200"/>
      <w:jc w:val="center"/>
    </w:pPr>
  </w:p>
</w:ftr>
</file>

<file path=word/footer1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ftr>
</file>

<file path=word/footer1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2"/>
          </w:pPr>
        </w:p>
      </w:tc>
      <w:tc>
        <w:tcPr>
          <w:tcW w:w="4880" w:type="dxa"/>
          <w:tcMar>
            <w:top w:w="200" w:type="dxa"/>
          </w:tcMar>
          <w:vAlign w:val="center"/>
        </w:tcPr>
        <w:p>
          <w:pPr>
            <w:pStyle w:val="Normal422"/>
          </w:pPr>
        </w:p>
      </w:tc>
      <w:tc>
        <w:tcPr>
          <w:tcW w:w="2600" w:type="dxa"/>
          <w:tcMar>
            <w:top w:w="200" w:type="dxa"/>
          </w:tcMar>
          <w:vAlign w:val="center"/>
        </w:tcPr>
        <w:p>
          <w:pPr>
            <w:pStyle w:val="Normal422"/>
          </w:pPr>
        </w:p>
      </w:tc>
    </w:tr>
  </w:tbl>
</w:ftr>
</file>

<file path=word/footer1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spacing w:before="200"/>
      <w:jc w:val="center"/>
    </w:pPr>
  </w:p>
</w:ftr>
</file>

<file path=word/footer1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ftr>
</file>

<file path=word/footer1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3"/>
          </w:pPr>
        </w:p>
      </w:tc>
      <w:tc>
        <w:tcPr>
          <w:tcW w:w="4880" w:type="dxa"/>
          <w:tcMar>
            <w:top w:w="200" w:type="dxa"/>
          </w:tcMar>
          <w:vAlign w:val="center"/>
        </w:tcPr>
        <w:p>
          <w:pPr>
            <w:pStyle w:val="Normal423"/>
          </w:pPr>
        </w:p>
      </w:tc>
      <w:tc>
        <w:tcPr>
          <w:tcW w:w="2600" w:type="dxa"/>
          <w:tcMar>
            <w:top w:w="200" w:type="dxa"/>
          </w:tcMar>
          <w:vAlign w:val="center"/>
        </w:tcPr>
        <w:p>
          <w:pPr>
            <w:pStyle w:val="Normal423"/>
          </w:pPr>
        </w:p>
      </w:tc>
    </w:tr>
  </w:tbl>
</w:ftr>
</file>

<file path=word/footer1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spacing w:before="200"/>
      <w:jc w:val="center"/>
    </w:pPr>
  </w:p>
</w:ftr>
</file>

<file path=word/footer1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ftr>
</file>

<file path=word/footer1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4"/>
          </w:pPr>
        </w:p>
      </w:tc>
      <w:tc>
        <w:tcPr>
          <w:tcW w:w="4880" w:type="dxa"/>
          <w:tcMar>
            <w:top w:w="200" w:type="dxa"/>
          </w:tcMar>
          <w:vAlign w:val="center"/>
        </w:tcPr>
        <w:p>
          <w:pPr>
            <w:pStyle w:val="Normal424"/>
          </w:pPr>
        </w:p>
      </w:tc>
      <w:tc>
        <w:tcPr>
          <w:tcW w:w="2600" w:type="dxa"/>
          <w:tcMar>
            <w:top w:w="200" w:type="dxa"/>
          </w:tcMar>
          <w:vAlign w:val="center"/>
        </w:tcPr>
        <w:p>
          <w:pPr>
            <w:pStyle w:val="Normal424"/>
          </w:pPr>
        </w:p>
      </w:tc>
    </w:tr>
  </w:tbl>
</w:ftr>
</file>

<file path=word/footer1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spacing w:before="200"/>
      <w:jc w:val="center"/>
    </w:pPr>
  </w:p>
</w:ftr>
</file>

<file path=word/footer1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ftr>
</file>

<file path=word/footer1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5"/>
          </w:pPr>
        </w:p>
      </w:tc>
      <w:tc>
        <w:tcPr>
          <w:tcW w:w="4880" w:type="dxa"/>
          <w:tcMar>
            <w:top w:w="200" w:type="dxa"/>
          </w:tcMar>
          <w:vAlign w:val="center"/>
        </w:tcPr>
        <w:p>
          <w:pPr>
            <w:pStyle w:val="Normal425"/>
          </w:pPr>
        </w:p>
      </w:tc>
      <w:tc>
        <w:tcPr>
          <w:tcW w:w="2600" w:type="dxa"/>
          <w:tcMar>
            <w:top w:w="200" w:type="dxa"/>
          </w:tcMar>
          <w:vAlign w:val="center"/>
        </w:tcPr>
        <w:p>
          <w:pPr>
            <w:pStyle w:val="Normal425"/>
          </w:pPr>
        </w:p>
      </w:tc>
    </w:tr>
  </w:tbl>
</w:ftr>
</file>

<file path=word/footer1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spacing w:before="200"/>
      <w:jc w:val="center"/>
    </w:pPr>
  </w:p>
</w:ftr>
</file>

<file path=word/footer1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ftr>
</file>

<file path=word/footer1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6"/>
          </w:pPr>
        </w:p>
      </w:tc>
      <w:tc>
        <w:tcPr>
          <w:tcW w:w="4880" w:type="dxa"/>
          <w:tcMar>
            <w:top w:w="200" w:type="dxa"/>
          </w:tcMar>
          <w:vAlign w:val="center"/>
        </w:tcPr>
        <w:p>
          <w:pPr>
            <w:pStyle w:val="Normal426"/>
          </w:pPr>
        </w:p>
      </w:tc>
      <w:tc>
        <w:tcPr>
          <w:tcW w:w="2600" w:type="dxa"/>
          <w:tcMar>
            <w:top w:w="200" w:type="dxa"/>
          </w:tcMar>
          <w:vAlign w:val="center"/>
        </w:tcPr>
        <w:p>
          <w:pPr>
            <w:pStyle w:val="Normal426"/>
          </w:pPr>
        </w:p>
      </w:tc>
    </w:tr>
  </w:tbl>
</w:ftr>
</file>

<file path=word/footer1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spacing w:before="200"/>
      <w:jc w:val="center"/>
    </w:pPr>
  </w:p>
</w:ftr>
</file>

<file path=word/footer1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ftr>
</file>

<file path=word/footer1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7"/>
          </w:pPr>
        </w:p>
      </w:tc>
      <w:tc>
        <w:tcPr>
          <w:tcW w:w="4880" w:type="dxa"/>
          <w:tcMar>
            <w:top w:w="200" w:type="dxa"/>
          </w:tcMar>
          <w:vAlign w:val="center"/>
        </w:tcPr>
        <w:p>
          <w:pPr>
            <w:pStyle w:val="Normal427"/>
          </w:pPr>
        </w:p>
      </w:tc>
      <w:tc>
        <w:tcPr>
          <w:tcW w:w="2600" w:type="dxa"/>
          <w:tcMar>
            <w:top w:w="200" w:type="dxa"/>
          </w:tcMar>
          <w:vAlign w:val="center"/>
        </w:tcPr>
        <w:p>
          <w:pPr>
            <w:pStyle w:val="Normal427"/>
          </w:pPr>
        </w:p>
      </w:tc>
    </w:tr>
  </w:tbl>
</w:ftr>
</file>

<file path=word/footer1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spacing w:before="200"/>
      <w:jc w:val="center"/>
    </w:pPr>
  </w:p>
</w:ftr>
</file>

<file path=word/footer1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ftr>
</file>

<file path=word/footer1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8"/>
          </w:pPr>
        </w:p>
      </w:tc>
      <w:tc>
        <w:tcPr>
          <w:tcW w:w="4880" w:type="dxa"/>
          <w:tcMar>
            <w:top w:w="200" w:type="dxa"/>
          </w:tcMar>
          <w:vAlign w:val="center"/>
        </w:tcPr>
        <w:p>
          <w:pPr>
            <w:pStyle w:val="Normal428"/>
          </w:pPr>
        </w:p>
      </w:tc>
      <w:tc>
        <w:tcPr>
          <w:tcW w:w="2600" w:type="dxa"/>
          <w:tcMar>
            <w:top w:w="200" w:type="dxa"/>
          </w:tcMar>
          <w:vAlign w:val="center"/>
        </w:tcPr>
        <w:p>
          <w:pPr>
            <w:pStyle w:val="Normal428"/>
          </w:pPr>
        </w:p>
      </w:tc>
    </w:tr>
  </w:tbl>
</w:ftr>
</file>

<file path=word/footer1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spacing w:before="200"/>
      <w:jc w:val="center"/>
    </w:pPr>
  </w:p>
</w:ftr>
</file>

<file path=word/footer1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ftr>
</file>

<file path=word/footer1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9"/>
          </w:pPr>
        </w:p>
      </w:tc>
      <w:tc>
        <w:tcPr>
          <w:tcW w:w="4880" w:type="dxa"/>
          <w:tcMar>
            <w:top w:w="200" w:type="dxa"/>
          </w:tcMar>
          <w:vAlign w:val="center"/>
        </w:tcPr>
        <w:p>
          <w:pPr>
            <w:pStyle w:val="Normal429"/>
          </w:pPr>
        </w:p>
      </w:tc>
      <w:tc>
        <w:tcPr>
          <w:tcW w:w="2600" w:type="dxa"/>
          <w:tcMar>
            <w:top w:w="200" w:type="dxa"/>
          </w:tcMar>
          <w:vAlign w:val="center"/>
        </w:tcPr>
        <w:p>
          <w:pPr>
            <w:pStyle w:val="Normal429"/>
          </w:pPr>
        </w:p>
      </w:tc>
    </w:tr>
  </w:tbl>
</w:ftr>
</file>

<file path=word/footer1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spacing w:before="200"/>
      <w:jc w:val="center"/>
    </w:pPr>
  </w:p>
</w:ftr>
</file>

<file path=word/footer1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ftr>
</file>

<file path=word/footer1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0"/>
          </w:pPr>
        </w:p>
      </w:tc>
      <w:tc>
        <w:tcPr>
          <w:tcW w:w="4880" w:type="dxa"/>
          <w:tcMar>
            <w:top w:w="200" w:type="dxa"/>
          </w:tcMar>
          <w:vAlign w:val="center"/>
        </w:tcPr>
        <w:p>
          <w:pPr>
            <w:pStyle w:val="Normal430"/>
          </w:pPr>
        </w:p>
      </w:tc>
      <w:tc>
        <w:tcPr>
          <w:tcW w:w="2600" w:type="dxa"/>
          <w:tcMar>
            <w:top w:w="200" w:type="dxa"/>
          </w:tcMar>
          <w:vAlign w:val="center"/>
        </w:tcPr>
        <w:p>
          <w:pPr>
            <w:pStyle w:val="Normal430"/>
          </w:pPr>
        </w:p>
      </w:tc>
    </w:tr>
  </w:tbl>
</w:ftr>
</file>

<file path=word/footer1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spacing w:before="200"/>
      <w:jc w:val="center"/>
    </w:pPr>
  </w:p>
</w:ftr>
</file>

<file path=word/footer1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ftr>
</file>

<file path=word/footer1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1"/>
          </w:pPr>
        </w:p>
      </w:tc>
      <w:tc>
        <w:tcPr>
          <w:tcW w:w="4880" w:type="dxa"/>
          <w:tcMar>
            <w:top w:w="200" w:type="dxa"/>
          </w:tcMar>
          <w:vAlign w:val="center"/>
        </w:tcPr>
        <w:p>
          <w:pPr>
            <w:pStyle w:val="Normal431"/>
          </w:pPr>
        </w:p>
      </w:tc>
      <w:tc>
        <w:tcPr>
          <w:tcW w:w="2600" w:type="dxa"/>
          <w:tcMar>
            <w:top w:w="200" w:type="dxa"/>
          </w:tcMar>
          <w:vAlign w:val="center"/>
        </w:tcPr>
        <w:p>
          <w:pPr>
            <w:pStyle w:val="Normal431"/>
          </w:pPr>
        </w:p>
      </w:tc>
    </w:tr>
  </w:tbl>
</w:ftr>
</file>

<file path=word/footer1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spacing w:before="200"/>
      <w:jc w:val="center"/>
    </w:pPr>
  </w:p>
</w:ftr>
</file>

<file path=word/footer1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ftr>
</file>

<file path=word/footer1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2"/>
          </w:pPr>
        </w:p>
      </w:tc>
      <w:tc>
        <w:tcPr>
          <w:tcW w:w="4880" w:type="dxa"/>
          <w:tcMar>
            <w:top w:w="200" w:type="dxa"/>
          </w:tcMar>
          <w:vAlign w:val="center"/>
        </w:tcPr>
        <w:p>
          <w:pPr>
            <w:pStyle w:val="Normal432"/>
          </w:pPr>
        </w:p>
      </w:tc>
      <w:tc>
        <w:tcPr>
          <w:tcW w:w="2600" w:type="dxa"/>
          <w:tcMar>
            <w:top w:w="200" w:type="dxa"/>
          </w:tcMar>
          <w:vAlign w:val="center"/>
        </w:tcPr>
        <w:p>
          <w:pPr>
            <w:pStyle w:val="Normal432"/>
          </w:pPr>
        </w:p>
      </w:tc>
    </w:tr>
  </w:tbl>
</w:ftr>
</file>

<file path=word/footer1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spacing w:before="200"/>
      <w:jc w:val="center"/>
    </w:pPr>
  </w:p>
</w:ftr>
</file>

<file path=word/footer1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ftr>
</file>

<file path=word/footer1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3"/>
          </w:pPr>
        </w:p>
      </w:tc>
      <w:tc>
        <w:tcPr>
          <w:tcW w:w="4880" w:type="dxa"/>
          <w:tcMar>
            <w:top w:w="200" w:type="dxa"/>
          </w:tcMar>
          <w:vAlign w:val="center"/>
        </w:tcPr>
        <w:p>
          <w:pPr>
            <w:pStyle w:val="Normal433"/>
          </w:pPr>
        </w:p>
      </w:tc>
      <w:tc>
        <w:tcPr>
          <w:tcW w:w="2600" w:type="dxa"/>
          <w:tcMar>
            <w:top w:w="200" w:type="dxa"/>
          </w:tcMar>
          <w:vAlign w:val="center"/>
        </w:tcPr>
        <w:p>
          <w:pPr>
            <w:pStyle w:val="Normal433"/>
          </w:pPr>
        </w:p>
      </w:tc>
    </w:tr>
  </w:tbl>
</w:ftr>
</file>

<file path=word/footer1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spacing w:before="200"/>
      <w:jc w:val="center"/>
    </w:pPr>
  </w:p>
</w:ftr>
</file>

<file path=word/footer1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ftr>
</file>

<file path=word/footer1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4"/>
          </w:pPr>
        </w:p>
      </w:tc>
      <w:tc>
        <w:tcPr>
          <w:tcW w:w="4880" w:type="dxa"/>
          <w:tcMar>
            <w:top w:w="200" w:type="dxa"/>
          </w:tcMar>
          <w:vAlign w:val="center"/>
        </w:tcPr>
        <w:p>
          <w:pPr>
            <w:pStyle w:val="Normal434"/>
          </w:pPr>
        </w:p>
      </w:tc>
      <w:tc>
        <w:tcPr>
          <w:tcW w:w="2600" w:type="dxa"/>
          <w:tcMar>
            <w:top w:w="200" w:type="dxa"/>
          </w:tcMar>
          <w:vAlign w:val="center"/>
        </w:tcPr>
        <w:p>
          <w:pPr>
            <w:pStyle w:val="Normal434"/>
          </w:pPr>
        </w:p>
      </w:tc>
    </w:tr>
  </w:tbl>
</w:ftr>
</file>

<file path=word/footer1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spacing w:before="200"/>
      <w:jc w:val="center"/>
    </w:pPr>
  </w:p>
</w:ftr>
</file>

<file path=word/footer1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ftr>
</file>

<file path=word/footer1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5"/>
          </w:pPr>
        </w:p>
      </w:tc>
      <w:tc>
        <w:tcPr>
          <w:tcW w:w="4880" w:type="dxa"/>
          <w:tcMar>
            <w:top w:w="200" w:type="dxa"/>
          </w:tcMar>
          <w:vAlign w:val="center"/>
        </w:tcPr>
        <w:p>
          <w:pPr>
            <w:pStyle w:val="Normal435"/>
          </w:pPr>
        </w:p>
      </w:tc>
      <w:tc>
        <w:tcPr>
          <w:tcW w:w="2600" w:type="dxa"/>
          <w:tcMar>
            <w:top w:w="200" w:type="dxa"/>
          </w:tcMar>
          <w:vAlign w:val="center"/>
        </w:tcPr>
        <w:p>
          <w:pPr>
            <w:pStyle w:val="Normal435"/>
          </w:pPr>
        </w:p>
      </w:tc>
    </w:tr>
  </w:tbl>
</w:ftr>
</file>

<file path=word/footer1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spacing w:before="200"/>
      <w:jc w:val="center"/>
    </w:pPr>
  </w:p>
</w:ftr>
</file>

<file path=word/footer1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ftr>
</file>

<file path=word/footer1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6"/>
          </w:pPr>
        </w:p>
      </w:tc>
      <w:tc>
        <w:tcPr>
          <w:tcW w:w="4880" w:type="dxa"/>
          <w:tcMar>
            <w:top w:w="200" w:type="dxa"/>
          </w:tcMar>
          <w:vAlign w:val="center"/>
        </w:tcPr>
        <w:p>
          <w:pPr>
            <w:pStyle w:val="Normal436"/>
          </w:pPr>
        </w:p>
      </w:tc>
      <w:tc>
        <w:tcPr>
          <w:tcW w:w="2600" w:type="dxa"/>
          <w:tcMar>
            <w:top w:w="200" w:type="dxa"/>
          </w:tcMar>
          <w:vAlign w:val="center"/>
        </w:tcPr>
        <w:p>
          <w:pPr>
            <w:pStyle w:val="Normal436"/>
          </w:pPr>
        </w:p>
      </w:tc>
    </w:tr>
  </w:tbl>
</w:ftr>
</file>

<file path=word/footer1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spacing w:before="200"/>
      <w:jc w:val="center"/>
    </w:pPr>
  </w:p>
</w:ftr>
</file>

<file path=word/footer1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ftr>
</file>

<file path=word/footer1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7"/>
          </w:pPr>
        </w:p>
      </w:tc>
      <w:tc>
        <w:tcPr>
          <w:tcW w:w="4880" w:type="dxa"/>
          <w:tcMar>
            <w:top w:w="200" w:type="dxa"/>
          </w:tcMar>
          <w:vAlign w:val="center"/>
        </w:tcPr>
        <w:p>
          <w:pPr>
            <w:pStyle w:val="Normal437"/>
          </w:pPr>
        </w:p>
      </w:tc>
      <w:tc>
        <w:tcPr>
          <w:tcW w:w="2600" w:type="dxa"/>
          <w:tcMar>
            <w:top w:w="200" w:type="dxa"/>
          </w:tcMar>
          <w:vAlign w:val="center"/>
        </w:tcPr>
        <w:p>
          <w:pPr>
            <w:pStyle w:val="Normal437"/>
          </w:pPr>
        </w:p>
      </w:tc>
    </w:tr>
  </w:tbl>
</w:ftr>
</file>

<file path=word/footer1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spacing w:before="200"/>
      <w:jc w:val="center"/>
    </w:pPr>
  </w:p>
</w:ftr>
</file>

<file path=word/footer1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ftr>
</file>

<file path=word/footer1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8"/>
          </w:pPr>
        </w:p>
      </w:tc>
      <w:tc>
        <w:tcPr>
          <w:tcW w:w="4880" w:type="dxa"/>
          <w:tcMar>
            <w:top w:w="200" w:type="dxa"/>
          </w:tcMar>
          <w:vAlign w:val="center"/>
        </w:tcPr>
        <w:p>
          <w:pPr>
            <w:pStyle w:val="Normal438"/>
          </w:pPr>
        </w:p>
      </w:tc>
      <w:tc>
        <w:tcPr>
          <w:tcW w:w="2600" w:type="dxa"/>
          <w:tcMar>
            <w:top w:w="200" w:type="dxa"/>
          </w:tcMar>
          <w:vAlign w:val="center"/>
        </w:tcPr>
        <w:p>
          <w:pPr>
            <w:pStyle w:val="Normal438"/>
          </w:pPr>
        </w:p>
      </w:tc>
    </w:tr>
  </w:tbl>
</w:ftr>
</file>

<file path=word/footer1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spacing w:before="200"/>
      <w:jc w:val="center"/>
    </w:pPr>
  </w:p>
</w:ftr>
</file>

<file path=word/footer1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ftr>
</file>

<file path=word/footer1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9"/>
          </w:pPr>
        </w:p>
      </w:tc>
      <w:tc>
        <w:tcPr>
          <w:tcW w:w="4880" w:type="dxa"/>
          <w:tcMar>
            <w:top w:w="200" w:type="dxa"/>
          </w:tcMar>
          <w:vAlign w:val="center"/>
        </w:tcPr>
        <w:p>
          <w:pPr>
            <w:pStyle w:val="Normal439"/>
          </w:pPr>
        </w:p>
      </w:tc>
      <w:tc>
        <w:tcPr>
          <w:tcW w:w="2600" w:type="dxa"/>
          <w:tcMar>
            <w:top w:w="200" w:type="dxa"/>
          </w:tcMar>
          <w:vAlign w:val="center"/>
        </w:tcPr>
        <w:p>
          <w:pPr>
            <w:pStyle w:val="Normal439"/>
          </w:pPr>
        </w:p>
      </w:tc>
    </w:tr>
  </w:tbl>
</w:ftr>
</file>

<file path=word/footer1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spacing w:before="200"/>
      <w:jc w:val="center"/>
    </w:pPr>
  </w:p>
</w:ftr>
</file>

<file path=word/footer1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ftr>
</file>

<file path=word/footer1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0"/>
          </w:pPr>
        </w:p>
      </w:tc>
      <w:tc>
        <w:tcPr>
          <w:tcW w:w="4880" w:type="dxa"/>
          <w:tcMar>
            <w:top w:w="200" w:type="dxa"/>
          </w:tcMar>
          <w:vAlign w:val="center"/>
        </w:tcPr>
        <w:p>
          <w:pPr>
            <w:pStyle w:val="Normal440"/>
          </w:pPr>
        </w:p>
      </w:tc>
      <w:tc>
        <w:tcPr>
          <w:tcW w:w="2600" w:type="dxa"/>
          <w:tcMar>
            <w:top w:w="200" w:type="dxa"/>
          </w:tcMar>
          <w:vAlign w:val="center"/>
        </w:tcPr>
        <w:p>
          <w:pPr>
            <w:pStyle w:val="Normal440"/>
          </w:pPr>
        </w:p>
      </w:tc>
    </w:tr>
  </w:tbl>
</w:ftr>
</file>

<file path=word/footer1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spacing w:before="200"/>
      <w:jc w:val="center"/>
    </w:pPr>
  </w:p>
</w:ftr>
</file>

<file path=word/footer1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ftr>
</file>

<file path=word/footer1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1"/>
          </w:pPr>
        </w:p>
      </w:tc>
      <w:tc>
        <w:tcPr>
          <w:tcW w:w="4880" w:type="dxa"/>
          <w:tcMar>
            <w:top w:w="200" w:type="dxa"/>
          </w:tcMar>
          <w:vAlign w:val="center"/>
        </w:tcPr>
        <w:p>
          <w:pPr>
            <w:pStyle w:val="Normal441"/>
          </w:pPr>
        </w:p>
      </w:tc>
      <w:tc>
        <w:tcPr>
          <w:tcW w:w="2600" w:type="dxa"/>
          <w:tcMar>
            <w:top w:w="200" w:type="dxa"/>
          </w:tcMar>
          <w:vAlign w:val="center"/>
        </w:tcPr>
        <w:p>
          <w:pPr>
            <w:pStyle w:val="Normal441"/>
          </w:pPr>
        </w:p>
      </w:tc>
    </w:tr>
  </w:tbl>
</w:ftr>
</file>

<file path=word/footer1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spacing w:before="200"/>
      <w:jc w:val="center"/>
    </w:pPr>
  </w:p>
</w:ftr>
</file>

<file path=word/footer1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ftr>
</file>

<file path=word/footer1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2"/>
          </w:pPr>
        </w:p>
      </w:tc>
      <w:tc>
        <w:tcPr>
          <w:tcW w:w="4880" w:type="dxa"/>
          <w:tcMar>
            <w:top w:w="200" w:type="dxa"/>
          </w:tcMar>
          <w:vAlign w:val="center"/>
        </w:tcPr>
        <w:p>
          <w:pPr>
            <w:pStyle w:val="Normal442"/>
          </w:pPr>
        </w:p>
      </w:tc>
      <w:tc>
        <w:tcPr>
          <w:tcW w:w="2600" w:type="dxa"/>
          <w:tcMar>
            <w:top w:w="200" w:type="dxa"/>
          </w:tcMar>
          <w:vAlign w:val="center"/>
        </w:tcPr>
        <w:p>
          <w:pPr>
            <w:pStyle w:val="Normal442"/>
          </w:pPr>
        </w:p>
      </w:tc>
    </w:tr>
  </w:tbl>
</w:ftr>
</file>

<file path=word/footer1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spacing w:before="200"/>
      <w:jc w:val="center"/>
    </w:pPr>
  </w:p>
</w:ftr>
</file>

<file path=word/footer1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ftr>
</file>

<file path=word/footer1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3"/>
          </w:pPr>
        </w:p>
      </w:tc>
      <w:tc>
        <w:tcPr>
          <w:tcW w:w="4880" w:type="dxa"/>
          <w:tcMar>
            <w:top w:w="200" w:type="dxa"/>
          </w:tcMar>
          <w:vAlign w:val="center"/>
        </w:tcPr>
        <w:p>
          <w:pPr>
            <w:pStyle w:val="Normal443"/>
          </w:pPr>
        </w:p>
      </w:tc>
      <w:tc>
        <w:tcPr>
          <w:tcW w:w="2600" w:type="dxa"/>
          <w:tcMar>
            <w:top w:w="200" w:type="dxa"/>
          </w:tcMar>
          <w:vAlign w:val="center"/>
        </w:tcPr>
        <w:p>
          <w:pPr>
            <w:pStyle w:val="Normal443"/>
          </w:pPr>
        </w:p>
      </w:tc>
    </w:tr>
  </w:tbl>
</w:ftr>
</file>

<file path=word/footer1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spacing w:before="200"/>
      <w:jc w:val="center"/>
    </w:pPr>
  </w:p>
</w:ftr>
</file>

<file path=word/footer1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ftr>
</file>

<file path=word/footer1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4"/>
          </w:pPr>
        </w:p>
      </w:tc>
      <w:tc>
        <w:tcPr>
          <w:tcW w:w="4880" w:type="dxa"/>
          <w:tcMar>
            <w:top w:w="200" w:type="dxa"/>
          </w:tcMar>
          <w:vAlign w:val="center"/>
        </w:tcPr>
        <w:p>
          <w:pPr>
            <w:pStyle w:val="Normal444"/>
          </w:pPr>
        </w:p>
      </w:tc>
      <w:tc>
        <w:tcPr>
          <w:tcW w:w="2600" w:type="dxa"/>
          <w:tcMar>
            <w:top w:w="200" w:type="dxa"/>
          </w:tcMar>
          <w:vAlign w:val="center"/>
        </w:tcPr>
        <w:p>
          <w:pPr>
            <w:pStyle w:val="Normal444"/>
          </w:pPr>
        </w:p>
      </w:tc>
    </w:tr>
  </w:tbl>
</w:ftr>
</file>

<file path=word/footer1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spacing w:before="200"/>
      <w:jc w:val="center"/>
    </w:pPr>
  </w:p>
</w:ftr>
</file>

<file path=word/footer1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ftr>
</file>

<file path=word/footer1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5"/>
          </w:pPr>
        </w:p>
      </w:tc>
      <w:tc>
        <w:tcPr>
          <w:tcW w:w="4880" w:type="dxa"/>
          <w:tcMar>
            <w:top w:w="200" w:type="dxa"/>
          </w:tcMar>
          <w:vAlign w:val="center"/>
        </w:tcPr>
        <w:p>
          <w:pPr>
            <w:pStyle w:val="Normal445"/>
          </w:pPr>
        </w:p>
      </w:tc>
      <w:tc>
        <w:tcPr>
          <w:tcW w:w="2600" w:type="dxa"/>
          <w:tcMar>
            <w:top w:w="200" w:type="dxa"/>
          </w:tcMar>
          <w:vAlign w:val="center"/>
        </w:tcPr>
        <w:p>
          <w:pPr>
            <w:pStyle w:val="Normal445"/>
          </w:pPr>
        </w:p>
      </w:tc>
    </w:tr>
  </w:tbl>
</w:ftr>
</file>

<file path=word/footer1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spacing w:before="200"/>
      <w:jc w:val="center"/>
    </w:pPr>
  </w:p>
</w:ftr>
</file>

<file path=word/footer1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ftr>
</file>

<file path=word/footer1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6"/>
          </w:pPr>
        </w:p>
      </w:tc>
      <w:tc>
        <w:tcPr>
          <w:tcW w:w="4880" w:type="dxa"/>
          <w:tcMar>
            <w:top w:w="200" w:type="dxa"/>
          </w:tcMar>
          <w:vAlign w:val="center"/>
        </w:tcPr>
        <w:p>
          <w:pPr>
            <w:pStyle w:val="Normal446"/>
          </w:pPr>
        </w:p>
      </w:tc>
      <w:tc>
        <w:tcPr>
          <w:tcW w:w="2600" w:type="dxa"/>
          <w:tcMar>
            <w:top w:w="200" w:type="dxa"/>
          </w:tcMar>
          <w:vAlign w:val="center"/>
        </w:tcPr>
        <w:p>
          <w:pPr>
            <w:pStyle w:val="Normal446"/>
          </w:pPr>
        </w:p>
      </w:tc>
    </w:tr>
  </w:tbl>
</w:ftr>
</file>

<file path=word/footer1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spacing w:before="200"/>
      <w:jc w:val="center"/>
    </w:pPr>
  </w:p>
</w:ftr>
</file>

<file path=word/footer1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ftr>
</file>

<file path=word/footer1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7"/>
          </w:pPr>
        </w:p>
      </w:tc>
      <w:tc>
        <w:tcPr>
          <w:tcW w:w="4880" w:type="dxa"/>
          <w:tcMar>
            <w:top w:w="200" w:type="dxa"/>
          </w:tcMar>
          <w:vAlign w:val="center"/>
        </w:tcPr>
        <w:p>
          <w:pPr>
            <w:pStyle w:val="Normal447"/>
          </w:pPr>
        </w:p>
      </w:tc>
      <w:tc>
        <w:tcPr>
          <w:tcW w:w="2600" w:type="dxa"/>
          <w:tcMar>
            <w:top w:w="200" w:type="dxa"/>
          </w:tcMar>
          <w:vAlign w:val="center"/>
        </w:tcPr>
        <w:p>
          <w:pPr>
            <w:pStyle w:val="Normal447"/>
          </w:pPr>
        </w:p>
      </w:tc>
    </w:tr>
  </w:tbl>
</w:ftr>
</file>

<file path=word/footer1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spacing w:before="200"/>
      <w:jc w:val="center"/>
    </w:pPr>
  </w:p>
</w:ftr>
</file>

<file path=word/footer1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ftr>
</file>

<file path=word/footer1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8"/>
          </w:pPr>
        </w:p>
      </w:tc>
      <w:tc>
        <w:tcPr>
          <w:tcW w:w="4880" w:type="dxa"/>
          <w:tcMar>
            <w:top w:w="200" w:type="dxa"/>
          </w:tcMar>
          <w:vAlign w:val="center"/>
        </w:tcPr>
        <w:p>
          <w:pPr>
            <w:pStyle w:val="Normal448"/>
          </w:pPr>
        </w:p>
      </w:tc>
      <w:tc>
        <w:tcPr>
          <w:tcW w:w="2600" w:type="dxa"/>
          <w:tcMar>
            <w:top w:w="200" w:type="dxa"/>
          </w:tcMar>
          <w:vAlign w:val="center"/>
        </w:tcPr>
        <w:p>
          <w:pPr>
            <w:pStyle w:val="Normal448"/>
          </w:pPr>
        </w:p>
      </w:tc>
    </w:tr>
  </w:tbl>
</w:ftr>
</file>

<file path=word/footer1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spacing w:before="200"/>
      <w:jc w:val="center"/>
    </w:pPr>
  </w:p>
</w:ftr>
</file>

<file path=word/footer1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ftr>
</file>

<file path=word/footer1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9"/>
          </w:pPr>
        </w:p>
      </w:tc>
      <w:tc>
        <w:tcPr>
          <w:tcW w:w="4880" w:type="dxa"/>
          <w:tcMar>
            <w:top w:w="200" w:type="dxa"/>
          </w:tcMar>
          <w:vAlign w:val="center"/>
        </w:tcPr>
        <w:p>
          <w:pPr>
            <w:pStyle w:val="Normal449"/>
          </w:pPr>
        </w:p>
      </w:tc>
      <w:tc>
        <w:tcPr>
          <w:tcW w:w="2600" w:type="dxa"/>
          <w:tcMar>
            <w:top w:w="200" w:type="dxa"/>
          </w:tcMar>
          <w:vAlign w:val="center"/>
        </w:tcPr>
        <w:p>
          <w:pPr>
            <w:pStyle w:val="Normal449"/>
          </w:pPr>
        </w:p>
      </w:tc>
    </w:tr>
  </w:tbl>
</w:ftr>
</file>

<file path=word/footer1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spacing w:before="200"/>
      <w:jc w:val="center"/>
    </w:pPr>
  </w:p>
</w:ftr>
</file>

<file path=word/footer1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ftr>
</file>

<file path=word/footer1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0"/>
          </w:pPr>
        </w:p>
      </w:tc>
      <w:tc>
        <w:tcPr>
          <w:tcW w:w="4880" w:type="dxa"/>
          <w:tcMar>
            <w:top w:w="200" w:type="dxa"/>
          </w:tcMar>
          <w:vAlign w:val="center"/>
        </w:tcPr>
        <w:p>
          <w:pPr>
            <w:pStyle w:val="Normal450"/>
          </w:pPr>
        </w:p>
      </w:tc>
      <w:tc>
        <w:tcPr>
          <w:tcW w:w="2600" w:type="dxa"/>
          <w:tcMar>
            <w:top w:w="200" w:type="dxa"/>
          </w:tcMar>
          <w:vAlign w:val="center"/>
        </w:tcPr>
        <w:p>
          <w:pPr>
            <w:pStyle w:val="Normal450"/>
          </w:pPr>
        </w:p>
      </w:tc>
    </w:tr>
  </w:tbl>
</w:ftr>
</file>

<file path=word/footer1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spacing w:before="200"/>
      <w:jc w:val="center"/>
    </w:pPr>
  </w:p>
</w:ftr>
</file>

<file path=word/footer1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ftr>
</file>

<file path=word/footer1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1"/>
          </w:pPr>
        </w:p>
      </w:tc>
      <w:tc>
        <w:tcPr>
          <w:tcW w:w="4880" w:type="dxa"/>
          <w:tcMar>
            <w:top w:w="200" w:type="dxa"/>
          </w:tcMar>
          <w:vAlign w:val="center"/>
        </w:tcPr>
        <w:p>
          <w:pPr>
            <w:pStyle w:val="Normal451"/>
          </w:pPr>
        </w:p>
      </w:tc>
      <w:tc>
        <w:tcPr>
          <w:tcW w:w="2600" w:type="dxa"/>
          <w:tcMar>
            <w:top w:w="200" w:type="dxa"/>
          </w:tcMar>
          <w:vAlign w:val="center"/>
        </w:tcPr>
        <w:p>
          <w:pPr>
            <w:pStyle w:val="Normal451"/>
          </w:pPr>
        </w:p>
      </w:tc>
    </w:tr>
  </w:tbl>
</w:ftr>
</file>

<file path=word/footer1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spacing w:before="200"/>
      <w:jc w:val="center"/>
    </w:pPr>
  </w:p>
</w:ftr>
</file>

<file path=word/footer1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ftr>
</file>

<file path=word/footer1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2"/>
          </w:pPr>
        </w:p>
      </w:tc>
      <w:tc>
        <w:tcPr>
          <w:tcW w:w="4880" w:type="dxa"/>
          <w:tcMar>
            <w:top w:w="200" w:type="dxa"/>
          </w:tcMar>
          <w:vAlign w:val="center"/>
        </w:tcPr>
        <w:p>
          <w:pPr>
            <w:pStyle w:val="Normal452"/>
          </w:pPr>
        </w:p>
      </w:tc>
      <w:tc>
        <w:tcPr>
          <w:tcW w:w="2600" w:type="dxa"/>
          <w:tcMar>
            <w:top w:w="200" w:type="dxa"/>
          </w:tcMar>
          <w:vAlign w:val="center"/>
        </w:tcPr>
        <w:p>
          <w:pPr>
            <w:pStyle w:val="Normal452"/>
          </w:pPr>
        </w:p>
      </w:tc>
    </w:tr>
  </w:tbl>
</w:ftr>
</file>

<file path=word/footer1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spacing w:before="200"/>
      <w:jc w:val="center"/>
    </w:pPr>
  </w:p>
</w:ftr>
</file>

<file path=word/footer1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ftr>
</file>

<file path=word/footer1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3"/>
          </w:pPr>
        </w:p>
      </w:tc>
      <w:tc>
        <w:tcPr>
          <w:tcW w:w="4880" w:type="dxa"/>
          <w:tcMar>
            <w:top w:w="200" w:type="dxa"/>
          </w:tcMar>
          <w:vAlign w:val="center"/>
        </w:tcPr>
        <w:p>
          <w:pPr>
            <w:pStyle w:val="Normal453"/>
          </w:pPr>
        </w:p>
      </w:tc>
      <w:tc>
        <w:tcPr>
          <w:tcW w:w="2600" w:type="dxa"/>
          <w:tcMar>
            <w:top w:w="200" w:type="dxa"/>
          </w:tcMar>
          <w:vAlign w:val="center"/>
        </w:tcPr>
        <w:p>
          <w:pPr>
            <w:pStyle w:val="Normal453"/>
          </w:pPr>
        </w:p>
      </w:tc>
    </w:tr>
  </w:tbl>
</w:ftr>
</file>

<file path=word/footer1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spacing w:before="200"/>
      <w:jc w:val="center"/>
    </w:pPr>
  </w:p>
</w:ftr>
</file>

<file path=word/footer1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ftr>
</file>

<file path=word/footer1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4"/>
          </w:pPr>
        </w:p>
      </w:tc>
      <w:tc>
        <w:tcPr>
          <w:tcW w:w="4880" w:type="dxa"/>
          <w:tcMar>
            <w:top w:w="200" w:type="dxa"/>
          </w:tcMar>
          <w:vAlign w:val="center"/>
        </w:tcPr>
        <w:p>
          <w:pPr>
            <w:pStyle w:val="Normal454"/>
          </w:pPr>
        </w:p>
      </w:tc>
      <w:tc>
        <w:tcPr>
          <w:tcW w:w="2600" w:type="dxa"/>
          <w:tcMar>
            <w:top w:w="200" w:type="dxa"/>
          </w:tcMar>
          <w:vAlign w:val="center"/>
        </w:tcPr>
        <w:p>
          <w:pPr>
            <w:pStyle w:val="Normal454"/>
          </w:pPr>
        </w:p>
      </w:tc>
    </w:tr>
  </w:tbl>
</w:ftr>
</file>

<file path=word/footer1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spacing w:before="200"/>
      <w:jc w:val="center"/>
    </w:pPr>
  </w:p>
</w:ftr>
</file>

<file path=word/footer1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ftr>
</file>

<file path=word/footer1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5"/>
          </w:pPr>
        </w:p>
      </w:tc>
      <w:tc>
        <w:tcPr>
          <w:tcW w:w="4880" w:type="dxa"/>
          <w:tcMar>
            <w:top w:w="200" w:type="dxa"/>
          </w:tcMar>
          <w:vAlign w:val="center"/>
        </w:tcPr>
        <w:p>
          <w:pPr>
            <w:pStyle w:val="Normal455"/>
          </w:pPr>
        </w:p>
      </w:tc>
      <w:tc>
        <w:tcPr>
          <w:tcW w:w="2600" w:type="dxa"/>
          <w:tcMar>
            <w:top w:w="200" w:type="dxa"/>
          </w:tcMar>
          <w:vAlign w:val="center"/>
        </w:tcPr>
        <w:p>
          <w:pPr>
            <w:pStyle w:val="Normal455"/>
          </w:pPr>
        </w:p>
      </w:tc>
    </w:tr>
  </w:tbl>
</w:ftr>
</file>

<file path=word/footer1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spacing w:before="200"/>
      <w:jc w:val="center"/>
    </w:pPr>
  </w:p>
</w:ftr>
</file>

<file path=word/footer1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ftr>
</file>

<file path=word/footer1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6"/>
          </w:pPr>
        </w:p>
      </w:tc>
      <w:tc>
        <w:tcPr>
          <w:tcW w:w="4880" w:type="dxa"/>
          <w:tcMar>
            <w:top w:w="200" w:type="dxa"/>
          </w:tcMar>
          <w:vAlign w:val="center"/>
        </w:tcPr>
        <w:p>
          <w:pPr>
            <w:pStyle w:val="Normal456"/>
          </w:pPr>
        </w:p>
      </w:tc>
      <w:tc>
        <w:tcPr>
          <w:tcW w:w="2600" w:type="dxa"/>
          <w:tcMar>
            <w:top w:w="200" w:type="dxa"/>
          </w:tcMar>
          <w:vAlign w:val="center"/>
        </w:tcPr>
        <w:p>
          <w:pPr>
            <w:pStyle w:val="Normal456"/>
          </w:pPr>
        </w:p>
      </w:tc>
    </w:tr>
  </w:tbl>
</w:ftr>
</file>

<file path=word/footer1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spacing w:before="200"/>
      <w:jc w:val="center"/>
    </w:pPr>
  </w:p>
</w:ftr>
</file>

<file path=word/footer1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ftr>
</file>

<file path=word/footer1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7"/>
          </w:pPr>
        </w:p>
      </w:tc>
      <w:tc>
        <w:tcPr>
          <w:tcW w:w="4880" w:type="dxa"/>
          <w:tcMar>
            <w:top w:w="200" w:type="dxa"/>
          </w:tcMar>
          <w:vAlign w:val="center"/>
        </w:tcPr>
        <w:p>
          <w:pPr>
            <w:pStyle w:val="Normal457"/>
          </w:pPr>
        </w:p>
      </w:tc>
      <w:tc>
        <w:tcPr>
          <w:tcW w:w="2600" w:type="dxa"/>
          <w:tcMar>
            <w:top w:w="200" w:type="dxa"/>
          </w:tcMar>
          <w:vAlign w:val="center"/>
        </w:tcPr>
        <w:p>
          <w:pPr>
            <w:pStyle w:val="Normal457"/>
          </w:pPr>
        </w:p>
      </w:tc>
    </w:tr>
  </w:tbl>
</w:ftr>
</file>

<file path=word/footer1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spacing w:before="200"/>
      <w:jc w:val="center"/>
    </w:pPr>
  </w:p>
</w:ftr>
</file>

<file path=word/footer1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ftr>
</file>

<file path=word/footer1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8"/>
          </w:pPr>
        </w:p>
      </w:tc>
      <w:tc>
        <w:tcPr>
          <w:tcW w:w="4880" w:type="dxa"/>
          <w:tcMar>
            <w:top w:w="200" w:type="dxa"/>
          </w:tcMar>
          <w:vAlign w:val="center"/>
        </w:tcPr>
        <w:p>
          <w:pPr>
            <w:pStyle w:val="Normal458"/>
          </w:pPr>
        </w:p>
      </w:tc>
      <w:tc>
        <w:tcPr>
          <w:tcW w:w="2600" w:type="dxa"/>
          <w:tcMar>
            <w:top w:w="200" w:type="dxa"/>
          </w:tcMar>
          <w:vAlign w:val="center"/>
        </w:tcPr>
        <w:p>
          <w:pPr>
            <w:pStyle w:val="Normal458"/>
          </w:pPr>
        </w:p>
      </w:tc>
    </w:tr>
  </w:tbl>
</w:ftr>
</file>

<file path=word/footer1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spacing w:before="200"/>
      <w:jc w:val="center"/>
    </w:pPr>
  </w:p>
</w:ftr>
</file>

<file path=word/footer1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ftr>
</file>

<file path=word/footer1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9"/>
          </w:pPr>
        </w:p>
      </w:tc>
      <w:tc>
        <w:tcPr>
          <w:tcW w:w="4880" w:type="dxa"/>
          <w:tcMar>
            <w:top w:w="200" w:type="dxa"/>
          </w:tcMar>
          <w:vAlign w:val="center"/>
        </w:tcPr>
        <w:p>
          <w:pPr>
            <w:pStyle w:val="Normal459"/>
          </w:pPr>
        </w:p>
      </w:tc>
      <w:tc>
        <w:tcPr>
          <w:tcW w:w="2600" w:type="dxa"/>
          <w:tcMar>
            <w:top w:w="200" w:type="dxa"/>
          </w:tcMar>
          <w:vAlign w:val="center"/>
        </w:tcPr>
        <w:p>
          <w:pPr>
            <w:pStyle w:val="Normal459"/>
          </w:pPr>
        </w:p>
      </w:tc>
    </w:tr>
  </w:tbl>
</w:ftr>
</file>

<file path=word/footer1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spacing w:before="200"/>
      <w:jc w:val="center"/>
    </w:pPr>
  </w:p>
</w:ftr>
</file>

<file path=word/footer1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ftr>
</file>

<file path=word/footer1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0"/>
          </w:pPr>
        </w:p>
      </w:tc>
      <w:tc>
        <w:tcPr>
          <w:tcW w:w="4880" w:type="dxa"/>
          <w:tcMar>
            <w:top w:w="200" w:type="dxa"/>
          </w:tcMar>
          <w:vAlign w:val="center"/>
        </w:tcPr>
        <w:p>
          <w:pPr>
            <w:pStyle w:val="Normal460"/>
          </w:pPr>
        </w:p>
      </w:tc>
      <w:tc>
        <w:tcPr>
          <w:tcW w:w="2600" w:type="dxa"/>
          <w:tcMar>
            <w:top w:w="200" w:type="dxa"/>
          </w:tcMar>
          <w:vAlign w:val="center"/>
        </w:tcPr>
        <w:p>
          <w:pPr>
            <w:pStyle w:val="Normal460"/>
          </w:pPr>
        </w:p>
      </w:tc>
    </w:tr>
  </w:tbl>
</w:ftr>
</file>

<file path=word/footer1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spacing w:before="200"/>
      <w:jc w:val="center"/>
    </w:pPr>
  </w:p>
</w:ftr>
</file>

<file path=word/footer1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ftr>
</file>

<file path=word/footer1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1"/>
          </w:pPr>
        </w:p>
      </w:tc>
      <w:tc>
        <w:tcPr>
          <w:tcW w:w="4880" w:type="dxa"/>
          <w:tcMar>
            <w:top w:w="200" w:type="dxa"/>
          </w:tcMar>
          <w:vAlign w:val="center"/>
        </w:tcPr>
        <w:p>
          <w:pPr>
            <w:pStyle w:val="Normal461"/>
          </w:pPr>
        </w:p>
      </w:tc>
      <w:tc>
        <w:tcPr>
          <w:tcW w:w="2600" w:type="dxa"/>
          <w:tcMar>
            <w:top w:w="200" w:type="dxa"/>
          </w:tcMar>
          <w:vAlign w:val="center"/>
        </w:tcPr>
        <w:p>
          <w:pPr>
            <w:pStyle w:val="Normal461"/>
          </w:pPr>
        </w:p>
      </w:tc>
    </w:tr>
  </w:tbl>
</w:ftr>
</file>

<file path=word/footer1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spacing w:before="200"/>
      <w:jc w:val="center"/>
    </w:pPr>
  </w:p>
</w:ftr>
</file>

<file path=word/footer1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ftr>
</file>

<file path=word/footer1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2"/>
          </w:pPr>
        </w:p>
      </w:tc>
      <w:tc>
        <w:tcPr>
          <w:tcW w:w="4880" w:type="dxa"/>
          <w:tcMar>
            <w:top w:w="200" w:type="dxa"/>
          </w:tcMar>
          <w:vAlign w:val="center"/>
        </w:tcPr>
        <w:p>
          <w:pPr>
            <w:pStyle w:val="Normal462"/>
          </w:pPr>
        </w:p>
      </w:tc>
      <w:tc>
        <w:tcPr>
          <w:tcW w:w="2600" w:type="dxa"/>
          <w:tcMar>
            <w:top w:w="200" w:type="dxa"/>
          </w:tcMar>
          <w:vAlign w:val="center"/>
        </w:tcPr>
        <w:p>
          <w:pPr>
            <w:pStyle w:val="Normal462"/>
          </w:pPr>
        </w:p>
      </w:tc>
    </w:tr>
  </w:tbl>
</w:ftr>
</file>

<file path=word/footer1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spacing w:before="200"/>
      <w:jc w:val="center"/>
    </w:pPr>
  </w:p>
</w:ftr>
</file>

<file path=word/footer1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ftr>
</file>

<file path=word/footer1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3"/>
          </w:pPr>
        </w:p>
      </w:tc>
      <w:tc>
        <w:tcPr>
          <w:tcW w:w="4880" w:type="dxa"/>
          <w:tcMar>
            <w:top w:w="200" w:type="dxa"/>
          </w:tcMar>
          <w:vAlign w:val="center"/>
        </w:tcPr>
        <w:p>
          <w:pPr>
            <w:pStyle w:val="Normal463"/>
          </w:pPr>
        </w:p>
      </w:tc>
      <w:tc>
        <w:tcPr>
          <w:tcW w:w="2600" w:type="dxa"/>
          <w:tcMar>
            <w:top w:w="200" w:type="dxa"/>
          </w:tcMar>
          <w:vAlign w:val="center"/>
        </w:tcPr>
        <w:p>
          <w:pPr>
            <w:pStyle w:val="Normal463"/>
          </w:pPr>
        </w:p>
      </w:tc>
    </w:tr>
  </w:tbl>
</w:ftr>
</file>

<file path=word/footer1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spacing w:before="200"/>
      <w:jc w:val="center"/>
    </w:pPr>
  </w:p>
</w:ftr>
</file>

<file path=word/footer1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ftr>
</file>

<file path=word/footer1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4"/>
          </w:pPr>
        </w:p>
      </w:tc>
      <w:tc>
        <w:tcPr>
          <w:tcW w:w="4880" w:type="dxa"/>
          <w:tcMar>
            <w:top w:w="200" w:type="dxa"/>
          </w:tcMar>
          <w:vAlign w:val="center"/>
        </w:tcPr>
        <w:p>
          <w:pPr>
            <w:pStyle w:val="Normal464"/>
          </w:pPr>
        </w:p>
      </w:tc>
      <w:tc>
        <w:tcPr>
          <w:tcW w:w="2600" w:type="dxa"/>
          <w:tcMar>
            <w:top w:w="200" w:type="dxa"/>
          </w:tcMar>
          <w:vAlign w:val="center"/>
        </w:tcPr>
        <w:p>
          <w:pPr>
            <w:pStyle w:val="Normal464"/>
          </w:pPr>
        </w:p>
      </w:tc>
    </w:tr>
  </w:tbl>
</w:ftr>
</file>

<file path=word/footer1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spacing w:before="200"/>
      <w:jc w:val="center"/>
    </w:pPr>
  </w:p>
</w:ftr>
</file>

<file path=word/footer1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ftr>
</file>

<file path=word/footer1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5"/>
          </w:pPr>
        </w:p>
      </w:tc>
      <w:tc>
        <w:tcPr>
          <w:tcW w:w="4880" w:type="dxa"/>
          <w:tcMar>
            <w:top w:w="200" w:type="dxa"/>
          </w:tcMar>
          <w:vAlign w:val="center"/>
        </w:tcPr>
        <w:p>
          <w:pPr>
            <w:pStyle w:val="Normal465"/>
          </w:pPr>
        </w:p>
      </w:tc>
      <w:tc>
        <w:tcPr>
          <w:tcW w:w="2600" w:type="dxa"/>
          <w:tcMar>
            <w:top w:w="200" w:type="dxa"/>
          </w:tcMar>
          <w:vAlign w:val="center"/>
        </w:tcPr>
        <w:p>
          <w:pPr>
            <w:pStyle w:val="Normal465"/>
          </w:pPr>
        </w:p>
      </w:tc>
    </w:tr>
  </w:tbl>
</w:ftr>
</file>

<file path=word/footer1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spacing w:before="200"/>
      <w:jc w:val="center"/>
    </w:pPr>
  </w:p>
</w:ftr>
</file>

<file path=word/footer1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ftr>
</file>

<file path=word/footer1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6"/>
          </w:pPr>
        </w:p>
      </w:tc>
      <w:tc>
        <w:tcPr>
          <w:tcW w:w="4880" w:type="dxa"/>
          <w:tcMar>
            <w:top w:w="200" w:type="dxa"/>
          </w:tcMar>
          <w:vAlign w:val="center"/>
        </w:tcPr>
        <w:p>
          <w:pPr>
            <w:pStyle w:val="Normal466"/>
          </w:pPr>
        </w:p>
      </w:tc>
      <w:tc>
        <w:tcPr>
          <w:tcW w:w="2600" w:type="dxa"/>
          <w:tcMar>
            <w:top w:w="200" w:type="dxa"/>
          </w:tcMar>
          <w:vAlign w:val="center"/>
        </w:tcPr>
        <w:p>
          <w:pPr>
            <w:pStyle w:val="Normal466"/>
          </w:pPr>
        </w:p>
      </w:tc>
    </w:tr>
  </w:tbl>
</w:ftr>
</file>

<file path=word/footer1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spacing w:before="200"/>
      <w:jc w:val="center"/>
    </w:pPr>
  </w:p>
</w:ftr>
</file>

<file path=word/footer1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ftr>
</file>

<file path=word/footer1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7"/>
          </w:pPr>
        </w:p>
      </w:tc>
      <w:tc>
        <w:tcPr>
          <w:tcW w:w="4880" w:type="dxa"/>
          <w:tcMar>
            <w:top w:w="200" w:type="dxa"/>
          </w:tcMar>
          <w:vAlign w:val="center"/>
        </w:tcPr>
        <w:p>
          <w:pPr>
            <w:pStyle w:val="Normal467"/>
          </w:pPr>
        </w:p>
      </w:tc>
      <w:tc>
        <w:tcPr>
          <w:tcW w:w="2600" w:type="dxa"/>
          <w:tcMar>
            <w:top w:w="200" w:type="dxa"/>
          </w:tcMar>
          <w:vAlign w:val="center"/>
        </w:tcPr>
        <w:p>
          <w:pPr>
            <w:pStyle w:val="Normal467"/>
          </w:pPr>
        </w:p>
      </w:tc>
    </w:tr>
  </w:tbl>
</w:ftr>
</file>

<file path=word/footer1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spacing w:before="200"/>
      <w:jc w:val="center"/>
    </w:pPr>
  </w:p>
</w:ftr>
</file>

<file path=word/footer1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ftr>
</file>

<file path=word/footer1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8"/>
          </w:pPr>
        </w:p>
      </w:tc>
      <w:tc>
        <w:tcPr>
          <w:tcW w:w="4880" w:type="dxa"/>
          <w:tcMar>
            <w:top w:w="200" w:type="dxa"/>
          </w:tcMar>
          <w:vAlign w:val="center"/>
        </w:tcPr>
        <w:p>
          <w:pPr>
            <w:pStyle w:val="Normal468"/>
          </w:pPr>
        </w:p>
      </w:tc>
      <w:tc>
        <w:tcPr>
          <w:tcW w:w="2600" w:type="dxa"/>
          <w:tcMar>
            <w:top w:w="200" w:type="dxa"/>
          </w:tcMar>
          <w:vAlign w:val="center"/>
        </w:tcPr>
        <w:p>
          <w:pPr>
            <w:pStyle w:val="Normal468"/>
          </w:pPr>
        </w:p>
      </w:tc>
    </w:tr>
  </w:tbl>
</w:ftr>
</file>

<file path=word/footer1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spacing w:before="200"/>
      <w:jc w:val="center"/>
    </w:pPr>
  </w:p>
</w:ftr>
</file>

<file path=word/footer1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ftr>
</file>

<file path=word/footer1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9"/>
          </w:pPr>
        </w:p>
      </w:tc>
      <w:tc>
        <w:tcPr>
          <w:tcW w:w="4880" w:type="dxa"/>
          <w:tcMar>
            <w:top w:w="200" w:type="dxa"/>
          </w:tcMar>
          <w:vAlign w:val="center"/>
        </w:tcPr>
        <w:p>
          <w:pPr>
            <w:pStyle w:val="Normal469"/>
          </w:pPr>
        </w:p>
      </w:tc>
      <w:tc>
        <w:tcPr>
          <w:tcW w:w="2600" w:type="dxa"/>
          <w:tcMar>
            <w:top w:w="200" w:type="dxa"/>
          </w:tcMar>
          <w:vAlign w:val="center"/>
        </w:tcPr>
        <w:p>
          <w:pPr>
            <w:pStyle w:val="Normal469"/>
          </w:pPr>
        </w:p>
      </w:tc>
    </w:tr>
  </w:tbl>
</w:ftr>
</file>

<file path=word/footer1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spacing w:before="200"/>
      <w:jc w:val="center"/>
    </w:pPr>
  </w:p>
</w:ftr>
</file>

<file path=word/footer1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ftr>
</file>

<file path=word/footer1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0"/>
          </w:pPr>
        </w:p>
      </w:tc>
      <w:tc>
        <w:tcPr>
          <w:tcW w:w="4880" w:type="dxa"/>
          <w:tcMar>
            <w:top w:w="200" w:type="dxa"/>
          </w:tcMar>
          <w:vAlign w:val="center"/>
        </w:tcPr>
        <w:p>
          <w:pPr>
            <w:pStyle w:val="Normal470"/>
          </w:pPr>
        </w:p>
      </w:tc>
      <w:tc>
        <w:tcPr>
          <w:tcW w:w="2600" w:type="dxa"/>
          <w:tcMar>
            <w:top w:w="200" w:type="dxa"/>
          </w:tcMar>
          <w:vAlign w:val="center"/>
        </w:tcPr>
        <w:p>
          <w:pPr>
            <w:pStyle w:val="Normal470"/>
          </w:pPr>
        </w:p>
      </w:tc>
    </w:tr>
  </w:tbl>
</w:ftr>
</file>

<file path=word/footer1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spacing w:before="200"/>
      <w:jc w:val="center"/>
    </w:pPr>
  </w:p>
</w:ftr>
</file>

<file path=word/footer1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ftr>
</file>

<file path=word/footer1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1"/>
          </w:pPr>
        </w:p>
      </w:tc>
      <w:tc>
        <w:tcPr>
          <w:tcW w:w="4880" w:type="dxa"/>
          <w:tcMar>
            <w:top w:w="200" w:type="dxa"/>
          </w:tcMar>
          <w:vAlign w:val="center"/>
        </w:tcPr>
        <w:p>
          <w:pPr>
            <w:pStyle w:val="Normal471"/>
          </w:pPr>
        </w:p>
      </w:tc>
      <w:tc>
        <w:tcPr>
          <w:tcW w:w="2600" w:type="dxa"/>
          <w:tcMar>
            <w:top w:w="200" w:type="dxa"/>
          </w:tcMar>
          <w:vAlign w:val="center"/>
        </w:tcPr>
        <w:p>
          <w:pPr>
            <w:pStyle w:val="Normal471"/>
          </w:pPr>
        </w:p>
      </w:tc>
    </w:tr>
  </w:tbl>
</w:ftr>
</file>

<file path=word/footer1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spacing w:before="200"/>
      <w:jc w:val="center"/>
    </w:pPr>
  </w:p>
</w:ftr>
</file>

<file path=word/footer1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ftr>
</file>

<file path=word/footer1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2"/>
          </w:pPr>
        </w:p>
      </w:tc>
      <w:tc>
        <w:tcPr>
          <w:tcW w:w="4880" w:type="dxa"/>
          <w:tcMar>
            <w:top w:w="200" w:type="dxa"/>
          </w:tcMar>
          <w:vAlign w:val="center"/>
        </w:tcPr>
        <w:p>
          <w:pPr>
            <w:pStyle w:val="Normal472"/>
          </w:pPr>
        </w:p>
      </w:tc>
      <w:tc>
        <w:tcPr>
          <w:tcW w:w="2600" w:type="dxa"/>
          <w:tcMar>
            <w:top w:w="200" w:type="dxa"/>
          </w:tcMar>
          <w:vAlign w:val="center"/>
        </w:tcPr>
        <w:p>
          <w:pPr>
            <w:pStyle w:val="Normal472"/>
          </w:pPr>
        </w:p>
      </w:tc>
    </w:tr>
  </w:tbl>
</w:ftr>
</file>

<file path=word/footer1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spacing w:before="200"/>
      <w:jc w:val="center"/>
    </w:pPr>
  </w:p>
</w:ftr>
</file>

<file path=word/footer1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ftr>
</file>

<file path=word/footer1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3"/>
          </w:pPr>
        </w:p>
      </w:tc>
      <w:tc>
        <w:tcPr>
          <w:tcW w:w="4880" w:type="dxa"/>
          <w:tcMar>
            <w:top w:w="200" w:type="dxa"/>
          </w:tcMar>
          <w:vAlign w:val="center"/>
        </w:tcPr>
        <w:p>
          <w:pPr>
            <w:pStyle w:val="Normal473"/>
          </w:pPr>
        </w:p>
      </w:tc>
      <w:tc>
        <w:tcPr>
          <w:tcW w:w="2600" w:type="dxa"/>
          <w:tcMar>
            <w:top w:w="200" w:type="dxa"/>
          </w:tcMar>
          <w:vAlign w:val="center"/>
        </w:tcPr>
        <w:p>
          <w:pPr>
            <w:pStyle w:val="Normal473"/>
          </w:pPr>
        </w:p>
      </w:tc>
    </w:tr>
  </w:tbl>
</w:ftr>
</file>

<file path=word/footer1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spacing w:before="200"/>
      <w:jc w:val="center"/>
    </w:pPr>
  </w:p>
</w:ftr>
</file>

<file path=word/footer1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ftr>
</file>

<file path=word/footer1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4"/>
          </w:pPr>
        </w:p>
      </w:tc>
      <w:tc>
        <w:tcPr>
          <w:tcW w:w="4880" w:type="dxa"/>
          <w:tcMar>
            <w:top w:w="200" w:type="dxa"/>
          </w:tcMar>
          <w:vAlign w:val="center"/>
        </w:tcPr>
        <w:p>
          <w:pPr>
            <w:pStyle w:val="Normal474"/>
          </w:pPr>
        </w:p>
      </w:tc>
      <w:tc>
        <w:tcPr>
          <w:tcW w:w="2600" w:type="dxa"/>
          <w:tcMar>
            <w:top w:w="200" w:type="dxa"/>
          </w:tcMar>
          <w:vAlign w:val="center"/>
        </w:tcPr>
        <w:p>
          <w:pPr>
            <w:pStyle w:val="Normal474"/>
          </w:pPr>
        </w:p>
      </w:tc>
    </w:tr>
  </w:tbl>
</w:ftr>
</file>

<file path=word/footer1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spacing w:before="200"/>
      <w:jc w:val="center"/>
    </w:pPr>
  </w:p>
</w:ftr>
</file>

<file path=word/footer1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ftr>
</file>

<file path=word/footer1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5"/>
          </w:pPr>
        </w:p>
      </w:tc>
      <w:tc>
        <w:tcPr>
          <w:tcW w:w="4880" w:type="dxa"/>
          <w:tcMar>
            <w:top w:w="200" w:type="dxa"/>
          </w:tcMar>
          <w:vAlign w:val="center"/>
        </w:tcPr>
        <w:p>
          <w:pPr>
            <w:pStyle w:val="Normal475"/>
          </w:pPr>
        </w:p>
      </w:tc>
      <w:tc>
        <w:tcPr>
          <w:tcW w:w="2600" w:type="dxa"/>
          <w:tcMar>
            <w:top w:w="200" w:type="dxa"/>
          </w:tcMar>
          <w:vAlign w:val="center"/>
        </w:tcPr>
        <w:p>
          <w:pPr>
            <w:pStyle w:val="Normal475"/>
          </w:pPr>
        </w:p>
      </w:tc>
    </w:tr>
  </w:tbl>
</w:ftr>
</file>

<file path=word/footer1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spacing w:before="200"/>
      <w:jc w:val="center"/>
    </w:pPr>
  </w:p>
</w:ftr>
</file>

<file path=word/footer1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ftr>
</file>

<file path=word/footer1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6"/>
          </w:pPr>
        </w:p>
      </w:tc>
      <w:tc>
        <w:tcPr>
          <w:tcW w:w="4880" w:type="dxa"/>
          <w:tcMar>
            <w:top w:w="200" w:type="dxa"/>
          </w:tcMar>
          <w:vAlign w:val="center"/>
        </w:tcPr>
        <w:p>
          <w:pPr>
            <w:pStyle w:val="Normal476"/>
          </w:pPr>
        </w:p>
      </w:tc>
      <w:tc>
        <w:tcPr>
          <w:tcW w:w="2600" w:type="dxa"/>
          <w:tcMar>
            <w:top w:w="200" w:type="dxa"/>
          </w:tcMar>
          <w:vAlign w:val="center"/>
        </w:tcPr>
        <w:p>
          <w:pPr>
            <w:pStyle w:val="Normal476"/>
          </w:pPr>
        </w:p>
      </w:tc>
    </w:tr>
  </w:tbl>
</w:ftr>
</file>

<file path=word/footer1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spacing w:before="200"/>
      <w:jc w:val="center"/>
    </w:pPr>
  </w:p>
</w:ftr>
</file>

<file path=word/footer1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ftr>
</file>

<file path=word/footer1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7"/>
          </w:pPr>
        </w:p>
      </w:tc>
      <w:tc>
        <w:tcPr>
          <w:tcW w:w="4880" w:type="dxa"/>
          <w:tcMar>
            <w:top w:w="200" w:type="dxa"/>
          </w:tcMar>
          <w:vAlign w:val="center"/>
        </w:tcPr>
        <w:p>
          <w:pPr>
            <w:pStyle w:val="Normal477"/>
          </w:pPr>
        </w:p>
      </w:tc>
      <w:tc>
        <w:tcPr>
          <w:tcW w:w="2600" w:type="dxa"/>
          <w:tcMar>
            <w:top w:w="200" w:type="dxa"/>
          </w:tcMar>
          <w:vAlign w:val="center"/>
        </w:tcPr>
        <w:p>
          <w:pPr>
            <w:pStyle w:val="Normal477"/>
          </w:pPr>
        </w:p>
      </w:tc>
    </w:tr>
  </w:tbl>
</w:ftr>
</file>

<file path=word/footer1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spacing w:before="200"/>
      <w:jc w:val="center"/>
    </w:pPr>
  </w:p>
</w:ftr>
</file>

<file path=word/footer1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ftr>
</file>

<file path=word/footer1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8"/>
          </w:pPr>
        </w:p>
      </w:tc>
      <w:tc>
        <w:tcPr>
          <w:tcW w:w="4880" w:type="dxa"/>
          <w:tcMar>
            <w:top w:w="200" w:type="dxa"/>
          </w:tcMar>
          <w:vAlign w:val="center"/>
        </w:tcPr>
        <w:p>
          <w:pPr>
            <w:pStyle w:val="Normal478"/>
          </w:pPr>
        </w:p>
      </w:tc>
      <w:tc>
        <w:tcPr>
          <w:tcW w:w="2600" w:type="dxa"/>
          <w:tcMar>
            <w:top w:w="200" w:type="dxa"/>
          </w:tcMar>
          <w:vAlign w:val="center"/>
        </w:tcPr>
        <w:p>
          <w:pPr>
            <w:pStyle w:val="Normal478"/>
          </w:pPr>
        </w:p>
      </w:tc>
    </w:tr>
  </w:tbl>
</w:ftr>
</file>

<file path=word/footer1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spacing w:before="200"/>
      <w:jc w:val="center"/>
    </w:pPr>
  </w:p>
</w:ftr>
</file>

<file path=word/footer1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ftr>
</file>

<file path=word/footer1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9"/>
          </w:pPr>
        </w:p>
      </w:tc>
      <w:tc>
        <w:tcPr>
          <w:tcW w:w="4880" w:type="dxa"/>
          <w:tcMar>
            <w:top w:w="200" w:type="dxa"/>
          </w:tcMar>
          <w:vAlign w:val="center"/>
        </w:tcPr>
        <w:p>
          <w:pPr>
            <w:pStyle w:val="Normal479"/>
          </w:pPr>
        </w:p>
      </w:tc>
      <w:tc>
        <w:tcPr>
          <w:tcW w:w="2600" w:type="dxa"/>
          <w:tcMar>
            <w:top w:w="200" w:type="dxa"/>
          </w:tcMar>
          <w:vAlign w:val="center"/>
        </w:tcPr>
        <w:p>
          <w:pPr>
            <w:pStyle w:val="Normal479"/>
          </w:pPr>
        </w:p>
      </w:tc>
    </w:tr>
  </w:tbl>
</w:ftr>
</file>

<file path=word/footer1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spacing w:before="200"/>
      <w:jc w:val="center"/>
    </w:pPr>
  </w:p>
</w:ftr>
</file>

<file path=word/footer1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ftr>
</file>

<file path=word/footer1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0"/>
          </w:pPr>
        </w:p>
      </w:tc>
      <w:tc>
        <w:tcPr>
          <w:tcW w:w="4880" w:type="dxa"/>
          <w:tcMar>
            <w:top w:w="200" w:type="dxa"/>
          </w:tcMar>
          <w:vAlign w:val="center"/>
        </w:tcPr>
        <w:p>
          <w:pPr>
            <w:pStyle w:val="Normal480"/>
          </w:pPr>
        </w:p>
      </w:tc>
      <w:tc>
        <w:tcPr>
          <w:tcW w:w="2600" w:type="dxa"/>
          <w:tcMar>
            <w:top w:w="200" w:type="dxa"/>
          </w:tcMar>
          <w:vAlign w:val="center"/>
        </w:tcPr>
        <w:p>
          <w:pPr>
            <w:pStyle w:val="Normal480"/>
          </w:pPr>
        </w:p>
      </w:tc>
    </w:tr>
  </w:tbl>
</w:ftr>
</file>

<file path=word/footer1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spacing w:before="200"/>
      <w:jc w:val="center"/>
    </w:pPr>
  </w:p>
</w:ftr>
</file>

<file path=word/footer1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ftr>
</file>

<file path=word/footer1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1"/>
          </w:pPr>
        </w:p>
      </w:tc>
      <w:tc>
        <w:tcPr>
          <w:tcW w:w="4880" w:type="dxa"/>
          <w:tcMar>
            <w:top w:w="200" w:type="dxa"/>
          </w:tcMar>
          <w:vAlign w:val="center"/>
        </w:tcPr>
        <w:p>
          <w:pPr>
            <w:pStyle w:val="Normal481"/>
          </w:pPr>
        </w:p>
      </w:tc>
      <w:tc>
        <w:tcPr>
          <w:tcW w:w="2600" w:type="dxa"/>
          <w:tcMar>
            <w:top w:w="200" w:type="dxa"/>
          </w:tcMar>
          <w:vAlign w:val="center"/>
        </w:tcPr>
        <w:p>
          <w:pPr>
            <w:pStyle w:val="Normal481"/>
          </w:pPr>
        </w:p>
      </w:tc>
    </w:tr>
  </w:tbl>
</w:ftr>
</file>

<file path=word/footer1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spacing w:before="200"/>
      <w:jc w:val="center"/>
    </w:pPr>
  </w:p>
</w:ftr>
</file>

<file path=word/footer1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ftr>
</file>

<file path=word/footer1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2"/>
          </w:pPr>
        </w:p>
      </w:tc>
      <w:tc>
        <w:tcPr>
          <w:tcW w:w="4880" w:type="dxa"/>
          <w:tcMar>
            <w:top w:w="200" w:type="dxa"/>
          </w:tcMar>
          <w:vAlign w:val="center"/>
        </w:tcPr>
        <w:p>
          <w:pPr>
            <w:pStyle w:val="Normal482"/>
          </w:pPr>
        </w:p>
      </w:tc>
      <w:tc>
        <w:tcPr>
          <w:tcW w:w="2600" w:type="dxa"/>
          <w:tcMar>
            <w:top w:w="200" w:type="dxa"/>
          </w:tcMar>
          <w:vAlign w:val="center"/>
        </w:tcPr>
        <w:p>
          <w:pPr>
            <w:pStyle w:val="Normal482"/>
          </w:pPr>
        </w:p>
      </w:tc>
    </w:tr>
  </w:tbl>
</w:ftr>
</file>

<file path=word/footer1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spacing w:before="200"/>
      <w:jc w:val="center"/>
    </w:pPr>
  </w:p>
</w:ftr>
</file>

<file path=word/footer1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ftr>
</file>

<file path=word/footer1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3"/>
          </w:pPr>
        </w:p>
      </w:tc>
      <w:tc>
        <w:tcPr>
          <w:tcW w:w="4880" w:type="dxa"/>
          <w:tcMar>
            <w:top w:w="200" w:type="dxa"/>
          </w:tcMar>
          <w:vAlign w:val="center"/>
        </w:tcPr>
        <w:p>
          <w:pPr>
            <w:pStyle w:val="Normal483"/>
          </w:pPr>
        </w:p>
      </w:tc>
      <w:tc>
        <w:tcPr>
          <w:tcW w:w="2600" w:type="dxa"/>
          <w:tcMar>
            <w:top w:w="200" w:type="dxa"/>
          </w:tcMar>
          <w:vAlign w:val="center"/>
        </w:tcPr>
        <w:p>
          <w:pPr>
            <w:pStyle w:val="Normal483"/>
          </w:pPr>
        </w:p>
      </w:tc>
    </w:tr>
  </w:tbl>
</w:ftr>
</file>

<file path=word/footer1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spacing w:before="200"/>
      <w:jc w:val="center"/>
    </w:pPr>
  </w:p>
</w:ftr>
</file>

<file path=word/footer1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ftr>
</file>

<file path=word/footer1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4"/>
          </w:pPr>
        </w:p>
      </w:tc>
      <w:tc>
        <w:tcPr>
          <w:tcW w:w="4880" w:type="dxa"/>
          <w:tcMar>
            <w:top w:w="200" w:type="dxa"/>
          </w:tcMar>
          <w:vAlign w:val="center"/>
        </w:tcPr>
        <w:p>
          <w:pPr>
            <w:pStyle w:val="Normal484"/>
          </w:pPr>
        </w:p>
      </w:tc>
      <w:tc>
        <w:tcPr>
          <w:tcW w:w="2600" w:type="dxa"/>
          <w:tcMar>
            <w:top w:w="200" w:type="dxa"/>
          </w:tcMar>
          <w:vAlign w:val="center"/>
        </w:tcPr>
        <w:p>
          <w:pPr>
            <w:pStyle w:val="Normal484"/>
          </w:pPr>
        </w:p>
      </w:tc>
    </w:tr>
  </w:tbl>
</w:ftr>
</file>

<file path=word/footer1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spacing w:before="200"/>
      <w:jc w:val="center"/>
    </w:pPr>
  </w:p>
</w:ftr>
</file>

<file path=word/footer1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ftr>
</file>

<file path=word/footer1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5"/>
          </w:pPr>
        </w:p>
      </w:tc>
      <w:tc>
        <w:tcPr>
          <w:tcW w:w="4880" w:type="dxa"/>
          <w:tcMar>
            <w:top w:w="200" w:type="dxa"/>
          </w:tcMar>
          <w:vAlign w:val="center"/>
        </w:tcPr>
        <w:p>
          <w:pPr>
            <w:pStyle w:val="Normal485"/>
          </w:pPr>
        </w:p>
      </w:tc>
      <w:tc>
        <w:tcPr>
          <w:tcW w:w="2600" w:type="dxa"/>
          <w:tcMar>
            <w:top w:w="200" w:type="dxa"/>
          </w:tcMar>
          <w:vAlign w:val="center"/>
        </w:tcPr>
        <w:p>
          <w:pPr>
            <w:pStyle w:val="Normal485"/>
          </w:pPr>
        </w:p>
      </w:tc>
    </w:tr>
  </w:tbl>
</w:ftr>
</file>

<file path=word/footer1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spacing w:before="200"/>
      <w:jc w:val="center"/>
    </w:pPr>
  </w:p>
</w:ftr>
</file>

<file path=word/footer1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ftr>
</file>

<file path=word/footer1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6"/>
          </w:pPr>
        </w:p>
      </w:tc>
      <w:tc>
        <w:tcPr>
          <w:tcW w:w="4880" w:type="dxa"/>
          <w:tcMar>
            <w:top w:w="200" w:type="dxa"/>
          </w:tcMar>
          <w:vAlign w:val="center"/>
        </w:tcPr>
        <w:p>
          <w:pPr>
            <w:pStyle w:val="Normal486"/>
          </w:pPr>
        </w:p>
      </w:tc>
      <w:tc>
        <w:tcPr>
          <w:tcW w:w="2600" w:type="dxa"/>
          <w:tcMar>
            <w:top w:w="200" w:type="dxa"/>
          </w:tcMar>
          <w:vAlign w:val="center"/>
        </w:tcPr>
        <w:p>
          <w:pPr>
            <w:pStyle w:val="Normal486"/>
          </w:pPr>
        </w:p>
      </w:tc>
    </w:tr>
  </w:tbl>
</w:ftr>
</file>

<file path=word/footer1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spacing w:before="200"/>
      <w:jc w:val="center"/>
    </w:pPr>
  </w:p>
</w:ftr>
</file>

<file path=word/footer1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ftr>
</file>

<file path=word/footer1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7"/>
          </w:pPr>
        </w:p>
      </w:tc>
      <w:tc>
        <w:tcPr>
          <w:tcW w:w="4880" w:type="dxa"/>
          <w:tcMar>
            <w:top w:w="200" w:type="dxa"/>
          </w:tcMar>
          <w:vAlign w:val="center"/>
        </w:tcPr>
        <w:p>
          <w:pPr>
            <w:pStyle w:val="Normal487"/>
          </w:pPr>
        </w:p>
      </w:tc>
      <w:tc>
        <w:tcPr>
          <w:tcW w:w="2600" w:type="dxa"/>
          <w:tcMar>
            <w:top w:w="200" w:type="dxa"/>
          </w:tcMar>
          <w:vAlign w:val="center"/>
        </w:tcPr>
        <w:p>
          <w:pPr>
            <w:pStyle w:val="Normal487"/>
          </w:pPr>
        </w:p>
      </w:tc>
    </w:tr>
  </w:tbl>
</w:ftr>
</file>

<file path=word/footer1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spacing w:before="200"/>
      <w:jc w:val="center"/>
    </w:pPr>
  </w:p>
</w:ftr>
</file>

<file path=word/footer1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ftr>
</file>

<file path=word/footer1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8"/>
          </w:pPr>
        </w:p>
      </w:tc>
      <w:tc>
        <w:tcPr>
          <w:tcW w:w="4880" w:type="dxa"/>
          <w:tcMar>
            <w:top w:w="200" w:type="dxa"/>
          </w:tcMar>
          <w:vAlign w:val="center"/>
        </w:tcPr>
        <w:p>
          <w:pPr>
            <w:pStyle w:val="Normal488"/>
          </w:pPr>
        </w:p>
      </w:tc>
      <w:tc>
        <w:tcPr>
          <w:tcW w:w="2600" w:type="dxa"/>
          <w:tcMar>
            <w:top w:w="200" w:type="dxa"/>
          </w:tcMar>
          <w:vAlign w:val="center"/>
        </w:tcPr>
        <w:p>
          <w:pPr>
            <w:pStyle w:val="Normal488"/>
          </w:pPr>
        </w:p>
      </w:tc>
    </w:tr>
  </w:tbl>
</w:ftr>
</file>

<file path=word/footer1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spacing w:before="200"/>
      <w:jc w:val="center"/>
    </w:pPr>
  </w:p>
</w:ftr>
</file>

<file path=word/footer1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ftr>
</file>

<file path=word/footer1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9"/>
          </w:pPr>
        </w:p>
      </w:tc>
      <w:tc>
        <w:tcPr>
          <w:tcW w:w="4880" w:type="dxa"/>
          <w:tcMar>
            <w:top w:w="200" w:type="dxa"/>
          </w:tcMar>
          <w:vAlign w:val="center"/>
        </w:tcPr>
        <w:p>
          <w:pPr>
            <w:pStyle w:val="Normal489"/>
          </w:pPr>
        </w:p>
      </w:tc>
      <w:tc>
        <w:tcPr>
          <w:tcW w:w="2600" w:type="dxa"/>
          <w:tcMar>
            <w:top w:w="200" w:type="dxa"/>
          </w:tcMar>
          <w:vAlign w:val="center"/>
        </w:tcPr>
        <w:p>
          <w:pPr>
            <w:pStyle w:val="Normal489"/>
          </w:pPr>
        </w:p>
      </w:tc>
    </w:tr>
  </w:tbl>
</w:ftr>
</file>

<file path=word/footer1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spacing w:before="200"/>
      <w:jc w:val="center"/>
    </w:pPr>
  </w:p>
</w:ftr>
</file>

<file path=word/footer1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ftr>
</file>

<file path=word/footer1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0"/>
          </w:pPr>
        </w:p>
      </w:tc>
      <w:tc>
        <w:tcPr>
          <w:tcW w:w="4880" w:type="dxa"/>
          <w:tcMar>
            <w:top w:w="200" w:type="dxa"/>
          </w:tcMar>
          <w:vAlign w:val="center"/>
        </w:tcPr>
        <w:p>
          <w:pPr>
            <w:pStyle w:val="Normal490"/>
          </w:pPr>
        </w:p>
      </w:tc>
      <w:tc>
        <w:tcPr>
          <w:tcW w:w="2600" w:type="dxa"/>
          <w:tcMar>
            <w:top w:w="200" w:type="dxa"/>
          </w:tcMar>
          <w:vAlign w:val="center"/>
        </w:tcPr>
        <w:p>
          <w:pPr>
            <w:pStyle w:val="Normal490"/>
          </w:pPr>
        </w:p>
      </w:tc>
    </w:tr>
  </w:tbl>
</w:ftr>
</file>

<file path=word/footer1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spacing w:before="200"/>
      <w:jc w:val="center"/>
    </w:pPr>
  </w:p>
</w:ftr>
</file>

<file path=word/footer1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ftr>
</file>

<file path=word/footer1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1"/>
          </w:pPr>
        </w:p>
      </w:tc>
      <w:tc>
        <w:tcPr>
          <w:tcW w:w="4880" w:type="dxa"/>
          <w:tcMar>
            <w:top w:w="200" w:type="dxa"/>
          </w:tcMar>
          <w:vAlign w:val="center"/>
        </w:tcPr>
        <w:p>
          <w:pPr>
            <w:pStyle w:val="Normal491"/>
          </w:pPr>
        </w:p>
      </w:tc>
      <w:tc>
        <w:tcPr>
          <w:tcW w:w="2600" w:type="dxa"/>
          <w:tcMar>
            <w:top w:w="200" w:type="dxa"/>
          </w:tcMar>
          <w:vAlign w:val="center"/>
        </w:tcPr>
        <w:p>
          <w:pPr>
            <w:pStyle w:val="Normal491"/>
          </w:pPr>
        </w:p>
      </w:tc>
    </w:tr>
  </w:tbl>
</w:ftr>
</file>

<file path=word/footer1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spacing w:before="200"/>
      <w:jc w:val="center"/>
    </w:pPr>
  </w:p>
</w:ftr>
</file>

<file path=word/footer1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ftr>
</file>

<file path=word/footer1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2"/>
          </w:pPr>
        </w:p>
      </w:tc>
      <w:tc>
        <w:tcPr>
          <w:tcW w:w="4880" w:type="dxa"/>
          <w:tcMar>
            <w:top w:w="200" w:type="dxa"/>
          </w:tcMar>
          <w:vAlign w:val="center"/>
        </w:tcPr>
        <w:p>
          <w:pPr>
            <w:pStyle w:val="Normal492"/>
          </w:pPr>
        </w:p>
      </w:tc>
      <w:tc>
        <w:tcPr>
          <w:tcW w:w="2600" w:type="dxa"/>
          <w:tcMar>
            <w:top w:w="200" w:type="dxa"/>
          </w:tcMar>
          <w:vAlign w:val="center"/>
        </w:tcPr>
        <w:p>
          <w:pPr>
            <w:pStyle w:val="Normal492"/>
          </w:pPr>
        </w:p>
      </w:tc>
    </w:tr>
  </w:tbl>
</w:ftr>
</file>

<file path=word/footer1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spacing w:before="200"/>
      <w:jc w:val="center"/>
    </w:pPr>
  </w:p>
</w:ftr>
</file>

<file path=word/footer1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ftr>
</file>

<file path=word/footer1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3"/>
          </w:pPr>
        </w:p>
      </w:tc>
      <w:tc>
        <w:tcPr>
          <w:tcW w:w="4880" w:type="dxa"/>
          <w:tcMar>
            <w:top w:w="200" w:type="dxa"/>
          </w:tcMar>
          <w:vAlign w:val="center"/>
        </w:tcPr>
        <w:p>
          <w:pPr>
            <w:pStyle w:val="Normal493"/>
          </w:pPr>
        </w:p>
      </w:tc>
      <w:tc>
        <w:tcPr>
          <w:tcW w:w="2600" w:type="dxa"/>
          <w:tcMar>
            <w:top w:w="200" w:type="dxa"/>
          </w:tcMar>
          <w:vAlign w:val="center"/>
        </w:tcPr>
        <w:p>
          <w:pPr>
            <w:pStyle w:val="Normal493"/>
          </w:pPr>
        </w:p>
      </w:tc>
    </w:tr>
  </w:tbl>
</w:ftr>
</file>

<file path=word/footer1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spacing w:before="200"/>
      <w:jc w:val="center"/>
    </w:pPr>
  </w:p>
</w:ftr>
</file>

<file path=word/footer1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ftr>
</file>

<file path=word/footer1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4"/>
          </w:pPr>
        </w:p>
      </w:tc>
      <w:tc>
        <w:tcPr>
          <w:tcW w:w="4880" w:type="dxa"/>
          <w:tcMar>
            <w:top w:w="200" w:type="dxa"/>
          </w:tcMar>
          <w:vAlign w:val="center"/>
        </w:tcPr>
        <w:p>
          <w:pPr>
            <w:pStyle w:val="Normal494"/>
          </w:pPr>
        </w:p>
      </w:tc>
      <w:tc>
        <w:tcPr>
          <w:tcW w:w="2600" w:type="dxa"/>
          <w:tcMar>
            <w:top w:w="200" w:type="dxa"/>
          </w:tcMar>
          <w:vAlign w:val="center"/>
        </w:tcPr>
        <w:p>
          <w:pPr>
            <w:pStyle w:val="Normal494"/>
          </w:pPr>
        </w:p>
      </w:tc>
    </w:tr>
  </w:tbl>
</w:ftr>
</file>

<file path=word/footer1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spacing w:before="200"/>
      <w:jc w:val="center"/>
    </w:pPr>
  </w:p>
</w:ftr>
</file>

<file path=word/footer1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ftr>
</file>

<file path=word/footer1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5"/>
          </w:pPr>
        </w:p>
      </w:tc>
      <w:tc>
        <w:tcPr>
          <w:tcW w:w="4880" w:type="dxa"/>
          <w:tcMar>
            <w:top w:w="200" w:type="dxa"/>
          </w:tcMar>
          <w:vAlign w:val="center"/>
        </w:tcPr>
        <w:p>
          <w:pPr>
            <w:pStyle w:val="Normal495"/>
          </w:pPr>
        </w:p>
      </w:tc>
      <w:tc>
        <w:tcPr>
          <w:tcW w:w="2600" w:type="dxa"/>
          <w:tcMar>
            <w:top w:w="200" w:type="dxa"/>
          </w:tcMar>
          <w:vAlign w:val="center"/>
        </w:tcPr>
        <w:p>
          <w:pPr>
            <w:pStyle w:val="Normal495"/>
          </w:pPr>
        </w:p>
      </w:tc>
    </w:tr>
  </w:tbl>
</w:ftr>
</file>

<file path=word/footer1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spacing w:before="200"/>
      <w:jc w:val="center"/>
    </w:pPr>
  </w:p>
</w:ftr>
</file>

<file path=word/footer1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ftr>
</file>

<file path=word/footer1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6"/>
          </w:pPr>
        </w:p>
      </w:tc>
      <w:tc>
        <w:tcPr>
          <w:tcW w:w="4880" w:type="dxa"/>
          <w:tcMar>
            <w:top w:w="200" w:type="dxa"/>
          </w:tcMar>
          <w:vAlign w:val="center"/>
        </w:tcPr>
        <w:p>
          <w:pPr>
            <w:pStyle w:val="Normal496"/>
          </w:pPr>
        </w:p>
      </w:tc>
      <w:tc>
        <w:tcPr>
          <w:tcW w:w="2600" w:type="dxa"/>
          <w:tcMar>
            <w:top w:w="200" w:type="dxa"/>
          </w:tcMar>
          <w:vAlign w:val="center"/>
        </w:tcPr>
        <w:p>
          <w:pPr>
            <w:pStyle w:val="Normal496"/>
          </w:pPr>
        </w:p>
      </w:tc>
    </w:tr>
  </w:tbl>
</w:ftr>
</file>

<file path=word/footer1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spacing w:before="200"/>
      <w:jc w:val="center"/>
    </w:pPr>
  </w:p>
</w:ftr>
</file>

<file path=word/footer1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ftr>
</file>

<file path=word/footer1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7"/>
          </w:pPr>
        </w:p>
      </w:tc>
      <w:tc>
        <w:tcPr>
          <w:tcW w:w="4880" w:type="dxa"/>
          <w:tcMar>
            <w:top w:w="200" w:type="dxa"/>
          </w:tcMar>
          <w:vAlign w:val="center"/>
        </w:tcPr>
        <w:p>
          <w:pPr>
            <w:pStyle w:val="Normal497"/>
          </w:pPr>
        </w:p>
      </w:tc>
      <w:tc>
        <w:tcPr>
          <w:tcW w:w="2600" w:type="dxa"/>
          <w:tcMar>
            <w:top w:w="200" w:type="dxa"/>
          </w:tcMar>
          <w:vAlign w:val="center"/>
        </w:tcPr>
        <w:p>
          <w:pPr>
            <w:pStyle w:val="Normal497"/>
          </w:pPr>
        </w:p>
      </w:tc>
    </w:tr>
  </w:tbl>
</w:ftr>
</file>

<file path=word/footer1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spacing w:before="200"/>
      <w:jc w:val="center"/>
    </w:pPr>
  </w:p>
</w:ftr>
</file>

<file path=word/footer1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ftr>
</file>

<file path=word/footer1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8"/>
          </w:pPr>
        </w:p>
      </w:tc>
      <w:tc>
        <w:tcPr>
          <w:tcW w:w="4880" w:type="dxa"/>
          <w:tcMar>
            <w:top w:w="200" w:type="dxa"/>
          </w:tcMar>
          <w:vAlign w:val="center"/>
        </w:tcPr>
        <w:p>
          <w:pPr>
            <w:pStyle w:val="Normal498"/>
          </w:pPr>
        </w:p>
      </w:tc>
      <w:tc>
        <w:tcPr>
          <w:tcW w:w="2600" w:type="dxa"/>
          <w:tcMar>
            <w:top w:w="200" w:type="dxa"/>
          </w:tcMar>
          <w:vAlign w:val="center"/>
        </w:tcPr>
        <w:p>
          <w:pPr>
            <w:pStyle w:val="Normal498"/>
          </w:pPr>
        </w:p>
      </w:tc>
    </w:tr>
  </w:tbl>
</w:ftr>
</file>

<file path=word/footer1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spacing w:before="200"/>
      <w:jc w:val="center"/>
    </w:pPr>
  </w:p>
</w:ftr>
</file>

<file path=word/footer1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ftr>
</file>

<file path=word/footer1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9"/>
          </w:pPr>
        </w:p>
      </w:tc>
      <w:tc>
        <w:tcPr>
          <w:tcW w:w="4880" w:type="dxa"/>
          <w:tcMar>
            <w:top w:w="200" w:type="dxa"/>
          </w:tcMar>
          <w:vAlign w:val="center"/>
        </w:tcPr>
        <w:p>
          <w:pPr>
            <w:pStyle w:val="Normal499"/>
          </w:pPr>
        </w:p>
      </w:tc>
      <w:tc>
        <w:tcPr>
          <w:tcW w:w="2600" w:type="dxa"/>
          <w:tcMar>
            <w:top w:w="200" w:type="dxa"/>
          </w:tcMar>
          <w:vAlign w:val="center"/>
        </w:tcPr>
        <w:p>
          <w:pPr>
            <w:pStyle w:val="Normal499"/>
          </w:pPr>
        </w:p>
      </w:tc>
    </w:tr>
  </w:tbl>
</w:ftr>
</file>

<file path=word/footer1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spacing w:before="200"/>
      <w:jc w:val="center"/>
    </w:pPr>
  </w:p>
</w:ftr>
</file>

<file path=word/footer1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ftr>
</file>

<file path=word/footer1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0"/>
          </w:pPr>
        </w:p>
      </w:tc>
      <w:tc>
        <w:tcPr>
          <w:tcW w:w="4880" w:type="dxa"/>
          <w:tcMar>
            <w:top w:w="200" w:type="dxa"/>
          </w:tcMar>
          <w:vAlign w:val="center"/>
        </w:tcPr>
        <w:p>
          <w:pPr>
            <w:pStyle w:val="Normal500"/>
          </w:pPr>
        </w:p>
      </w:tc>
      <w:tc>
        <w:tcPr>
          <w:tcW w:w="2600" w:type="dxa"/>
          <w:tcMar>
            <w:top w:w="200" w:type="dxa"/>
          </w:tcMar>
          <w:vAlign w:val="center"/>
        </w:tcPr>
        <w:p>
          <w:pPr>
            <w:pStyle w:val="Normal500"/>
          </w:pPr>
        </w:p>
      </w:tc>
    </w:tr>
  </w:tbl>
</w:ftr>
</file>

<file path=word/footer1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MOUNT WASHINGTON CORRIDOR TARGETED FOR DESIGN CONTEST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Clinton's Hidden voters Trump's Election Day bet on a wave of 'shy' voters looks like a risky one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STATES, MUNICIPAL GOVERNMENTS LEAD MOVEMENT FOR MINIMUM WAGE HIKE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Democrats aim for boost from tax plan fallout</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As the Dodge Dart and Chrysler 200 prepare to sail off into the sunset, the realization is smaller sedans don't stand a chance against low gas prices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An outsider's take on Minnesota 's minimalism</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Virginia 's progressive Democrats push moderates aside</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Public housing subsidies raised 700 on waiting list for rental assistance in Warren County . GOVERNMENT SPENDING</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Belmont's Allen Jewelers ending 60 years of gems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Race tightening, Clinton revives Trump-women issue He takes measured tone; she starts new offensive.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If he's to recover, Obama needs his friends back Balanced viewsFROM THE LEFT POLITICS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GLIMMERS OF HOPE FILL THE HILL</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 First union ' now more likely to be cohabitation Relationships without marriage are lengthening</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THE AGE OF THE IRISH TED KENNEDY'S PASSING MARKS THE END OF AN ERA FOR THE DEMOCRATIC PARTY</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If he’s to recover, Obama needs his friends back Balanced viewsFROM THE LEFT POLITICS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Sympathetic Trump supporter on SNL ANOTHER VIEW</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You're sure to take a shine to 'Kinky Boots' High-stepping musical is polished, comfortable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homestyle In the pink Go ahead and keep the chocolates for yourself. Your home will savor a valentine of a different sort: Rosy hues of pink and red to brighten....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Trump predicts explosive economy Passage of tax plan will mean up to 6 percent growth, president says Tax: Nation last topped 5% growth in 1984</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Breathtaking wretched excess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For Roger Ebert, ‘Life Itself' is more than movies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Sympathetic Trump supporter on SNL ANOTHER VIEW</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TAX FRENZY</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PITTSBURGH VER-N'AT-CULAR</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IS THE TEA PARTY DEAD? LET'S NOT BE TOO HASTY</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Trump rejects polls, insists 'we are winning' GOP nominee hits Florida ; Clinton campaigns in N.H.</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Big battle is brewing over monster merger</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Penn Prof. Amy Wax loses her voice | Michael Smerconish</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Our president's ‘gifts' to the nation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THE GOOD-HEARTED CAN HELP THE HUNGRY</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TWO MEN ARRESTED IN GERMAN BOMBING PLOT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IRISHMAN DOYLE'S HUMOR SHOWS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Clinton, Democrats seek to paint a brighter future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MASTER OF HIS DOMAIN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ON POETS AND THEIR WORK</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Tooties is almost back from brink</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Dancing the Swing shift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U.S. 6th Congressional District</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'THAT'S LIFE' IS BUBBLY FAMILY FUN SOLID STARS - PAUL SORVINO, ELLEN BURSTYN - GROUND CBS'S HOUR OF GENTLE JOY ABOUT A BLUE-COLLAR GAL ON THE WAY UP.</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NEGATIVES ABOUT 'AFFIRMATIVE CONSENT' LAWS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Candidates defining their differences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Swing shift Long Grove girl is loving her time with ‘Billy Elliot'</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KASICH, CRUZ STUMP IN CENTRAL PA.; BOTH ADDRESS ANNUAL CONSERVATIVE MEETING AS PRIMARY LOOMS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Maduro foe claims Venezuela presidency</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HOCKNEY IS BLOND WHO HAS MORE FUN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ANOTHER IMPOSSIBLE IDEA EXTORTION ISN'T GOING TO MAKE MEXICO PAY FOR TRUMP'S WALL</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UMW chief takes message of militancy to the mines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'SNL' player ready for prime time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Manayunk in uproar over St. Mary's development</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THE GOP'S MOMENT OF TRUTH REPUBLICAN POLITICIANS STRUGGLE TO FIND THEIR FOOTING AMID THE TRUMP FIASCO</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CLINTON FACES UNCONVENTIONAL FOES Her strategist says her passion, values will serve her well against both Donald Trump and Bernie Sanders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County court costs jump to highest in nation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Manayunk in uproar over St. Mary's development</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'Anytown' celebrates dance of life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LETTERS TO THE EDITOR</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Gifted programs should be open to all gifted students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'Billy Elliot' leads the musical charge 3 young stars among 10 wins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'Ten,' an ABC leader in blue-collar gusto</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IT'S A HUMMER, HARLEY , HE-MAN WORLD; THE REACTION AGAINST THE SOFT, SOCIALLY CONSCIOUS CONSUMERISM OF THE 1990S IS IN FULL, HARD-EDGED BLOOM</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RELIGIOUS ISSUES SWAYING VOTERS IN EGYPT 'S RACE FOR PRESIDENT</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Michael Moore takes the bull by its horns Economic meltdown gives him new focus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RELIGIOUS ISSUES SWAYING VOTERS IN EGYPT 'S RACE FOR PRESIDENT</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THE ROCKET</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Cook County Board candidates on spending</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MOVIES FOR WEEKENDER OF JAN. 17</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A new focus on rental housing for poor</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Obama hails life story, record Fierce debate about her views expected</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GOP's tax cut is seen as 'overdue' With business booming, wealthy Republican allies are pressuring Congress to move while they can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Data-mines give canvassers deep details on voters Tech provides info on every household</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THE DISH;(SUB)TITLE FIGHT</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THE TYRANT IN YOUR POCKET WE NEED A SOCIAL AND POLITICAL MOVEMENT TO TAKE BACK CONTROL FROM OUR DEVICES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GOP's tax cut is seen as 'overdue' With business booming, wealthy Republican allies are pressuring Congress to move while they can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NYC DRAFT RIOTS OF 1863 REVEALED A DIVIDED UNION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A comic cinematic take on Alzheimer's and its impact</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Duckworth, Kaifesh differ on raising minimum wage</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Kasich confident after Ohio victory Tuesday’s win in home state bolsters governor. He discounts Trump, Cruz on campaign trail. ELECTION 2016 GOP CANDIDATES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Letters to the Editor</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Duckworth, Kaifesh differ on minimum wage</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WASHINGTON SUPERB IN 'THE EQUALIZER'</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TAKING TRUMP AT HIS WORDS, PERIOD</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Young guitarist takes his music from Britain to the big time By touring the USA , recording in Malibu</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Haven: A place for city-lovers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Despite Michigan , Sanders faces uphill climb</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A 'MOONLIGHT' DO-OVER: ONLY IN LA - LA LAND</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HARD TO BE AN SWF IN THIS CITY</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LEGISLATORS, COUNCIL DISCUSS FIFTH-FORBES PLAN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Actor Hanks to dedicate Motion Pictures Center at Wright State Star's appearance is part of $150 million fundraising campaign.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Wealth gap swallows up American dream Rich get richer, and regular folks get priced out</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Clinton, Sanders face off in Flint debate Water crisis and trade are center stage as big-prize Michigan votes Tuesday</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A 'triumvirate' team of old friends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homestyle Historic community hosts first home tour Tour turns spotlight on modest 1880s homes built for immigrant laborers.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HECKLING HILLARY A NEW YORK ROCK-CONCERT CROWD BOOS SEN. CLINTON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Biden faces high expectations and risks entering 2020 campaign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Aurora mayoral hopefuls tout qualifications Hopefuls: Primary to narrow field down to two is Tuesday Candidates: Primary to narrow field down to two is Tuesday</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In Old North Dayton, Turkish refugees find home, new way of life; This weekend's Solidarity Days festival is a show of good life, happiness.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Political expert details why Ohio has key role in election State has picked winner in all but 2 races since 1896. ELECTION 2016</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Political expert details why Ohio has key role in election State has picked winner in all but 2 races since 1896. ELECTION 2016</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Nonprofit surveying riders The survey, offered online, asks about three county bus routes.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Reunion show takes fuzzy look at late sitcom</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OXON HILL, Md. — In a freewheeling speech with echoes of his campaign rallies, P</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1"/>
            <w:spacing w:before="60" w:after="200"/>
            <w:jc w:val="center"/>
          </w:pPr>
          <w:r>
            <w:rPr>
              <w:rFonts w:ascii="arial" w:eastAsia="arial" w:hAnsi="arial" w:cs="arial"/>
              <w:sz w:val="20"/>
            </w:rPr>
            <w:t>Actor Hanks to dedicate Motion Pictures Center at Wright State Star’s appearance is part of $150 million fundraising campaign.</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2"/>
            <w:spacing w:before="60" w:after="200"/>
            <w:jc w:val="center"/>
          </w:pPr>
          <w:r>
            <w:rPr>
              <w:rFonts w:ascii="arial" w:eastAsia="arial" w:hAnsi="arial" w:cs="arial"/>
              <w:sz w:val="20"/>
            </w:rPr>
            <w:t>GOP lawmakers peppered about Russia Constituents at town halls vent about Trump ties NEWS ANALYSIS</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3"/>
            <w:spacing w:before="60" w:after="200"/>
            <w:jc w:val="center"/>
          </w:pPr>
          <w:r>
            <w:rPr>
              <w:rFonts w:ascii="arial" w:eastAsia="arial" w:hAnsi="arial" w:cs="arial"/>
              <w:sz w:val="20"/>
            </w:rPr>
            <w:t>LICENSE TO MAIM?</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4"/>
            <w:spacing w:before="60" w:after="200"/>
            <w:jc w:val="center"/>
          </w:pPr>
          <w:r>
            <w:rPr>
              <w:rFonts w:ascii="arial" w:eastAsia="arial" w:hAnsi="arial" w:cs="arial"/>
              <w:sz w:val="20"/>
            </w:rPr>
            <w:t>RECORDINGS ON REVIEW</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5"/>
            <w:spacing w:before="60" w:after="200"/>
            <w:jc w:val="center"/>
          </w:pPr>
          <w:r>
            <w:rPr>
              <w:rFonts w:ascii="arial" w:eastAsia="arial" w:hAnsi="arial" w:cs="arial"/>
              <w:sz w:val="20"/>
            </w:rPr>
            <w:t>SPURLOCK COULDN'T RESIST ONE DIRECTION</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6"/>
            <w:spacing w:before="60" w:after="200"/>
            <w:jc w:val="center"/>
          </w:pPr>
          <w:r>
            <w:rPr>
              <w:rFonts w:ascii="arial" w:eastAsia="arial" w:hAnsi="arial" w:cs="arial"/>
              <w:sz w:val="20"/>
            </w:rPr>
            <w:t>Water plant cost roils St. Francis</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7"/>
            <w:spacing w:before="60" w:after="200"/>
            <w:jc w:val="center"/>
          </w:pPr>
          <w:r>
            <w:rPr>
              <w:rFonts w:ascii="arial" w:eastAsia="arial" w:hAnsi="arial" w:cs="arial"/>
              <w:sz w:val="20"/>
            </w:rPr>
            <w:t>Casinos simply are not the answer</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8"/>
            <w:spacing w:before="60" w:after="200"/>
            <w:jc w:val="center"/>
          </w:pPr>
          <w:r>
            <w:rPr>
              <w:rFonts w:ascii="arial" w:eastAsia="arial" w:hAnsi="arial" w:cs="arial"/>
              <w:sz w:val="20"/>
            </w:rPr>
            <w:t>GOP lawmakers peppered about Russia Constituents at town halls vent about Trump ties NEWS ANALYSIS</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9"/>
            <w:spacing w:before="60" w:after="200"/>
            <w:jc w:val="center"/>
          </w:pPr>
          <w:r>
            <w:rPr>
              <w:rFonts w:ascii="arial" w:eastAsia="arial" w:hAnsi="arial" w:cs="arial"/>
              <w:sz w:val="20"/>
            </w:rPr>
            <w:t>GOP lawmakers peppered about Russia Constituents at town halls vent about Trump ties</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0"/>
            <w:spacing w:before="60" w:after="200"/>
            <w:jc w:val="center"/>
          </w:pPr>
          <w:r>
            <w:rPr>
              <w:rFonts w:ascii="arial" w:eastAsia="arial" w:hAnsi="arial" w:cs="arial"/>
              <w:sz w:val="20"/>
            </w:rPr>
            <w:t>CHILEANS GO TO POLLS TODAY; PRESIDENTIAL CANDIDATES HAVE TIES TO ALLENDE AND PINOCHET</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1"/>
            <w:spacing w:before="60" w:after="200"/>
            <w:jc w:val="center"/>
          </w:pPr>
          <w:r>
            <w:rPr>
              <w:rFonts w:ascii="arial" w:eastAsia="arial" w:hAnsi="arial" w:cs="arial"/>
              <w:sz w:val="20"/>
            </w:rPr>
            <w:t>DISPATCH FROM ALASKA .</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2"/>
            <w:spacing w:before="60" w:after="200"/>
            <w:jc w:val="center"/>
          </w:pPr>
          <w:r>
            <w:rPr>
              <w:rFonts w:ascii="arial" w:eastAsia="arial" w:hAnsi="arial" w:cs="arial"/>
              <w:sz w:val="20"/>
            </w:rPr>
            <w:t>PhillyDeals: What happened with Bryn Mawr Trust purchase?</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3"/>
            <w:spacing w:before="60" w:after="200"/>
            <w:jc w:val="center"/>
          </w:pPr>
          <w:r>
            <w:rPr>
              <w:rFonts w:ascii="arial" w:eastAsia="arial" w:hAnsi="arial" w:cs="arial"/>
              <w:sz w:val="20"/>
            </w:rPr>
            <w:t>SUGARLAND DELIVERS ENERGETIC, CROWD-PLEASING SHOW</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4"/>
            <w:spacing w:before="60" w:after="200"/>
            <w:jc w:val="center"/>
          </w:pPr>
          <w:r>
            <w:rPr>
              <w:rFonts w:ascii="arial" w:eastAsia="arial" w:hAnsi="arial" w:cs="arial"/>
              <w:sz w:val="20"/>
            </w:rPr>
            <w:t>Trump, battered in D.C. , is buoyed at Boeing rally in S.C. President will spend weekend in Florida at Mar-a-Lago estate. PRESIDENT TRUMP</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5"/>
            <w:spacing w:before="60" w:after="200"/>
            <w:jc w:val="center"/>
          </w:pPr>
          <w:r>
            <w:rPr>
              <w:rFonts w:ascii="arial" w:eastAsia="arial" w:hAnsi="arial" w:cs="arial"/>
              <w:sz w:val="20"/>
            </w:rPr>
            <w:t>'Love's Labour's Lost' is a goofy comedic delight Shakespeare gets energetic update in musical romp</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6"/>
            <w:spacing w:before="60" w:after="200"/>
            <w:jc w:val="center"/>
          </w:pPr>
          <w:r>
            <w:rPr>
              <w:rFonts w:ascii="arial" w:eastAsia="arial" w:hAnsi="arial" w:cs="arial"/>
              <w:sz w:val="20"/>
            </w:rPr>
            <w:t>Stir crazy</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7"/>
            <w:spacing w:before="60" w:after="200"/>
            <w:jc w:val="center"/>
          </w:pPr>
          <w:r>
            <w:rPr>
              <w:rFonts w:ascii="arial" w:eastAsia="arial" w:hAnsi="arial" w:cs="arial"/>
              <w:sz w:val="20"/>
            </w:rPr>
            <w:t>$40M center may inspire McCook Field restoration 'It's like a beacon of hope' for neighborhood</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8"/>
            <w:spacing w:before="60" w:after="200"/>
            <w:jc w:val="center"/>
          </w:pPr>
          <w:r>
            <w:rPr>
              <w:rFonts w:ascii="arial" w:eastAsia="arial" w:hAnsi="arial" w:cs="arial"/>
              <w:sz w:val="20"/>
            </w:rPr>
            <w:t>GOP gives a megaphone to Warren In conservative media, it's believed that raising the liberal senator's profile will hurt Democrats</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9"/>
            <w:spacing w:before="60" w:after="200"/>
            <w:jc w:val="center"/>
          </w:pPr>
          <w:r>
            <w:rPr>
              <w:rFonts w:ascii="arial" w:eastAsia="arial" w:hAnsi="arial" w:cs="arial"/>
              <w:sz w:val="20"/>
            </w:rPr>
            <w:t>A CALL TO FOCUS ON FIXING THE BASICS / GRASS-ROOTS COALITIONS ARE NEEDED TO PUSH FOR A BETTER LIFE, A SOCIOLOGIST SAID IN A SWARTHMORE VISIT.</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0"/>
            <w:spacing w:before="60" w:after="200"/>
            <w:jc w:val="center"/>
          </w:pPr>
          <w:r>
            <w:rPr>
              <w:rFonts w:ascii="arial" w:eastAsia="arial" w:hAnsi="arial" w:cs="arial"/>
              <w:sz w:val="20"/>
            </w:rPr>
            <w:t>THEY AREN'T HEARING US</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1"/>
            <w:spacing w:before="60" w:after="200"/>
            <w:jc w:val="center"/>
          </w:pPr>
          <w:r>
            <w:rPr>
              <w:rFonts w:ascii="arial" w:eastAsia="arial" w:hAnsi="arial" w:cs="arial"/>
              <w:sz w:val="20"/>
            </w:rPr>
            <w:t>'Miracle' to show at the Loft The play spotlights a blue-collar family in Buffalo . THEATER</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2"/>
            <w:spacing w:before="60" w:after="200"/>
            <w:jc w:val="center"/>
          </w:pPr>
          <w:r>
            <w:rPr>
              <w:rFonts w:ascii="arial" w:eastAsia="arial" w:hAnsi="arial" w:cs="arial"/>
              <w:sz w:val="20"/>
            </w:rPr>
            <w:t>Satullo: The business of government</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3"/>
            <w:spacing w:before="60" w:after="200"/>
            <w:jc w:val="center"/>
          </w:pPr>
          <w:r>
            <w:rPr>
              <w:rFonts w:ascii="arial" w:eastAsia="arial" w:hAnsi="arial" w:cs="arial"/>
              <w:sz w:val="20"/>
            </w:rPr>
            <w:t>SPEAK UP</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4"/>
            <w:spacing w:before="60" w:after="200"/>
            <w:jc w:val="center"/>
          </w:pPr>
          <w:r>
            <w:rPr>
              <w:rFonts w:ascii="arial" w:eastAsia="arial" w:hAnsi="arial" w:cs="arial"/>
              <w:sz w:val="20"/>
            </w:rPr>
            <w:t>Phila. councilman wants T.O.s agent investigated</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5"/>
            <w:spacing w:before="60" w:after="200"/>
            <w:jc w:val="center"/>
          </w:pPr>
          <w:r>
            <w:rPr>
              <w:rFonts w:ascii="arial" w:eastAsia="arial" w:hAnsi="arial" w:cs="arial"/>
              <w:sz w:val="20"/>
            </w:rPr>
            <w:t>GOP gives a megaphone to Warren In conservative media, it's believed that raising the liberal senator's profile will hurt Democrats</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6"/>
            <w:spacing w:before="60" w:after="200"/>
            <w:jc w:val="center"/>
          </w:pPr>
          <w:r>
            <w:rPr>
              <w:rFonts w:ascii="arial" w:eastAsia="arial" w:hAnsi="arial" w:cs="arial"/>
              <w:sz w:val="20"/>
            </w:rPr>
            <w:t>Dionne: The rise of the Clinton Republicans</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7"/>
            <w:spacing w:before="60" w:after="200"/>
            <w:jc w:val="center"/>
          </w:pPr>
          <w:r>
            <w:rPr>
              <w:rFonts w:ascii="arial" w:eastAsia="arial" w:hAnsi="arial" w:cs="arial"/>
              <w:sz w:val="20"/>
            </w:rPr>
            <w:t>LIBERALS FEAR MARCO RUBIO THAT'S WHY THE PRESS RUNS HIT PIECES ON HIM</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8"/>
            <w:spacing w:before="60" w:after="200"/>
            <w:jc w:val="center"/>
          </w:pPr>
          <w:r>
            <w:rPr>
              <w:rFonts w:ascii="arial" w:eastAsia="arial" w:hAnsi="arial" w:cs="arial"/>
              <w:sz w:val="20"/>
            </w:rPr>
            <w:t>GOP gives a megaphone to Warren In conservative media, it’s believed that raising the liberal senator’s profile will hurt Democrats</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9"/>
            <w:spacing w:before="60" w:after="200"/>
            <w:jc w:val="center"/>
          </w:pPr>
          <w:r>
            <w:rPr>
              <w:rFonts w:ascii="arial" w:eastAsia="arial" w:hAnsi="arial" w:cs="arial"/>
              <w:sz w:val="20"/>
            </w:rPr>
            <w:t>MONESSEN IS LOSING FAITH LAST YEAR, TRUMP RAISED HOPES, BUT THEY HAVE STARTED TO FADE</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0"/>
            <w:spacing w:before="60" w:after="200"/>
            <w:jc w:val="center"/>
          </w:pPr>
          <w:r>
            <w:rPr>
              <w:rFonts w:ascii="arial" w:eastAsia="arial" w:hAnsi="arial" w:cs="arial"/>
              <w:sz w:val="20"/>
            </w:rPr>
            <w:t>You can lease the latest smartphone, but not cheaply Arrangements allow many buyers to pay over extended time. CLOSER LOOK</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1"/>
            <w:spacing w:before="60" w:after="200"/>
            <w:jc w:val="center"/>
          </w:pPr>
          <w:r>
            <w:rPr>
              <w:rFonts w:ascii="arial" w:eastAsia="arial" w:hAnsi="arial" w:cs="arial"/>
              <w:sz w:val="20"/>
            </w:rPr>
            <w:t>You can lease the latest smartphone, but not cheaply Arrangements allow many buyers to pay over extended time. CLOSER LOOK</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2"/>
            <w:spacing w:before="60" w:after="200"/>
            <w:jc w:val="center"/>
          </w:pPr>
          <w:r>
            <w:rPr>
              <w:rFonts w:ascii="arial" w:eastAsia="arial" w:hAnsi="arial" w:cs="arial"/>
              <w:sz w:val="20"/>
            </w:rPr>
            <w:t>FALLOUT FROM TARIFFS SPILLS OVER IN KEY RACE</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3"/>
            <w:spacing w:before="60" w:after="200"/>
            <w:jc w:val="center"/>
          </w:pPr>
          <w:r>
            <w:rPr>
              <w:rFonts w:ascii="arial" w:eastAsia="arial" w:hAnsi="arial" w:cs="arial"/>
              <w:sz w:val="20"/>
            </w:rPr>
            <w:t>reviewed in brief</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4"/>
            <w:spacing w:before="60" w:after="200"/>
            <w:jc w:val="center"/>
          </w:pPr>
          <w:r>
            <w:rPr>
              <w:rFonts w:ascii="arial" w:eastAsia="arial" w:hAnsi="arial" w:cs="arial"/>
              <w:sz w:val="20"/>
            </w:rPr>
            <w:t>TRUCK STOP CONFIDENTIAL LIKE STEEL WORKERS, TRUCKERS HAVE THEIR OWN DIGNITY</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5"/>
            <w:spacing w:before="60" w:after="200"/>
            <w:jc w:val="center"/>
          </w:pPr>
          <w:r>
            <w:rPr>
              <w:rFonts w:ascii="arial" w:eastAsia="arial" w:hAnsi="arial" w:cs="arial"/>
              <w:sz w:val="20"/>
            </w:rPr>
            <w:t>Church seeks to reuse building</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6"/>
            <w:spacing w:before="60" w:after="200"/>
            <w:jc w:val="center"/>
          </w:pPr>
          <w:r>
            <w:rPr>
              <w:rFonts w:ascii="arial" w:eastAsia="arial" w:hAnsi="arial" w:cs="arial"/>
              <w:sz w:val="20"/>
            </w:rPr>
            <w:t>GOP lawmaker opens Pa. tour to study poverty</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7"/>
            <w:spacing w:before="60" w:after="200"/>
            <w:jc w:val="center"/>
          </w:pPr>
          <w:r>
            <w:rPr>
              <w:rFonts w:ascii="arial" w:eastAsia="arial" w:hAnsi="arial" w:cs="arial"/>
              <w:sz w:val="20"/>
            </w:rPr>
            <w:t>Church offers use of its facility</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8"/>
            <w:spacing w:before="60" w:after="200"/>
            <w:jc w:val="center"/>
          </w:pPr>
          <w:r>
            <w:rPr>
              <w:rFonts w:ascii="arial" w:eastAsia="arial" w:hAnsi="arial" w:cs="arial"/>
              <w:sz w:val="20"/>
            </w:rPr>
            <w:t>Commentary: 'Nationalism' not the right term for what's going on</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9"/>
            <w:spacing w:before="60" w:after="200"/>
            <w:jc w:val="center"/>
          </w:pPr>
          <w:r>
            <w:rPr>
              <w:rFonts w:ascii="arial" w:eastAsia="arial" w:hAnsi="arial" w:cs="arial"/>
              <w:sz w:val="20"/>
            </w:rPr>
            <w:t>RESPECT ELDERS</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0"/>
            <w:spacing w:before="60" w:after="200"/>
            <w:jc w:val="center"/>
          </w:pPr>
          <w:r>
            <w:rPr>
              <w:rFonts w:ascii="arial" w:eastAsia="arial" w:hAnsi="arial" w:cs="arial"/>
              <w:sz w:val="20"/>
            </w:rPr>
            <w:t>There's a 'Ferguson' near you</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1"/>
            <w:spacing w:before="60" w:after="200"/>
            <w:jc w:val="center"/>
          </w:pPr>
          <w:r>
            <w:rPr>
              <w:rFonts w:ascii="arial" w:eastAsia="arial" w:hAnsi="arial" w:cs="arial"/>
              <w:sz w:val="20"/>
            </w:rPr>
            <w:t>These two Cook County neighborhoods are attracting more Americans making $200K+</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2"/>
            <w:spacing w:before="60" w:after="200"/>
            <w:jc w:val="center"/>
          </w:pPr>
          <w:r>
            <w:rPr>
              <w:rFonts w:ascii="arial" w:eastAsia="arial" w:hAnsi="arial" w:cs="arial"/>
              <w:sz w:val="20"/>
            </w:rPr>
            <w:t>Inquirer Editorial: Don't be coy about tax hike</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3"/>
            <w:spacing w:before="60" w:after="200"/>
            <w:jc w:val="center"/>
          </w:pPr>
          <w:r>
            <w:rPr>
              <w:rFonts w:ascii="arial" w:eastAsia="arial" w:hAnsi="arial" w:cs="arial"/>
              <w:sz w:val="20"/>
            </w:rPr>
            <w:t>Raucous Rally FAMILIAR FOES: Clinton, Mueller, and media attacked. SENATE RACE: Barletta gets a boost; Casey gets anickname.</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4"/>
            <w:spacing w:before="60" w:after="200"/>
            <w:jc w:val="center"/>
          </w:pPr>
          <w:r>
            <w:rPr>
              <w:rFonts w:ascii="arial" w:eastAsia="arial" w:hAnsi="arial" w:cs="arial"/>
              <w:sz w:val="20"/>
            </w:rPr>
            <w:t>Commentary: As Scranton goes in 2016 ...</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5"/>
            <w:spacing w:before="60" w:after="200"/>
            <w:jc w:val="center"/>
          </w:pPr>
          <w:r>
            <w:rPr>
              <w:rFonts w:ascii="arial" w:eastAsia="arial" w:hAnsi="arial" w:cs="arial"/>
              <w:sz w:val="20"/>
            </w:rPr>
            <w:t>In Bucks, Ivanka Trump touts benefit of tax cuts for middle class</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6"/>
            <w:spacing w:before="60" w:after="200"/>
            <w:jc w:val="center"/>
          </w:pPr>
          <w:r>
            <w:rPr>
              <w:rFonts w:ascii="arial" w:eastAsia="arial" w:hAnsi="arial" w:cs="arial"/>
              <w:sz w:val="20"/>
            </w:rPr>
            <w:t>THE BIG SCREEN / MICHAEL MOORE, WITH HIS NEW FILM ON CORPORATE GREED, "THE BIG ONE," CONTINUES TO BE A THORN IN THE PAW OF AMERICAN CAPITALISM.</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7"/>
            <w:spacing w:before="60" w:after="200"/>
            <w:jc w:val="center"/>
          </w:pPr>
          <w:r>
            <w:rPr>
              <w:rFonts w:ascii="arial" w:eastAsia="arial" w:hAnsi="arial" w:cs="arial"/>
              <w:sz w:val="20"/>
            </w:rPr>
            <w:t>In Bucks, Ivanka Trump touts benefit of tax cuts for middle class</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8"/>
            <w:spacing w:before="60" w:after="200"/>
            <w:jc w:val="center"/>
          </w:pPr>
          <w:r>
            <w:rPr>
              <w:rFonts w:ascii="arial" w:eastAsia="arial" w:hAnsi="arial" w:cs="arial"/>
              <w:sz w:val="20"/>
            </w:rPr>
            <w:t>IN RUSSIA VOTE, FEAR OF HARDSHIP FUELS PUTIN SUPPORT</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9"/>
            <w:spacing w:before="60" w:after="200"/>
            <w:jc w:val="center"/>
          </w:pPr>
          <w:r>
            <w:rPr>
              <w:rFonts w:ascii="arial" w:eastAsia="arial" w:hAnsi="arial" w:cs="arial"/>
              <w:sz w:val="20"/>
            </w:rPr>
            <w:t>Institute 'cancan' with Lautrec</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0"/>
            <w:spacing w:before="60" w:after="200"/>
            <w:jc w:val="center"/>
          </w:pPr>
          <w:r>
            <w:rPr>
              <w:rFonts w:ascii="arial" w:eastAsia="arial" w:hAnsi="arial" w:cs="arial"/>
              <w:sz w:val="20"/>
            </w:rPr>
            <w:t>Santorum ends presidential campaign</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1"/>
            <w:spacing w:before="60" w:after="200"/>
            <w:jc w:val="center"/>
          </w:pPr>
          <w:r>
            <w:rPr>
              <w:rFonts w:ascii="arial" w:eastAsia="arial" w:hAnsi="arial" w:cs="arial"/>
              <w:sz w:val="20"/>
            </w:rPr>
            <w:t>In Bucks, Ivanka Trump touts benefit of tax cuts for middle class</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2"/>
            <w:spacing w:before="60" w:after="200"/>
            <w:jc w:val="center"/>
          </w:pPr>
          <w:r>
            <w:rPr>
              <w:rFonts w:ascii="arial" w:eastAsia="arial" w:hAnsi="arial" w:cs="arial"/>
              <w:sz w:val="20"/>
            </w:rPr>
            <w:t>In Bucks, Ivanka Trump touts benefit of tax cuts for middle class</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3"/>
            <w:spacing w:before="60" w:after="200"/>
            <w:jc w:val="center"/>
          </w:pPr>
          <w:r>
            <w:rPr>
              <w:rFonts w:ascii="arial" w:eastAsia="arial" w:hAnsi="arial" w:cs="arial"/>
              <w:sz w:val="20"/>
            </w:rPr>
            <w:t>In Bucks, Ivanka Trump touts benefit of tax cuts for middle class</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4"/>
            <w:spacing w:before="60" w:after="200"/>
            <w:jc w:val="center"/>
          </w:pPr>
          <w:r>
            <w:rPr>
              <w:rFonts w:ascii="arial" w:eastAsia="arial" w:hAnsi="arial" w:cs="arial"/>
              <w:sz w:val="20"/>
            </w:rPr>
            <w:t>In Bucks, Ivanka Trump touts benefit of tax cuts for middle class</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5"/>
            <w:spacing w:before="60" w:after="200"/>
            <w:jc w:val="center"/>
          </w:pPr>
          <w:r>
            <w:rPr>
              <w:rFonts w:ascii="arial" w:eastAsia="arial" w:hAnsi="arial" w:cs="arial"/>
              <w:sz w:val="20"/>
            </w:rPr>
            <w:t>Teacher who inspired popular film dies</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6"/>
            <w:spacing w:before="60" w:after="200"/>
            <w:jc w:val="center"/>
          </w:pPr>
          <w:r>
            <w:rPr>
              <w:rFonts w:ascii="arial" w:eastAsia="arial" w:hAnsi="arial" w:cs="arial"/>
              <w:sz w:val="20"/>
            </w:rPr>
            <w:t>THE VER-N'AT-CULAR</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7"/>
            <w:spacing w:before="60" w:after="200"/>
            <w:jc w:val="center"/>
          </w:pPr>
          <w:r>
            <w:rPr>
              <w:rFonts w:ascii="arial" w:eastAsia="arial" w:hAnsi="arial" w:cs="arial"/>
              <w:sz w:val="20"/>
            </w:rPr>
            <w:t>Hunnam brings his swagger to the world of 'Pacific Rim'; His 'Geordie walk' takes him a long way</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8"/>
            <w:spacing w:before="60" w:after="200"/>
            <w:jc w:val="center"/>
          </w:pPr>
          <w:r>
            <w:rPr>
              <w:rFonts w:ascii="arial" w:eastAsia="arial" w:hAnsi="arial" w:cs="arial"/>
              <w:sz w:val="20"/>
            </w:rPr>
            <w:t>Sharing the bounty</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9"/>
            <w:spacing w:before="60" w:after="200"/>
            <w:jc w:val="center"/>
          </w:pPr>
          <w:r>
            <w:rPr>
              <w:rFonts w:ascii="arial" w:eastAsia="arial" w:hAnsi="arial" w:cs="arial"/>
              <w:sz w:val="20"/>
            </w:rPr>
            <w:t>PLUTOCRATS AND PREJUDICE OLIGARCHY IS NOT THE ONLY ROOT OF OUR POLITICAL EVILS</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0"/>
            <w:spacing w:before="60" w:after="200"/>
            <w:jc w:val="center"/>
          </w:pPr>
          <w:r>
            <w:rPr>
              <w:rFonts w:ascii="arial" w:eastAsia="arial" w:hAnsi="arial" w:cs="arial"/>
              <w:sz w:val="20"/>
            </w:rPr>
            <w:t>'Jungle' is gone; migrant crisis isn't Calais , France , tore down the encampment, but people keep coming - and to worse conditions</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1"/>
            <w:spacing w:before="60" w:after="200"/>
            <w:jc w:val="center"/>
          </w:pPr>
          <w:r>
            <w:rPr>
              <w:rFonts w:ascii="arial" w:eastAsia="arial" w:hAnsi="arial" w:cs="arial"/>
              <w:sz w:val="20"/>
            </w:rPr>
            <w:t>‘Jungle’ is gone; migrant crisis isn’t Calais , France , tore down the encampment, but people keep coming and to worse conditions</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2"/>
            <w:spacing w:before="60" w:after="200"/>
            <w:jc w:val="center"/>
          </w:pPr>
          <w:r>
            <w:rPr>
              <w:rFonts w:ascii="arial" w:eastAsia="arial" w:hAnsi="arial" w:cs="arial"/>
              <w:sz w:val="20"/>
            </w:rPr>
            <w:t>Coaching lifers becoming scarce as demands grow Only one-fifth of GWOC coaches in place for decade. HIGH SCHOOL FOOTBALL</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3"/>
            <w:spacing w:before="60" w:after="200"/>
            <w:jc w:val="center"/>
          </w:pPr>
          <w:r>
            <w:rPr>
              <w:rFonts w:ascii="arial" w:eastAsia="arial" w:hAnsi="arial" w:cs="arial"/>
              <w:sz w:val="20"/>
            </w:rPr>
            <w:t>Ohio 's higher ed report card mixed State gets good marks for preparation, failing marks for affordability.</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4"/>
            <w:spacing w:before="60" w:after="200"/>
            <w:jc w:val="center"/>
          </w:pPr>
          <w:r>
            <w:rPr>
              <w:rFonts w:ascii="arial" w:eastAsia="arial" w:hAnsi="arial" w:cs="arial"/>
              <w:sz w:val="20"/>
            </w:rPr>
            <w:t>Cities get more power to seize homes; Supreme Court broadens use of eminent domain.</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5"/>
            <w:spacing w:before="60" w:after="200"/>
            <w:jc w:val="center"/>
          </w:pPr>
          <w:r>
            <w:rPr>
              <w:rFonts w:ascii="arial" w:eastAsia="arial" w:hAnsi="arial" w:cs="arial"/>
              <w:sz w:val="20"/>
            </w:rPr>
            <w:t>DESPITE CRITICS, BLACKPOOL, ENGLAND, MAY ADD TO ITS POPULARITY AS A RESORT THE TOWER, 100 YEARS OLD, WILL BE PAINTED GOLD. A HUGE, SUPER-FAST ROLLER COASTER WIL....</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6"/>
            <w:spacing w:before="60" w:after="200"/>
            <w:jc w:val="center"/>
          </w:pPr>
          <w:r>
            <w:rPr>
              <w:rFonts w:ascii="arial" w:eastAsia="arial" w:hAnsi="arial" w:cs="arial"/>
              <w:sz w:val="20"/>
            </w:rPr>
            <w:t>ON SMALL BUSINESS</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7"/>
            <w:spacing w:before="60" w:after="200"/>
            <w:jc w:val="center"/>
          </w:pPr>
          <w:r>
            <w:rPr>
              <w:rFonts w:ascii="arial" w:eastAsia="arial" w:hAnsi="arial" w:cs="arial"/>
              <w:sz w:val="20"/>
            </w:rPr>
            <w:t>Court's property ruling will 'stretch far, wide'</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8"/>
            <w:spacing w:before="60" w:after="200"/>
            <w:jc w:val="center"/>
          </w:pPr>
          <w:r>
            <w:rPr>
              <w:rFonts w:ascii="arial" w:eastAsia="arial" w:hAnsi="arial" w:cs="arial"/>
              <w:sz w:val="20"/>
            </w:rPr>
            <w:t>Cable pioneer is back in the game Once dubbed 'Darth Vader,' Malone today commands respect</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9"/>
            <w:spacing w:before="60" w:after="200"/>
            <w:jc w:val="center"/>
          </w:pPr>
          <w:r>
            <w:rPr>
              <w:rFonts w:ascii="arial" w:eastAsia="arial" w:hAnsi="arial" w:cs="arial"/>
              <w:sz w:val="20"/>
            </w:rPr>
            <w:t>Business fears City Council's move left</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0"/>
            <w:spacing w:before="60" w:after="200"/>
            <w:jc w:val="center"/>
          </w:pPr>
          <w:r>
            <w:rPr>
              <w:rFonts w:ascii="arial" w:eastAsia="arial" w:hAnsi="arial" w:cs="arial"/>
              <w:sz w:val="20"/>
            </w:rPr>
            <w:t>GOP needs both Trump, Cruz to fall</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1"/>
            <w:spacing w:before="60" w:after="200"/>
            <w:jc w:val="center"/>
          </w:pPr>
          <w:r>
            <w:rPr>
              <w:rFonts w:ascii="arial" w:eastAsia="arial" w:hAnsi="arial" w:cs="arial"/>
              <w:sz w:val="20"/>
            </w:rPr>
            <w:t>After TPP, Trump to focus on jobs Opinions split on effect pact would have had on growth</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2"/>
            <w:spacing w:before="60" w:after="200"/>
            <w:jc w:val="center"/>
          </w:pPr>
          <w:r>
            <w:rPr>
              <w:rFonts w:ascii="arial" w:eastAsia="arial" w:hAnsi="arial" w:cs="arial"/>
              <w:sz w:val="20"/>
            </w:rPr>
            <w:t>Democrats face growing pressure on racial issues A heated Harris-Biden exchange resounds, but party wants to avoid losing centrists</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3"/>
            <w:spacing w:before="60" w:after="200"/>
            <w:jc w:val="center"/>
          </w:pPr>
          <w:r>
            <w:rPr>
              <w:rFonts w:ascii="arial" w:eastAsia="arial" w:hAnsi="arial" w:cs="arial"/>
              <w:sz w:val="20"/>
            </w:rPr>
            <w:t>Dionne: Listen to Trump voters</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4"/>
            <w:spacing w:before="60" w:after="200"/>
            <w:jc w:val="center"/>
          </w:pPr>
          <w:r>
            <w:rPr>
              <w:rFonts w:ascii="arial" w:eastAsia="arial" w:hAnsi="arial" w:cs="arial"/>
              <w:sz w:val="20"/>
            </w:rPr>
            <w:t>Coaching lifers becoming scarce as demands grow Only one-fifth of GWOC coaches in place for decade. HIGH SCHOOL FOOTBALL</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5"/>
            <w:spacing w:before="60" w:after="200"/>
            <w:jc w:val="center"/>
          </w:pPr>
          <w:r>
            <w:rPr>
              <w:rFonts w:ascii="arial" w:eastAsia="arial" w:hAnsi="arial" w:cs="arial"/>
              <w:sz w:val="20"/>
            </w:rPr>
            <w:t>After TPP, Trump to focus on jobs Opinions split on effect pact would have had on growth</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6"/>
            <w:spacing w:before="60" w:after="200"/>
            <w:jc w:val="center"/>
          </w:pPr>
          <w:r>
            <w:rPr>
              <w:rFonts w:ascii="arial" w:eastAsia="arial" w:hAnsi="arial" w:cs="arial"/>
              <w:sz w:val="20"/>
            </w:rPr>
            <w:t>ON SMALL BUSINESS</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7"/>
            <w:spacing w:before="60" w:after="200"/>
            <w:jc w:val="center"/>
          </w:pPr>
          <w:r>
            <w:rPr>
              <w:rFonts w:ascii="arial" w:eastAsia="arial" w:hAnsi="arial" w:cs="arial"/>
              <w:sz w:val="20"/>
            </w:rPr>
            <w:t>Financial hardship weighs on Ecuador</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8"/>
            <w:spacing w:before="60" w:after="200"/>
            <w:jc w:val="center"/>
          </w:pPr>
          <w:r>
            <w:rPr>
              <w:rFonts w:ascii="arial" w:eastAsia="arial" w:hAnsi="arial" w:cs="arial"/>
              <w:sz w:val="20"/>
            </w:rPr>
            <w:t>Corrupting citizens for fun and profit</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9"/>
            <w:spacing w:before="60" w:after="200"/>
            <w:jc w:val="center"/>
          </w:pPr>
          <w:r>
            <w:rPr>
              <w:rFonts w:ascii="arial" w:eastAsia="arial" w:hAnsi="arial" w:cs="arial"/>
              <w:sz w:val="20"/>
            </w:rPr>
            <w:t>HOW THE RIGHT WENT WRONG BRITISH VOTERS STRUCK BACK AGAINST BREXIT AND ARROGANCE</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0"/>
            <w:spacing w:before="60" w:after="200"/>
            <w:jc w:val="center"/>
          </w:pPr>
          <w:r>
            <w:rPr>
              <w:rFonts w:ascii="arial" w:eastAsia="arial" w:hAnsi="arial" w:cs="arial"/>
              <w:sz w:val="20"/>
            </w:rPr>
            <w:t>MAN GUILTY IN DOUBLE MURDER</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1"/>
            <w:spacing w:before="60" w:after="200"/>
            <w:jc w:val="center"/>
          </w:pPr>
          <w:r>
            <w:rPr>
              <w:rFonts w:ascii="arial" w:eastAsia="arial" w:hAnsi="arial" w:cs="arial"/>
              <w:sz w:val="20"/>
            </w:rPr>
            <w:t>BUSINESS LOBBY</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2"/>
            <w:spacing w:before="60" w:after="200"/>
            <w:jc w:val="center"/>
          </w:pPr>
          <w:r>
            <w:rPr>
              <w:rFonts w:ascii="arial" w:eastAsia="arial" w:hAnsi="arial" w:cs="arial"/>
              <w:sz w:val="20"/>
            </w:rPr>
            <w:t>Love to read?</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3"/>
            <w:spacing w:before="60" w:after="200"/>
            <w:jc w:val="center"/>
          </w:pPr>
          <w:r>
            <w:rPr>
              <w:rFonts w:ascii="arial" w:eastAsia="arial" w:hAnsi="arial" w:cs="arial"/>
              <w:sz w:val="20"/>
            </w:rPr>
            <w:t>DANIELS' POEMS INSIST ON AUTHENTICITY IN THE ORDINARY</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4"/>
            <w:spacing w:before="60" w:after="200"/>
            <w:jc w:val="center"/>
          </w:pPr>
          <w:r>
            <w:rPr>
              <w:rFonts w:ascii="arial" w:eastAsia="arial" w:hAnsi="arial" w:cs="arial"/>
              <w:sz w:val="20"/>
            </w:rPr>
            <w:t>RAVENS HAVE THEIR DAY WITH THE PRESIDENT</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5"/>
            <w:spacing w:before="60" w:after="200"/>
            <w:jc w:val="center"/>
          </w:pPr>
          <w:r>
            <w:rPr>
              <w:rFonts w:ascii="arial" w:eastAsia="arial" w:hAnsi="arial" w:cs="arial"/>
              <w:sz w:val="20"/>
            </w:rPr>
            <w:t>Latest AP analysis: advantage Obama</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6"/>
            <w:spacing w:before="60" w:after="200"/>
            <w:jc w:val="center"/>
          </w:pPr>
          <w:r>
            <w:rPr>
              <w:rFonts w:ascii="arial" w:eastAsia="arial" w:hAnsi="arial" w:cs="arial"/>
              <w:sz w:val="20"/>
            </w:rPr>
            <w:t>THE CRADLE OF COACHES THE 49ERS' JIM TOMSULA JOINS MIKE MCCARTHY, MARVIN LEWIS AS WESTERN PENNSYLVANIA NATIVES WITH NFL HEAD COACHING JOBS</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7"/>
            <w:spacing w:before="60" w:after="200"/>
            <w:jc w:val="center"/>
          </w:pPr>
          <w:r>
            <w:rPr>
              <w:rFonts w:ascii="arial" w:eastAsia="arial" w:hAnsi="arial" w:cs="arial"/>
              <w:sz w:val="20"/>
            </w:rPr>
            <w:t>BARBARA EHRENREICH</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8"/>
            <w:spacing w:before="60" w:after="200"/>
            <w:jc w:val="center"/>
          </w:pPr>
          <w:r>
            <w:rPr>
              <w:rFonts w:ascii="arial" w:eastAsia="arial" w:hAnsi="arial" w:cs="arial"/>
              <w:sz w:val="20"/>
            </w:rPr>
            <w:t>Inquirer Editorial: Fights of a lifetime</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9"/>
            <w:spacing w:before="60" w:after="200"/>
            <w:jc w:val="center"/>
          </w:pPr>
          <w:r>
            <w:rPr>
              <w:rFonts w:ascii="arial" w:eastAsia="arial" w:hAnsi="arial" w:cs="arial"/>
              <w:sz w:val="20"/>
            </w:rPr>
            <w:t>102 days: Now, the sprint to November</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0"/>
            <w:spacing w:before="60" w:after="200"/>
            <w:jc w:val="center"/>
          </w:pPr>
          <w:r>
            <w:rPr>
              <w:rFonts w:ascii="arial" w:eastAsia="arial" w:hAnsi="arial" w:cs="arial"/>
              <w:sz w:val="20"/>
            </w:rPr>
            <w:t>HARD DAY'S WORK AS HOME REHABILITATION VOLUNTEER HAS ITS REWARDS</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1"/>
            <w:spacing w:before="60" w:after="200"/>
            <w:jc w:val="center"/>
          </w:pPr>
          <w:r>
            <w:rPr>
              <w:rFonts w:ascii="arial" w:eastAsia="arial" w:hAnsi="arial" w:cs="arial"/>
              <w:sz w:val="20"/>
            </w:rPr>
            <w:t>Egyptians' petition campaign targets president</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2"/>
            <w:spacing w:before="60" w:after="200"/>
            <w:jc w:val="center"/>
          </w:pPr>
          <w:r>
            <w:rPr>
              <w:rFonts w:ascii="arial" w:eastAsia="arial" w:hAnsi="arial" w:cs="arial"/>
              <w:sz w:val="20"/>
            </w:rPr>
            <w:t>102 days: Now, the sprint to November Here are 3 points that will play in coming months LOOKING AHEAD</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3"/>
            <w:spacing w:before="60" w:after="200"/>
            <w:jc w:val="center"/>
          </w:pPr>
          <w:r>
            <w:rPr>
              <w:rFonts w:ascii="arial" w:eastAsia="arial" w:hAnsi="arial" w:cs="arial"/>
              <w:sz w:val="20"/>
            </w:rPr>
            <w:t>Dionne: Clinton must offer a politics of hope</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4"/>
            <w:spacing w:before="60" w:after="200"/>
            <w:jc w:val="center"/>
          </w:pPr>
          <w:r>
            <w:rPr>
              <w:rFonts w:ascii="arial" w:eastAsia="arial" w:hAnsi="arial" w:cs="arial"/>
              <w:sz w:val="20"/>
            </w:rPr>
            <w:t>More than you wanted to know about her Guy</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5"/>
            <w:spacing w:before="60" w:after="200"/>
            <w:jc w:val="center"/>
          </w:pPr>
          <w:r>
            <w:rPr>
              <w:rFonts w:ascii="arial" w:eastAsia="arial" w:hAnsi="arial" w:cs="arial"/>
              <w:sz w:val="20"/>
            </w:rPr>
            <w:t>Making the Rust Belt great again To understand Trump's appeal, spend some time in Stark County , Ohio</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6"/>
            <w:spacing w:before="60" w:after="200"/>
            <w:jc w:val="center"/>
          </w:pPr>
          <w:r>
            <w:rPr>
              <w:rFonts w:ascii="arial" w:eastAsia="arial" w:hAnsi="arial" w:cs="arial"/>
              <w:sz w:val="20"/>
            </w:rPr>
            <w:t>As Obama leaves office, goal on homeless vets goes unmet Advocates do see some reasons for hope on issue. VETERANS CARE</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7"/>
            <w:spacing w:before="60" w:after="200"/>
            <w:jc w:val="center"/>
          </w:pPr>
          <w:r>
            <w:rPr>
              <w:rFonts w:ascii="arial" w:eastAsia="arial" w:hAnsi="arial" w:cs="arial"/>
              <w:sz w:val="20"/>
            </w:rPr>
            <w:t>ON SMALL BUSINESS</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8"/>
            <w:spacing w:before="60" w:after="200"/>
            <w:jc w:val="center"/>
          </w:pPr>
          <w:r>
            <w:rPr>
              <w:rFonts w:ascii="arial" w:eastAsia="arial" w:hAnsi="arial" w:cs="arial"/>
              <w:sz w:val="20"/>
            </w:rPr>
            <w:t>ROMNEY CHASES OHIO VOTES AS OBAMA PREPS FOR DEBATE</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9"/>
            <w:spacing w:before="60" w:after="200"/>
            <w:jc w:val="center"/>
          </w:pPr>
          <w:r>
            <w:rPr>
              <w:rFonts w:ascii="arial" w:eastAsia="arial" w:hAnsi="arial" w:cs="arial"/>
              <w:sz w:val="20"/>
            </w:rPr>
            <w:t>EXIT TRAFICANT; BLUSTER DOESN'T BLOW AWAY HIS PUNISHMENT</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0"/>
            <w:spacing w:before="60" w:after="200"/>
            <w:jc w:val="center"/>
          </w:pPr>
          <w:r>
            <w:rPr>
              <w:rFonts w:ascii="arial" w:eastAsia="arial" w:hAnsi="arial" w:cs="arial"/>
              <w:sz w:val="20"/>
            </w:rPr>
            <w:t>As Obama leaves office, goal on homeless vets goes unmet Advocates do see some reasons for hope on issue. VETERANS CARE</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1"/>
            <w:spacing w:before="60" w:after="200"/>
            <w:jc w:val="center"/>
          </w:pPr>
          <w:r>
            <w:rPr>
              <w:rFonts w:ascii="arial" w:eastAsia="arial" w:hAnsi="arial" w:cs="arial"/>
              <w:sz w:val="20"/>
            </w:rPr>
            <w:t>MOVIES FOR WEEKENDER OF MARCH 28</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2"/>
            <w:spacing w:before="60" w:after="200"/>
            <w:jc w:val="center"/>
          </w:pPr>
          <w:r>
            <w:rPr>
              <w:rFonts w:ascii="arial" w:eastAsia="arial" w:hAnsi="arial" w:cs="arial"/>
              <w:sz w:val="20"/>
            </w:rPr>
            <w:t>'It's a business. We're numbers.' In the shadow of another closing auto plant, it's not President Trump who is drawing scorn</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3"/>
            <w:spacing w:before="60" w:after="200"/>
            <w:jc w:val="center"/>
          </w:pPr>
          <w:r>
            <w:rPr>
              <w:rFonts w:ascii="arial" w:eastAsia="arial" w:hAnsi="arial" w:cs="arial"/>
              <w:sz w:val="20"/>
            </w:rPr>
            <w:t>DOWN ON CORPORATIONS? MOST AREN'T EVIL EMPIRES</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4"/>
            <w:spacing w:before="60" w:after="200"/>
            <w:jc w:val="center"/>
          </w:pPr>
          <w:r>
            <w:rPr>
              <w:rFonts w:ascii="arial" w:eastAsia="arial" w:hAnsi="arial" w:cs="arial"/>
              <w:sz w:val="20"/>
            </w:rPr>
            <w:t>Haverford Twp. experiencing a civic reboot</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5"/>
            <w:spacing w:before="60" w:after="200"/>
            <w:jc w:val="center"/>
          </w:pPr>
          <w:r>
            <w:rPr>
              <w:rFonts w:ascii="arial" w:eastAsia="arial" w:hAnsi="arial" w:cs="arial"/>
              <w:sz w:val="20"/>
            </w:rPr>
            <w:t>THE GOP CRUSADE TODAY'S REPUBLICANS DREAM UP DEVILS AND THEN CHARGE OFF TO SLAY THEM</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6"/>
            <w:spacing w:before="60" w:after="200"/>
            <w:jc w:val="center"/>
          </w:pPr>
          <w:r>
            <w:rPr>
              <w:rFonts w:ascii="arial" w:eastAsia="arial" w:hAnsi="arial" w:cs="arial"/>
              <w:sz w:val="20"/>
            </w:rPr>
            <w:t>MARRIAGE IS WHAT HAS BROUGHT US HERE TODAY</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7"/>
            <w:spacing w:before="60" w:after="200"/>
            <w:jc w:val="center"/>
          </w:pPr>
          <w:r>
            <w:rPr>
              <w:rFonts w:ascii="arial" w:eastAsia="arial" w:hAnsi="arial" w:cs="arial"/>
              <w:sz w:val="20"/>
            </w:rPr>
            <w:t>Democratic debate: Live updates</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8"/>
            <w:spacing w:before="60" w:after="200"/>
            <w:jc w:val="center"/>
          </w:pPr>
          <w:r>
            <w:rPr>
              <w:rFonts w:ascii="arial" w:eastAsia="arial" w:hAnsi="arial" w:cs="arial"/>
              <w:sz w:val="20"/>
            </w:rPr>
            <w:t>'THE BICYCLE THIEF': A HAUNTING CLASSIC OF ITALIAN NEOREALISM FROM 1948</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9"/>
            <w:spacing w:before="60" w:after="200"/>
            <w:jc w:val="center"/>
          </w:pPr>
          <w:r>
            <w:rPr>
              <w:rFonts w:ascii="arial" w:eastAsia="arial" w:hAnsi="arial" w:cs="arial"/>
              <w:sz w:val="20"/>
            </w:rPr>
            <w:t>Lake County, Gurnee sued over car seizure policy</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0"/>
            <w:spacing w:before="60" w:after="200"/>
            <w:jc w:val="center"/>
          </w:pPr>
          <w:r>
            <w:rPr>
              <w:rFonts w:ascii="arial" w:eastAsia="arial" w:hAnsi="arial" w:cs="arial"/>
              <w:sz w:val="20"/>
            </w:rPr>
            <w:t>At one Baltimore corner, crowds and hope intersect</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1"/>
            <w:spacing w:before="60" w:after="200"/>
            <w:jc w:val="center"/>
          </w:pPr>
          <w:r>
            <w:rPr>
              <w:rFonts w:ascii="arial" w:eastAsia="arial" w:hAnsi="arial" w:cs="arial"/>
              <w:sz w:val="20"/>
            </w:rPr>
            <w:t>Wells sculpture in the works in Chicago</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2"/>
            <w:spacing w:before="60" w:after="200"/>
            <w:jc w:val="center"/>
          </w:pPr>
          <w:r>
            <w:rPr>
              <w:rFonts w:ascii="arial" w:eastAsia="arial" w:hAnsi="arial" w:cs="arial"/>
              <w:sz w:val="20"/>
            </w:rPr>
            <w:t>CARING FOR HUD HOUSING</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3"/>
            <w:spacing w:before="60" w:after="200"/>
            <w:jc w:val="center"/>
          </w:pPr>
          <w:r>
            <w:rPr>
              <w:rFonts w:ascii="arial" w:eastAsia="arial" w:hAnsi="arial" w:cs="arial"/>
              <w:sz w:val="20"/>
            </w:rPr>
            <w:t>IN PARIS , PLANNING AN AMBITIOUS RENEWAL / THE $3.3 BILLION PROJECT WILL RECLAIM A VAST BLIGHTED REGION ON THE CITY'S SOUTH SIDE.</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4"/>
            <w:spacing w:before="60" w:after="200"/>
            <w:jc w:val="center"/>
          </w:pPr>
          <w:r>
            <w:rPr>
              <w:rFonts w:ascii="arial" w:eastAsia="arial" w:hAnsi="arial" w:cs="arial"/>
              <w:sz w:val="20"/>
            </w:rPr>
            <w:t>THE HAVES VS. THE HAVE-NOTS RIFT SEEN IN GROWING LOCAL LATINO POPULATION</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5"/>
            <w:spacing w:before="60" w:after="200"/>
            <w:jc w:val="center"/>
          </w:pPr>
          <w:r>
            <w:rPr>
              <w:rFonts w:ascii="arial" w:eastAsia="arial" w:hAnsi="arial" w:cs="arial"/>
              <w:sz w:val="20"/>
            </w:rPr>
            <w:t>Disney goes to the dogs once more ' Chihuahua ' follows in popular paw-steps</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6"/>
            <w:spacing w:before="60" w:after="200"/>
            <w:jc w:val="center"/>
          </w:pPr>
          <w:r>
            <w:rPr>
              <w:rFonts w:ascii="arial" w:eastAsia="arial" w:hAnsi="arial" w:cs="arial"/>
              <w:sz w:val="20"/>
            </w:rPr>
            <w:t>Avery Corman writes memoir of Bronx boyhood</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7"/>
            <w:spacing w:before="60" w:after="200"/>
            <w:jc w:val="center"/>
          </w:pPr>
          <w:r>
            <w:rPr>
              <w:rFonts w:ascii="arial" w:eastAsia="arial" w:hAnsi="arial" w:cs="arial"/>
              <w:sz w:val="20"/>
            </w:rPr>
            <w:t>The Golden Boys</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8"/>
            <w:spacing w:before="60" w:after="200"/>
            <w:jc w:val="center"/>
          </w:pPr>
          <w:r>
            <w:rPr>
              <w:rFonts w:ascii="arial" w:eastAsia="arial" w:hAnsi="arial" w:cs="arial"/>
              <w:sz w:val="20"/>
            </w:rPr>
            <w:t>NIGHTLIFE A HAUNTING SOUND, STRAIGHT OUT OF NEBRASKA</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9"/>
            <w:spacing w:before="60" w:after="200"/>
            <w:jc w:val="center"/>
          </w:pPr>
          <w:r>
            <w:rPr>
              <w:rFonts w:ascii="arial" w:eastAsia="arial" w:hAnsi="arial" w:cs="arial"/>
              <w:sz w:val="20"/>
            </w:rPr>
            <w:t>Trump trade policy hits chord</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0"/>
            <w:spacing w:before="60" w:after="200"/>
            <w:jc w:val="center"/>
          </w:pPr>
          <w:r>
            <w:rPr>
              <w:rFonts w:ascii="arial" w:eastAsia="arial" w:hAnsi="arial" w:cs="arial"/>
              <w:sz w:val="20"/>
            </w:rPr>
            <w:t>A crowded market</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1"/>
            <w:spacing w:before="60" w:after="200"/>
            <w:jc w:val="center"/>
          </w:pPr>
          <w:r>
            <w:rPr>
              <w:rFonts w:ascii="arial" w:eastAsia="arial" w:hAnsi="arial" w:cs="arial"/>
              <w:sz w:val="20"/>
            </w:rPr>
            <w:t>On the scene at Sundance</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2"/>
            <w:spacing w:before="60" w:after="200"/>
            <w:jc w:val="center"/>
          </w:pPr>
          <w:r>
            <w:rPr>
              <w:rFonts w:ascii="arial" w:eastAsia="arial" w:hAnsi="arial" w:cs="arial"/>
              <w:sz w:val="20"/>
            </w:rPr>
            <w:t>SORRY Why harassers' apologies fall flat</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3"/>
            <w:spacing w:before="60" w:after="200"/>
            <w:jc w:val="center"/>
          </w:pPr>
          <w:r>
            <w:rPr>
              <w:rFonts w:ascii="arial" w:eastAsia="arial" w:hAnsi="arial" w:cs="arial"/>
              <w:sz w:val="20"/>
            </w:rPr>
            <w:t>The reality conservatives must face</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4"/>
            <w:spacing w:before="60" w:after="200"/>
            <w:jc w:val="center"/>
          </w:pPr>
          <w:r>
            <w:rPr>
              <w:rFonts w:ascii="arial" w:eastAsia="arial" w:hAnsi="arial" w:cs="arial"/>
              <w:sz w:val="20"/>
            </w:rPr>
            <w:t>A head start on dental health</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5"/>
            <w:spacing w:before="60" w:after="200"/>
            <w:jc w:val="center"/>
          </w:pPr>
          <w:r>
            <w:rPr>
              <w:rFonts w:ascii="arial" w:eastAsia="arial" w:hAnsi="arial" w:cs="arial"/>
              <w:sz w:val="20"/>
            </w:rPr>
            <w:t>LITERARY EVENINGS TO OPEN WITH TOBAR</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6"/>
            <w:spacing w:before="60" w:after="200"/>
            <w:jc w:val="center"/>
          </w:pPr>
          <w:r>
            <w:rPr>
              <w:rFonts w:ascii="arial" w:eastAsia="arial" w:hAnsi="arial" w:cs="arial"/>
              <w:sz w:val="20"/>
            </w:rPr>
            <w:t>CLASS CLOWN Minnesota native Melissa Peterman gets off the bench to take center stage in her own sitcom.</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7"/>
            <w:spacing w:before="60" w:after="200"/>
            <w:jc w:val="center"/>
          </w:pPr>
          <w:r>
            <w:rPr>
              <w:rFonts w:ascii="arial" w:eastAsia="arial" w:hAnsi="arial" w:cs="arial"/>
              <w:sz w:val="20"/>
            </w:rPr>
            <w:t>Rutgers-Camden's new leader takes a public bow</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8"/>
            <w:spacing w:before="60" w:after="200"/>
            <w:jc w:val="center"/>
          </w:pPr>
          <w:r>
            <w:rPr>
              <w:rFonts w:ascii="arial" w:eastAsia="arial" w:hAnsi="arial" w:cs="arial"/>
              <w:sz w:val="20"/>
            </w:rPr>
            <w:t>Admirers wish Ben Franklin a happy 305th birthday</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9"/>
            <w:spacing w:before="60" w:after="200"/>
            <w:jc w:val="center"/>
          </w:pPr>
          <w:r>
            <w:rPr>
              <w:rFonts w:ascii="arial" w:eastAsia="arial" w:hAnsi="arial" w:cs="arial"/>
              <w:sz w:val="20"/>
            </w:rPr>
            <w:t>Analysis: The most important economic fight going on right now</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0"/>
            <w:spacing w:before="60" w:after="200"/>
            <w:jc w:val="center"/>
          </w:pPr>
          <w:r>
            <w:rPr>
              <w:rFonts w:ascii="arial" w:eastAsia="arial" w:hAnsi="arial" w:cs="arial"/>
              <w:sz w:val="20"/>
            </w:rPr>
            <w:t>Wage growth since recession is pretty good. No fooling.</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1"/>
            <w:spacing w:before="60" w:after="200"/>
            <w:jc w:val="center"/>
          </w:pPr>
          <w:r>
            <w:rPr>
              <w:rFonts w:ascii="arial" w:eastAsia="arial" w:hAnsi="arial" w:cs="arial"/>
              <w:sz w:val="20"/>
            </w:rPr>
            <w:t>Words to make America great again</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2"/>
            <w:spacing w:before="60" w:after="200"/>
            <w:jc w:val="center"/>
          </w:pPr>
          <w:r>
            <w:rPr>
              <w:rFonts w:ascii="arial" w:eastAsia="arial" w:hAnsi="arial" w:cs="arial"/>
              <w:sz w:val="20"/>
            </w:rPr>
            <w:t>Reality TV star gets real</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3"/>
            <w:spacing w:before="60" w:after="200"/>
            <w:jc w:val="center"/>
          </w:pPr>
          <w:r>
            <w:rPr>
              <w:rFonts w:ascii="arial" w:eastAsia="arial" w:hAnsi="arial" w:cs="arial"/>
              <w:sz w:val="20"/>
            </w:rPr>
            <w:t>Knight Foundation grant empowers theater artist</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4"/>
            <w:spacing w:before="60" w:after="200"/>
            <w:jc w:val="center"/>
          </w:pPr>
          <w:r>
            <w:rPr>
              <w:rFonts w:ascii="arial" w:eastAsia="arial" w:hAnsi="arial" w:cs="arial"/>
              <w:sz w:val="20"/>
            </w:rPr>
            <w:t>Obama, Romney square off on jobs</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5"/>
            <w:spacing w:before="60" w:after="200"/>
            <w:jc w:val="center"/>
          </w:pPr>
          <w:r>
            <w:rPr>
              <w:rFonts w:ascii="arial" w:eastAsia="arial" w:hAnsi="arial" w:cs="arial"/>
              <w:sz w:val="20"/>
            </w:rPr>
            <w:t>Carolyn Coburn not just along for ride Wife of California Chrome co-owner steadfast backer of husband's hopes</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6"/>
            <w:spacing w:before="60" w:after="200"/>
            <w:jc w:val="center"/>
          </w:pPr>
          <w:r>
            <w:rPr>
              <w:rFonts w:ascii="arial" w:eastAsia="arial" w:hAnsi="arial" w:cs="arial"/>
              <w:sz w:val="20"/>
            </w:rPr>
            <w:t>Finding a place for the ‘Reformicons'</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7"/>
            <w:spacing w:before="60" w:after="200"/>
            <w:jc w:val="center"/>
          </w:pPr>
          <w:r>
            <w:rPr>
              <w:rFonts w:ascii="arial" w:eastAsia="arial" w:hAnsi="arial" w:cs="arial"/>
              <w:sz w:val="20"/>
            </w:rPr>
            <w:t>Rutgers-Camden's new leader takes a public bow</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8"/>
            <w:spacing w:before="60" w:after="200"/>
            <w:jc w:val="center"/>
          </w:pPr>
          <w:r>
            <w:rPr>
              <w:rFonts w:ascii="arial" w:eastAsia="arial" w:hAnsi="arial" w:cs="arial"/>
              <w:sz w:val="20"/>
            </w:rPr>
            <w:t>Black 47 bringing its fire to the TLA</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9"/>
            <w:spacing w:before="60" w:after="200"/>
            <w:jc w:val="center"/>
          </w:pPr>
          <w:r>
            <w:rPr>
              <w:rFonts w:ascii="arial" w:eastAsia="arial" w:hAnsi="arial" w:cs="arial"/>
              <w:sz w:val="20"/>
            </w:rPr>
            <w:t>PUBLIC HOUSING A PARADISE FOR POOR</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0"/>
            <w:spacing w:before="60" w:after="200"/>
            <w:jc w:val="center"/>
          </w:pPr>
          <w:r>
            <w:rPr>
              <w:rFonts w:ascii="arial" w:eastAsia="arial" w:hAnsi="arial" w:cs="arial"/>
              <w:sz w:val="20"/>
            </w:rPr>
            <w:t>CURRENT EVENTS</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1"/>
            <w:spacing w:before="60" w:after="200"/>
            <w:jc w:val="center"/>
          </w:pPr>
          <w:r>
            <w:rPr>
              <w:rFonts w:ascii="arial" w:eastAsia="arial" w:hAnsi="arial" w:cs="arial"/>
              <w:sz w:val="20"/>
            </w:rPr>
            <w:t>Minnesota has its place in Washington, D.C.</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2"/>
            <w:spacing w:before="60" w:after="200"/>
            <w:jc w:val="center"/>
          </w:pPr>
          <w:r>
            <w:rPr>
              <w:rFonts w:ascii="arial" w:eastAsia="arial" w:hAnsi="arial" w:cs="arial"/>
              <w:sz w:val="20"/>
            </w:rPr>
            <w:t>'SOUND CITY' CAPTURES HEYDAY OF A LEGENDARY LA MUSIC STUDIO</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3"/>
            <w:spacing w:before="60" w:after="200"/>
            <w:jc w:val="center"/>
          </w:pPr>
          <w:r>
            <w:rPr>
              <w:rFonts w:ascii="arial" w:eastAsia="arial" w:hAnsi="arial" w:cs="arial"/>
              <w:sz w:val="20"/>
            </w:rPr>
            <w:t>TRAVEL SOUTH WITH THESE BANDS</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4"/>
            <w:spacing w:before="60" w:after="200"/>
            <w:jc w:val="center"/>
          </w:pPr>
          <w:r>
            <w:rPr>
              <w:rFonts w:ascii="arial" w:eastAsia="arial" w:hAnsi="arial" w:cs="arial"/>
              <w:sz w:val="20"/>
            </w:rPr>
            <w:t>Mary J. Blige bio book was years in the making MUSIC</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5"/>
            <w:spacing w:before="60" w:after="200"/>
            <w:jc w:val="center"/>
          </w:pPr>
          <w:r>
            <w:rPr>
              <w:rFonts w:ascii="arial" w:eastAsia="arial" w:hAnsi="arial" w:cs="arial"/>
              <w:sz w:val="20"/>
            </w:rPr>
            <w:t>OHIO TOWNS STILL AWAIT ECONOMIC TURNAROUND</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6"/>
            <w:spacing w:before="60" w:after="200"/>
            <w:jc w:val="center"/>
          </w:pPr>
          <w:r>
            <w:rPr>
              <w:rFonts w:ascii="arial" w:eastAsia="arial" w:hAnsi="arial" w:cs="arial"/>
              <w:sz w:val="20"/>
            </w:rPr>
            <w:t>40 FOR 40: CELEBRATING A BIRTHDAY BY SHARING FAVORITE SPOTS</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7"/>
            <w:spacing w:before="60" w:after="200"/>
            <w:jc w:val="center"/>
          </w:pPr>
          <w:r>
            <w:rPr>
              <w:rFonts w:ascii="arial" w:eastAsia="arial" w:hAnsi="arial" w:cs="arial"/>
              <w:sz w:val="20"/>
            </w:rPr>
            <w:t>Mary J. Blige bio book was years in the making MUSIC</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8"/>
            <w:spacing w:before="60" w:after="200"/>
            <w:jc w:val="center"/>
          </w:pPr>
          <w:r>
            <w:rPr>
              <w:rFonts w:ascii="arial" w:eastAsia="arial" w:hAnsi="arial" w:cs="arial"/>
              <w:sz w:val="20"/>
            </w:rPr>
            <w:t>'ANGELS' SHARE' LIFTS GLASS TO WHISKY, SECOND CHANCES</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9"/>
            <w:spacing w:before="60" w:after="200"/>
            <w:jc w:val="center"/>
          </w:pPr>
          <w:r>
            <w:rPr>
              <w:rFonts w:ascii="arial" w:eastAsia="arial" w:hAnsi="arial" w:cs="arial"/>
              <w:sz w:val="20"/>
            </w:rPr>
            <w:t>Business visionary with a big heart</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0"/>
            <w:spacing w:before="60" w:after="200"/>
            <w:jc w:val="center"/>
          </w:pPr>
          <w:r>
            <w:rPr>
              <w:rFonts w:ascii="arial" w:eastAsia="arial" w:hAnsi="arial" w:cs="arial"/>
              <w:sz w:val="20"/>
            </w:rPr>
            <w:t>FLOODED CHURCH TO REOPEN SUNDAY</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1"/>
            <w:spacing w:before="60" w:after="200"/>
            <w:jc w:val="center"/>
          </w:pPr>
          <w:r>
            <w:rPr>
              <w:rFonts w:ascii="arial" w:eastAsia="arial" w:hAnsi="arial" w:cs="arial"/>
              <w:sz w:val="20"/>
            </w:rPr>
            <w:t>Calif Battered . city and that stricken time forgot is a VOICES</w:t>
          </w:r>
        </w:p>
      </w:tc>
    </w:tr>
  </w:tbl>
</w:hdr>
</file>

<file path=word/header7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2"/>
            <w:spacing w:before="60" w:after="200"/>
            <w:jc w:val="center"/>
          </w:pPr>
          <w:r>
            <w:rPr>
              <w:rFonts w:ascii="arial" w:eastAsia="arial" w:hAnsi="arial" w:cs="arial"/>
              <w:sz w:val="20"/>
            </w:rPr>
            <w:t>Good lovin' for The Rascals in 'Once Upon a Dream' '60s band is groovin' on Broadway stage</w:t>
          </w:r>
        </w:p>
      </w:tc>
    </w:tr>
  </w:tbl>
</w:hdr>
</file>

<file path=word/header7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3"/>
            <w:spacing w:before="60" w:after="200"/>
            <w:jc w:val="center"/>
          </w:pPr>
          <w:r>
            <w:rPr>
              <w:rFonts w:ascii="arial" w:eastAsia="arial" w:hAnsi="arial" w:cs="arial"/>
              <w:sz w:val="20"/>
            </w:rPr>
            <w:t>Fiction, nonfiction finalists named for Dayton Literary Peace Prize Award honors the power of the written word to promote peace. LITERATURE</w:t>
          </w:r>
        </w:p>
      </w:tc>
    </w:tr>
  </w:tbl>
</w:hdr>
</file>

<file path=word/header7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4"/>
            <w:spacing w:before="60" w:after="200"/>
            <w:jc w:val="center"/>
          </w:pPr>
          <w:r>
            <w:rPr>
              <w:rFonts w:ascii="arial" w:eastAsia="arial" w:hAnsi="arial" w:cs="arial"/>
              <w:sz w:val="20"/>
            </w:rPr>
            <w:t>CITY VETERAN 'IRONBOUND' MARKS ACTRESS REBECCA HARRIS' 10TH PLAY FOR SOUTH SIDE THEATER COMPANY</w:t>
          </w:r>
        </w:p>
      </w:tc>
    </w:tr>
  </w:tbl>
</w:hdr>
</file>

<file path=word/header7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5"/>
            <w:spacing w:before="60" w:after="200"/>
            <w:jc w:val="center"/>
          </w:pPr>
          <w:r>
            <w:rPr>
              <w:rFonts w:ascii="arial" w:eastAsia="arial" w:hAnsi="arial" w:cs="arial"/>
              <w:sz w:val="20"/>
            </w:rPr>
            <w:t>Let stricken San Bernardino mourn</w:t>
          </w:r>
        </w:p>
      </w:tc>
    </w:tr>
  </w:tbl>
</w:hdr>
</file>

<file path=word/header7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6"/>
            <w:spacing w:before="60" w:after="200"/>
            <w:jc w:val="center"/>
          </w:pPr>
          <w:r>
            <w:rPr>
              <w:rFonts w:ascii="arial" w:eastAsia="arial" w:hAnsi="arial" w:cs="arial"/>
              <w:sz w:val="20"/>
            </w:rPr>
            <w:t>Don't miss out on a mortgage due to lower credit score</w:t>
          </w:r>
        </w:p>
      </w:tc>
    </w:tr>
  </w:tbl>
</w:hdr>
</file>

<file path=word/header7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7"/>
            <w:spacing w:before="60" w:after="200"/>
            <w:jc w:val="center"/>
          </w:pPr>
          <w:r>
            <w:rPr>
              <w:rFonts w:ascii="arial" w:eastAsia="arial" w:hAnsi="arial" w:cs="arial"/>
              <w:sz w:val="20"/>
            </w:rPr>
            <w:t>How 6th District Dems would change GOP tax law</w:t>
          </w:r>
        </w:p>
      </w:tc>
    </w:tr>
  </w:tbl>
</w:hdr>
</file>

<file path=word/header7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8"/>
            <w:spacing w:before="60" w:after="200"/>
            <w:jc w:val="center"/>
          </w:pPr>
          <w:r>
            <w:rPr>
              <w:rFonts w:ascii="arial" w:eastAsia="arial" w:hAnsi="arial" w:cs="arial"/>
              <w:sz w:val="20"/>
            </w:rPr>
            <w:t>Don't miss out on a mortgage because of a low credit score</w:t>
          </w:r>
        </w:p>
      </w:tc>
    </w:tr>
  </w:tbl>
</w:hdr>
</file>

<file path=word/header7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9"/>
            <w:spacing w:before="60" w:after="200"/>
            <w:jc w:val="center"/>
          </w:pPr>
          <w:r>
            <w:rPr>
              <w:rFonts w:ascii="arial" w:eastAsia="arial" w:hAnsi="arial" w:cs="arial"/>
              <w:sz w:val="20"/>
            </w:rPr>
            <w:t>Democrats are new kind of party The fight for the poor and the struggling not what it once was</w:t>
          </w:r>
        </w:p>
      </w:tc>
    </w:tr>
  </w:tbl>
</w:hdr>
</file>

<file path=word/header7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0"/>
            <w:spacing w:before="60" w:after="200"/>
            <w:jc w:val="center"/>
          </w:pPr>
          <w:r>
            <w:rPr>
              <w:rFonts w:ascii="arial" w:eastAsia="arial" w:hAnsi="arial" w:cs="arial"/>
              <w:sz w:val="20"/>
            </w:rPr>
            <w:t>Long-running Seven Fields case winds to a close</w:t>
          </w:r>
        </w:p>
      </w:tc>
    </w:tr>
  </w:tbl>
</w:hdr>
</file>

<file path=word/header7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1"/>
            <w:spacing w:before="60" w:after="200"/>
            <w:jc w:val="center"/>
          </w:pPr>
          <w:r>
            <w:rPr>
              <w:rFonts w:ascii="arial" w:eastAsia="arial" w:hAnsi="arial" w:cs="arial"/>
              <w:sz w:val="20"/>
            </w:rPr>
            <w:t>Fiction, nonfiction finalists named for Dayton Literary Peace Prize Award honors the power of the written word to promote peace. LITERATURE</w:t>
          </w:r>
        </w:p>
      </w:tc>
    </w:tr>
  </w:tbl>
</w:hdr>
</file>

<file path=word/header7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2"/>
            <w:spacing w:before="60" w:after="200"/>
            <w:jc w:val="center"/>
          </w:pPr>
          <w:r>
            <w:rPr>
              <w:rFonts w:ascii="arial" w:eastAsia="arial" w:hAnsi="arial" w:cs="arial"/>
              <w:sz w:val="20"/>
            </w:rPr>
            <w:t>VOTER'S GUIDE; STATE REPRESENTATIVE; DISTRICT 67A; Incumbent is Tim Mahoney.</w:t>
          </w:r>
        </w:p>
      </w:tc>
    </w:tr>
  </w:tbl>
</w:hdr>
</file>

<file path=word/header7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3"/>
            <w:spacing w:before="60" w:after="200"/>
            <w:jc w:val="center"/>
          </w:pPr>
          <w:r>
            <w:rPr>
              <w:rFonts w:ascii="arial" w:eastAsia="arial" w:hAnsi="arial" w:cs="arial"/>
              <w:sz w:val="20"/>
            </w:rPr>
            <w:t>Fiction, nonfiction finalists named for Dayton Literary Peace Prize Award honors the power of the written word to promote peace. LITERATURE</w:t>
          </w:r>
        </w:p>
      </w:tc>
    </w:tr>
  </w:tbl>
</w:hdr>
</file>

<file path=word/header7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4"/>
            <w:spacing w:before="60" w:after="200"/>
            <w:jc w:val="center"/>
          </w:pPr>
          <w:r>
            <w:rPr>
              <w:rFonts w:ascii="arial" w:eastAsia="arial" w:hAnsi="arial" w:cs="arial"/>
              <w:sz w:val="20"/>
            </w:rPr>
            <w:t>COUNTY BECOMING MORE DIVERSE, STILL TRAILS NATION</w:t>
          </w:r>
        </w:p>
      </w:tc>
    </w:tr>
  </w:tbl>
</w:hdr>
</file>

<file path=word/header7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5"/>
            <w:spacing w:before="60" w:after="200"/>
            <w:jc w:val="center"/>
          </w:pPr>
          <w:r>
            <w:rPr>
              <w:rFonts w:ascii="arial" w:eastAsia="arial" w:hAnsi="arial" w:cs="arial"/>
              <w:sz w:val="20"/>
            </w:rPr>
            <w:t>Fiction, nonfiction finalists named for Dayton Literary Peace Prize Award honors the power of the written word to promote peace. LITERATURE</w:t>
          </w:r>
        </w:p>
      </w:tc>
    </w:tr>
  </w:tbl>
</w:hdr>
</file>

<file path=word/header7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6"/>
            <w:spacing w:before="60" w:after="200"/>
            <w:jc w:val="center"/>
          </w:pPr>
          <w:r>
            <w:rPr>
              <w:rFonts w:ascii="arial" w:eastAsia="arial" w:hAnsi="arial" w:cs="arial"/>
              <w:sz w:val="20"/>
            </w:rPr>
            <w:t>Police describe alleged killer of two Overbrook Park teenagers</w:t>
          </w:r>
        </w:p>
      </w:tc>
    </w:tr>
  </w:tbl>
</w:hdr>
</file>

<file path=word/header8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7"/>
            <w:spacing w:before="60" w:after="200"/>
            <w:jc w:val="center"/>
          </w:pPr>
          <w:r>
            <w:rPr>
              <w:rFonts w:ascii="arial" w:eastAsia="arial" w:hAnsi="arial" w:cs="arial"/>
              <w:sz w:val="20"/>
            </w:rPr>
            <w:t>TRILLION-DOLLAR FRAUDSTERS REPUBLICANS TRY TO HIDE THEIR ASSAULT ON ORDINARY FAMILIES</w:t>
          </w:r>
        </w:p>
      </w:tc>
    </w:tr>
  </w:tbl>
</w:hdr>
</file>

<file path=word/header8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8"/>
            <w:spacing w:before="60" w:after="200"/>
            <w:jc w:val="center"/>
          </w:pPr>
          <w:r>
            <w:rPr>
              <w:rFonts w:ascii="arial" w:eastAsia="arial" w:hAnsi="arial" w:cs="arial"/>
              <w:sz w:val="20"/>
            </w:rPr>
            <w:t>BIDDING FAREWELL</w:t>
          </w:r>
        </w:p>
      </w:tc>
    </w:tr>
  </w:tbl>
</w:hdr>
</file>

<file path=word/header8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9"/>
            <w:spacing w:before="60" w:after="200"/>
            <w:jc w:val="center"/>
          </w:pPr>
          <w:r>
            <w:rPr>
              <w:rFonts w:ascii="arial" w:eastAsia="arial" w:hAnsi="arial" w:cs="arial"/>
              <w:sz w:val="20"/>
            </w:rPr>
            <w:t>BABY TALK GLOUCESTER AND OTHER TEENS NEED TO KNOW THE FACTS</w:t>
          </w:r>
        </w:p>
      </w:tc>
    </w:tr>
  </w:tbl>
</w:hdr>
</file>

<file path=word/header8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0"/>
            <w:spacing w:before="60" w:after="200"/>
            <w:jc w:val="center"/>
          </w:pPr>
          <w:r>
            <w:rPr>
              <w:rFonts w:ascii="arial" w:eastAsia="arial" w:hAnsi="arial" w:cs="arial"/>
              <w:sz w:val="20"/>
            </w:rPr>
            <w:t>Time to talk of Americans as Americans</w:t>
          </w:r>
        </w:p>
      </w:tc>
    </w:tr>
  </w:tbl>
</w:hdr>
</file>

<file path=word/header8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1"/>
            <w:spacing w:before="60" w:after="200"/>
            <w:jc w:val="center"/>
          </w:pPr>
          <w:r>
            <w:rPr>
              <w:rFonts w:ascii="arial" w:eastAsia="arial" w:hAnsi="arial" w:cs="arial"/>
              <w:sz w:val="20"/>
            </w:rPr>
            <w:t>Trump to name fast-food CEO as labor secretary</w:t>
          </w:r>
        </w:p>
      </w:tc>
    </w:tr>
  </w:tbl>
</w:hdr>
</file>

<file path=word/header8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2"/>
            <w:spacing w:before="60" w:after="200"/>
            <w:jc w:val="center"/>
          </w:pPr>
          <w:r>
            <w:rPr>
              <w:rFonts w:ascii="arial" w:eastAsia="arial" w:hAnsi="arial" w:cs="arial"/>
              <w:sz w:val="20"/>
            </w:rPr>
            <w:t>voices</w:t>
          </w:r>
        </w:p>
      </w:tc>
    </w:tr>
  </w:tbl>
</w:hdr>
</file>

<file path=word/header8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3"/>
            <w:spacing w:before="60" w:after="200"/>
            <w:jc w:val="center"/>
          </w:pPr>
          <w:r>
            <w:rPr>
              <w:rFonts w:ascii="arial" w:eastAsia="arial" w:hAnsi="arial" w:cs="arial"/>
              <w:sz w:val="20"/>
            </w:rPr>
            <w:t>GO BROKE OR GO HUNGRY AT PIRATES GAMES</w:t>
          </w:r>
        </w:p>
      </w:tc>
    </w:tr>
  </w:tbl>
</w:hdr>
</file>

<file path=word/header8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4"/>
            <w:spacing w:before="60" w:after="200"/>
            <w:jc w:val="center"/>
          </w:pPr>
          <w:r>
            <w:rPr>
              <w:rFonts w:ascii="arial" w:eastAsia="arial" w:hAnsi="arial" w:cs="arial"/>
              <w:sz w:val="20"/>
            </w:rPr>
            <w:t>ONE-ON-ONE WITH COKIE ROBERTS</w:t>
          </w:r>
        </w:p>
      </w:tc>
    </w:tr>
  </w:tbl>
</w:hdr>
</file>

<file path=word/header8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5"/>
            <w:spacing w:before="60" w:after="200"/>
            <w:jc w:val="center"/>
          </w:pPr>
          <w:r>
            <w:rPr>
              <w:rFonts w:ascii="arial" w:eastAsia="arial" w:hAnsi="arial" w:cs="arial"/>
              <w:sz w:val="20"/>
            </w:rPr>
            <w:t>Divided nation</w:t>
          </w:r>
        </w:p>
      </w:tc>
    </w:tr>
  </w:tbl>
</w:hdr>
</file>

<file path=word/header8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6"/>
            <w:spacing w:before="60" w:after="200"/>
            <w:jc w:val="center"/>
          </w:pPr>
          <w:r>
            <w:rPr>
              <w:rFonts w:ascii="arial" w:eastAsia="arial" w:hAnsi="arial" w:cs="arial"/>
              <w:sz w:val="20"/>
            </w:rPr>
            <w:t>STREETSCAPES</w:t>
          </w:r>
        </w:p>
      </w:tc>
    </w:tr>
  </w:tbl>
</w:hdr>
</file>

<file path=word/header8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7"/>
            <w:spacing w:before="60" w:after="200"/>
            <w:jc w:val="center"/>
          </w:pPr>
          <w:r>
            <w:rPr>
              <w:rFonts w:ascii="arial" w:eastAsia="arial" w:hAnsi="arial" w:cs="arial"/>
              <w:sz w:val="20"/>
            </w:rPr>
            <w:t>OUTDATED ALLEGIANCE</w:t>
          </w:r>
        </w:p>
      </w:tc>
    </w:tr>
  </w:tbl>
</w:hdr>
</file>

<file path=word/header8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8"/>
            <w:spacing w:before="60" w:after="200"/>
            <w:jc w:val="center"/>
          </w:pPr>
          <w:r>
            <w:rPr>
              <w:rFonts w:ascii="arial" w:eastAsia="arial" w:hAnsi="arial" w:cs="arial"/>
              <w:sz w:val="20"/>
            </w:rPr>
            <w:t>Argentina faces another general strike</w:t>
          </w:r>
        </w:p>
      </w:tc>
    </w:tr>
  </w:tbl>
</w:hdr>
</file>

<file path=word/header8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9"/>
            <w:spacing w:before="60" w:after="200"/>
            <w:jc w:val="center"/>
          </w:pPr>
          <w:r>
            <w:rPr>
              <w:rFonts w:ascii="arial" w:eastAsia="arial" w:hAnsi="arial" w:cs="arial"/>
              <w:sz w:val="20"/>
            </w:rPr>
            <w:t>NORTHWESTERN PLAYERS VOTE ON UNION RESULTS WON'T BE KNOWN REVEALED FOR SEVERAL MONTHS</w:t>
          </w:r>
        </w:p>
      </w:tc>
    </w:tr>
  </w:tbl>
</w:hdr>
</file>

<file path=word/header8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0"/>
            <w:spacing w:before="60" w:after="200"/>
            <w:jc w:val="center"/>
          </w:pPr>
          <w:r>
            <w:rPr>
              <w:rFonts w:ascii="arial" w:eastAsia="arial" w:hAnsi="arial" w:cs="arial"/>
              <w:sz w:val="20"/>
            </w:rPr>
            <w:t>Latin nights at the movies</w:t>
          </w:r>
        </w:p>
      </w:tc>
    </w:tr>
  </w:tbl>
</w:hdr>
</file>

<file path=word/header8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1"/>
            <w:spacing w:before="60" w:after="200"/>
            <w:jc w:val="center"/>
          </w:pPr>
          <w:r>
            <w:rPr>
              <w:rFonts w:ascii="arial" w:eastAsia="arial" w:hAnsi="arial" w:cs="arial"/>
              <w:sz w:val="20"/>
            </w:rPr>
            <w:t>CELEBRATING POETRY JAN BEATTY WILL BE LAUNCHING HER FOURTH POETRY BOOK AT THE WYEP COMMUNITY BROADCAST CENTER</w:t>
          </w:r>
        </w:p>
      </w:tc>
    </w:tr>
  </w:tbl>
</w:hdr>
</file>

<file path=word/header8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2"/>
            <w:spacing w:before="60" w:after="200"/>
            <w:jc w:val="center"/>
          </w:pPr>
          <w:r>
            <w:rPr>
              <w:rFonts w:ascii="arial" w:eastAsia="arial" w:hAnsi="arial" w:cs="arial"/>
              <w:sz w:val="20"/>
            </w:rPr>
            <w:t>Soviet -era homes meet wrecking ball A massive urban demolition project in Moscow brings resistance from some longtime residents</w:t>
          </w:r>
        </w:p>
      </w:tc>
    </w:tr>
  </w:tbl>
</w:hdr>
</file>

<file path=word/header8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3"/>
            <w:spacing w:before="60" w:after="200"/>
            <w:jc w:val="center"/>
          </w:pPr>
          <w:r>
            <w:rPr>
              <w:rFonts w:ascii="arial" w:eastAsia="arial" w:hAnsi="arial" w:cs="arial"/>
              <w:sz w:val="20"/>
            </w:rPr>
            <w:t>PEOPLE ON THE LEFT ARE PACKING HEAT, TOO THREATS FROM THE RIGHT INSPIRE A NEW LEFT-WING GUN CULTURE</w:t>
          </w:r>
        </w:p>
      </w:tc>
    </w:tr>
  </w:tbl>
</w:hdr>
</file>

<file path=word/header8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4"/>
            <w:spacing w:before="60" w:after="200"/>
            <w:jc w:val="center"/>
          </w:pPr>
          <w:r>
            <w:rPr>
              <w:rFonts w:ascii="arial" w:eastAsia="arial" w:hAnsi="arial" w:cs="arial"/>
              <w:sz w:val="20"/>
            </w:rPr>
            <w:t>An unforgivable "Trespass"</w:t>
          </w:r>
        </w:p>
      </w:tc>
    </w:tr>
  </w:tbl>
</w:hdr>
</file>

<file path=word/header8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5"/>
            <w:spacing w:before="60" w:after="200"/>
            <w:jc w:val="center"/>
          </w:pPr>
          <w:r>
            <w:rPr>
              <w:rFonts w:ascii="arial" w:eastAsia="arial" w:hAnsi="arial" w:cs="arial"/>
              <w:sz w:val="20"/>
            </w:rPr>
            <w:t>PAKISTANI FILM 'ZINDA BHAAG' TACKLES ILLEGAL IMMIGRATION</w:t>
          </w:r>
        </w:p>
      </w:tc>
    </w:tr>
  </w:tbl>
</w:hdr>
</file>

<file path=word/header8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6"/>
            <w:spacing w:before="60" w:after="200"/>
            <w:jc w:val="center"/>
          </w:pPr>
          <w:r>
            <w:rPr>
              <w:rFonts w:ascii="arial" w:eastAsia="arial" w:hAnsi="arial" w:cs="arial"/>
              <w:sz w:val="20"/>
            </w:rPr>
            <w:t>Rutgers to raise tuition and fees 2.5 percent</w:t>
          </w:r>
        </w:p>
      </w:tc>
    </w:tr>
  </w:tbl>
</w:hdr>
</file>

<file path=word/header8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7"/>
            <w:spacing w:before="60" w:after="200"/>
            <w:jc w:val="center"/>
          </w:pPr>
          <w:r>
            <w:rPr>
              <w:rFonts w:ascii="arial" w:eastAsia="arial" w:hAnsi="arial" w:cs="arial"/>
              <w:sz w:val="20"/>
            </w:rPr>
            <w:t>NATIONAL GALLERY OF ART SPOTLIGHTS PRE-RAPHAELITE PAINTERS</w:t>
          </w:r>
        </w:p>
      </w:tc>
    </w:tr>
  </w:tbl>
</w:hdr>
</file>

<file path=word/header8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8"/>
            <w:spacing w:before="60" w:after="200"/>
            <w:jc w:val="center"/>
          </w:pPr>
          <w:r>
            <w:rPr>
              <w:rFonts w:ascii="arial" w:eastAsia="arial" w:hAnsi="arial" w:cs="arial"/>
              <w:sz w:val="20"/>
            </w:rPr>
            <w:t>GORE'S VOTE THE FORMER VP COULD END THE DEMS' SPARRING</w:t>
          </w:r>
        </w:p>
      </w:tc>
    </w:tr>
  </w:tbl>
</w:hdr>
</file>

<file path=word/header8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9"/>
            <w:spacing w:before="60" w:after="200"/>
            <w:jc w:val="center"/>
          </w:pPr>
          <w:r>
            <w:rPr>
              <w:rFonts w:ascii="arial" w:eastAsia="arial" w:hAnsi="arial" w:cs="arial"/>
              <w:sz w:val="20"/>
            </w:rPr>
            <w:t>Pelosi's time has come and gone The country wanted change, but not the kind a San Francisco Democrat would deliver.</w:t>
          </w:r>
        </w:p>
      </w:tc>
    </w:tr>
  </w:tbl>
</w:hdr>
</file>

<file path=word/header8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0"/>
            <w:spacing w:before="60" w:after="200"/>
            <w:jc w:val="center"/>
          </w:pPr>
          <w:r>
            <w:rPr>
              <w:rFonts w:ascii="arial" w:eastAsia="arial" w:hAnsi="arial" w:cs="arial"/>
              <w:sz w:val="20"/>
            </w:rPr>
            <w:t>Ali inspired hope, pride My father considered him a loud-mouthed draft dodger. It was our first real disagreement.</w:t>
          </w:r>
        </w:p>
      </w:tc>
    </w:tr>
  </w:tbl>
</w:hdr>
</file>

<file path=word/header8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1"/>
            <w:spacing w:before="60" w:after="200"/>
            <w:jc w:val="center"/>
          </w:pPr>
          <w:r>
            <w:rPr>
              <w:rFonts w:ascii="arial" w:eastAsia="arial" w:hAnsi="arial" w:cs="arial"/>
              <w:sz w:val="20"/>
            </w:rPr>
            <w:t>BLACK 'N' GOLD: THE HUES THAT BIND?</w:t>
          </w:r>
        </w:p>
      </w:tc>
    </w:tr>
  </w:tbl>
</w:hdr>
</file>

<file path=word/header8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2"/>
            <w:spacing w:before="60" w:after="200"/>
            <w:jc w:val="center"/>
          </w:pPr>
          <w:r>
            <w:rPr>
              <w:rFonts w:ascii="arial" w:eastAsia="arial" w:hAnsi="arial" w:cs="arial"/>
              <w:sz w:val="20"/>
            </w:rPr>
            <w:t>N.J. 's 'toxic' foreclosure crisis With the south especially hard hit, a new report proposes a mix of fixes.</w:t>
          </w:r>
        </w:p>
      </w:tc>
    </w:tr>
  </w:tbl>
</w:hdr>
</file>

<file path=word/header8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3"/>
            <w:spacing w:before="60" w:after="200"/>
            <w:jc w:val="center"/>
          </w:pPr>
          <w:r>
            <w:rPr>
              <w:rFonts w:ascii="arial" w:eastAsia="arial" w:hAnsi="arial" w:cs="arial"/>
              <w:sz w:val="20"/>
            </w:rPr>
            <w:t>Soviet -era homes meet wrecking ball A massive urban demolition project in Moscow brings resistance from some longtime residents</w:t>
          </w:r>
        </w:p>
      </w:tc>
    </w:tr>
  </w:tbl>
</w:hdr>
</file>

<file path=word/header8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4"/>
            <w:spacing w:before="60" w:after="200"/>
            <w:jc w:val="center"/>
          </w:pPr>
          <w:r>
            <w:rPr>
              <w:rFonts w:ascii="arial" w:eastAsia="arial" w:hAnsi="arial" w:cs="arial"/>
              <w:sz w:val="20"/>
            </w:rPr>
            <w:t>Tale of tough childhood is rough going</w:t>
          </w:r>
        </w:p>
      </w:tc>
    </w:tr>
  </w:tbl>
</w:hdr>
</file>

<file path=word/header8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5"/>
            <w:spacing w:before="60" w:after="200"/>
            <w:jc w:val="center"/>
          </w:pPr>
          <w:r>
            <w:rPr>
              <w:rFonts w:ascii="arial" w:eastAsia="arial" w:hAnsi="arial" w:cs="arial"/>
              <w:sz w:val="20"/>
            </w:rPr>
            <w:t>Hall urges renewed generosity to fight hunger Ex-congressman asks residents to support trio of local campaigns. LOCAL IMPACT MONTGOMERY COUNTY</w:t>
          </w:r>
        </w:p>
      </w:tc>
    </w:tr>
  </w:tbl>
</w:hdr>
</file>

<file path=word/header8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6"/>
            <w:spacing w:before="60" w:after="200"/>
            <w:jc w:val="center"/>
          </w:pPr>
          <w:r>
            <w:rPr>
              <w:rFonts w:ascii="arial" w:eastAsia="arial" w:hAnsi="arial" w:cs="arial"/>
              <w:sz w:val="20"/>
            </w:rPr>
            <w:t>Women's work</w:t>
          </w:r>
        </w:p>
      </w:tc>
    </w:tr>
  </w:tbl>
</w:hdr>
</file>

<file path=word/header8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7"/>
            <w:spacing w:before="60" w:after="200"/>
            <w:jc w:val="center"/>
          </w:pPr>
          <w:r>
            <w:rPr>
              <w:rFonts w:ascii="arial" w:eastAsia="arial" w:hAnsi="arial" w:cs="arial"/>
              <w:sz w:val="20"/>
            </w:rPr>
            <w:t>Visa program hurts U.S. , president says Executive order curbs perceived hiring abuses. FOCUS ON JOBS</w:t>
          </w:r>
        </w:p>
      </w:tc>
    </w:tr>
  </w:tbl>
</w:hdr>
</file>

<file path=word/header8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8"/>
            <w:spacing w:before="60" w:after="200"/>
            <w:jc w:val="center"/>
          </w:pPr>
          <w:r>
            <w:rPr>
              <w:rFonts w:ascii="arial" w:eastAsia="arial" w:hAnsi="arial" w:cs="arial"/>
              <w:sz w:val="20"/>
            </w:rPr>
            <w:t>Tale of tough childhood is rough going</w:t>
          </w:r>
        </w:p>
      </w:tc>
    </w:tr>
  </w:tbl>
</w:hdr>
</file>

<file path=word/header8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8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9"/>
            <w:spacing w:before="60" w:after="200"/>
            <w:jc w:val="center"/>
          </w:pPr>
          <w:r>
            <w:rPr>
              <w:rFonts w:ascii="arial" w:eastAsia="arial" w:hAnsi="arial" w:cs="arial"/>
              <w:sz w:val="20"/>
            </w:rPr>
            <w:t>Experts ask Clinton to seek recount in 3 states</w:t>
          </w:r>
        </w:p>
      </w:tc>
    </w:tr>
  </w:tbl>
</w:hdr>
</file>

<file path=word/header9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9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0"/>
            <w:spacing w:before="60" w:after="200"/>
            <w:jc w:val="center"/>
          </w:pPr>
          <w:r>
            <w:rPr>
              <w:rFonts w:ascii="arial" w:eastAsia="arial" w:hAnsi="arial" w:cs="arial"/>
              <w:sz w:val="20"/>
            </w:rPr>
            <w:t>ROCKETMAN BLASTS OFF!; Kingsman actor TARON EGERTON reveals how he transformed into singing superstar ELTON JOHN, the special keepsake John gave him and how the....</w:t>
          </w:r>
        </w:p>
      </w:tc>
    </w:tr>
  </w:tbl>
</w:hdr>
</file>

<file path=word/header9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1"/>
            <w:spacing w:before="60" w:after="200"/>
            <w:jc w:val="center"/>
          </w:pPr>
          <w:r>
            <w:rPr>
              <w:rFonts w:ascii="arial" w:eastAsia="arial" w:hAnsi="arial" w:cs="arial"/>
              <w:sz w:val="20"/>
            </w:rPr>
            <w:t>'Hamilton' cast's appeal to Pence sets off confrontation Trump demands apology for incident from stage.</w:t>
          </w:r>
        </w:p>
      </w:tc>
    </w:tr>
  </w:tbl>
</w:hdr>
</file>

<file path=word/header9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2"/>
            <w:spacing w:before="60" w:after="200"/>
            <w:jc w:val="center"/>
          </w:pPr>
          <w:r>
            <w:rPr>
              <w:rFonts w:ascii="arial" w:eastAsia="arial" w:hAnsi="arial" w:cs="arial"/>
              <w:sz w:val="20"/>
            </w:rPr>
            <w:t>A call for changes to tech worker visas Order: Requests for H-1B visas decline by 15 percent</w:t>
          </w:r>
        </w:p>
      </w:tc>
    </w:tr>
  </w:tbl>
</w:hdr>
</file>

<file path=word/header9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3"/>
            <w:spacing w:before="60" w:after="200"/>
            <w:jc w:val="center"/>
          </w:pPr>
          <w:r>
            <w:rPr>
              <w:rFonts w:ascii="arial" w:eastAsia="arial" w:hAnsi="arial" w:cs="arial"/>
              <w:sz w:val="20"/>
            </w:rPr>
            <w:t>OBAMA FORCEFULLY CUTS TIES TO REV. WRIGHT</w:t>
          </w:r>
        </w:p>
      </w:tc>
    </w:tr>
  </w:tbl>
</w:hdr>
</file>

<file path=word/header9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4"/>
            <w:spacing w:before="60" w:after="200"/>
            <w:jc w:val="center"/>
          </w:pPr>
          <w:r>
            <w:rPr>
              <w:rFonts w:ascii="arial" w:eastAsia="arial" w:hAnsi="arial" w:cs="arial"/>
              <w:sz w:val="20"/>
            </w:rPr>
            <w:t>One historically apt appellation; But can fans pronounce it?</w:t>
          </w:r>
        </w:p>
      </w:tc>
    </w:tr>
  </w:tbl>
</w:hdr>
</file>

<file path=word/header9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5"/>
            <w:spacing w:before="60" w:after="200"/>
            <w:jc w:val="center"/>
          </w:pPr>
          <w:r>
            <w:rPr>
              <w:rFonts w:ascii="arial" w:eastAsia="arial" w:hAnsi="arial" w:cs="arial"/>
              <w:sz w:val="20"/>
            </w:rPr>
            <w:t>Time might be on side of St. Francis Brooklyn</w:t>
          </w:r>
        </w:p>
      </w:tc>
    </w:tr>
  </w:tbl>
</w:hdr>
</file>

<file path=word/header9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6"/>
            <w:spacing w:before="60" w:after="200"/>
            <w:jc w:val="center"/>
          </w:pPr>
          <w:r>
            <w:rPr>
              <w:rFonts w:ascii="arial" w:eastAsia="arial" w:hAnsi="arial" w:cs="arial"/>
              <w:sz w:val="20"/>
            </w:rPr>
            <w:t>Greens decline to back Nader's presidential bid</w:t>
          </w:r>
        </w:p>
      </w:tc>
    </w:tr>
  </w:tbl>
</w:hdr>
</file>

<file path=word/header9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7"/>
            <w:spacing w:before="60" w:after="200"/>
            <w:jc w:val="center"/>
          </w:pPr>
          <w:r>
            <w:rPr>
              <w:rFonts w:ascii="arial" w:eastAsia="arial" w:hAnsi="arial" w:cs="arial"/>
              <w:sz w:val="20"/>
            </w:rPr>
            <w:t>HONORING OUR WORK</w:t>
          </w:r>
        </w:p>
      </w:tc>
    </w:tr>
  </w:tbl>
</w:hdr>
</file>

<file path=word/header9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8"/>
            <w:spacing w:before="60" w:after="200"/>
            <w:jc w:val="center"/>
          </w:pPr>
          <w:r>
            <w:rPr>
              <w:rFonts w:ascii="arial" w:eastAsia="arial" w:hAnsi="arial" w:cs="arial"/>
              <w:sz w:val="20"/>
            </w:rPr>
            <w:t>MOVIE REVIEW</w:t>
          </w:r>
        </w:p>
      </w:tc>
    </w:tr>
  </w:tbl>
</w:hdr>
</file>

<file path=word/header9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9"/>
            <w:spacing w:before="60" w:after="200"/>
            <w:jc w:val="center"/>
          </w:pPr>
          <w:r>
            <w:rPr>
              <w:rFonts w:ascii="arial" w:eastAsia="arial" w:hAnsi="arial" w:cs="arial"/>
              <w:sz w:val="20"/>
            </w:rPr>
            <w:t>' AMERICA FIRST' WAS MADE IN EUROPE TRUMPISM REFLECTS THE RISE OF AUTHORITARIANISM ACROSS THE WESTERN WORLD</w:t>
          </w:r>
        </w:p>
      </w:tc>
    </w:tr>
  </w:tbl>
</w:hdr>
</file>

<file path=word/header9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0"/>
            <w:spacing w:before="60" w:after="200"/>
            <w:jc w:val="center"/>
          </w:pPr>
          <w:r>
            <w:rPr>
              <w:rFonts w:ascii="arial" w:eastAsia="arial" w:hAnsi="arial" w:cs="arial"/>
              <w:sz w:val="20"/>
            </w:rPr>
            <w:t>Jeb Bush out of sync, like Ted Kennedy Their presidential campaigns missed changing times, shifting voter views</w:t>
          </w:r>
        </w:p>
      </w:tc>
    </w:tr>
  </w:tbl>
</w:hdr>
</file>

<file path=word/header9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1"/>
            <w:spacing w:before="60" w:after="200"/>
            <w:jc w:val="center"/>
          </w:pPr>
          <w:r>
            <w:rPr>
              <w:rFonts w:ascii="arial" w:eastAsia="arial" w:hAnsi="arial" w:cs="arial"/>
              <w:sz w:val="20"/>
            </w:rPr>
            <w:t>A call for changes to tech worker visas</w:t>
          </w:r>
        </w:p>
      </w:tc>
    </w:tr>
  </w:tbl>
</w:hdr>
</file>

<file path=word/header9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2"/>
            <w:spacing w:before="60" w:after="200"/>
            <w:jc w:val="center"/>
          </w:pPr>
          <w:r>
            <w:rPr>
              <w:rFonts w:ascii="arial" w:eastAsia="arial" w:hAnsi="arial" w:cs="arial"/>
              <w:sz w:val="20"/>
            </w:rPr>
            <w:t>BLOOD AND SHADOWS; 'FROM HELL' IS ALL GORE AND ATMOSPHERE</w:t>
          </w:r>
        </w:p>
      </w:tc>
    </w:tr>
  </w:tbl>
</w:hdr>
</file>

<file path=word/header9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3"/>
            <w:spacing w:before="60" w:after="200"/>
            <w:jc w:val="center"/>
          </w:pPr>
          <w:r>
            <w:rPr>
              <w:rFonts w:ascii="arial" w:eastAsia="arial" w:hAnsi="arial" w:cs="arial"/>
              <w:sz w:val="20"/>
            </w:rPr>
            <w:t>Hike America 's minimum wage Letter to the editor ON YOUR MIND</w:t>
          </w:r>
        </w:p>
      </w:tc>
    </w:tr>
  </w:tbl>
</w:hdr>
</file>

<file path=word/header9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4"/>
            <w:spacing w:before="60" w:after="200"/>
            <w:jc w:val="center"/>
          </w:pPr>
          <w:r>
            <w:rPr>
              <w:rFonts w:ascii="arial" w:eastAsia="arial" w:hAnsi="arial" w:cs="arial"/>
              <w:sz w:val="20"/>
            </w:rPr>
            <w:t>Edwards likely will help Kerry fare better in South</w:t>
          </w:r>
        </w:p>
      </w:tc>
    </w:tr>
  </w:tbl>
</w:hdr>
</file>

<file path=word/header9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5"/>
            <w:spacing w:before="60" w:after="200"/>
            <w:jc w:val="center"/>
          </w:pPr>
          <w:r>
            <w:rPr>
              <w:rFonts w:ascii="arial" w:eastAsia="arial" w:hAnsi="arial" w:cs="arial"/>
              <w:sz w:val="20"/>
            </w:rPr>
            <w:t>In Glassboro , Rowan 's boulevard of dreams may be coming true</w:t>
          </w:r>
        </w:p>
      </w:tc>
    </w:tr>
  </w:tbl>
</w:hdr>
</file>

<file path=word/header9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6"/>
            <w:spacing w:before="60" w:after="200"/>
            <w:jc w:val="center"/>
          </w:pPr>
          <w:r>
            <w:rPr>
              <w:rFonts w:ascii="arial" w:eastAsia="arial" w:hAnsi="arial" w:cs="arial"/>
              <w:sz w:val="20"/>
            </w:rPr>
            <w:t>DONALD, HILLARY AND THE BERNIE FACTOR</w:t>
          </w:r>
        </w:p>
      </w:tc>
    </w:tr>
  </w:tbl>
</w:hdr>
</file>

<file path=word/header9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7"/>
            <w:spacing w:before="60" w:after="200"/>
            <w:jc w:val="center"/>
          </w:pPr>
          <w:r>
            <w:rPr>
              <w:rFonts w:ascii="arial" w:eastAsia="arial" w:hAnsi="arial" w:cs="arial"/>
              <w:sz w:val="20"/>
            </w:rPr>
            <w:t>FIGHTING PHONY 'POPULISM' THE NEW OVERTIME RULES HELP REAL PEOPLE; LET'S HEAR MORE SUCH POLICY DISCUSSION</w:t>
          </w:r>
        </w:p>
      </w:tc>
    </w:tr>
  </w:tbl>
</w:hdr>
</file>

<file path=word/header9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8"/>
            <w:spacing w:before="60" w:after="200"/>
            <w:jc w:val="center"/>
          </w:pPr>
          <w:r>
            <w:rPr>
              <w:rFonts w:ascii="arial" w:eastAsia="arial" w:hAnsi="arial" w:cs="arial"/>
              <w:sz w:val="20"/>
            </w:rPr>
            <w:t>Beyond Phila., Clinton country Obama dominated the city, but his opponent claimed a wide coalition across Pa.</w:t>
          </w:r>
        </w:p>
      </w:tc>
    </w:tr>
  </w:tbl>
</w:hdr>
</file>

<file path=word/header9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9"/>
            <w:spacing w:before="60" w:after="200"/>
            <w:jc w:val="center"/>
          </w:pPr>
          <w:r>
            <w:rPr>
              <w:rFonts w:ascii="arial" w:eastAsia="arial" w:hAnsi="arial" w:cs="arial"/>
              <w:sz w:val="20"/>
            </w:rPr>
            <w:t>Nemi This Port Richmond outpost aims for a more contemporary vision of what Mexican cuisine can be.</w:t>
          </w:r>
        </w:p>
      </w:tc>
    </w:tr>
  </w:tbl>
</w:hdr>
</file>

<file path=word/header9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0"/>
            <w:spacing w:before="60" w:after="200"/>
            <w:jc w:val="center"/>
          </w:pPr>
          <w:r>
            <w:rPr>
              <w:rFonts w:ascii="arial" w:eastAsia="arial" w:hAnsi="arial" w:cs="arial"/>
              <w:sz w:val="20"/>
            </w:rPr>
            <w:t>A gay old time; A St. Paul bar in the 1940s opened its door to a long-hidden community</w:t>
          </w:r>
        </w:p>
      </w:tc>
    </w:tr>
  </w:tbl>
</w:hdr>
</file>

<file path=word/header9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1"/>
            <w:spacing w:before="60" w:after="200"/>
            <w:jc w:val="center"/>
          </w:pPr>
          <w:r>
            <w:rPr>
              <w:rFonts w:ascii="arial" w:eastAsia="arial" w:hAnsi="arial" w:cs="arial"/>
              <w:sz w:val="20"/>
            </w:rPr>
            <w:t>Truth a casualty in politics too</w:t>
          </w:r>
        </w:p>
      </w:tc>
    </w:tr>
  </w:tbl>
</w:hdr>
</file>

<file path=word/header9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2"/>
            <w:spacing w:before="60" w:after="200"/>
            <w:jc w:val="center"/>
          </w:pPr>
          <w:r>
            <w:rPr>
              <w:rFonts w:ascii="arial" w:eastAsia="arial" w:hAnsi="arial" w:cs="arial"/>
              <w:sz w:val="20"/>
            </w:rPr>
            <w:t>'One Day' delves into two lives Inspired casting, writing add depth</w:t>
          </w:r>
        </w:p>
      </w:tc>
    </w:tr>
  </w:tbl>
</w:hdr>
</file>

<file path=word/header9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3"/>
            <w:spacing w:before="60" w:after="200"/>
            <w:jc w:val="center"/>
          </w:pPr>
          <w:r>
            <w:rPr>
              <w:rFonts w:ascii="arial" w:eastAsia="arial" w:hAnsi="arial" w:cs="arial"/>
              <w:sz w:val="20"/>
            </w:rPr>
            <w:t>OBAMA THROWS A GUTTER BALL HE'S NO AVERAGE JOE, BUT THEN, NEITHER IS CLINTON</w:t>
          </w:r>
        </w:p>
      </w:tc>
    </w:tr>
  </w:tbl>
</w:hdr>
</file>

<file path=word/header9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4"/>
            <w:spacing w:before="60" w:after="200"/>
            <w:jc w:val="center"/>
          </w:pPr>
          <w:r>
            <w:rPr>
              <w:rFonts w:ascii="arial" w:eastAsia="arial" w:hAnsi="arial" w:cs="arial"/>
              <w:sz w:val="20"/>
            </w:rPr>
            <w:t>CANADIAN BODY PARTS SUSPECT ARRESTED IN BERLIN</w:t>
          </w:r>
        </w:p>
      </w:tc>
    </w:tr>
  </w:tbl>
</w:hdr>
</file>

<file path=word/header9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5"/>
            <w:spacing w:before="60" w:after="200"/>
            <w:jc w:val="center"/>
          </w:pPr>
          <w:r>
            <w:rPr>
              <w:rFonts w:ascii="arial" w:eastAsia="arial" w:hAnsi="arial" w:cs="arial"/>
              <w:sz w:val="20"/>
            </w:rPr>
            <w:t>SHORT TRACKS</w:t>
          </w:r>
        </w:p>
      </w:tc>
    </w:tr>
  </w:tbl>
</w:hdr>
</file>

<file path=word/header9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6"/>
            <w:spacing w:before="60" w:after="200"/>
            <w:jc w:val="center"/>
          </w:pPr>
          <w:r>
            <w:rPr>
              <w:rFonts w:ascii="arial" w:eastAsia="arial" w:hAnsi="arial" w:cs="arial"/>
              <w:sz w:val="20"/>
            </w:rPr>
            <w:t>'Monty' stripped down for laughs</w:t>
          </w:r>
        </w:p>
      </w:tc>
    </w:tr>
  </w:tbl>
</w:hdr>
</file>

<file path=word/header9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7"/>
            <w:spacing w:before="60" w:after="200"/>
            <w:jc w:val="center"/>
          </w:pPr>
          <w:r>
            <w:rPr>
              <w:rFonts w:ascii="arial" w:eastAsia="arial" w:hAnsi="arial" w:cs="arial"/>
              <w:sz w:val="20"/>
            </w:rPr>
            <w:t>IT COMES NATURALLY TO DEMOCRATS TO FAVOR CHINA'S GOVERNING STYLE</w:t>
          </w:r>
        </w:p>
      </w:tc>
    </w:tr>
  </w:tbl>
</w:hdr>
</file>

<file path=word/header9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8"/>
            <w:spacing w:before="60" w:after="200"/>
            <w:jc w:val="center"/>
          </w:pPr>
          <w:r>
            <w:rPr>
              <w:rFonts w:ascii="arial" w:eastAsia="arial" w:hAnsi="arial" w:cs="arial"/>
              <w:sz w:val="20"/>
            </w:rPr>
            <w:t>Former ICS student is new principal Karen Hecker, who attended Immaculate Conception in the '60s, is back.</w:t>
          </w:r>
        </w:p>
      </w:tc>
    </w:tr>
  </w:tbl>
</w:hdr>
</file>

<file path=word/header9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9"/>
            <w:spacing w:before="60" w:after="200"/>
            <w:jc w:val="center"/>
          </w:pPr>
          <w:r>
            <w:rPr>
              <w:rFonts w:ascii="arial" w:eastAsia="arial" w:hAnsi="arial" w:cs="arial"/>
              <w:sz w:val="20"/>
            </w:rPr>
            <w:t>Tax system must support job creation ON YOUR MIND</w:t>
          </w:r>
        </w:p>
      </w:tc>
    </w:tr>
  </w:tbl>
</w:hdr>
</file>

<file path=word/header9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0"/>
            <w:spacing w:before="60" w:after="200"/>
            <w:jc w:val="center"/>
          </w:pPr>
          <w:r>
            <w:rPr>
              <w:rFonts w:ascii="arial" w:eastAsia="arial" w:hAnsi="arial" w:cs="arial"/>
              <w:sz w:val="20"/>
            </w:rPr>
            <w:t>N.J. Republicans gather in A.C. for strategy session</w:t>
          </w:r>
        </w:p>
      </w:tc>
    </w:tr>
  </w:tbl>
</w:hdr>
</file>

<file path=word/header9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1"/>
            <w:spacing w:before="60" w:after="200"/>
            <w:jc w:val="center"/>
          </w:pPr>
          <w:r>
            <w:rPr>
              <w:rFonts w:ascii="arial" w:eastAsia="arial" w:hAnsi="arial" w:cs="arial"/>
              <w:sz w:val="20"/>
            </w:rPr>
            <w:t>N.J. Republicans gather in A.C. for strategy session</w:t>
          </w:r>
        </w:p>
      </w:tc>
    </w:tr>
  </w:tbl>
</w:hdr>
</file>

<file path=word/header9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9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2"/>
            <w:spacing w:before="60" w:after="200"/>
            <w:jc w:val="center"/>
          </w:pPr>
          <w:r>
            <w:rPr>
              <w:rFonts w:ascii="arial" w:eastAsia="arial" w:hAnsi="arial" w:cs="arial"/>
              <w:sz w:val="20"/>
            </w:rPr>
            <w:t>OBAMA'S RHETORICAL SUCCESS MAY NOT SWAY THE VOTERS</w:t>
          </w:r>
        </w:p>
      </w:tc>
    </w:tr>
  </w:tbl>
</w:hdr>
</file>

<file path=word/header9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10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3"/>
            <w:spacing w:before="60" w:after="200"/>
            <w:jc w:val="center"/>
          </w:pPr>
          <w:r>
            <w:rPr>
              <w:rFonts w:ascii="arial" w:eastAsia="arial" w:hAnsi="arial" w:cs="arial"/>
              <w:sz w:val="20"/>
            </w:rPr>
            <w:t>Western nations and markets jolted</w:t>
          </w:r>
        </w:p>
      </w:tc>
    </w:tr>
  </w:tbl>
</w:hdr>
</file>

<file path=word/header10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4"/>
            <w:spacing w:before="60" w:after="200"/>
            <w:jc w:val="center"/>
          </w:pPr>
          <w:r>
            <w:rPr>
              <w:rFonts w:ascii="arial" w:eastAsia="arial" w:hAnsi="arial" w:cs="arial"/>
              <w:sz w:val="20"/>
            </w:rPr>
            <w:t>Hoop dreams and a wordplaying coach</w:t>
          </w:r>
        </w:p>
      </w:tc>
    </w:tr>
  </w:tbl>
</w:hdr>
</file>

<file path=word/header10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5"/>
            <w:spacing w:before="60" w:after="200"/>
            <w:jc w:val="center"/>
          </w:pPr>
          <w:r>
            <w:rPr>
              <w:rFonts w:ascii="arial" w:eastAsia="arial" w:hAnsi="arial" w:cs="arial"/>
              <w:sz w:val="20"/>
            </w:rPr>
            <w:t>British tenor strives for equal success in the U.S.</w:t>
          </w:r>
        </w:p>
      </w:tc>
    </w:tr>
  </w:tbl>
</w:hdr>
</file>

<file path=word/header10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6"/>
            <w:spacing w:before="60" w:after="200"/>
            <w:jc w:val="center"/>
          </w:pPr>
          <w:r>
            <w:rPr>
              <w:rFonts w:ascii="arial" w:eastAsia="arial" w:hAnsi="arial" w:cs="arial"/>
              <w:sz w:val="20"/>
            </w:rPr>
            <w:t>Street puts adviser on panel Shawn Fordham is now on the board of the city's redevelopment agency. Job cuts are threatened.</w:t>
          </w:r>
        </w:p>
      </w:tc>
    </w:tr>
  </w:tbl>
</w:hdr>
</file>

<file path=word/header10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7"/>
            <w:spacing w:before="60" w:after="200"/>
            <w:jc w:val="center"/>
          </w:pPr>
          <w:r>
            <w:rPr>
              <w:rFonts w:ascii="arial" w:eastAsia="arial" w:hAnsi="arial" w:cs="arial"/>
              <w:sz w:val="20"/>
            </w:rPr>
            <w:t>IT'S 'SURVIVOR' ON THE JOB IN 'TWO DAYS, ONE NIGHT'</w:t>
          </w:r>
        </w:p>
      </w:tc>
    </w:tr>
  </w:tbl>
</w:hdr>
</file>

<file path=word/header10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8"/>
            <w:spacing w:before="60" w:after="200"/>
            <w:jc w:val="center"/>
          </w:pPr>
          <w:r>
            <w:rPr>
              <w:rFonts w:ascii="arial" w:eastAsia="arial" w:hAnsi="arial" w:cs="arial"/>
              <w:sz w:val="20"/>
            </w:rPr>
            <w:t>Commentary: King's 50-year-old Riverside Church speech, and its message today</w:t>
          </w:r>
        </w:p>
      </w:tc>
    </w:tr>
  </w:tbl>
</w:hdr>
</file>

<file path=word/header10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9"/>
            <w:spacing w:before="60" w:after="200"/>
            <w:jc w:val="center"/>
          </w:pPr>
          <w:r>
            <w:rPr>
              <w:rFonts w:ascii="arial" w:eastAsia="arial" w:hAnsi="arial" w:cs="arial"/>
              <w:sz w:val="20"/>
            </w:rPr>
            <w:t>On taxes, Scott’s focus is his mom Senate overhaul measure has 2 of his provisions</w:t>
          </w:r>
        </w:p>
      </w:tc>
    </w:tr>
  </w:tbl>
</w:hdr>
</file>

<file path=word/header10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0"/>
            <w:spacing w:before="60" w:after="200"/>
            <w:jc w:val="center"/>
          </w:pPr>
          <w:r>
            <w:rPr>
              <w:rFonts w:ascii="arial" w:eastAsia="arial" w:hAnsi="arial" w:cs="arial"/>
              <w:sz w:val="20"/>
            </w:rPr>
            <w:t>Dionne: Don't blame Obama for Trump</w:t>
          </w:r>
        </w:p>
      </w:tc>
    </w:tr>
  </w:tbl>
</w:hdr>
</file>

<file path=word/header10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1"/>
            <w:spacing w:before="60" w:after="200"/>
            <w:jc w:val="center"/>
          </w:pPr>
          <w:r>
            <w:rPr>
              <w:rFonts w:ascii="arial" w:eastAsia="arial" w:hAnsi="arial" w:cs="arial"/>
              <w:sz w:val="20"/>
            </w:rPr>
            <w:t>OBAMA DIDN'T BIRTH TRUMPISM IT'S NOT THE PRESIDENT WHO HAS GENERATED ALL THE ANGER</w:t>
          </w:r>
        </w:p>
      </w:tc>
    </w:tr>
  </w:tbl>
</w:hdr>
</file>

<file path=word/header10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2"/>
            <w:spacing w:before="60" w:after="200"/>
            <w:jc w:val="center"/>
          </w:pPr>
          <w:r>
            <w:rPr>
              <w:rFonts w:ascii="arial" w:eastAsia="arial" w:hAnsi="arial" w:cs="arial"/>
              <w:sz w:val="20"/>
            </w:rPr>
            <w:t>On taxes, Scott's focus is his mom Senate overhaul measure has 2 of his provisions</w:t>
          </w:r>
        </w:p>
      </w:tc>
    </w:tr>
  </w:tbl>
</w:hdr>
</file>

<file path=word/header10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3"/>
            <w:spacing w:before="60" w:after="200"/>
            <w:jc w:val="center"/>
          </w:pPr>
          <w:r>
            <w:rPr>
              <w:rFonts w:ascii="arial" w:eastAsia="arial" w:hAnsi="arial" w:cs="arial"/>
              <w:sz w:val="20"/>
            </w:rPr>
            <w:t>British tenor strives for equal success in the U.S.</w:t>
          </w:r>
        </w:p>
      </w:tc>
    </w:tr>
  </w:tbl>
</w:hdr>
</file>

<file path=word/header10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4"/>
            <w:spacing w:before="60" w:after="200"/>
            <w:jc w:val="center"/>
          </w:pPr>
          <w:r>
            <w:rPr>
              <w:rFonts w:ascii="arial" w:eastAsia="arial" w:hAnsi="arial" w:cs="arial"/>
              <w:sz w:val="20"/>
            </w:rPr>
            <w:t>Sub-par</w:t>
          </w:r>
        </w:p>
      </w:tc>
    </w:tr>
  </w:tbl>
</w:hdr>
</file>

<file path=word/header10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5"/>
            <w:spacing w:before="60" w:after="200"/>
            <w:jc w:val="center"/>
          </w:pPr>
          <w:r>
            <w:rPr>
              <w:rFonts w:ascii="arial" w:eastAsia="arial" w:hAnsi="arial" w:cs="arial"/>
              <w:sz w:val="20"/>
            </w:rPr>
            <w:t>Taut, human-scale Aussie gang drama</w:t>
          </w:r>
        </w:p>
      </w:tc>
    </w:tr>
  </w:tbl>
</w:hdr>
</file>

<file path=word/header10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6"/>
            <w:spacing w:before="60" w:after="200"/>
            <w:jc w:val="center"/>
          </w:pPr>
          <w:r>
            <w:rPr>
              <w:rFonts w:ascii="arial" w:eastAsia="arial" w:hAnsi="arial" w:cs="arial"/>
              <w:sz w:val="20"/>
            </w:rPr>
            <w:t>On taxes, Scott's focus is his mom Senate overhaul measure has 2 of his provisions</w:t>
          </w:r>
        </w:p>
      </w:tc>
    </w:tr>
  </w:tbl>
</w:hdr>
</file>

<file path=word/header10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7"/>
            <w:spacing w:before="60" w:after="200"/>
            <w:jc w:val="center"/>
          </w:pPr>
          <w:r>
            <w:rPr>
              <w:rFonts w:ascii="arial" w:eastAsia="arial" w:hAnsi="arial" w:cs="arial"/>
              <w:sz w:val="20"/>
            </w:rPr>
            <w:t>United Way rethinks big campaigns</w:t>
          </w:r>
        </w:p>
      </w:tc>
    </w:tr>
  </w:tbl>
</w:hdr>
</file>

<file path=word/header10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8"/>
            <w:spacing w:before="60" w:after="200"/>
            <w:jc w:val="center"/>
          </w:pPr>
          <w:r>
            <w:rPr>
              <w:rFonts w:ascii="arial" w:eastAsia="arial" w:hAnsi="arial" w:cs="arial"/>
              <w:sz w:val="20"/>
            </w:rPr>
            <w:t>What's behind the Dow 's stunning rise to 22,000?</w:t>
          </w:r>
        </w:p>
      </w:tc>
    </w:tr>
  </w:tbl>
</w:hdr>
</file>

<file path=word/header10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9"/>
            <w:spacing w:before="60" w:after="200"/>
            <w:jc w:val="center"/>
          </w:pPr>
          <w:r>
            <w:rPr>
              <w:rFonts w:ascii="arial" w:eastAsia="arial" w:hAnsi="arial" w:cs="arial"/>
              <w:sz w:val="20"/>
            </w:rPr>
            <w:t>GOP’s tax cut is seen as ‘overdue’ With business booming, wealthy Republican allies are pressuring Congress to move while they can</w:t>
          </w:r>
        </w:p>
      </w:tc>
    </w:tr>
  </w:tbl>
</w:hdr>
</file>

<file path=word/header10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0"/>
            <w:spacing w:before="60" w:after="200"/>
            <w:jc w:val="center"/>
          </w:pPr>
          <w:r>
            <w:rPr>
              <w:rFonts w:ascii="arial" w:eastAsia="arial" w:hAnsi="arial" w:cs="arial"/>
              <w:sz w:val="20"/>
            </w:rPr>
            <w:t>Clarke unveils plan for affordable housing</w:t>
          </w:r>
        </w:p>
      </w:tc>
    </w:tr>
  </w:tbl>
</w:hdr>
</file>

<file path=word/header10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1"/>
            <w:spacing w:before="60" w:after="200"/>
            <w:jc w:val="center"/>
          </w:pPr>
          <w:r>
            <w:rPr>
              <w:rFonts w:ascii="arial" w:eastAsia="arial" w:hAnsi="arial" w:cs="arial"/>
              <w:sz w:val="20"/>
            </w:rPr>
            <w:t>British tenor strives for equal success in the U.S.</w:t>
          </w:r>
        </w:p>
      </w:tc>
    </w:tr>
  </w:tbl>
</w:hdr>
</file>

<file path=word/header10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2"/>
            <w:spacing w:before="60" w:after="200"/>
            <w:jc w:val="center"/>
          </w:pPr>
          <w:r>
            <w:rPr>
              <w:rFonts w:ascii="arial" w:eastAsia="arial" w:hAnsi="arial" w:cs="arial"/>
              <w:sz w:val="20"/>
            </w:rPr>
            <w:t>Sparks is ready to fly on Broadway 'Idol' winner will hit 'Heights' for debut</w:t>
          </w:r>
        </w:p>
      </w:tc>
    </w:tr>
  </w:tbl>
</w:hdr>
</file>

<file path=word/header10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3"/>
            <w:spacing w:before="60" w:after="200"/>
            <w:jc w:val="center"/>
          </w:pPr>
          <w:r>
            <w:rPr>
              <w:rFonts w:ascii="arial" w:eastAsia="arial" w:hAnsi="arial" w:cs="arial"/>
              <w:sz w:val="20"/>
            </w:rPr>
            <w:t>WELDON STAYS HOME FOR 11TH CAMPAIGN</w:t>
          </w:r>
        </w:p>
      </w:tc>
    </w:tr>
  </w:tbl>
</w:hdr>
</file>

<file path=word/header10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4"/>
            <w:spacing w:before="60" w:after="200"/>
            <w:jc w:val="center"/>
          </w:pPr>
          <w:r>
            <w:rPr>
              <w:rFonts w:ascii="arial" w:eastAsia="arial" w:hAnsi="arial" w:cs="arial"/>
              <w:sz w:val="20"/>
            </w:rPr>
            <w:t>BIG BATTLE AHEAD OVER BIG MERGER It takes more than two to tango; the feds will have to cut in MEDIA</w:t>
          </w:r>
        </w:p>
      </w:tc>
    </w:tr>
  </w:tbl>
</w:hdr>
</file>

<file path=word/header10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5"/>
            <w:spacing w:before="60" w:after="200"/>
            <w:jc w:val="center"/>
          </w:pPr>
          <w:r>
            <w:rPr>
              <w:rFonts w:ascii="arial" w:eastAsia="arial" w:hAnsi="arial" w:cs="arial"/>
              <w:sz w:val="20"/>
            </w:rPr>
            <w:t>Dionne: The new celebrity populism</w:t>
          </w:r>
        </w:p>
      </w:tc>
    </w:tr>
  </w:tbl>
</w:hdr>
</file>

<file path=word/header10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6"/>
            <w:spacing w:before="60" w:after="200"/>
            <w:jc w:val="center"/>
          </w:pPr>
          <w:r>
            <w:rPr>
              <w:rFonts w:ascii="arial" w:eastAsia="arial" w:hAnsi="arial" w:cs="arial"/>
              <w:sz w:val="20"/>
            </w:rPr>
            <w:t>THE REPUBLICAN EARTHQUAKE AND THE AFTERMATH</w:t>
          </w:r>
        </w:p>
      </w:tc>
    </w:tr>
  </w:tbl>
</w:hdr>
</file>

<file path=word/header10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7"/>
            <w:spacing w:before="60" w:after="200"/>
            <w:jc w:val="center"/>
          </w:pPr>
          <w:r>
            <w:rPr>
              <w:rFonts w:ascii="arial" w:eastAsia="arial" w:hAnsi="arial" w:cs="arial"/>
              <w:sz w:val="20"/>
            </w:rPr>
            <w:t>Socialists announce local candidates</w:t>
          </w:r>
        </w:p>
      </w:tc>
    </w:tr>
  </w:tbl>
</w:hdr>
</file>

<file path=word/header10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8"/>
            <w:spacing w:before="60" w:after="200"/>
            <w:jc w:val="center"/>
          </w:pPr>
          <w:r>
            <w:rPr>
              <w:rFonts w:ascii="arial" w:eastAsia="arial" w:hAnsi="arial" w:cs="arial"/>
              <w:sz w:val="20"/>
            </w:rPr>
            <w:t>Trump urges immigration limits Legislation emphasizes job skills over family ties</w:t>
          </w:r>
        </w:p>
      </w:tc>
    </w:tr>
  </w:tbl>
</w:hdr>
</file>

<file path=word/header10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9"/>
            <w:spacing w:before="60" w:after="200"/>
            <w:jc w:val="center"/>
          </w:pPr>
          <w:r>
            <w:rPr>
              <w:rFonts w:ascii="arial" w:eastAsia="arial" w:hAnsi="arial" w:cs="arial"/>
              <w:sz w:val="20"/>
            </w:rPr>
            <w:t>Making America truly great again</w:t>
          </w:r>
        </w:p>
      </w:tc>
    </w:tr>
  </w:tbl>
</w:hdr>
</file>

<file path=word/header10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0"/>
            <w:spacing w:before="60" w:after="200"/>
            <w:jc w:val="center"/>
          </w:pPr>
          <w:r>
            <w:rPr>
              <w:rFonts w:ascii="arial" w:eastAsia="arial" w:hAnsi="arial" w:cs="arial"/>
              <w:sz w:val="20"/>
            </w:rPr>
            <w:t>What a bargain!</w:t>
          </w:r>
        </w:p>
      </w:tc>
    </w:tr>
  </w:tbl>
</w:hdr>
</file>

<file path=word/header10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1"/>
            <w:spacing w:before="60" w:after="200"/>
            <w:jc w:val="center"/>
          </w:pPr>
          <w:r>
            <w:rPr>
              <w:rFonts w:ascii="arial" w:eastAsia="arial" w:hAnsi="arial" w:cs="arial"/>
              <w:sz w:val="20"/>
            </w:rPr>
            <w:t>working-class hero; Brian (G.B.) Leighton has proven that a hard-gigging, covers-playing, suburbs-rocking singer is something to be.</w:t>
          </w:r>
        </w:p>
      </w:tc>
    </w:tr>
  </w:tbl>
</w:hdr>
</file>

<file path=word/header10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2"/>
            <w:spacing w:before="60" w:after="200"/>
            <w:jc w:val="center"/>
          </w:pPr>
          <w:r>
            <w:rPr>
              <w:rFonts w:ascii="arial" w:eastAsia="arial" w:hAnsi="arial" w:cs="arial"/>
              <w:sz w:val="20"/>
            </w:rPr>
            <w:t>BIG BATTLE AHEAD OVER BIG MERGER It takes more than two to tango; the feds will have to cut in MEDIA</w:t>
          </w:r>
        </w:p>
      </w:tc>
    </w:tr>
  </w:tbl>
</w:hdr>
</file>

<file path=word/header10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3"/>
            <w:spacing w:before="60" w:after="200"/>
            <w:jc w:val="center"/>
          </w:pPr>
          <w:r>
            <w:rPr>
              <w:rFonts w:ascii="arial" w:eastAsia="arial" w:hAnsi="arial" w:cs="arial"/>
              <w:sz w:val="20"/>
            </w:rPr>
            <w:t>Special interest cash undermines good government</w:t>
          </w:r>
        </w:p>
      </w:tc>
    </w:tr>
  </w:tbl>
</w:hdr>
</file>

<file path=word/header10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4"/>
            <w:spacing w:before="60" w:after="200"/>
            <w:jc w:val="center"/>
          </w:pPr>
          <w:r>
            <w:rPr>
              <w:rFonts w:ascii="arial" w:eastAsia="arial" w:hAnsi="arial" w:cs="arial"/>
              <w:sz w:val="20"/>
            </w:rPr>
            <w:t>Trump urges immigration limits Legislation emphasizes job skills over family ties Immigration: Bill modeled after Canada</w:t>
          </w:r>
        </w:p>
      </w:tc>
    </w:tr>
  </w:tbl>
</w:hdr>
</file>

<file path=word/header10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5"/>
            <w:spacing w:before="60" w:after="200"/>
            <w:jc w:val="center"/>
          </w:pPr>
          <w:r>
            <w:rPr>
              <w:rFonts w:ascii="arial" w:eastAsia="arial" w:hAnsi="arial" w:cs="arial"/>
              <w:sz w:val="20"/>
            </w:rPr>
            <w:t>Five states that Trump must win to beat Clinton He's defied the odds before; here's how he could do it again</w:t>
          </w:r>
        </w:p>
      </w:tc>
    </w:tr>
  </w:tbl>
</w:hdr>
</file>

<file path=word/header10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6"/>
            <w:spacing w:before="60" w:after="200"/>
            <w:jc w:val="center"/>
          </w:pPr>
          <w:r>
            <w:rPr>
              <w:rFonts w:ascii="arial" w:eastAsia="arial" w:hAnsi="arial" w:cs="arial"/>
              <w:sz w:val="20"/>
            </w:rPr>
            <w:t>Grocery store blaze creates food crisis Many in Dayton neighborhood have few options. NEW DETAILS</w:t>
          </w:r>
        </w:p>
      </w:tc>
    </w:tr>
  </w:tbl>
</w:hdr>
</file>

<file path=word/header1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7"/>
            <w:spacing w:before="60" w:after="200"/>
            <w:jc w:val="center"/>
          </w:pPr>
          <w:r>
            <w:rPr>
              <w:rFonts w:ascii="arial" w:eastAsia="arial" w:hAnsi="arial" w:cs="arial"/>
              <w:sz w:val="20"/>
            </w:rPr>
            <w:t>RASH REPORT</w:t>
          </w:r>
        </w:p>
      </w:tc>
    </w:tr>
  </w:tbl>
</w:hdr>
</file>

<file path=word/header1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8"/>
            <w:spacing w:before="60" w:after="200"/>
            <w:jc w:val="center"/>
          </w:pPr>
          <w:r>
            <w:rPr>
              <w:rFonts w:ascii="arial" w:eastAsia="arial" w:hAnsi="arial" w:cs="arial"/>
              <w:sz w:val="20"/>
            </w:rPr>
            <w:t>Five states Trump must win to be president He's defied the odds before; here's how he could do it again</w:t>
          </w:r>
        </w:p>
      </w:tc>
    </w:tr>
  </w:tbl>
</w:hdr>
</file>

<file path=word/header1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9"/>
            <w:spacing w:before="60" w:after="200"/>
            <w:jc w:val="center"/>
          </w:pPr>
          <w:r>
            <w:rPr>
              <w:rFonts w:ascii="arial" w:eastAsia="arial" w:hAnsi="arial" w:cs="arial"/>
              <w:sz w:val="20"/>
            </w:rPr>
            <w:t>Theater events: ‘Mies Julie' opens at Victory Garden</w:t>
          </w:r>
        </w:p>
      </w:tc>
    </w:tr>
  </w:tbl>
</w:hdr>
</file>

<file path=word/header1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0"/>
            <w:spacing w:before="60" w:after="200"/>
            <w:jc w:val="center"/>
          </w:pPr>
          <w:r>
            <w:rPr>
              <w:rFonts w:ascii="arial" w:eastAsia="arial" w:hAnsi="arial" w:cs="arial"/>
              <w:sz w:val="20"/>
            </w:rPr>
            <w:t>Dozens in Mont. pardoned 'about 80 years' late</w:t>
          </w:r>
        </w:p>
      </w:tc>
    </w:tr>
  </w:tbl>
</w:hdr>
</file>

<file path=word/header1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1"/>
            <w:spacing w:before="60" w:after="200"/>
            <w:jc w:val="center"/>
          </w:pPr>
          <w:r>
            <w:rPr>
              <w:rFonts w:ascii="arial" w:eastAsia="arial" w:hAnsi="arial" w:cs="arial"/>
              <w:sz w:val="20"/>
            </w:rPr>
            <w:t>SUPPORT MCCAIN-FEINGOLD</w:t>
          </w:r>
        </w:p>
      </w:tc>
    </w:tr>
  </w:tbl>
</w:hdr>
</file>

<file path=word/header1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2"/>
            <w:spacing w:before="60" w:after="200"/>
            <w:jc w:val="center"/>
          </w:pPr>
          <w:r>
            <w:rPr>
              <w:rFonts w:ascii="arial" w:eastAsia="arial" w:hAnsi="arial" w:cs="arial"/>
              <w:sz w:val="20"/>
            </w:rPr>
            <w:t>JANE LEEVES ON LIFE WITH EDDIE - AND WITH THE HUMANS ON 'FRASIER'</w:t>
          </w:r>
        </w:p>
      </w:tc>
    </w:tr>
  </w:tbl>
</w:hdr>
</file>

<file path=word/header1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3"/>
            <w:spacing w:before="60" w:after="200"/>
            <w:jc w:val="center"/>
          </w:pPr>
          <w:r>
            <w:rPr>
              <w:rFonts w:ascii="arial" w:eastAsia="arial" w:hAnsi="arial" w:cs="arial"/>
              <w:sz w:val="20"/>
            </w:rPr>
            <w:t>THE IRONY OF CELEBRITY POPULISM</w:t>
          </w:r>
        </w:p>
      </w:tc>
    </w:tr>
  </w:tbl>
</w:hdr>
</file>

<file path=word/header1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4"/>
            <w:spacing w:before="60" w:after="200"/>
            <w:jc w:val="center"/>
          </w:pPr>
          <w:r>
            <w:rPr>
              <w:rFonts w:ascii="arial" w:eastAsia="arial" w:hAnsi="arial" w:cs="arial"/>
              <w:sz w:val="20"/>
            </w:rPr>
            <w:t>PANIC IN DETROIT</w:t>
          </w:r>
        </w:p>
      </w:tc>
    </w:tr>
  </w:tbl>
</w:hdr>
</file>

<file path=word/header1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5"/>
            <w:spacing w:before="60" w:after="200"/>
            <w:jc w:val="center"/>
          </w:pPr>
          <w:r>
            <w:rPr>
              <w:rFonts w:ascii="arial" w:eastAsia="arial" w:hAnsi="arial" w:cs="arial"/>
              <w:sz w:val="20"/>
            </w:rPr>
            <w:t>RIVERS RUN THROUGH US JUST AS PITTSBURGH HAS RECLAIMED ITS WATERFRONTS FROM A HISTORY OF INDUSTRIAL EXPROPRIATION, NOW WE MUST EMBRACE A POST-INDUSTRIAL WAY OF ....</w:t>
          </w:r>
        </w:p>
      </w:tc>
    </w:tr>
  </w:tbl>
</w:hdr>
</file>

<file path=word/header1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6"/>
            <w:spacing w:before="60" w:after="200"/>
            <w:jc w:val="center"/>
          </w:pPr>
          <w:r>
            <w:rPr>
              <w:rFonts w:ascii="arial" w:eastAsia="arial" w:hAnsi="arial" w:cs="arial"/>
              <w:sz w:val="20"/>
            </w:rPr>
            <w:t>Horror that brings a grimace and a grin</w:t>
          </w:r>
        </w:p>
      </w:tc>
    </w:tr>
  </w:tbl>
</w:hdr>
</file>

<file path=word/header1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7"/>
            <w:spacing w:before="60" w:after="200"/>
            <w:jc w:val="center"/>
          </w:pPr>
          <w:r>
            <w:rPr>
              <w:rFonts w:ascii="arial" w:eastAsia="arial" w:hAnsi="arial" w:cs="arial"/>
              <w:sz w:val="20"/>
            </w:rPr>
            <w:t>SWIN CASH HOME FOR A CHARITY EVENT; ONE OF MCKEESPORT'S FAVORITE DAUGHTERS HELPS HOMETOWN CASH IN ON HER NAME</w:t>
          </w:r>
        </w:p>
      </w:tc>
    </w:tr>
  </w:tbl>
</w:hdr>
</file>

<file path=word/header1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8"/>
            <w:spacing w:before="60" w:after="200"/>
            <w:jc w:val="center"/>
          </w:pPr>
          <w:r>
            <w:rPr>
              <w:rFonts w:ascii="arial" w:eastAsia="arial" w:hAnsi="arial" w:cs="arial"/>
              <w:sz w:val="20"/>
            </w:rPr>
            <w:t>EDWARDS' POVERTY FIGHT TARGETS MARGINAL ISSUE, KEY TO STRATEGY</w:t>
          </w:r>
        </w:p>
      </w:tc>
    </w:tr>
  </w:tbl>
</w:hdr>
</file>

<file path=word/header1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9"/>
            <w:spacing w:before="60" w:after="200"/>
            <w:jc w:val="center"/>
          </w:pPr>
          <w:r>
            <w:rPr>
              <w:rFonts w:ascii="arial" w:eastAsia="arial" w:hAnsi="arial" w:cs="arial"/>
              <w:sz w:val="20"/>
            </w:rPr>
            <w:t>Nashville area was key element in population rise</w:t>
          </w:r>
        </w:p>
      </w:tc>
    </w:tr>
  </w:tbl>
</w:hdr>
</file>

<file path=word/header1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0"/>
            <w:spacing w:before="60" w:after="200"/>
            <w:jc w:val="center"/>
          </w:pPr>
          <w:r>
            <w:rPr>
              <w:rFonts w:ascii="arial" w:eastAsia="arial" w:hAnsi="arial" w:cs="arial"/>
              <w:sz w:val="20"/>
            </w:rPr>
            <w:t>What to watch for in Tuesday's primaries</w:t>
          </w:r>
        </w:p>
      </w:tc>
    </w:tr>
  </w:tbl>
</w:hdr>
</file>

<file path=word/header1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1"/>
            <w:spacing w:before="60" w:after="200"/>
            <w:jc w:val="center"/>
          </w:pPr>
          <w:r>
            <w:rPr>
              <w:rFonts w:ascii="arial" w:eastAsia="arial" w:hAnsi="arial" w:cs="arial"/>
              <w:sz w:val="20"/>
            </w:rPr>
            <w:t>FEWER JEERS GREET GORDON'S EARS</w:t>
          </w:r>
        </w:p>
      </w:tc>
    </w:tr>
  </w:tbl>
</w:hdr>
</file>

<file path=word/header1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2"/>
            <w:spacing w:before="60" w:after="200"/>
            <w:jc w:val="center"/>
          </w:pPr>
          <w:r>
            <w:rPr>
              <w:rFonts w:ascii="arial" w:eastAsia="arial" w:hAnsi="arial" w:cs="arial"/>
              <w:sz w:val="20"/>
            </w:rPr>
            <w:t>PICK SIX</w:t>
          </w:r>
        </w:p>
      </w:tc>
    </w:tr>
  </w:tbl>
</w:hdr>
</file>

<file path=word/header1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3"/>
            <w:spacing w:before="60" w:after="200"/>
            <w:jc w:val="center"/>
          </w:pPr>
          <w:r>
            <w:rPr>
              <w:rFonts w:ascii="arial" w:eastAsia="arial" w:hAnsi="arial" w:cs="arial"/>
              <w:sz w:val="20"/>
            </w:rPr>
            <w:t>New York results put front-runners back on track</w:t>
          </w:r>
        </w:p>
      </w:tc>
    </w:tr>
  </w:tbl>
</w:hdr>
</file>

<file path=word/header1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4"/>
            <w:spacing w:before="60" w:after="200"/>
            <w:jc w:val="center"/>
          </w:pPr>
          <w:r>
            <w:rPr>
              <w:rFonts w:ascii="arial" w:eastAsia="arial" w:hAnsi="arial" w:cs="arial"/>
              <w:sz w:val="20"/>
            </w:rPr>
            <w:t>Phila. food and shelter needs rose sharply in last year</w:t>
          </w:r>
        </w:p>
      </w:tc>
    </w:tr>
  </w:tbl>
</w:hdr>
</file>

<file path=word/header1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5"/>
            <w:spacing w:before="60" w:after="200"/>
            <w:jc w:val="center"/>
          </w:pPr>
          <w:r>
            <w:rPr>
              <w:rFonts w:ascii="arial" w:eastAsia="arial" w:hAnsi="arial" w:cs="arial"/>
              <w:sz w:val="20"/>
            </w:rPr>
            <w:t>N.Y. primary is a wayback machine Clinton, Sanders and Trump wouldn't be out of place on Broadway</w:t>
          </w:r>
        </w:p>
      </w:tc>
    </w:tr>
  </w:tbl>
</w:hdr>
</file>

<file path=word/header1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6"/>
            <w:spacing w:before="60" w:after="200"/>
            <w:jc w:val="center"/>
          </w:pPr>
          <w:r>
            <w:rPr>
              <w:rFonts w:ascii="arial" w:eastAsia="arial" w:hAnsi="arial" w:cs="arial"/>
              <w:sz w:val="20"/>
            </w:rPr>
            <w:t>Kid Rock shows off his styles</w:t>
          </w:r>
        </w:p>
      </w:tc>
    </w:tr>
  </w:tbl>
</w:hdr>
</file>

<file path=word/header1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7"/>
            <w:spacing w:before="60" w:after="200"/>
            <w:jc w:val="center"/>
          </w:pPr>
          <w:r>
            <w:rPr>
              <w:rFonts w:ascii="arial" w:eastAsia="arial" w:hAnsi="arial" w:cs="arial"/>
              <w:sz w:val="20"/>
            </w:rPr>
            <w:t>IN THE GOP, NO ROOM FOR NICE KASICH PLEADS FOR UNITY BUT THE PARTY IS BADLY SPLINTERED</w:t>
          </w:r>
        </w:p>
      </w:tc>
    </w:tr>
  </w:tbl>
</w:hdr>
</file>

<file path=word/header1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8"/>
            <w:spacing w:before="60" w:after="200"/>
            <w:jc w:val="center"/>
          </w:pPr>
          <w:r>
            <w:rPr>
              <w:rFonts w:ascii="arial" w:eastAsia="arial" w:hAnsi="arial" w:cs="arial"/>
              <w:sz w:val="20"/>
            </w:rPr>
            <w:t>For Philly schools, state control didn't mean more state dollars, data show</w:t>
          </w:r>
        </w:p>
      </w:tc>
    </w:tr>
  </w:tbl>
</w:hdr>
</file>

<file path=word/header1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9"/>
            <w:spacing w:before="60" w:after="200"/>
            <w:jc w:val="center"/>
          </w:pPr>
          <w:r>
            <w:rPr>
              <w:rFonts w:ascii="arial" w:eastAsia="arial" w:hAnsi="arial" w:cs="arial"/>
              <w:sz w:val="20"/>
            </w:rPr>
            <w:t>Trump, Clinton triumph on home turf in New York primaries</w:t>
          </w:r>
        </w:p>
      </w:tc>
    </w:tr>
  </w:tbl>
</w:hdr>
</file>

<file path=word/header1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0"/>
            <w:spacing w:before="60" w:after="200"/>
            <w:jc w:val="center"/>
          </w:pPr>
          <w:r>
            <w:rPr>
              <w:rFonts w:ascii="arial" w:eastAsia="arial" w:hAnsi="arial" w:cs="arial"/>
              <w:sz w:val="20"/>
            </w:rPr>
            <w:t>Rauner-Madigan rivalry hamstrings budget talks</w:t>
          </w:r>
        </w:p>
      </w:tc>
    </w:tr>
  </w:tbl>
</w:hdr>
</file>

<file path=word/header1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1"/>
            <w:spacing w:before="60" w:after="200"/>
            <w:jc w:val="center"/>
          </w:pPr>
          <w:r>
            <w:rPr>
              <w:rFonts w:ascii="arial" w:eastAsia="arial" w:hAnsi="arial" w:cs="arial"/>
              <w:sz w:val="20"/>
            </w:rPr>
            <w:t>New York results put front-runners back on track</w:t>
          </w:r>
        </w:p>
      </w:tc>
    </w:tr>
  </w:tbl>
</w:hdr>
</file>

<file path=word/header1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2"/>
            <w:spacing w:before="60" w:after="200"/>
            <w:jc w:val="center"/>
          </w:pPr>
          <w:r>
            <w:rPr>
              <w:rFonts w:ascii="arial" w:eastAsia="arial" w:hAnsi="arial" w:cs="arial"/>
              <w:sz w:val="20"/>
            </w:rPr>
            <w:t>Regulators extend comment period on proposed mortgage-risk-retention rule</w:t>
          </w:r>
        </w:p>
      </w:tc>
    </w:tr>
  </w:tbl>
</w:hdr>
</file>

<file path=word/header1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3"/>
            <w:spacing w:before="60" w:after="200"/>
            <w:jc w:val="center"/>
          </w:pPr>
          <w:r>
            <w:rPr>
              <w:rFonts w:ascii="arial" w:eastAsia="arial" w:hAnsi="arial" w:cs="arial"/>
              <w:sz w:val="20"/>
            </w:rPr>
            <w:t>DENZEL DOMINATES</w:t>
          </w:r>
        </w:p>
      </w:tc>
    </w:tr>
  </w:tbl>
</w:hdr>
</file>

<file path=word/header1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4"/>
            <w:spacing w:before="60" w:after="200"/>
            <w:jc w:val="center"/>
          </w:pPr>
          <w:r>
            <w:rPr>
              <w:rFonts w:ascii="arial" w:eastAsia="arial" w:hAnsi="arial" w:cs="arial"/>
              <w:sz w:val="20"/>
            </w:rPr>
            <w:t>NEIGHBORS RALLY IN RESPONSE TO ROBBERY</w:t>
          </w:r>
        </w:p>
      </w:tc>
    </w:tr>
  </w:tbl>
</w:hdr>
</file>

<file path=word/header1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5"/>
            <w:spacing w:before="60" w:after="200"/>
            <w:jc w:val="center"/>
          </w:pPr>
          <w:r>
            <w:rPr>
              <w:rFonts w:ascii="arial" w:eastAsia="arial" w:hAnsi="arial" w:cs="arial"/>
              <w:sz w:val="20"/>
            </w:rPr>
            <w:t>The moral dilemma over right-to-work</w:t>
          </w:r>
        </w:p>
      </w:tc>
    </w:tr>
  </w:tbl>
</w:hdr>
</file>

<file path=word/header1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6"/>
            <w:spacing w:before="60" w:after="200"/>
            <w:jc w:val="center"/>
          </w:pPr>
          <w:r>
            <w:rPr>
              <w:rFonts w:ascii="arial" w:eastAsia="arial" w:hAnsi="arial" w:cs="arial"/>
              <w:sz w:val="20"/>
            </w:rPr>
            <w:t>The GOP's mood shift on immigration</w:t>
          </w:r>
        </w:p>
      </w:tc>
    </w:tr>
  </w:tbl>
</w:hdr>
</file>

<file path=word/header1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7"/>
            <w:spacing w:before="60" w:after="200"/>
            <w:jc w:val="center"/>
          </w:pPr>
          <w:r>
            <w:rPr>
              <w:rFonts w:ascii="arial" w:eastAsia="arial" w:hAnsi="arial" w:cs="arial"/>
              <w:sz w:val="20"/>
            </w:rPr>
            <w:t>Commentary: At Middlebury, protesters assault free speech and the politics that bind us</w:t>
          </w:r>
        </w:p>
      </w:tc>
    </w:tr>
  </w:tbl>
</w:hdr>
</file>

<file path=word/header1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8"/>
            <w:spacing w:before="60" w:after="200"/>
            <w:jc w:val="center"/>
          </w:pPr>
          <w:r>
            <w:rPr>
              <w:rFonts w:ascii="arial" w:eastAsia="arial" w:hAnsi="arial" w:cs="arial"/>
              <w:sz w:val="20"/>
            </w:rPr>
            <w:t>Open-ended questions build kid vocabularies Study shows children in lower-income families hear fewer words at home, putting them behind. NEODIOG UHE EDUCAUIOOAL....</w:t>
          </w:r>
        </w:p>
      </w:tc>
    </w:tr>
  </w:tbl>
</w:hdr>
</file>

<file path=word/header1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9"/>
            <w:spacing w:before="60" w:after="200"/>
            <w:jc w:val="center"/>
          </w:pPr>
          <w:r>
            <w:rPr>
              <w:rFonts w:ascii="arial" w:eastAsia="arial" w:hAnsi="arial" w:cs="arial"/>
              <w:sz w:val="20"/>
            </w:rPr>
            <w:t>CONSTITUENT SERVICE</w:t>
          </w:r>
        </w:p>
      </w:tc>
    </w:tr>
  </w:tbl>
</w:hdr>
</file>

<file path=word/header1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0"/>
            <w:spacing w:before="60" w:after="200"/>
            <w:jc w:val="center"/>
          </w:pPr>
          <w:r>
            <w:rPr>
              <w:rFonts w:ascii="arial" w:eastAsia="arial" w:hAnsi="arial" w:cs="arial"/>
              <w:sz w:val="20"/>
            </w:rPr>
            <w:t>Pitting politics, immigration reform</w:t>
          </w:r>
        </w:p>
      </w:tc>
    </w:tr>
  </w:tbl>
</w:hdr>
</file>

<file path=word/header1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1"/>
            <w:spacing w:before="60" w:after="200"/>
            <w:jc w:val="center"/>
          </w:pPr>
          <w:r>
            <w:rPr>
              <w:rFonts w:ascii="arial" w:eastAsia="arial" w:hAnsi="arial" w:cs="arial"/>
              <w:sz w:val="20"/>
            </w:rPr>
            <w:t>STILL SWINGING, PEROT ATTACKS CLINTON AGAIN</w:t>
          </w:r>
        </w:p>
      </w:tc>
    </w:tr>
  </w:tbl>
</w:hdr>
</file>

<file path=word/header1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2"/>
            <w:spacing w:before="60" w:after="200"/>
            <w:jc w:val="center"/>
          </w:pPr>
          <w:r>
            <w:rPr>
              <w:rFonts w:ascii="arial" w:eastAsia="arial" w:hAnsi="arial" w:cs="arial"/>
              <w:sz w:val="20"/>
            </w:rPr>
            <w:t>THE BROWSER</w:t>
          </w:r>
        </w:p>
      </w:tc>
    </w:tr>
  </w:tbl>
</w:hdr>
</file>

<file path=word/header1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3"/>
            <w:spacing w:before="60" w:after="200"/>
            <w:jc w:val="center"/>
          </w:pPr>
          <w:r>
            <w:rPr>
              <w:rFonts w:ascii="arial" w:eastAsia="arial" w:hAnsi="arial" w:cs="arial"/>
              <w:sz w:val="20"/>
            </w:rPr>
            <w:t>Apartment owners might get tax cut</w:t>
          </w:r>
        </w:p>
      </w:tc>
    </w:tr>
  </w:tbl>
</w:hdr>
</file>

<file path=word/header1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4"/>
            <w:spacing w:before="60" w:after="200"/>
            <w:jc w:val="center"/>
          </w:pPr>
          <w:r>
            <w:rPr>
              <w:rFonts w:ascii="arial" w:eastAsia="arial" w:hAnsi="arial" w:cs="arial"/>
              <w:sz w:val="20"/>
            </w:rPr>
            <w:t>Dems worry about entitlement cuts GOP says deal on 'fiscal cliff' will need concessions</w:t>
          </w:r>
        </w:p>
      </w:tc>
    </w:tr>
  </w:tbl>
</w:hdr>
</file>

<file path=word/header1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5"/>
            <w:spacing w:before="60" w:after="200"/>
            <w:jc w:val="center"/>
          </w:pPr>
          <w:r>
            <w:rPr>
              <w:rFonts w:ascii="arial" w:eastAsia="arial" w:hAnsi="arial" w:cs="arial"/>
              <w:sz w:val="20"/>
            </w:rPr>
            <w:t>Tea party parallel? Liberals taking aim at their own party Activists eager to remake Democratic Party before 2018.</w:t>
          </w:r>
        </w:p>
      </w:tc>
    </w:tr>
  </w:tbl>
</w:hdr>
</file>

<file path=word/header1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6"/>
            <w:spacing w:before="60" w:after="200"/>
            <w:jc w:val="center"/>
          </w:pPr>
          <w:r>
            <w:rPr>
              <w:rFonts w:ascii="arial" w:eastAsia="arial" w:hAnsi="arial" w:cs="arial"/>
              <w:sz w:val="20"/>
            </w:rPr>
            <w:t>A novel defense in the Shkreli trial The 'no harm, no foul' standard at the heart of his team's argument may resonate with jurors</w:t>
          </w:r>
        </w:p>
      </w:tc>
    </w:tr>
  </w:tbl>
</w:hdr>
</file>

<file path=word/header1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7"/>
            <w:spacing w:before="60" w:after="200"/>
            <w:jc w:val="center"/>
          </w:pPr>
          <w:r>
            <w:rPr>
              <w:rFonts w:ascii="arial" w:eastAsia="arial" w:hAnsi="arial" w:cs="arial"/>
              <w:sz w:val="20"/>
            </w:rPr>
            <w:t>For Winslet, motherhood mingles with movies</w:t>
          </w:r>
        </w:p>
      </w:tc>
    </w:tr>
  </w:tbl>
</w:hdr>
</file>

<file path=word/header1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8"/>
            <w:spacing w:before="60" w:after="200"/>
            <w:jc w:val="center"/>
          </w:pPr>
          <w:r>
            <w:rPr>
              <w:rFonts w:ascii="arial" w:eastAsia="arial" w:hAnsi="arial" w:cs="arial"/>
              <w:sz w:val="20"/>
            </w:rPr>
            <w:t>Open-ended questions build kid vocabularies Study shows children in lower-income families hear fewer words at home, putting them behind. NEODIOG UHE EDUCAUIOOAL....</w:t>
          </w:r>
        </w:p>
      </w:tc>
    </w:tr>
  </w:tbl>
</w:hdr>
</file>

<file path=word/header1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9"/>
            <w:spacing w:before="60" w:after="200"/>
            <w:jc w:val="center"/>
          </w:pPr>
          <w:r>
            <w:rPr>
              <w:rFonts w:ascii="arial" w:eastAsia="arial" w:hAnsi="arial" w:cs="arial"/>
              <w:sz w:val="20"/>
            </w:rPr>
            <w:t>Tea party parallel? Liberals taking aim at their own party Activists eager to remake Democratic Party before 2018.</w:t>
          </w:r>
        </w:p>
      </w:tc>
    </w:tr>
  </w:tbl>
</w:hdr>
</file>

<file path=word/header1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0"/>
            <w:spacing w:before="60" w:after="200"/>
            <w:jc w:val="center"/>
          </w:pPr>
          <w:r>
            <w:rPr>
              <w:rFonts w:ascii="arial" w:eastAsia="arial" w:hAnsi="arial" w:cs="arial"/>
              <w:sz w:val="20"/>
            </w:rPr>
            <w:t>A TIME TO REMEMBER QUEENAN'S MEMOIR PROVIDES RICH INSIGHT ON CHALLENGING RELATIONSHIPS</w:t>
          </w:r>
        </w:p>
      </w:tc>
    </w:tr>
  </w:tbl>
</w:hdr>
</file>

<file path=word/header1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1"/>
            <w:spacing w:before="60" w:after="200"/>
            <w:jc w:val="center"/>
          </w:pPr>
          <w:r>
            <w:rPr>
              <w:rFonts w:ascii="arial" w:eastAsia="arial" w:hAnsi="arial" w:cs="arial"/>
              <w:sz w:val="20"/>
            </w:rPr>
            <w:t>Marriage matters, in France as in Texas</w:t>
          </w:r>
        </w:p>
      </w:tc>
    </w:tr>
  </w:tbl>
</w:hdr>
</file>

<file path=word/header1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2"/>
            <w:spacing w:before="60" w:after="200"/>
            <w:jc w:val="center"/>
          </w:pPr>
          <w:r>
            <w:rPr>
              <w:rFonts w:ascii="arial" w:eastAsia="arial" w:hAnsi="arial" w:cs="arial"/>
              <w:sz w:val="20"/>
            </w:rPr>
            <w:t>Wisconsin trips up Trump</w:t>
          </w:r>
        </w:p>
      </w:tc>
    </w:tr>
  </w:tbl>
</w:hdr>
</file>

<file path=word/header1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3"/>
            <w:spacing w:before="60" w:after="200"/>
            <w:jc w:val="center"/>
          </w:pPr>
          <w:r>
            <w:rPr>
              <w:rFonts w:ascii="arial" w:eastAsia="arial" w:hAnsi="arial" w:cs="arial"/>
              <w:sz w:val="20"/>
            </w:rPr>
            <w:t>A novel defense in the Shkreli trial The ‘no harm, no foul’ standard at the heart of his team’s argument may resonate with jurors</w:t>
          </w:r>
        </w:p>
      </w:tc>
    </w:tr>
  </w:tbl>
</w:hdr>
</file>

<file path=word/header1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4"/>
            <w:spacing w:before="60" w:after="200"/>
            <w:jc w:val="center"/>
          </w:pPr>
          <w:r>
            <w:rPr>
              <w:rFonts w:ascii="arial" w:eastAsia="arial" w:hAnsi="arial" w:cs="arial"/>
              <w:sz w:val="20"/>
            </w:rPr>
            <w:t>THE BROWSER</w:t>
          </w:r>
        </w:p>
      </w:tc>
    </w:tr>
  </w:tbl>
</w:hdr>
</file>

<file path=word/header1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5"/>
            <w:spacing w:before="60" w:after="200"/>
            <w:jc w:val="center"/>
          </w:pPr>
          <w:r>
            <w:rPr>
              <w:rFonts w:ascii="arial" w:eastAsia="arial" w:hAnsi="arial" w:cs="arial"/>
              <w:sz w:val="20"/>
            </w:rPr>
            <w:t>NO HEADLINE</w:t>
          </w:r>
        </w:p>
      </w:tc>
    </w:tr>
  </w:tbl>
</w:hdr>
</file>

<file path=word/header1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6"/>
            <w:spacing w:before="60" w:after="200"/>
            <w:jc w:val="center"/>
          </w:pPr>
          <w:r>
            <w:rPr>
              <w:rFonts w:ascii="arial" w:eastAsia="arial" w:hAnsi="arial" w:cs="arial"/>
              <w:sz w:val="20"/>
            </w:rPr>
            <w:t>A DOSE OF ACCOUNTABILITY</w:t>
          </w:r>
        </w:p>
      </w:tc>
    </w:tr>
  </w:tbl>
</w:hdr>
</file>

<file path=word/header1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7"/>
            <w:spacing w:before="60" w:after="200"/>
            <w:jc w:val="center"/>
          </w:pPr>
          <w:r>
            <w:rPr>
              <w:rFonts w:ascii="arial" w:eastAsia="arial" w:hAnsi="arial" w:cs="arial"/>
              <w:sz w:val="20"/>
            </w:rPr>
            <w:t>Democrats pick Perez to lead party He wins on 2nd ballot, names Ellison deputy chair</w:t>
          </w:r>
        </w:p>
      </w:tc>
    </w:tr>
  </w:tbl>
</w:hdr>
</file>

<file path=word/header1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8"/>
            <w:spacing w:before="60" w:after="200"/>
            <w:jc w:val="center"/>
          </w:pPr>
          <w:r>
            <w:rPr>
              <w:rFonts w:ascii="arial" w:eastAsia="arial" w:hAnsi="arial" w:cs="arial"/>
              <w:sz w:val="20"/>
            </w:rPr>
            <w:t>WHAT'S STOPPING PITTSBURGH FROM GROWING? TO GET MORE IMMIGRANTS, WE NEED MORE JOBS. BUT TO GET MORE JOBS, WE NEED MORE IMMIGRANTS.</w:t>
          </w:r>
        </w:p>
      </w:tc>
    </w:tr>
  </w:tbl>
</w:hdr>
</file>

<file path=word/header1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9"/>
            <w:spacing w:before="60" w:after="200"/>
            <w:jc w:val="center"/>
          </w:pPr>
          <w:r>
            <w:rPr>
              <w:rFonts w:ascii="arial" w:eastAsia="arial" w:hAnsi="arial" w:cs="arial"/>
              <w:sz w:val="20"/>
            </w:rPr>
            <w:t>FROM CHESTER TO PROSPERITY, AUTHOR VIEWS URBAN ROOTS</w:t>
          </w:r>
        </w:p>
      </w:tc>
    </w:tr>
  </w:tbl>
</w:hdr>
</file>

<file path=word/header1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0"/>
            <w:spacing w:before="60" w:after="200"/>
            <w:jc w:val="center"/>
          </w:pPr>
          <w:r>
            <w:rPr>
              <w:rFonts w:ascii="arial" w:eastAsia="arial" w:hAnsi="arial" w:cs="arial"/>
              <w:sz w:val="20"/>
            </w:rPr>
            <w:t>CHIPPED AWAY CONGRESSMEN CAN BE HAZARDOUS TO CHILDREN'S HEALTH</w:t>
          </w:r>
        </w:p>
      </w:tc>
    </w:tr>
  </w:tbl>
</w:hdr>
</file>

<file path=word/header1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1"/>
            <w:spacing w:before="60" w:after="200"/>
            <w:jc w:val="center"/>
          </w:pPr>
          <w:r>
            <w:rPr>
              <w:rFonts w:ascii="arial" w:eastAsia="arial" w:hAnsi="arial" w:cs="arial"/>
              <w:sz w:val="20"/>
            </w:rPr>
            <w:t>Many Democrats like Ohioan as VP Supporters say Brown would help Clinton win over Sanders' backers.</w:t>
          </w:r>
        </w:p>
      </w:tc>
    </w:tr>
  </w:tbl>
</w:hdr>
</file>

<file path=word/header1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2"/>
            <w:spacing w:before="60" w:after="200"/>
            <w:jc w:val="center"/>
          </w:pPr>
          <w:r>
            <w:rPr>
              <w:rFonts w:ascii="arial" w:eastAsia="arial" w:hAnsi="arial" w:cs="arial"/>
              <w:sz w:val="20"/>
            </w:rPr>
            <w:t>performance</w:t>
          </w:r>
        </w:p>
      </w:tc>
    </w:tr>
  </w:tbl>
</w:hdr>
</file>

<file path=word/header1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3"/>
            <w:spacing w:before="60" w:after="200"/>
            <w:jc w:val="center"/>
          </w:pPr>
          <w:r>
            <w:rPr>
              <w:rFonts w:ascii="arial" w:eastAsia="arial" w:hAnsi="arial" w:cs="arial"/>
              <w:sz w:val="20"/>
            </w:rPr>
            <w:t>Whining is unbecoming of you, Mitt</w:t>
          </w:r>
        </w:p>
      </w:tc>
    </w:tr>
  </w:tbl>
</w:hdr>
</file>

<file path=word/header1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4"/>
            <w:spacing w:before="60" w:after="200"/>
            <w:jc w:val="center"/>
          </w:pPr>
          <w:r>
            <w:rPr>
              <w:rFonts w:ascii="arial" w:eastAsia="arial" w:hAnsi="arial" w:cs="arial"/>
              <w:sz w:val="20"/>
            </w:rPr>
            <w:t>THE NICKNAME QUIZ</w:t>
          </w:r>
        </w:p>
      </w:tc>
    </w:tr>
  </w:tbl>
</w:hdr>
</file>

<file path=word/header1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5"/>
            <w:spacing w:before="60" w:after="200"/>
            <w:jc w:val="center"/>
          </w:pPr>
          <w:r>
            <w:rPr>
              <w:rFonts w:ascii="arial" w:eastAsia="arial" w:hAnsi="arial" w:cs="arial"/>
              <w:sz w:val="20"/>
            </w:rPr>
            <w:t>Aurora mayoral hopefuls tout solutions, vision</w:t>
          </w:r>
        </w:p>
      </w:tc>
    </w:tr>
  </w:tbl>
</w:hdr>
</file>

<file path=word/header1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6"/>
            <w:spacing w:before="60" w:after="200"/>
            <w:jc w:val="center"/>
          </w:pPr>
          <w:r>
            <w:rPr>
              <w:rFonts w:ascii="arial" w:eastAsia="arial" w:hAnsi="arial" w:cs="arial"/>
              <w:sz w:val="20"/>
            </w:rPr>
            <w:t>Democrats optimistic this is the year to defeat Congressman Turner</w:t>
          </w:r>
        </w:p>
      </w:tc>
    </w:tr>
  </w:tbl>
</w:hdr>
</file>

<file path=word/header1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7"/>
            <w:spacing w:before="60" w:after="200"/>
            <w:jc w:val="center"/>
          </w:pPr>
          <w:r>
            <w:rPr>
              <w:rFonts w:ascii="arial" w:eastAsia="arial" w:hAnsi="arial" w:cs="arial"/>
              <w:sz w:val="20"/>
            </w:rPr>
            <w:t>EDUCATION: HUDSON PONDERS HISTORY BOOK</w:t>
          </w:r>
        </w:p>
      </w:tc>
    </w:tr>
  </w:tbl>
</w:hdr>
</file>

<file path=word/header1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8"/>
            <w:spacing w:before="60" w:after="200"/>
            <w:jc w:val="center"/>
          </w:pPr>
          <w:r>
            <w:rPr>
              <w:rFonts w:ascii="arial" w:eastAsia="arial" w:hAnsi="arial" w:cs="arial"/>
              <w:sz w:val="20"/>
            </w:rPr>
            <w:t>ROW, ROW, ROW; HEAD OF THE OHIO PUTS PITTSBURGH ON THE MAP</w:t>
          </w:r>
        </w:p>
      </w:tc>
    </w:tr>
  </w:tbl>
</w:hdr>
</file>

<file path=word/header1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9"/>
            <w:spacing w:before="60" w:after="200"/>
            <w:jc w:val="center"/>
          </w:pPr>
          <w:r>
            <w:rPr>
              <w:rFonts w:ascii="arial" w:eastAsia="arial" w:hAnsi="arial" w:cs="arial"/>
              <w:sz w:val="20"/>
            </w:rPr>
            <w:t>THUMBS DOWN FOR COYNE</w:t>
          </w:r>
        </w:p>
      </w:tc>
    </w:tr>
  </w:tbl>
</w:hdr>
</file>

<file path=word/header1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0"/>
            <w:spacing w:before="60" w:after="200"/>
            <w:jc w:val="center"/>
          </w:pPr>
          <w:r>
            <w:rPr>
              <w:rFonts w:ascii="arial" w:eastAsia="arial" w:hAnsi="arial" w:cs="arial"/>
              <w:sz w:val="20"/>
            </w:rPr>
            <w:t>Democrats pick Perez to lead party He wins on 2nd ballot, names Ellison deputy chair</w:t>
          </w:r>
        </w:p>
      </w:tc>
    </w:tr>
  </w:tbl>
</w:hdr>
</file>

<file path=word/header1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1"/>
            <w:spacing w:before="60" w:after="200"/>
            <w:jc w:val="center"/>
          </w:pPr>
          <w:r>
            <w:rPr>
              <w:rFonts w:ascii="arial" w:eastAsia="arial" w:hAnsi="arial" w:cs="arial"/>
              <w:sz w:val="20"/>
            </w:rPr>
            <w:t>RAIL AND BUS WORKERS GO ON STRIKE IN LOS ANGELES</w:t>
          </w:r>
        </w:p>
      </w:tc>
    </w:tr>
  </w:tbl>
</w:hdr>
</file>

<file path=word/header1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2"/>
            <w:spacing w:before="60" w:after="200"/>
            <w:jc w:val="center"/>
          </w:pPr>
          <w:r>
            <w:rPr>
              <w:rFonts w:ascii="arial" w:eastAsia="arial" w:hAnsi="arial" w:cs="arial"/>
              <w:sz w:val="20"/>
            </w:rPr>
            <w:t>Follow these clues to the original 'Sleuth'</w:t>
          </w:r>
        </w:p>
      </w:tc>
    </w:tr>
  </w:tbl>
</w:hdr>
</file>

<file path=word/header1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3"/>
            <w:spacing w:before="60" w:after="200"/>
            <w:jc w:val="center"/>
          </w:pPr>
          <w:r>
            <w:rPr>
              <w:rFonts w:ascii="arial" w:eastAsia="arial" w:hAnsi="arial" w:cs="arial"/>
              <w:sz w:val="20"/>
            </w:rPr>
            <w:t>3 Spider-Man heroes aren ’t really identical MOVIES</w:t>
          </w:r>
        </w:p>
      </w:tc>
    </w:tr>
  </w:tbl>
</w:hdr>
</file>

<file path=word/header1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4"/>
            <w:spacing w:before="60" w:after="200"/>
            <w:jc w:val="center"/>
          </w:pPr>
          <w:r>
            <w:rPr>
              <w:rFonts w:ascii="arial" w:eastAsia="arial" w:hAnsi="arial" w:cs="arial"/>
              <w:sz w:val="20"/>
            </w:rPr>
            <w:t>Democrats pick Perez to lead party He wins on 2nd ballot, names Ellison deputy chair</w:t>
          </w:r>
        </w:p>
      </w:tc>
    </w:tr>
  </w:tbl>
</w:hdr>
</file>

<file path=word/header1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5"/>
            <w:spacing w:before="60" w:after="200"/>
            <w:jc w:val="center"/>
          </w:pPr>
          <w:r>
            <w:rPr>
              <w:rFonts w:ascii="arial" w:eastAsia="arial" w:hAnsi="arial" w:cs="arial"/>
              <w:sz w:val="20"/>
            </w:rPr>
            <w:t>Democrats pick Perez to lead party He wins on 2nd ballot, names Ellison deputy chair</w:t>
          </w:r>
        </w:p>
      </w:tc>
    </w:tr>
  </w:tbl>
</w:hdr>
</file>

<file path=word/header1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6"/>
            <w:spacing w:before="60" w:after="200"/>
            <w:jc w:val="center"/>
          </w:pPr>
          <w:r>
            <w:rPr>
              <w:rFonts w:ascii="arial" w:eastAsia="arial" w:hAnsi="arial" w:cs="arial"/>
              <w:sz w:val="20"/>
            </w:rPr>
            <w:t>Police question IMF head in sex assault</w:t>
          </w:r>
        </w:p>
      </w:tc>
    </w:tr>
  </w:tbl>
</w:hdr>
</file>

<file path=word/header1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7"/>
            <w:spacing w:before="60" w:after="200"/>
            <w:jc w:val="center"/>
          </w:pPr>
          <w:r>
            <w:rPr>
              <w:rFonts w:ascii="arial" w:eastAsia="arial" w:hAnsi="arial" w:cs="arial"/>
              <w:sz w:val="20"/>
            </w:rPr>
            <w:t>It's time to free students from debt</w:t>
          </w:r>
        </w:p>
      </w:tc>
    </w:tr>
  </w:tbl>
</w:hdr>
</file>

<file path=word/header1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8"/>
            <w:spacing w:before="60" w:after="200"/>
            <w:jc w:val="center"/>
          </w:pPr>
          <w:r>
            <w:rPr>
              <w:rFonts w:ascii="arial" w:eastAsia="arial" w:hAnsi="arial" w:cs="arial"/>
              <w:sz w:val="20"/>
            </w:rPr>
            <w:t>FILMS OF COLOR PITTSBURGH'S FIRST BLACK BOTTOM FILM FESTIVAL CELEBRATES THE AFRICAN-AMERICAN EXPERIENCE</w:t>
          </w:r>
        </w:p>
      </w:tc>
    </w:tr>
  </w:tbl>
</w:hdr>
</file>

<file path=word/header1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9"/>
            <w:spacing w:before="60" w:after="200"/>
            <w:jc w:val="center"/>
          </w:pPr>
          <w:r>
            <w:rPr>
              <w:rFonts w:ascii="arial" w:eastAsia="arial" w:hAnsi="arial" w:cs="arial"/>
              <w:sz w:val="20"/>
            </w:rPr>
            <w:t>Class-skewed voters: Illness in the body politic</w:t>
          </w:r>
        </w:p>
      </w:tc>
    </w:tr>
  </w:tbl>
</w:hdr>
</file>

<file path=word/header1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0"/>
            <w:spacing w:before="60" w:after="200"/>
            <w:jc w:val="center"/>
          </w:pPr>
          <w:r>
            <w:rPr>
              <w:rFonts w:ascii="arial" w:eastAsia="arial" w:hAnsi="arial" w:cs="arial"/>
              <w:sz w:val="20"/>
            </w:rPr>
            <w:t>Who really are the greedy ones?</w:t>
          </w:r>
        </w:p>
      </w:tc>
    </w:tr>
  </w:tbl>
</w:hdr>
</file>

<file path=word/header1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1"/>
            <w:spacing w:before="60" w:after="200"/>
            <w:jc w:val="center"/>
          </w:pPr>
          <w:r>
            <w:rPr>
              <w:rFonts w:ascii="arial" w:eastAsia="arial" w:hAnsi="arial" w:cs="arial"/>
              <w:sz w:val="20"/>
            </w:rPr>
            <w:t>Fire nearly set off catastrophe</w:t>
          </w:r>
        </w:p>
      </w:tc>
    </w:tr>
  </w:tbl>
</w:hdr>
</file>

<file path=word/header1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2"/>
            <w:spacing w:before="60" w:after="200"/>
            <w:jc w:val="center"/>
          </w:pPr>
          <w:r>
            <w:rPr>
              <w:rFonts w:ascii="arial" w:eastAsia="arial" w:hAnsi="arial" w:cs="arial"/>
              <w:sz w:val="20"/>
            </w:rPr>
            <w:t>Sanders: Wins fuel comeback</w:t>
          </w:r>
        </w:p>
      </w:tc>
    </w:tr>
  </w:tbl>
</w:hdr>
</file>

<file path=word/header1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3"/>
            <w:spacing w:before="60" w:after="200"/>
            <w:jc w:val="center"/>
          </w:pPr>
          <w:r>
            <w:rPr>
              <w:rFonts w:ascii="arial" w:eastAsia="arial" w:hAnsi="arial" w:cs="arial"/>
              <w:sz w:val="20"/>
            </w:rPr>
            <w:t>In Class A, a fan base grows in Brooklyn</w:t>
          </w:r>
        </w:p>
      </w:tc>
    </w:tr>
  </w:tbl>
</w:hdr>
</file>

<file path=word/header1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4"/>
            <w:spacing w:before="60" w:after="200"/>
            <w:jc w:val="center"/>
          </w:pPr>
          <w:r>
            <w:rPr>
              <w:rFonts w:ascii="arial" w:eastAsia="arial" w:hAnsi="arial" w:cs="arial"/>
              <w:sz w:val="20"/>
            </w:rPr>
            <w:t>Boats against the current Dayton Ballet visits the Roaring Twenties in 'The Great Gatsby.' ARTS AND ENTERTAINMENT</w:t>
          </w:r>
        </w:p>
      </w:tc>
    </w:tr>
  </w:tbl>
</w:hdr>
</file>

<file path=word/header1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5"/>
            <w:spacing w:before="60" w:after="200"/>
            <w:jc w:val="center"/>
          </w:pPr>
          <w:r>
            <w:rPr>
              <w:rFonts w:ascii="arial" w:eastAsia="arial" w:hAnsi="arial" w:cs="arial"/>
              <w:sz w:val="20"/>
            </w:rPr>
            <w:t>After 25 years, actors reunite Couple will once again appear together - this time in 'Greetings!' THEATER</w:t>
          </w:r>
        </w:p>
      </w:tc>
    </w:tr>
  </w:tbl>
</w:hdr>
</file>

<file path=word/header1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6"/>
            <w:spacing w:before="60" w:after="200"/>
            <w:jc w:val="center"/>
          </w:pPr>
          <w:r>
            <w:rPr>
              <w:rFonts w:ascii="arial" w:eastAsia="arial" w:hAnsi="arial" w:cs="arial"/>
              <w:sz w:val="20"/>
            </w:rPr>
            <w:t>Apartment construction shoots to 30-year highs</w:t>
          </w:r>
        </w:p>
      </w:tc>
    </w:tr>
  </w:tbl>
</w:hdr>
</file>

<file path=word/header1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7"/>
            <w:spacing w:before="60" w:after="200"/>
            <w:jc w:val="center"/>
          </w:pPr>
          <w:r>
            <w:rPr>
              <w:rFonts w:ascii="arial" w:eastAsia="arial" w:hAnsi="arial" w:cs="arial"/>
              <w:sz w:val="20"/>
            </w:rPr>
            <w:t>Rutgers -Camden wants more freshmen, so it changed its financial aid program $util.encode.html($!item.subHeadline)</w:t>
          </w:r>
        </w:p>
      </w:tc>
    </w:tr>
  </w:tbl>
</w:hdr>
</file>

<file path=word/header1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8"/>
            <w:spacing w:before="60" w:after="200"/>
            <w:jc w:val="center"/>
          </w:pPr>
          <w:r>
            <w:rPr>
              <w:rFonts w:ascii="arial" w:eastAsia="arial" w:hAnsi="arial" w:cs="arial"/>
              <w:sz w:val="20"/>
            </w:rPr>
            <w:t>Group protests budget cuts in Batavia</w:t>
          </w:r>
        </w:p>
      </w:tc>
    </w:tr>
  </w:tbl>
</w:hdr>
</file>

<file path=word/header1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9"/>
            <w:spacing w:before="60" w:after="200"/>
            <w:jc w:val="center"/>
          </w:pPr>
          <w:r>
            <w:rPr>
              <w:rFonts w:ascii="arial" w:eastAsia="arial" w:hAnsi="arial" w:cs="arial"/>
              <w:sz w:val="20"/>
            </w:rPr>
            <w:t>Rutgers -Camden wants more freshmen, so it changed its financial aid program</w:t>
          </w:r>
        </w:p>
      </w:tc>
    </w:tr>
  </w:tbl>
</w:hdr>
</file>

<file path=word/header1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0"/>
            <w:spacing w:before="60" w:after="200"/>
            <w:jc w:val="center"/>
          </w:pPr>
          <w:r>
            <w:rPr>
              <w:rFonts w:ascii="arial" w:eastAsia="arial" w:hAnsi="arial" w:cs="arial"/>
              <w:sz w:val="20"/>
            </w:rPr>
            <w:t>FORMER COLUMNIST ALSO MAY LOSE TV JOB * PBS program drops him; he takes leave of absence from MSNBC and WCVB-TV.</w:t>
          </w:r>
        </w:p>
      </w:tc>
    </w:tr>
  </w:tbl>
</w:hdr>
</file>

<file path=word/header1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1"/>
            <w:spacing w:before="60" w:after="200"/>
            <w:jc w:val="center"/>
          </w:pPr>
          <w:r>
            <w:rPr>
              <w:rFonts w:ascii="arial" w:eastAsia="arial" w:hAnsi="arial" w:cs="arial"/>
              <w:sz w:val="20"/>
            </w:rPr>
            <w:t>Kane Dist. 19 hopefuls talk benefits</w:t>
          </w:r>
        </w:p>
      </w:tc>
    </w:tr>
  </w:tbl>
</w:hdr>
</file>

<file path=word/header1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2"/>
            <w:spacing w:before="60" w:after="200"/>
            <w:jc w:val="center"/>
          </w:pPr>
          <w:r>
            <w:rPr>
              <w:rFonts w:ascii="arial" w:eastAsia="arial" w:hAnsi="arial" w:cs="arial"/>
              <w:sz w:val="20"/>
            </w:rPr>
            <w:t>Boats against the current Dayton Ballet visits the Roaring Twenties in 'The Great Gatsby.' ARTS AND ENTERTAINMENT</w:t>
          </w:r>
        </w:p>
      </w:tc>
    </w:tr>
  </w:tbl>
</w:hdr>
</file>

<file path=word/header1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3"/>
            <w:spacing w:before="60" w:after="200"/>
            <w:jc w:val="center"/>
          </w:pPr>
          <w:r>
            <w:rPr>
              <w:rFonts w:ascii="arial" w:eastAsia="arial" w:hAnsi="arial" w:cs="arial"/>
              <w:sz w:val="20"/>
            </w:rPr>
            <w:t>Boats against the current Dayton Ballet visits the Roaring Twenties in 'The Great Gatsby.' ARTS AND ENTERTAINMENT</w:t>
          </w:r>
        </w:p>
      </w:tc>
    </w:tr>
  </w:tbl>
</w:hdr>
</file>

<file path=word/header1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4"/>
            <w:spacing w:before="60" w:after="200"/>
            <w:jc w:val="center"/>
          </w:pPr>
          <w:r>
            <w:rPr>
              <w:rFonts w:ascii="arial" w:eastAsia="arial" w:hAnsi="arial" w:cs="arial"/>
              <w:sz w:val="20"/>
            </w:rPr>
            <w:t>Kane District 19 candidates talk insurance, pensions</w:t>
          </w:r>
        </w:p>
      </w:tc>
    </w:tr>
  </w:tbl>
</w:hdr>
</file>

<file path=word/header1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5"/>
            <w:spacing w:before="60" w:after="200"/>
            <w:jc w:val="center"/>
          </w:pPr>
          <w:r>
            <w:rPr>
              <w:rFonts w:ascii="arial" w:eastAsia="arial" w:hAnsi="arial" w:cs="arial"/>
              <w:sz w:val="20"/>
            </w:rPr>
            <w:t>Juicy 'Gossip' is rich with delusion But not as much as most teen soaps</w:t>
          </w:r>
        </w:p>
      </w:tc>
    </w:tr>
  </w:tbl>
</w:hdr>
</file>

<file path=word/header1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6"/>
            <w:spacing w:before="60" w:after="200"/>
            <w:jc w:val="center"/>
          </w:pPr>
          <w:r>
            <w:rPr>
              <w:rFonts w:ascii="arial" w:eastAsia="arial" w:hAnsi="arial" w:cs="arial"/>
              <w:sz w:val="20"/>
            </w:rPr>
            <w:t>2010 Arizona law ignited the debate</w:t>
          </w:r>
        </w:p>
      </w:tc>
    </w:tr>
  </w:tbl>
</w:hdr>
</file>

<file path=word/header1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7"/>
            <w:spacing w:before="60" w:after="200"/>
            <w:jc w:val="center"/>
          </w:pPr>
          <w:r>
            <w:rPr>
              <w:rFonts w:ascii="arial" w:eastAsia="arial" w:hAnsi="arial" w:cs="arial"/>
              <w:sz w:val="20"/>
            </w:rPr>
            <w:t>Wynia's problem: Grams stealing core DFL voters</w:t>
          </w:r>
        </w:p>
      </w:tc>
    </w:tr>
  </w:tbl>
</w:hdr>
</file>

<file path=word/header1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8"/>
            <w:spacing w:before="60" w:after="200"/>
            <w:jc w:val="center"/>
          </w:pPr>
          <w:r>
            <w:rPr>
              <w:rFonts w:ascii="arial" w:eastAsia="arial" w:hAnsi="arial" w:cs="arial"/>
              <w:sz w:val="20"/>
            </w:rPr>
            <w:t>PGA gets hot, but hardly heavy</w:t>
          </w:r>
        </w:p>
      </w:tc>
    </w:tr>
  </w:tbl>
</w:hdr>
</file>

<file path=word/header1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9"/>
            <w:spacing w:before="60" w:after="200"/>
            <w:jc w:val="center"/>
          </w:pPr>
          <w:r>
            <w:rPr>
              <w:rFonts w:ascii="arial" w:eastAsia="arial" w:hAnsi="arial" w:cs="arial"/>
              <w:sz w:val="20"/>
            </w:rPr>
            <w:t>Titus Andronicus, playing Tuesday, borrows creatively</w:t>
          </w:r>
        </w:p>
      </w:tc>
    </w:tr>
  </w:tbl>
</w:hdr>
</file>

<file path=word/header1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0"/>
            <w:spacing w:before="60" w:after="200"/>
            <w:jc w:val="center"/>
          </w:pPr>
          <w:r>
            <w:rPr>
              <w:rFonts w:ascii="arial" w:eastAsia="arial" w:hAnsi="arial" w:cs="arial"/>
              <w:sz w:val="20"/>
            </w:rPr>
            <w:t>reviewed in short</w:t>
          </w:r>
        </w:p>
      </w:tc>
    </w:tr>
  </w:tbl>
</w:hdr>
</file>

<file path=word/header1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1"/>
            <w:spacing w:before="60" w:after="200"/>
            <w:jc w:val="center"/>
          </w:pPr>
          <w:r>
            <w:rPr>
              <w:rFonts w:ascii="arial" w:eastAsia="arial" w:hAnsi="arial" w:cs="arial"/>
              <w:sz w:val="20"/>
            </w:rPr>
            <w:t>Super Steelers</w:t>
          </w:r>
        </w:p>
      </w:tc>
    </w:tr>
  </w:tbl>
</w:hdr>
</file>

<file path=word/header1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2"/>
            <w:spacing w:before="60" w:after="200"/>
            <w:jc w:val="center"/>
          </w:pPr>
          <w:r>
            <w:rPr>
              <w:rFonts w:ascii="arial" w:eastAsia="arial" w:hAnsi="arial" w:cs="arial"/>
              <w:sz w:val="20"/>
            </w:rPr>
            <w:t>'Ragtime' pairs history, musical beauty</w:t>
          </w:r>
        </w:p>
      </w:tc>
    </w:tr>
  </w:tbl>
</w:hdr>
</file>

<file path=word/header1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3"/>
            <w:spacing w:before="60" w:after="200"/>
            <w:jc w:val="center"/>
          </w:pPr>
          <w:r>
            <w:rPr>
              <w:rFonts w:ascii="arial" w:eastAsia="arial" w:hAnsi="arial" w:cs="arial"/>
              <w:sz w:val="20"/>
            </w:rPr>
            <w:t>Tasty treats and more Lombard festival rocks into Fourthholiday</w:t>
          </w:r>
        </w:p>
      </w:tc>
    </w:tr>
  </w:tbl>
</w:hdr>
</file>

<file path=word/header1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4"/>
            <w:spacing w:before="60" w:after="200"/>
            <w:jc w:val="center"/>
          </w:pPr>
          <w:r>
            <w:rPr>
              <w:rFonts w:ascii="arial" w:eastAsia="arial" w:hAnsi="arial" w:cs="arial"/>
              <w:sz w:val="20"/>
            </w:rPr>
            <w:t>Quiet economist to take Fed reins Janet Yellen to be one of world's most powerful women.</w:t>
          </w:r>
        </w:p>
      </w:tc>
    </w:tr>
  </w:tbl>
</w:hdr>
</file>

<file path=word/header1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5"/>
            <w:spacing w:before="60" w:after="200"/>
            <w:jc w:val="center"/>
          </w:pPr>
          <w:r>
            <w:rPr>
              <w:rFonts w:ascii="arial" w:eastAsia="arial" w:hAnsi="arial" w:cs="arial"/>
              <w:sz w:val="20"/>
            </w:rPr>
            <w:t>Academic roll riding on West Carrollton levy</w:t>
          </w:r>
        </w:p>
      </w:tc>
    </w:tr>
  </w:tbl>
</w:hdr>
</file>

<file path=word/header1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6"/>
            <w:spacing w:before="60" w:after="200"/>
            <w:jc w:val="center"/>
          </w:pPr>
          <w:r>
            <w:rPr>
              <w:rFonts w:ascii="arial" w:eastAsia="arial" w:hAnsi="arial" w:cs="arial"/>
              <w:sz w:val="20"/>
            </w:rPr>
            <w:t>"Good People," David Lindsay-Abaire's superb examination of class and self-prese</w:t>
          </w:r>
        </w:p>
      </w:tc>
    </w:tr>
  </w:tbl>
</w:hdr>
</file>

<file path=word/header1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7"/>
            <w:spacing w:before="60" w:after="200"/>
            <w:jc w:val="center"/>
          </w:pPr>
          <w:r>
            <w:rPr>
              <w:rFonts w:ascii="arial" w:eastAsia="arial" w:hAnsi="arial" w:cs="arial"/>
              <w:sz w:val="20"/>
            </w:rPr>
            <w:t>Leaked emails sully Beckham's image British icon seen as angling for knighthood</w:t>
          </w:r>
        </w:p>
      </w:tc>
    </w:tr>
  </w:tbl>
</w:hdr>
</file>

<file path=word/header1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8"/>
            <w:spacing w:before="60" w:after="200"/>
            <w:jc w:val="center"/>
          </w:pPr>
          <w:r>
            <w:rPr>
              <w:rFonts w:ascii="arial" w:eastAsia="arial" w:hAnsi="arial" w:cs="arial"/>
              <w:sz w:val="20"/>
            </w:rPr>
            <w:t>Clinton back in the spotlight</w:t>
          </w:r>
        </w:p>
      </w:tc>
    </w:tr>
  </w:tbl>
</w:hdr>
</file>

<file path=word/header1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9"/>
            <w:spacing w:before="60" w:after="200"/>
            <w:jc w:val="center"/>
          </w:pPr>
          <w:r>
            <w:rPr>
              <w:rFonts w:ascii="arial" w:eastAsia="arial" w:hAnsi="arial" w:cs="arial"/>
              <w:sz w:val="20"/>
            </w:rPr>
            <w:t>Trump launches his attack on banks' financial restraints Banks: Trump pledged to repeal Dodd-Frank</w:t>
          </w:r>
        </w:p>
      </w:tc>
    </w:tr>
  </w:tbl>
</w:hdr>
</file>

<file path=word/header1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0"/>
            <w:spacing w:before="60" w:after="200"/>
            <w:jc w:val="center"/>
          </w:pPr>
          <w:r>
            <w:rPr>
              <w:rFonts w:ascii="arial" w:eastAsia="arial" w:hAnsi="arial" w:cs="arial"/>
              <w:sz w:val="20"/>
            </w:rPr>
            <w:t>Elizabeth Warren for VP</w:t>
          </w:r>
        </w:p>
      </w:tc>
    </w:tr>
  </w:tbl>
</w:hdr>
</file>

<file path=word/header1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1"/>
            <w:spacing w:before="60" w:after="200"/>
            <w:jc w:val="center"/>
          </w:pPr>
          <w:r>
            <w:rPr>
              <w:rFonts w:ascii="arial" w:eastAsia="arial" w:hAnsi="arial" w:cs="arial"/>
              <w:sz w:val="20"/>
            </w:rPr>
            <w:t>THE END OF THE 'SOUTHERN STRATEGY'</w:t>
          </w:r>
        </w:p>
      </w:tc>
    </w:tr>
  </w:tbl>
</w:hdr>
</file>

<file path=word/header1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2"/>
            <w:spacing w:before="60" w:after="200"/>
            <w:jc w:val="center"/>
          </w:pPr>
          <w:r>
            <w:rPr>
              <w:rFonts w:ascii="arial" w:eastAsia="arial" w:hAnsi="arial" w:cs="arial"/>
              <w:sz w:val="20"/>
            </w:rPr>
            <w:t>Justice is served in jail time for execs</w:t>
          </w:r>
        </w:p>
      </w:tc>
    </w:tr>
  </w:tbl>
</w:hdr>
</file>

<file path=word/header1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3"/>
            <w:spacing w:before="60" w:after="200"/>
            <w:jc w:val="center"/>
          </w:pPr>
          <w:r>
            <w:rPr>
              <w:rFonts w:ascii="arial" w:eastAsia="arial" w:hAnsi="arial" w:cs="arial"/>
              <w:sz w:val="20"/>
            </w:rPr>
            <w:t>Casey, stumping here, calls for easier low-end mortgages</w:t>
          </w:r>
        </w:p>
      </w:tc>
    </w:tr>
  </w:tbl>
</w:hdr>
</file>

<file path=word/header1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4"/>
            <w:spacing w:before="60" w:after="200"/>
            <w:jc w:val="center"/>
          </w:pPr>
          <w:r>
            <w:rPr>
              <w:rFonts w:ascii="arial" w:eastAsia="arial" w:hAnsi="arial" w:cs="arial"/>
              <w:sz w:val="20"/>
            </w:rPr>
            <w:t>IRAN PETITION A SIGN OF ECONOMIC ALARM RARE PROTEST DOCUMENT HAS 10,000 NAMES</w:t>
          </w:r>
        </w:p>
      </w:tc>
    </w:tr>
  </w:tbl>
</w:hdr>
</file>

<file path=word/header1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5"/>
            <w:spacing w:before="60" w:after="200"/>
            <w:jc w:val="center"/>
          </w:pPr>
          <w:r>
            <w:rPr>
              <w:rFonts w:ascii="arial" w:eastAsia="arial" w:hAnsi="arial" w:cs="arial"/>
              <w:sz w:val="20"/>
            </w:rPr>
            <w:t>History repeats itself in Donald Trump</w:t>
          </w:r>
        </w:p>
      </w:tc>
    </w:tr>
  </w:tbl>
</w:hdr>
</file>

<file path=word/header1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6"/>
            <w:spacing w:before="60" w:after="200"/>
            <w:jc w:val="center"/>
          </w:pPr>
          <w:r>
            <w:rPr>
              <w:rFonts w:ascii="arial" w:eastAsia="arial" w:hAnsi="arial" w:cs="arial"/>
              <w:sz w:val="20"/>
            </w:rPr>
            <w:t>TOURS DISPLAY WRIGHT -DUNBAR VILLAGE; Once in decline, area now thriving</w:t>
          </w:r>
        </w:p>
      </w:tc>
    </w:tr>
  </w:tbl>
</w:hdr>
</file>

<file path=word/header1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7"/>
            <w:spacing w:before="60" w:after="200"/>
            <w:jc w:val="center"/>
          </w:pPr>
          <w:r>
            <w:rPr>
              <w:rFonts w:ascii="arial" w:eastAsia="arial" w:hAnsi="arial" w:cs="arial"/>
              <w:sz w:val="20"/>
            </w:rPr>
            <w:t>Trump moves to roll back reform Orders call for rewriting of Dodd-Frank Act, halting Obama-era rule governing brokers.</w:t>
          </w:r>
        </w:p>
      </w:tc>
    </w:tr>
  </w:tbl>
</w:hdr>
</file>

<file path=word/header1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8"/>
            <w:spacing w:before="60" w:after="200"/>
            <w:jc w:val="center"/>
          </w:pPr>
          <w:r>
            <w:rPr>
              <w:rFonts w:ascii="arial" w:eastAsia="arial" w:hAnsi="arial" w:cs="arial"/>
              <w:sz w:val="20"/>
            </w:rPr>
            <w:t>Letters to the Editor</w:t>
          </w:r>
        </w:p>
      </w:tc>
    </w:tr>
  </w:tbl>
</w:hdr>
</file>

<file path=word/header1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9"/>
            <w:spacing w:before="60" w:after="200"/>
            <w:jc w:val="center"/>
          </w:pPr>
          <w:r>
            <w:rPr>
              <w:rFonts w:ascii="arial" w:eastAsia="arial" w:hAnsi="arial" w:cs="arial"/>
              <w:sz w:val="20"/>
            </w:rPr>
            <w:t>Remembering mom, who never got her home</w:t>
          </w:r>
        </w:p>
      </w:tc>
    </w:tr>
  </w:tbl>
</w:hdr>
</file>

<file path=word/header1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0"/>
            <w:spacing w:before="60" w:after="200"/>
            <w:jc w:val="center"/>
          </w:pPr>
          <w:r>
            <w:rPr>
              <w:rFonts w:ascii="arial" w:eastAsia="arial" w:hAnsi="arial" w:cs="arial"/>
              <w:sz w:val="20"/>
            </w:rPr>
            <w:t>Blacks could still hire Trump Don't be too sure that Clinton has a lock on African-American voters</w:t>
          </w:r>
        </w:p>
      </w:tc>
    </w:tr>
  </w:tbl>
</w:hdr>
</file>

<file path=word/header1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1"/>
            <w:spacing w:before="60" w:after="200"/>
            <w:jc w:val="center"/>
          </w:pPr>
          <w:r>
            <w:rPr>
              <w:rFonts w:ascii="arial" w:eastAsia="arial" w:hAnsi="arial" w:cs="arial"/>
              <w:sz w:val="20"/>
            </w:rPr>
            <w:t>Changing his tune on tax cuts?</w:t>
          </w:r>
        </w:p>
      </w:tc>
    </w:tr>
  </w:tbl>
</w:hdr>
</file>

<file path=word/header1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2"/>
            <w:spacing w:before="60" w:after="200"/>
            <w:jc w:val="center"/>
          </w:pPr>
          <w:r>
            <w:rPr>
              <w:rFonts w:ascii="arial" w:eastAsia="arial" w:hAnsi="arial" w:cs="arial"/>
              <w:sz w:val="20"/>
            </w:rPr>
            <w:t>FESTIVAL SPOTLIGHTS 'STEEL, SWEAT AND AMERICAN CINEMA'</w:t>
          </w:r>
        </w:p>
      </w:tc>
    </w:tr>
  </w:tbl>
</w:hdr>
</file>

<file path=word/header1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3"/>
            <w:spacing w:before="60" w:after="200"/>
            <w:jc w:val="center"/>
          </w:pPr>
          <w:r>
            <w:rPr>
              <w:rFonts w:ascii="arial" w:eastAsia="arial" w:hAnsi="arial" w:cs="arial"/>
              <w:sz w:val="20"/>
            </w:rPr>
            <w:t>More tribute albums to come</w:t>
          </w:r>
        </w:p>
      </w:tc>
    </w:tr>
  </w:tbl>
</w:hdr>
</file>

<file path=word/header1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4"/>
            <w:spacing w:before="60" w:after="200"/>
            <w:jc w:val="center"/>
          </w:pPr>
          <w:r>
            <w:rPr>
              <w:rFonts w:ascii="arial" w:eastAsia="arial" w:hAnsi="arial" w:cs="arial"/>
              <w:sz w:val="20"/>
            </w:rPr>
            <w:t>Kevin Coyne Kevin Coyne</w:t>
          </w:r>
        </w:p>
      </w:tc>
    </w:tr>
  </w:tbl>
</w:hdr>
</file>

<file path=word/header1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5"/>
            <w:spacing w:before="60" w:after="200"/>
            <w:jc w:val="center"/>
          </w:pPr>
          <w:r>
            <w:rPr>
              <w:rFonts w:ascii="arial" w:eastAsia="arial" w:hAnsi="arial" w:cs="arial"/>
              <w:sz w:val="20"/>
            </w:rPr>
            <w:t>REP. TIM MURPHY ANNOUNCES HE WON'T RUN FOR RE-ELECTION HIS STATEMENT DOESN'T ADDRESS CONTROVERSIES</w:t>
          </w:r>
        </w:p>
      </w:tc>
    </w:tr>
  </w:tbl>
</w:hdr>
</file>

<file path=word/header1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6"/>
            <w:spacing w:before="60" w:after="200"/>
            <w:jc w:val="center"/>
          </w:pPr>
          <w:r>
            <w:rPr>
              <w:rFonts w:ascii="arial" w:eastAsia="arial" w:hAnsi="arial" w:cs="arial"/>
              <w:sz w:val="20"/>
            </w:rPr>
            <w:t>PICT RETURNS WITH 'SHIRLEY VALENTINE'</w:t>
          </w:r>
        </w:p>
      </w:tc>
    </w:tr>
  </w:tbl>
</w:hdr>
</file>

<file path=word/header1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7"/>
            <w:spacing w:before="60" w:after="200"/>
            <w:jc w:val="center"/>
          </w:pPr>
          <w:r>
            <w:rPr>
              <w:rFonts w:ascii="arial" w:eastAsia="arial" w:hAnsi="arial" w:cs="arial"/>
              <w:sz w:val="20"/>
            </w:rPr>
            <w:t>'Olive Kitteridge': What a role 'Who wouldn't want to play her? She's fabulous.'</w:t>
          </w:r>
        </w:p>
      </w:tc>
    </w:tr>
  </w:tbl>
</w:hdr>
</file>

<file path=word/header1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8"/>
            <w:spacing w:before="60" w:after="200"/>
            <w:jc w:val="center"/>
          </w:pPr>
          <w:r>
            <w:rPr>
              <w:rFonts w:ascii="arial" w:eastAsia="arial" w:hAnsi="arial" w:cs="arial"/>
              <w:sz w:val="20"/>
            </w:rPr>
            <w:t>ECONOMISTS: PAY THEM Experts say refs deserve every penny</w:t>
          </w:r>
        </w:p>
      </w:tc>
    </w:tr>
  </w:tbl>
</w:hdr>
</file>

<file path=word/header1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9"/>
            <w:spacing w:before="60" w:after="200"/>
            <w:jc w:val="center"/>
          </w:pPr>
          <w:r>
            <w:rPr>
              <w:rFonts w:ascii="arial" w:eastAsia="arial" w:hAnsi="arial" w:cs="arial"/>
              <w:sz w:val="20"/>
            </w:rPr>
            <w:t>THE TOP 10 EVENTS THIS WEEK</w:t>
          </w:r>
        </w:p>
      </w:tc>
    </w:tr>
  </w:tbl>
</w:hdr>
</file>

<file path=word/header1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0"/>
            <w:spacing w:before="60" w:after="200"/>
            <w:jc w:val="center"/>
          </w:pPr>
          <w:r>
            <w:rPr>
              <w:rFonts w:ascii="arial" w:eastAsia="arial" w:hAnsi="arial" w:cs="arial"/>
              <w:sz w:val="20"/>
            </w:rPr>
            <w:t>Rail transit not for tollway to undertake</w:t>
          </w:r>
        </w:p>
      </w:tc>
    </w:tr>
  </w:tbl>
</w:hdr>
</file>

<file path=word/header1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1"/>
            <w:spacing w:before="60" w:after="200"/>
            <w:jc w:val="center"/>
          </w:pPr>
          <w:r>
            <w:rPr>
              <w:rFonts w:ascii="arial" w:eastAsia="arial" w:hAnsi="arial" w:cs="arial"/>
              <w:sz w:val="20"/>
            </w:rPr>
            <w:t>Lansbury and CBS : Ratings, She Wrote</w:t>
          </w:r>
        </w:p>
      </w:tc>
    </w:tr>
  </w:tbl>
</w:hdr>
</file>

<file path=word/header1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2"/>
            <w:spacing w:before="60" w:after="200"/>
            <w:jc w:val="center"/>
          </w:pPr>
          <w:r>
            <w:rPr>
              <w:rFonts w:ascii="arial" w:eastAsia="arial" w:hAnsi="arial" w:cs="arial"/>
              <w:sz w:val="20"/>
            </w:rPr>
            <w:t>THE TOP 10 EVENTS THIS WEEK</w:t>
          </w:r>
        </w:p>
      </w:tc>
    </w:tr>
  </w:tbl>
</w:hdr>
</file>

<file path=word/header1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3"/>
            <w:spacing w:before="60" w:after="200"/>
            <w:jc w:val="center"/>
          </w:pPr>
          <w:r>
            <w:rPr>
              <w:rFonts w:ascii="arial" w:eastAsia="arial" w:hAnsi="arial" w:cs="arial"/>
              <w:sz w:val="20"/>
            </w:rPr>
            <w:t>LET THEM EAT CRAB CAKE</w:t>
          </w:r>
        </w:p>
      </w:tc>
    </w:tr>
  </w:tbl>
</w:hdr>
</file>

<file path=word/header1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4"/>
            <w:spacing w:before="60" w:after="200"/>
            <w:jc w:val="center"/>
          </w:pPr>
          <w:r>
            <w:rPr>
              <w:rFonts w:ascii="arial" w:eastAsia="arial" w:hAnsi="arial" w:cs="arial"/>
              <w:sz w:val="20"/>
            </w:rPr>
            <w:t>Middle class wants better government, not a tax cut STEVEN PEARLSTEINis a Washington Post business and economics writer. He is also the Robinson professor of pu....</w:t>
          </w:r>
        </w:p>
      </w:tc>
    </w:tr>
  </w:tbl>
</w:hdr>
</file>

<file path=word/header1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5"/>
            <w:spacing w:before="60" w:after="200"/>
            <w:jc w:val="center"/>
          </w:pPr>
          <w:r>
            <w:rPr>
              <w:rFonts w:ascii="arial" w:eastAsia="arial" w:hAnsi="arial" w:cs="arial"/>
              <w:sz w:val="20"/>
            </w:rPr>
            <w:t>DOLLARS &amp; SENSE</w:t>
          </w:r>
        </w:p>
      </w:tc>
    </w:tr>
  </w:tbl>
</w:hdr>
</file>

<file path=word/header1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6"/>
            <w:spacing w:before="60" w:after="200"/>
            <w:jc w:val="center"/>
          </w:pPr>
          <w:r>
            <w:rPr>
              <w:rFonts w:ascii="arial" w:eastAsia="arial" w:hAnsi="arial" w:cs="arial"/>
              <w:sz w:val="20"/>
            </w:rPr>
            <w:t>We'll be better off with Obamacare than without it</w:t>
          </w:r>
        </w:p>
      </w:tc>
    </w:tr>
  </w:tbl>
</w:hdr>
</file>

<file path=word/header1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7"/>
            <w:spacing w:before="60" w:after="200"/>
            <w:jc w:val="center"/>
          </w:pPr>
          <w:r>
            <w:rPr>
              <w:rFonts w:ascii="arial" w:eastAsia="arial" w:hAnsi="arial" w:cs="arial"/>
              <w:sz w:val="20"/>
            </w:rPr>
            <w:t>Early arrivals focus on golf, not protests</w:t>
          </w:r>
        </w:p>
      </w:tc>
    </w:tr>
  </w:tbl>
</w:hdr>
</file>

<file path=word/header1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8"/>
            <w:spacing w:before="60" w:after="200"/>
            <w:jc w:val="center"/>
          </w:pPr>
          <w:r>
            <w:rPr>
              <w:rFonts w:ascii="arial" w:eastAsia="arial" w:hAnsi="arial" w:cs="arial"/>
              <w:sz w:val="20"/>
            </w:rPr>
            <w:t>Middle class wants better government, not a tax cut STEVEN PEARLSTEINis a Washington Post business and economics writer. He is also the Robinson professor of pu....</w:t>
          </w:r>
        </w:p>
      </w:tc>
    </w:tr>
  </w:tbl>
</w:hdr>
</file>

<file path=word/header1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9"/>
            <w:spacing w:before="60" w:after="200"/>
            <w:jc w:val="center"/>
          </w:pPr>
          <w:r>
            <w:rPr>
              <w:rFonts w:ascii="arial" w:eastAsia="arial" w:hAnsi="arial" w:cs="arial"/>
              <w:sz w:val="20"/>
            </w:rPr>
            <w:t>HOW ORMSBY PLAYGROUND SAVED US; RICHARD PETERSON RECALLS THE VALUE OF A RECREATION CENTER TO CITY KIDS WHO COULD'VE BEEN UP TO NO GOOD</w:t>
          </w:r>
        </w:p>
      </w:tc>
    </w:tr>
  </w:tbl>
</w:hdr>
</file>

<file path=word/header1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header1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0"/>
            <w:spacing w:before="60" w:after="200"/>
            <w:jc w:val="center"/>
          </w:pPr>
          <w:r>
            <w:rPr>
              <w:rFonts w:ascii="arial" w:eastAsia="arial" w:hAnsi="arial" w:cs="arial"/>
              <w:sz w:val="20"/>
            </w:rPr>
            <w:t>U.S. women get gold, men bronze Kearney triumphs; Wilson surprises</w:t>
          </w:r>
        </w:p>
      </w:tc>
    </w:tr>
  </w:tbl>
</w:hdr>
</file>

<file path=word/header1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1">
    <w:name w:val="Normal_251"/>
    <w:qFormat/>
    <w:rPr>
      <w:sz w:val="24"/>
      <w:szCs w:val="24"/>
      <w:lang w:val="en-US" w:eastAsia="en-US" w:bidi="ar-SA"/>
    </w:rPr>
  </w:style>
  <w:style w:type="paragraph" w:customStyle="1" w:styleId="Heading1249">
    <w:name w:val="Heading 1_249"/>
    <w:basedOn w:val="Normal"/>
    <w:next w:val="Normal2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2">
    <w:name w:val="Normal_252"/>
    <w:qFormat/>
    <w:rPr>
      <w:sz w:val="24"/>
      <w:szCs w:val="24"/>
      <w:lang w:val="en-US" w:eastAsia="en-US" w:bidi="ar-SA"/>
    </w:rPr>
  </w:style>
  <w:style w:type="paragraph" w:customStyle="1" w:styleId="Heading1250">
    <w:name w:val="Heading 1_250"/>
    <w:basedOn w:val="Normal"/>
    <w:next w:val="Normal2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3">
    <w:name w:val="Normal_253"/>
    <w:qFormat/>
    <w:rPr>
      <w:sz w:val="24"/>
      <w:szCs w:val="24"/>
      <w:lang w:val="en-US" w:eastAsia="en-US" w:bidi="ar-SA"/>
    </w:rPr>
  </w:style>
  <w:style w:type="paragraph" w:customStyle="1" w:styleId="Heading1251">
    <w:name w:val="Heading 1_251"/>
    <w:basedOn w:val="Normal"/>
    <w:next w:val="Normal2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4">
    <w:name w:val="Normal_254"/>
    <w:qFormat/>
    <w:rPr>
      <w:sz w:val="24"/>
      <w:szCs w:val="24"/>
      <w:lang w:val="en-US" w:eastAsia="en-US" w:bidi="ar-SA"/>
    </w:rPr>
  </w:style>
  <w:style w:type="paragraph" w:customStyle="1" w:styleId="Heading1252">
    <w:name w:val="Heading 1_252"/>
    <w:basedOn w:val="Normal"/>
    <w:next w:val="Normal2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5">
    <w:name w:val="Normal_255"/>
    <w:qFormat/>
    <w:rPr>
      <w:sz w:val="24"/>
      <w:szCs w:val="24"/>
      <w:lang w:val="en-US" w:eastAsia="en-US" w:bidi="ar-SA"/>
    </w:rPr>
  </w:style>
  <w:style w:type="paragraph" w:customStyle="1" w:styleId="Heading1253">
    <w:name w:val="Heading 1_253"/>
    <w:basedOn w:val="Normal"/>
    <w:next w:val="Normal2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6">
    <w:name w:val="Normal_256"/>
    <w:qFormat/>
    <w:rPr>
      <w:sz w:val="24"/>
      <w:szCs w:val="24"/>
      <w:lang w:val="en-US" w:eastAsia="en-US" w:bidi="ar-SA"/>
    </w:rPr>
  </w:style>
  <w:style w:type="paragraph" w:customStyle="1" w:styleId="Heading1254">
    <w:name w:val="Heading 1_254"/>
    <w:basedOn w:val="Normal"/>
    <w:next w:val="Normal2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7">
    <w:name w:val="Normal_257"/>
    <w:qFormat/>
    <w:rPr>
      <w:sz w:val="24"/>
      <w:szCs w:val="24"/>
      <w:lang w:val="en-US" w:eastAsia="en-US" w:bidi="ar-SA"/>
    </w:rPr>
  </w:style>
  <w:style w:type="paragraph" w:customStyle="1" w:styleId="Heading1255">
    <w:name w:val="Heading 1_255"/>
    <w:basedOn w:val="Normal"/>
    <w:next w:val="Normal2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8">
    <w:name w:val="Normal_258"/>
    <w:qFormat/>
    <w:rPr>
      <w:sz w:val="24"/>
      <w:szCs w:val="24"/>
      <w:lang w:val="en-US" w:eastAsia="en-US" w:bidi="ar-SA"/>
    </w:rPr>
  </w:style>
  <w:style w:type="paragraph" w:customStyle="1" w:styleId="Heading1256">
    <w:name w:val="Heading 1_256"/>
    <w:basedOn w:val="Normal"/>
    <w:next w:val="Normal2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9">
    <w:name w:val="Normal_259"/>
    <w:qFormat/>
    <w:rPr>
      <w:sz w:val="24"/>
      <w:szCs w:val="24"/>
      <w:lang w:val="en-US" w:eastAsia="en-US" w:bidi="ar-SA"/>
    </w:rPr>
  </w:style>
  <w:style w:type="paragraph" w:customStyle="1" w:styleId="Heading1257">
    <w:name w:val="Heading 1_257"/>
    <w:basedOn w:val="Normal"/>
    <w:next w:val="Normal2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0">
    <w:name w:val="Normal_260"/>
    <w:qFormat/>
    <w:rPr>
      <w:sz w:val="24"/>
      <w:szCs w:val="24"/>
      <w:lang w:val="en-US" w:eastAsia="en-US" w:bidi="ar-SA"/>
    </w:rPr>
  </w:style>
  <w:style w:type="paragraph" w:customStyle="1" w:styleId="Heading1258">
    <w:name w:val="Heading 1_258"/>
    <w:basedOn w:val="Normal"/>
    <w:next w:val="Normal2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1">
    <w:name w:val="Normal_261"/>
    <w:qFormat/>
    <w:rPr>
      <w:sz w:val="24"/>
      <w:szCs w:val="24"/>
      <w:lang w:val="en-US" w:eastAsia="en-US" w:bidi="ar-SA"/>
    </w:rPr>
  </w:style>
  <w:style w:type="paragraph" w:customStyle="1" w:styleId="Heading1259">
    <w:name w:val="Heading 1_259"/>
    <w:basedOn w:val="Normal"/>
    <w:next w:val="Normal2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2">
    <w:name w:val="Normal_262"/>
    <w:qFormat/>
    <w:rPr>
      <w:sz w:val="24"/>
      <w:szCs w:val="24"/>
      <w:lang w:val="en-US" w:eastAsia="en-US" w:bidi="ar-SA"/>
    </w:rPr>
  </w:style>
  <w:style w:type="paragraph" w:customStyle="1" w:styleId="Heading1260">
    <w:name w:val="Heading 1_260"/>
    <w:basedOn w:val="Normal"/>
    <w:next w:val="Normal2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3">
    <w:name w:val="Normal_263"/>
    <w:qFormat/>
    <w:rPr>
      <w:sz w:val="24"/>
      <w:szCs w:val="24"/>
      <w:lang w:val="en-US" w:eastAsia="en-US" w:bidi="ar-SA"/>
    </w:rPr>
  </w:style>
  <w:style w:type="paragraph" w:customStyle="1" w:styleId="Heading1261">
    <w:name w:val="Heading 1_261"/>
    <w:basedOn w:val="Normal"/>
    <w:next w:val="Normal2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4">
    <w:name w:val="Normal_264"/>
    <w:qFormat/>
    <w:rPr>
      <w:sz w:val="24"/>
      <w:szCs w:val="24"/>
      <w:lang w:val="en-US" w:eastAsia="en-US" w:bidi="ar-SA"/>
    </w:rPr>
  </w:style>
  <w:style w:type="paragraph" w:customStyle="1" w:styleId="Heading1262">
    <w:name w:val="Heading 1_262"/>
    <w:basedOn w:val="Normal"/>
    <w:next w:val="Normal2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5">
    <w:name w:val="Normal_265"/>
    <w:qFormat/>
    <w:rPr>
      <w:sz w:val="24"/>
      <w:szCs w:val="24"/>
      <w:lang w:val="en-US" w:eastAsia="en-US" w:bidi="ar-SA"/>
    </w:rPr>
  </w:style>
  <w:style w:type="paragraph" w:customStyle="1" w:styleId="Heading1263">
    <w:name w:val="Heading 1_263"/>
    <w:basedOn w:val="Normal"/>
    <w:next w:val="Normal2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6">
    <w:name w:val="Normal_266"/>
    <w:qFormat/>
    <w:rPr>
      <w:sz w:val="24"/>
      <w:szCs w:val="24"/>
      <w:lang w:val="en-US" w:eastAsia="en-US" w:bidi="ar-SA"/>
    </w:rPr>
  </w:style>
  <w:style w:type="paragraph" w:customStyle="1" w:styleId="Heading1264">
    <w:name w:val="Heading 1_264"/>
    <w:basedOn w:val="Normal"/>
    <w:next w:val="Normal2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7">
    <w:name w:val="Normal_267"/>
    <w:qFormat/>
    <w:rPr>
      <w:sz w:val="24"/>
      <w:szCs w:val="24"/>
      <w:lang w:val="en-US" w:eastAsia="en-US" w:bidi="ar-SA"/>
    </w:rPr>
  </w:style>
  <w:style w:type="paragraph" w:customStyle="1" w:styleId="Heading1265">
    <w:name w:val="Heading 1_265"/>
    <w:basedOn w:val="Normal"/>
    <w:next w:val="Normal2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8">
    <w:name w:val="Normal_268"/>
    <w:qFormat/>
    <w:rPr>
      <w:sz w:val="24"/>
      <w:szCs w:val="24"/>
      <w:lang w:val="en-US" w:eastAsia="en-US" w:bidi="ar-SA"/>
    </w:rPr>
  </w:style>
  <w:style w:type="paragraph" w:customStyle="1" w:styleId="Heading1266">
    <w:name w:val="Heading 1_266"/>
    <w:basedOn w:val="Normal"/>
    <w:next w:val="Normal2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9">
    <w:name w:val="Normal_269"/>
    <w:qFormat/>
    <w:rPr>
      <w:sz w:val="24"/>
      <w:szCs w:val="24"/>
      <w:lang w:val="en-US" w:eastAsia="en-US" w:bidi="ar-SA"/>
    </w:rPr>
  </w:style>
  <w:style w:type="paragraph" w:customStyle="1" w:styleId="Heading1267">
    <w:name w:val="Heading 1_267"/>
    <w:basedOn w:val="Normal"/>
    <w:next w:val="Normal2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0">
    <w:name w:val="Normal_270"/>
    <w:qFormat/>
    <w:rPr>
      <w:sz w:val="24"/>
      <w:szCs w:val="24"/>
      <w:lang w:val="en-US" w:eastAsia="en-US" w:bidi="ar-SA"/>
    </w:rPr>
  </w:style>
  <w:style w:type="paragraph" w:customStyle="1" w:styleId="Heading1268">
    <w:name w:val="Heading 1_268"/>
    <w:basedOn w:val="Normal"/>
    <w:next w:val="Normal2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1">
    <w:name w:val="Normal_271"/>
    <w:qFormat/>
    <w:rPr>
      <w:sz w:val="24"/>
      <w:szCs w:val="24"/>
      <w:lang w:val="en-US" w:eastAsia="en-US" w:bidi="ar-SA"/>
    </w:rPr>
  </w:style>
  <w:style w:type="paragraph" w:customStyle="1" w:styleId="Heading1269">
    <w:name w:val="Heading 1_269"/>
    <w:basedOn w:val="Normal"/>
    <w:next w:val="Normal2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2">
    <w:name w:val="Normal_272"/>
    <w:qFormat/>
    <w:rPr>
      <w:sz w:val="24"/>
      <w:szCs w:val="24"/>
      <w:lang w:val="en-US" w:eastAsia="en-US" w:bidi="ar-SA"/>
    </w:rPr>
  </w:style>
  <w:style w:type="paragraph" w:customStyle="1" w:styleId="Heading1270">
    <w:name w:val="Heading 1_270"/>
    <w:basedOn w:val="Normal"/>
    <w:next w:val="Normal2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3">
    <w:name w:val="Normal_273"/>
    <w:qFormat/>
    <w:rPr>
      <w:sz w:val="24"/>
      <w:szCs w:val="24"/>
      <w:lang w:val="en-US" w:eastAsia="en-US" w:bidi="ar-SA"/>
    </w:rPr>
  </w:style>
  <w:style w:type="paragraph" w:customStyle="1" w:styleId="Heading1271">
    <w:name w:val="Heading 1_271"/>
    <w:basedOn w:val="Normal"/>
    <w:next w:val="Normal2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4">
    <w:name w:val="Normal_274"/>
    <w:qFormat/>
    <w:rPr>
      <w:sz w:val="24"/>
      <w:szCs w:val="24"/>
      <w:lang w:val="en-US" w:eastAsia="en-US" w:bidi="ar-SA"/>
    </w:rPr>
  </w:style>
  <w:style w:type="paragraph" w:customStyle="1" w:styleId="Heading1272">
    <w:name w:val="Heading 1_272"/>
    <w:basedOn w:val="Normal"/>
    <w:next w:val="Normal2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5">
    <w:name w:val="Normal_275"/>
    <w:qFormat/>
    <w:rPr>
      <w:sz w:val="24"/>
      <w:szCs w:val="24"/>
      <w:lang w:val="en-US" w:eastAsia="en-US" w:bidi="ar-SA"/>
    </w:rPr>
  </w:style>
  <w:style w:type="paragraph" w:customStyle="1" w:styleId="Heading1273">
    <w:name w:val="Heading 1_273"/>
    <w:basedOn w:val="Normal"/>
    <w:next w:val="Normal2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6">
    <w:name w:val="Normal_276"/>
    <w:qFormat/>
    <w:rPr>
      <w:sz w:val="24"/>
      <w:szCs w:val="24"/>
      <w:lang w:val="en-US" w:eastAsia="en-US" w:bidi="ar-SA"/>
    </w:rPr>
  </w:style>
  <w:style w:type="paragraph" w:customStyle="1" w:styleId="Heading1274">
    <w:name w:val="Heading 1_274"/>
    <w:basedOn w:val="Normal"/>
    <w:next w:val="Normal2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7">
    <w:name w:val="Normal_277"/>
    <w:qFormat/>
    <w:rPr>
      <w:sz w:val="24"/>
      <w:szCs w:val="24"/>
      <w:lang w:val="en-US" w:eastAsia="en-US" w:bidi="ar-SA"/>
    </w:rPr>
  </w:style>
  <w:style w:type="paragraph" w:customStyle="1" w:styleId="Heading1275">
    <w:name w:val="Heading 1_275"/>
    <w:basedOn w:val="Normal"/>
    <w:next w:val="Normal2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8">
    <w:name w:val="Normal_278"/>
    <w:qFormat/>
    <w:rPr>
      <w:sz w:val="24"/>
      <w:szCs w:val="24"/>
      <w:lang w:val="en-US" w:eastAsia="en-US" w:bidi="ar-SA"/>
    </w:rPr>
  </w:style>
  <w:style w:type="paragraph" w:customStyle="1" w:styleId="Heading1276">
    <w:name w:val="Heading 1_276"/>
    <w:basedOn w:val="Normal"/>
    <w:next w:val="Normal2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9">
    <w:name w:val="Normal_279"/>
    <w:qFormat/>
    <w:rPr>
      <w:sz w:val="24"/>
      <w:szCs w:val="24"/>
      <w:lang w:val="en-US" w:eastAsia="en-US" w:bidi="ar-SA"/>
    </w:rPr>
  </w:style>
  <w:style w:type="paragraph" w:customStyle="1" w:styleId="Heading1277">
    <w:name w:val="Heading 1_277"/>
    <w:basedOn w:val="Normal"/>
    <w:next w:val="Normal2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0">
    <w:name w:val="Normal_280"/>
    <w:qFormat/>
    <w:rPr>
      <w:sz w:val="24"/>
      <w:szCs w:val="24"/>
      <w:lang w:val="en-US" w:eastAsia="en-US" w:bidi="ar-SA"/>
    </w:rPr>
  </w:style>
  <w:style w:type="paragraph" w:customStyle="1" w:styleId="Heading1278">
    <w:name w:val="Heading 1_278"/>
    <w:basedOn w:val="Normal"/>
    <w:next w:val="Normal2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1">
    <w:name w:val="Normal_281"/>
    <w:qFormat/>
    <w:rPr>
      <w:sz w:val="24"/>
      <w:szCs w:val="24"/>
      <w:lang w:val="en-US" w:eastAsia="en-US" w:bidi="ar-SA"/>
    </w:rPr>
  </w:style>
  <w:style w:type="paragraph" w:customStyle="1" w:styleId="Heading1279">
    <w:name w:val="Heading 1_279"/>
    <w:basedOn w:val="Normal"/>
    <w:next w:val="Normal2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2">
    <w:name w:val="Normal_282"/>
    <w:qFormat/>
    <w:rPr>
      <w:sz w:val="24"/>
      <w:szCs w:val="24"/>
      <w:lang w:val="en-US" w:eastAsia="en-US" w:bidi="ar-SA"/>
    </w:rPr>
  </w:style>
  <w:style w:type="paragraph" w:customStyle="1" w:styleId="Heading1280">
    <w:name w:val="Heading 1_280"/>
    <w:basedOn w:val="Normal"/>
    <w:next w:val="Normal2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3">
    <w:name w:val="Normal_283"/>
    <w:qFormat/>
    <w:rPr>
      <w:sz w:val="24"/>
      <w:szCs w:val="24"/>
      <w:lang w:val="en-US" w:eastAsia="en-US" w:bidi="ar-SA"/>
    </w:rPr>
  </w:style>
  <w:style w:type="paragraph" w:customStyle="1" w:styleId="Heading1281">
    <w:name w:val="Heading 1_281"/>
    <w:basedOn w:val="Normal"/>
    <w:next w:val="Normal2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4">
    <w:name w:val="Normal_284"/>
    <w:qFormat/>
    <w:rPr>
      <w:sz w:val="24"/>
      <w:szCs w:val="24"/>
      <w:lang w:val="en-US" w:eastAsia="en-US" w:bidi="ar-SA"/>
    </w:rPr>
  </w:style>
  <w:style w:type="paragraph" w:customStyle="1" w:styleId="Heading1282">
    <w:name w:val="Heading 1_282"/>
    <w:basedOn w:val="Normal"/>
    <w:next w:val="Normal2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5">
    <w:name w:val="Normal_285"/>
    <w:qFormat/>
    <w:rPr>
      <w:sz w:val="24"/>
      <w:szCs w:val="24"/>
      <w:lang w:val="en-US" w:eastAsia="en-US" w:bidi="ar-SA"/>
    </w:rPr>
  </w:style>
  <w:style w:type="paragraph" w:customStyle="1" w:styleId="Heading1283">
    <w:name w:val="Heading 1_283"/>
    <w:basedOn w:val="Normal"/>
    <w:next w:val="Normal2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6">
    <w:name w:val="Normal_286"/>
    <w:qFormat/>
    <w:rPr>
      <w:sz w:val="24"/>
      <w:szCs w:val="24"/>
      <w:lang w:val="en-US" w:eastAsia="en-US" w:bidi="ar-SA"/>
    </w:rPr>
  </w:style>
  <w:style w:type="paragraph" w:customStyle="1" w:styleId="Heading1284">
    <w:name w:val="Heading 1_284"/>
    <w:basedOn w:val="Normal"/>
    <w:next w:val="Normal2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7">
    <w:name w:val="Normal_287"/>
    <w:qFormat/>
    <w:rPr>
      <w:sz w:val="24"/>
      <w:szCs w:val="24"/>
      <w:lang w:val="en-US" w:eastAsia="en-US" w:bidi="ar-SA"/>
    </w:rPr>
  </w:style>
  <w:style w:type="paragraph" w:customStyle="1" w:styleId="Heading1285">
    <w:name w:val="Heading 1_285"/>
    <w:basedOn w:val="Normal"/>
    <w:next w:val="Normal2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8">
    <w:name w:val="Normal_288"/>
    <w:qFormat/>
    <w:rPr>
      <w:sz w:val="24"/>
      <w:szCs w:val="24"/>
      <w:lang w:val="en-US" w:eastAsia="en-US" w:bidi="ar-SA"/>
    </w:rPr>
  </w:style>
  <w:style w:type="paragraph" w:customStyle="1" w:styleId="Heading1286">
    <w:name w:val="Heading 1_286"/>
    <w:basedOn w:val="Normal"/>
    <w:next w:val="Normal2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9">
    <w:name w:val="Normal_289"/>
    <w:qFormat/>
    <w:rPr>
      <w:sz w:val="24"/>
      <w:szCs w:val="24"/>
      <w:lang w:val="en-US" w:eastAsia="en-US" w:bidi="ar-SA"/>
    </w:rPr>
  </w:style>
  <w:style w:type="paragraph" w:customStyle="1" w:styleId="Heading1287">
    <w:name w:val="Heading 1_287"/>
    <w:basedOn w:val="Normal"/>
    <w:next w:val="Normal2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0">
    <w:name w:val="Normal_290"/>
    <w:qFormat/>
    <w:rPr>
      <w:sz w:val="24"/>
      <w:szCs w:val="24"/>
      <w:lang w:val="en-US" w:eastAsia="en-US" w:bidi="ar-SA"/>
    </w:rPr>
  </w:style>
  <w:style w:type="paragraph" w:customStyle="1" w:styleId="Heading1288">
    <w:name w:val="Heading 1_288"/>
    <w:basedOn w:val="Normal"/>
    <w:next w:val="Normal2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1">
    <w:name w:val="Normal_291"/>
    <w:qFormat/>
    <w:rPr>
      <w:sz w:val="24"/>
      <w:szCs w:val="24"/>
      <w:lang w:val="en-US" w:eastAsia="en-US" w:bidi="ar-SA"/>
    </w:rPr>
  </w:style>
  <w:style w:type="paragraph" w:customStyle="1" w:styleId="Heading1289">
    <w:name w:val="Heading 1_289"/>
    <w:basedOn w:val="Normal"/>
    <w:next w:val="Normal2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2">
    <w:name w:val="Normal_292"/>
    <w:qFormat/>
    <w:rPr>
      <w:sz w:val="24"/>
      <w:szCs w:val="24"/>
      <w:lang w:val="en-US" w:eastAsia="en-US" w:bidi="ar-SA"/>
    </w:rPr>
  </w:style>
  <w:style w:type="paragraph" w:customStyle="1" w:styleId="Heading1290">
    <w:name w:val="Heading 1_290"/>
    <w:basedOn w:val="Normal"/>
    <w:next w:val="Normal2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3">
    <w:name w:val="Normal_293"/>
    <w:qFormat/>
    <w:rPr>
      <w:sz w:val="24"/>
      <w:szCs w:val="24"/>
      <w:lang w:val="en-US" w:eastAsia="en-US" w:bidi="ar-SA"/>
    </w:rPr>
  </w:style>
  <w:style w:type="paragraph" w:customStyle="1" w:styleId="Heading1291">
    <w:name w:val="Heading 1_291"/>
    <w:basedOn w:val="Normal"/>
    <w:next w:val="Normal2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4">
    <w:name w:val="Normal_294"/>
    <w:qFormat/>
    <w:rPr>
      <w:sz w:val="24"/>
      <w:szCs w:val="24"/>
      <w:lang w:val="en-US" w:eastAsia="en-US" w:bidi="ar-SA"/>
    </w:rPr>
  </w:style>
  <w:style w:type="paragraph" w:customStyle="1" w:styleId="Heading1292">
    <w:name w:val="Heading 1_292"/>
    <w:basedOn w:val="Normal"/>
    <w:next w:val="Normal2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5">
    <w:name w:val="Normal_295"/>
    <w:qFormat/>
    <w:rPr>
      <w:sz w:val="24"/>
      <w:szCs w:val="24"/>
      <w:lang w:val="en-US" w:eastAsia="en-US" w:bidi="ar-SA"/>
    </w:rPr>
  </w:style>
  <w:style w:type="paragraph" w:customStyle="1" w:styleId="Heading1293">
    <w:name w:val="Heading 1_293"/>
    <w:basedOn w:val="Normal"/>
    <w:next w:val="Normal2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6">
    <w:name w:val="Normal_296"/>
    <w:qFormat/>
    <w:rPr>
      <w:sz w:val="24"/>
      <w:szCs w:val="24"/>
      <w:lang w:val="en-US" w:eastAsia="en-US" w:bidi="ar-SA"/>
    </w:rPr>
  </w:style>
  <w:style w:type="paragraph" w:customStyle="1" w:styleId="Heading1294">
    <w:name w:val="Heading 1_294"/>
    <w:basedOn w:val="Normal"/>
    <w:next w:val="Normal2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7">
    <w:name w:val="Normal_297"/>
    <w:qFormat/>
    <w:rPr>
      <w:sz w:val="24"/>
      <w:szCs w:val="24"/>
      <w:lang w:val="en-US" w:eastAsia="en-US" w:bidi="ar-SA"/>
    </w:rPr>
  </w:style>
  <w:style w:type="paragraph" w:customStyle="1" w:styleId="Heading1295">
    <w:name w:val="Heading 1_295"/>
    <w:basedOn w:val="Normal"/>
    <w:next w:val="Normal2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8">
    <w:name w:val="Normal_298"/>
    <w:qFormat/>
    <w:rPr>
      <w:sz w:val="24"/>
      <w:szCs w:val="24"/>
      <w:lang w:val="en-US" w:eastAsia="en-US" w:bidi="ar-SA"/>
    </w:rPr>
  </w:style>
  <w:style w:type="paragraph" w:customStyle="1" w:styleId="Heading1296">
    <w:name w:val="Heading 1_296"/>
    <w:basedOn w:val="Normal"/>
    <w:next w:val="Normal2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9">
    <w:name w:val="Normal_299"/>
    <w:qFormat/>
    <w:rPr>
      <w:sz w:val="24"/>
      <w:szCs w:val="24"/>
      <w:lang w:val="en-US" w:eastAsia="en-US" w:bidi="ar-SA"/>
    </w:rPr>
  </w:style>
  <w:style w:type="paragraph" w:customStyle="1" w:styleId="Heading1297">
    <w:name w:val="Heading 1_297"/>
    <w:basedOn w:val="Normal"/>
    <w:next w:val="Normal2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0">
    <w:name w:val="Normal_300"/>
    <w:qFormat/>
    <w:rPr>
      <w:sz w:val="24"/>
      <w:szCs w:val="24"/>
      <w:lang w:val="en-US" w:eastAsia="en-US" w:bidi="ar-SA"/>
    </w:rPr>
  </w:style>
  <w:style w:type="paragraph" w:customStyle="1" w:styleId="Heading1298">
    <w:name w:val="Heading 1_298"/>
    <w:basedOn w:val="Normal"/>
    <w:next w:val="Normal3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1">
    <w:name w:val="Normal_301"/>
    <w:qFormat/>
    <w:rPr>
      <w:sz w:val="24"/>
      <w:szCs w:val="24"/>
      <w:lang w:val="en-US" w:eastAsia="en-US" w:bidi="ar-SA"/>
    </w:rPr>
  </w:style>
  <w:style w:type="paragraph" w:customStyle="1" w:styleId="Heading1299">
    <w:name w:val="Heading 1_299"/>
    <w:basedOn w:val="Normal"/>
    <w:next w:val="Normal3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2">
    <w:name w:val="Normal_302"/>
    <w:qFormat/>
    <w:rPr>
      <w:sz w:val="24"/>
      <w:szCs w:val="24"/>
      <w:lang w:val="en-US" w:eastAsia="en-US" w:bidi="ar-SA"/>
    </w:rPr>
  </w:style>
  <w:style w:type="paragraph" w:customStyle="1" w:styleId="Heading1300">
    <w:name w:val="Heading 1_300"/>
    <w:basedOn w:val="Normal"/>
    <w:next w:val="Normal3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3">
    <w:name w:val="Normal_303"/>
    <w:qFormat/>
    <w:rPr>
      <w:sz w:val="24"/>
      <w:szCs w:val="24"/>
      <w:lang w:val="en-US" w:eastAsia="en-US" w:bidi="ar-SA"/>
    </w:rPr>
  </w:style>
  <w:style w:type="paragraph" w:customStyle="1" w:styleId="Heading1301">
    <w:name w:val="Heading 1_301"/>
    <w:basedOn w:val="Normal"/>
    <w:next w:val="Normal3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4">
    <w:name w:val="Normal_304"/>
    <w:qFormat/>
    <w:rPr>
      <w:sz w:val="24"/>
      <w:szCs w:val="24"/>
      <w:lang w:val="en-US" w:eastAsia="en-US" w:bidi="ar-SA"/>
    </w:rPr>
  </w:style>
  <w:style w:type="paragraph" w:customStyle="1" w:styleId="Heading1302">
    <w:name w:val="Heading 1_302"/>
    <w:basedOn w:val="Normal"/>
    <w:next w:val="Normal3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5">
    <w:name w:val="Normal_305"/>
    <w:qFormat/>
    <w:rPr>
      <w:sz w:val="24"/>
      <w:szCs w:val="24"/>
      <w:lang w:val="en-US" w:eastAsia="en-US" w:bidi="ar-SA"/>
    </w:rPr>
  </w:style>
  <w:style w:type="paragraph" w:customStyle="1" w:styleId="Heading1303">
    <w:name w:val="Heading 1_303"/>
    <w:basedOn w:val="Normal"/>
    <w:next w:val="Normal3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6">
    <w:name w:val="Normal_306"/>
    <w:qFormat/>
    <w:rPr>
      <w:sz w:val="24"/>
      <w:szCs w:val="24"/>
      <w:lang w:val="en-US" w:eastAsia="en-US" w:bidi="ar-SA"/>
    </w:rPr>
  </w:style>
  <w:style w:type="paragraph" w:customStyle="1" w:styleId="Heading1304">
    <w:name w:val="Heading 1_304"/>
    <w:basedOn w:val="Normal"/>
    <w:next w:val="Normal3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7">
    <w:name w:val="Normal_307"/>
    <w:qFormat/>
    <w:rPr>
      <w:sz w:val="24"/>
      <w:szCs w:val="24"/>
      <w:lang w:val="en-US" w:eastAsia="en-US" w:bidi="ar-SA"/>
    </w:rPr>
  </w:style>
  <w:style w:type="paragraph" w:customStyle="1" w:styleId="Heading1305">
    <w:name w:val="Heading 1_305"/>
    <w:basedOn w:val="Normal"/>
    <w:next w:val="Normal3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8">
    <w:name w:val="Normal_308"/>
    <w:qFormat/>
    <w:rPr>
      <w:sz w:val="24"/>
      <w:szCs w:val="24"/>
      <w:lang w:val="en-US" w:eastAsia="en-US" w:bidi="ar-SA"/>
    </w:rPr>
  </w:style>
  <w:style w:type="paragraph" w:customStyle="1" w:styleId="Heading1306">
    <w:name w:val="Heading 1_306"/>
    <w:basedOn w:val="Normal"/>
    <w:next w:val="Normal3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9">
    <w:name w:val="Normal_309"/>
    <w:qFormat/>
    <w:rPr>
      <w:sz w:val="24"/>
      <w:szCs w:val="24"/>
      <w:lang w:val="en-US" w:eastAsia="en-US" w:bidi="ar-SA"/>
    </w:rPr>
  </w:style>
  <w:style w:type="paragraph" w:customStyle="1" w:styleId="Heading1307">
    <w:name w:val="Heading 1_307"/>
    <w:basedOn w:val="Normal"/>
    <w:next w:val="Normal3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0">
    <w:name w:val="Normal_310"/>
    <w:qFormat/>
    <w:rPr>
      <w:sz w:val="24"/>
      <w:szCs w:val="24"/>
      <w:lang w:val="en-US" w:eastAsia="en-US" w:bidi="ar-SA"/>
    </w:rPr>
  </w:style>
  <w:style w:type="paragraph" w:customStyle="1" w:styleId="Heading1308">
    <w:name w:val="Heading 1_308"/>
    <w:basedOn w:val="Normal"/>
    <w:next w:val="Normal3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1">
    <w:name w:val="Normal_311"/>
    <w:qFormat/>
    <w:rPr>
      <w:sz w:val="24"/>
      <w:szCs w:val="24"/>
      <w:lang w:val="en-US" w:eastAsia="en-US" w:bidi="ar-SA"/>
    </w:rPr>
  </w:style>
  <w:style w:type="paragraph" w:customStyle="1" w:styleId="Heading1309">
    <w:name w:val="Heading 1_309"/>
    <w:basedOn w:val="Normal"/>
    <w:next w:val="Normal3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2">
    <w:name w:val="Normal_312"/>
    <w:qFormat/>
    <w:rPr>
      <w:sz w:val="24"/>
      <w:szCs w:val="24"/>
      <w:lang w:val="en-US" w:eastAsia="en-US" w:bidi="ar-SA"/>
    </w:rPr>
  </w:style>
  <w:style w:type="paragraph" w:customStyle="1" w:styleId="Heading1310">
    <w:name w:val="Heading 1_310"/>
    <w:basedOn w:val="Normal"/>
    <w:next w:val="Normal3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3">
    <w:name w:val="Normal_313"/>
    <w:qFormat/>
    <w:rPr>
      <w:sz w:val="24"/>
      <w:szCs w:val="24"/>
      <w:lang w:val="en-US" w:eastAsia="en-US" w:bidi="ar-SA"/>
    </w:rPr>
  </w:style>
  <w:style w:type="paragraph" w:customStyle="1" w:styleId="Heading1311">
    <w:name w:val="Heading 1_311"/>
    <w:basedOn w:val="Normal"/>
    <w:next w:val="Normal3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4">
    <w:name w:val="Normal_314"/>
    <w:qFormat/>
    <w:rPr>
      <w:sz w:val="24"/>
      <w:szCs w:val="24"/>
      <w:lang w:val="en-US" w:eastAsia="en-US" w:bidi="ar-SA"/>
    </w:rPr>
  </w:style>
  <w:style w:type="paragraph" w:customStyle="1" w:styleId="Heading1312">
    <w:name w:val="Heading 1_312"/>
    <w:basedOn w:val="Normal"/>
    <w:next w:val="Normal3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5">
    <w:name w:val="Normal_315"/>
    <w:qFormat/>
    <w:rPr>
      <w:sz w:val="24"/>
      <w:szCs w:val="24"/>
      <w:lang w:val="en-US" w:eastAsia="en-US" w:bidi="ar-SA"/>
    </w:rPr>
  </w:style>
  <w:style w:type="paragraph" w:customStyle="1" w:styleId="Heading1313">
    <w:name w:val="Heading 1_313"/>
    <w:basedOn w:val="Normal"/>
    <w:next w:val="Normal3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6">
    <w:name w:val="Normal_316"/>
    <w:qFormat/>
    <w:rPr>
      <w:sz w:val="24"/>
      <w:szCs w:val="24"/>
      <w:lang w:val="en-US" w:eastAsia="en-US" w:bidi="ar-SA"/>
    </w:rPr>
  </w:style>
  <w:style w:type="paragraph" w:customStyle="1" w:styleId="Heading1314">
    <w:name w:val="Heading 1_314"/>
    <w:basedOn w:val="Normal"/>
    <w:next w:val="Normal3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7">
    <w:name w:val="Normal_317"/>
    <w:qFormat/>
    <w:rPr>
      <w:sz w:val="24"/>
      <w:szCs w:val="24"/>
      <w:lang w:val="en-US" w:eastAsia="en-US" w:bidi="ar-SA"/>
    </w:rPr>
  </w:style>
  <w:style w:type="paragraph" w:customStyle="1" w:styleId="Heading1315">
    <w:name w:val="Heading 1_315"/>
    <w:basedOn w:val="Normal"/>
    <w:next w:val="Normal3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8">
    <w:name w:val="Normal_318"/>
    <w:qFormat/>
    <w:rPr>
      <w:sz w:val="24"/>
      <w:szCs w:val="24"/>
      <w:lang w:val="en-US" w:eastAsia="en-US" w:bidi="ar-SA"/>
    </w:rPr>
  </w:style>
  <w:style w:type="paragraph" w:customStyle="1" w:styleId="Heading1316">
    <w:name w:val="Heading 1_316"/>
    <w:basedOn w:val="Normal"/>
    <w:next w:val="Normal3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9">
    <w:name w:val="Normal_319"/>
    <w:qFormat/>
    <w:rPr>
      <w:sz w:val="24"/>
      <w:szCs w:val="24"/>
      <w:lang w:val="en-US" w:eastAsia="en-US" w:bidi="ar-SA"/>
    </w:rPr>
  </w:style>
  <w:style w:type="paragraph" w:customStyle="1" w:styleId="Heading1317">
    <w:name w:val="Heading 1_317"/>
    <w:basedOn w:val="Normal"/>
    <w:next w:val="Normal3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0">
    <w:name w:val="Normal_320"/>
    <w:qFormat/>
    <w:rPr>
      <w:sz w:val="24"/>
      <w:szCs w:val="24"/>
      <w:lang w:val="en-US" w:eastAsia="en-US" w:bidi="ar-SA"/>
    </w:rPr>
  </w:style>
  <w:style w:type="paragraph" w:customStyle="1" w:styleId="Heading1318">
    <w:name w:val="Heading 1_318"/>
    <w:basedOn w:val="Normal"/>
    <w:next w:val="Normal3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1">
    <w:name w:val="Normal_321"/>
    <w:qFormat/>
    <w:rPr>
      <w:sz w:val="24"/>
      <w:szCs w:val="24"/>
      <w:lang w:val="en-US" w:eastAsia="en-US" w:bidi="ar-SA"/>
    </w:rPr>
  </w:style>
  <w:style w:type="paragraph" w:customStyle="1" w:styleId="Heading1319">
    <w:name w:val="Heading 1_319"/>
    <w:basedOn w:val="Normal"/>
    <w:next w:val="Normal3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2">
    <w:name w:val="Normal_322"/>
    <w:qFormat/>
    <w:rPr>
      <w:sz w:val="24"/>
      <w:szCs w:val="24"/>
      <w:lang w:val="en-US" w:eastAsia="en-US" w:bidi="ar-SA"/>
    </w:rPr>
  </w:style>
  <w:style w:type="paragraph" w:customStyle="1" w:styleId="Heading1320">
    <w:name w:val="Heading 1_320"/>
    <w:basedOn w:val="Normal"/>
    <w:next w:val="Normal3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3">
    <w:name w:val="Normal_323"/>
    <w:qFormat/>
    <w:rPr>
      <w:sz w:val="24"/>
      <w:szCs w:val="24"/>
      <w:lang w:val="en-US" w:eastAsia="en-US" w:bidi="ar-SA"/>
    </w:rPr>
  </w:style>
  <w:style w:type="paragraph" w:customStyle="1" w:styleId="Heading1321">
    <w:name w:val="Heading 1_321"/>
    <w:basedOn w:val="Normal"/>
    <w:next w:val="Normal3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4">
    <w:name w:val="Normal_324"/>
    <w:qFormat/>
    <w:rPr>
      <w:sz w:val="24"/>
      <w:szCs w:val="24"/>
      <w:lang w:val="en-US" w:eastAsia="en-US" w:bidi="ar-SA"/>
    </w:rPr>
  </w:style>
  <w:style w:type="paragraph" w:customStyle="1" w:styleId="Heading1322">
    <w:name w:val="Heading 1_322"/>
    <w:basedOn w:val="Normal"/>
    <w:next w:val="Normal3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5">
    <w:name w:val="Normal_325"/>
    <w:qFormat/>
    <w:rPr>
      <w:sz w:val="24"/>
      <w:szCs w:val="24"/>
      <w:lang w:val="en-US" w:eastAsia="en-US" w:bidi="ar-SA"/>
    </w:rPr>
  </w:style>
  <w:style w:type="paragraph" w:customStyle="1" w:styleId="Heading1323">
    <w:name w:val="Heading 1_323"/>
    <w:basedOn w:val="Normal"/>
    <w:next w:val="Normal3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6">
    <w:name w:val="Normal_326"/>
    <w:qFormat/>
    <w:rPr>
      <w:sz w:val="24"/>
      <w:szCs w:val="24"/>
      <w:lang w:val="en-US" w:eastAsia="en-US" w:bidi="ar-SA"/>
    </w:rPr>
  </w:style>
  <w:style w:type="paragraph" w:customStyle="1" w:styleId="Heading1324">
    <w:name w:val="Heading 1_324"/>
    <w:basedOn w:val="Normal"/>
    <w:next w:val="Normal3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7">
    <w:name w:val="Normal_327"/>
    <w:qFormat/>
    <w:rPr>
      <w:sz w:val="24"/>
      <w:szCs w:val="24"/>
      <w:lang w:val="en-US" w:eastAsia="en-US" w:bidi="ar-SA"/>
    </w:rPr>
  </w:style>
  <w:style w:type="paragraph" w:customStyle="1" w:styleId="Heading1325">
    <w:name w:val="Heading 1_325"/>
    <w:basedOn w:val="Normal"/>
    <w:next w:val="Normal3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8">
    <w:name w:val="Normal_328"/>
    <w:qFormat/>
    <w:rPr>
      <w:sz w:val="24"/>
      <w:szCs w:val="24"/>
      <w:lang w:val="en-US" w:eastAsia="en-US" w:bidi="ar-SA"/>
    </w:rPr>
  </w:style>
  <w:style w:type="paragraph" w:customStyle="1" w:styleId="Heading1326">
    <w:name w:val="Heading 1_326"/>
    <w:basedOn w:val="Normal"/>
    <w:next w:val="Normal3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9">
    <w:name w:val="Normal_329"/>
    <w:qFormat/>
    <w:rPr>
      <w:sz w:val="24"/>
      <w:szCs w:val="24"/>
      <w:lang w:val="en-US" w:eastAsia="en-US" w:bidi="ar-SA"/>
    </w:rPr>
  </w:style>
  <w:style w:type="paragraph" w:customStyle="1" w:styleId="Heading1327">
    <w:name w:val="Heading 1_327"/>
    <w:basedOn w:val="Normal"/>
    <w:next w:val="Normal3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0">
    <w:name w:val="Normal_330"/>
    <w:qFormat/>
    <w:rPr>
      <w:sz w:val="24"/>
      <w:szCs w:val="24"/>
      <w:lang w:val="en-US" w:eastAsia="en-US" w:bidi="ar-SA"/>
    </w:rPr>
  </w:style>
  <w:style w:type="paragraph" w:customStyle="1" w:styleId="Heading1328">
    <w:name w:val="Heading 1_328"/>
    <w:basedOn w:val="Normal"/>
    <w:next w:val="Normal3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1">
    <w:name w:val="Normal_331"/>
    <w:qFormat/>
    <w:rPr>
      <w:sz w:val="24"/>
      <w:szCs w:val="24"/>
      <w:lang w:val="en-US" w:eastAsia="en-US" w:bidi="ar-SA"/>
    </w:rPr>
  </w:style>
  <w:style w:type="paragraph" w:customStyle="1" w:styleId="Heading1329">
    <w:name w:val="Heading 1_329"/>
    <w:basedOn w:val="Normal"/>
    <w:next w:val="Normal3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2">
    <w:name w:val="Normal_332"/>
    <w:qFormat/>
    <w:rPr>
      <w:sz w:val="24"/>
      <w:szCs w:val="24"/>
      <w:lang w:val="en-US" w:eastAsia="en-US" w:bidi="ar-SA"/>
    </w:rPr>
  </w:style>
  <w:style w:type="paragraph" w:customStyle="1" w:styleId="Heading1330">
    <w:name w:val="Heading 1_330"/>
    <w:basedOn w:val="Normal"/>
    <w:next w:val="Normal3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3">
    <w:name w:val="Normal_333"/>
    <w:qFormat/>
    <w:rPr>
      <w:sz w:val="24"/>
      <w:szCs w:val="24"/>
      <w:lang w:val="en-US" w:eastAsia="en-US" w:bidi="ar-SA"/>
    </w:rPr>
  </w:style>
  <w:style w:type="paragraph" w:customStyle="1" w:styleId="Heading1331">
    <w:name w:val="Heading 1_331"/>
    <w:basedOn w:val="Normal"/>
    <w:next w:val="Normal3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4">
    <w:name w:val="Normal_334"/>
    <w:qFormat/>
    <w:rPr>
      <w:sz w:val="24"/>
      <w:szCs w:val="24"/>
      <w:lang w:val="en-US" w:eastAsia="en-US" w:bidi="ar-SA"/>
    </w:rPr>
  </w:style>
  <w:style w:type="paragraph" w:customStyle="1" w:styleId="Heading1332">
    <w:name w:val="Heading 1_332"/>
    <w:basedOn w:val="Normal"/>
    <w:next w:val="Normal3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5">
    <w:name w:val="Normal_335"/>
    <w:qFormat/>
    <w:rPr>
      <w:sz w:val="24"/>
      <w:szCs w:val="24"/>
      <w:lang w:val="en-US" w:eastAsia="en-US" w:bidi="ar-SA"/>
    </w:rPr>
  </w:style>
  <w:style w:type="paragraph" w:customStyle="1" w:styleId="Heading1333">
    <w:name w:val="Heading 1_333"/>
    <w:basedOn w:val="Normal"/>
    <w:next w:val="Normal3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6">
    <w:name w:val="Normal_336"/>
    <w:qFormat/>
    <w:rPr>
      <w:sz w:val="24"/>
      <w:szCs w:val="24"/>
      <w:lang w:val="en-US" w:eastAsia="en-US" w:bidi="ar-SA"/>
    </w:rPr>
  </w:style>
  <w:style w:type="paragraph" w:customStyle="1" w:styleId="Heading1334">
    <w:name w:val="Heading 1_334"/>
    <w:basedOn w:val="Normal"/>
    <w:next w:val="Normal3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7">
    <w:name w:val="Normal_337"/>
    <w:qFormat/>
    <w:rPr>
      <w:sz w:val="24"/>
      <w:szCs w:val="24"/>
      <w:lang w:val="en-US" w:eastAsia="en-US" w:bidi="ar-SA"/>
    </w:rPr>
  </w:style>
  <w:style w:type="paragraph" w:customStyle="1" w:styleId="Heading1335">
    <w:name w:val="Heading 1_335"/>
    <w:basedOn w:val="Normal"/>
    <w:next w:val="Normal3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8">
    <w:name w:val="Normal_338"/>
    <w:qFormat/>
    <w:rPr>
      <w:sz w:val="24"/>
      <w:szCs w:val="24"/>
      <w:lang w:val="en-US" w:eastAsia="en-US" w:bidi="ar-SA"/>
    </w:rPr>
  </w:style>
  <w:style w:type="paragraph" w:customStyle="1" w:styleId="Heading1336">
    <w:name w:val="Heading 1_336"/>
    <w:basedOn w:val="Normal"/>
    <w:next w:val="Normal3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9">
    <w:name w:val="Normal_339"/>
    <w:qFormat/>
    <w:rPr>
      <w:sz w:val="24"/>
      <w:szCs w:val="24"/>
      <w:lang w:val="en-US" w:eastAsia="en-US" w:bidi="ar-SA"/>
    </w:rPr>
  </w:style>
  <w:style w:type="paragraph" w:customStyle="1" w:styleId="Heading1337">
    <w:name w:val="Heading 1_337"/>
    <w:basedOn w:val="Normal"/>
    <w:next w:val="Normal3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0">
    <w:name w:val="Normal_340"/>
    <w:qFormat/>
    <w:rPr>
      <w:sz w:val="24"/>
      <w:szCs w:val="24"/>
      <w:lang w:val="en-US" w:eastAsia="en-US" w:bidi="ar-SA"/>
    </w:rPr>
  </w:style>
  <w:style w:type="paragraph" w:customStyle="1" w:styleId="Heading1338">
    <w:name w:val="Heading 1_338"/>
    <w:basedOn w:val="Normal"/>
    <w:next w:val="Normal3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1">
    <w:name w:val="Normal_341"/>
    <w:qFormat/>
    <w:rPr>
      <w:sz w:val="24"/>
      <w:szCs w:val="24"/>
      <w:lang w:val="en-US" w:eastAsia="en-US" w:bidi="ar-SA"/>
    </w:rPr>
  </w:style>
  <w:style w:type="paragraph" w:customStyle="1" w:styleId="Heading1339">
    <w:name w:val="Heading 1_339"/>
    <w:basedOn w:val="Normal"/>
    <w:next w:val="Normal3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2">
    <w:name w:val="Normal_342"/>
    <w:qFormat/>
    <w:rPr>
      <w:sz w:val="24"/>
      <w:szCs w:val="24"/>
      <w:lang w:val="en-US" w:eastAsia="en-US" w:bidi="ar-SA"/>
    </w:rPr>
  </w:style>
  <w:style w:type="paragraph" w:customStyle="1" w:styleId="Heading1340">
    <w:name w:val="Heading 1_340"/>
    <w:basedOn w:val="Normal"/>
    <w:next w:val="Normal3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3">
    <w:name w:val="Normal_343"/>
    <w:qFormat/>
    <w:rPr>
      <w:sz w:val="24"/>
      <w:szCs w:val="24"/>
      <w:lang w:val="en-US" w:eastAsia="en-US" w:bidi="ar-SA"/>
    </w:rPr>
  </w:style>
  <w:style w:type="paragraph" w:customStyle="1" w:styleId="Heading1341">
    <w:name w:val="Heading 1_341"/>
    <w:basedOn w:val="Normal"/>
    <w:next w:val="Normal3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4">
    <w:name w:val="Normal_344"/>
    <w:qFormat/>
    <w:rPr>
      <w:sz w:val="24"/>
      <w:szCs w:val="24"/>
      <w:lang w:val="en-US" w:eastAsia="en-US" w:bidi="ar-SA"/>
    </w:rPr>
  </w:style>
  <w:style w:type="paragraph" w:customStyle="1" w:styleId="Heading1342">
    <w:name w:val="Heading 1_342"/>
    <w:basedOn w:val="Normal"/>
    <w:next w:val="Normal3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5">
    <w:name w:val="Normal_345"/>
    <w:qFormat/>
    <w:rPr>
      <w:sz w:val="24"/>
      <w:szCs w:val="24"/>
      <w:lang w:val="en-US" w:eastAsia="en-US" w:bidi="ar-SA"/>
    </w:rPr>
  </w:style>
  <w:style w:type="paragraph" w:customStyle="1" w:styleId="Heading1343">
    <w:name w:val="Heading 1_343"/>
    <w:basedOn w:val="Normal"/>
    <w:next w:val="Normal3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6">
    <w:name w:val="Normal_346"/>
    <w:qFormat/>
    <w:rPr>
      <w:sz w:val="24"/>
      <w:szCs w:val="24"/>
      <w:lang w:val="en-US" w:eastAsia="en-US" w:bidi="ar-SA"/>
    </w:rPr>
  </w:style>
  <w:style w:type="paragraph" w:customStyle="1" w:styleId="Heading1344">
    <w:name w:val="Heading 1_344"/>
    <w:basedOn w:val="Normal"/>
    <w:next w:val="Normal3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7">
    <w:name w:val="Normal_347"/>
    <w:qFormat/>
    <w:rPr>
      <w:sz w:val="24"/>
      <w:szCs w:val="24"/>
      <w:lang w:val="en-US" w:eastAsia="en-US" w:bidi="ar-SA"/>
    </w:rPr>
  </w:style>
  <w:style w:type="paragraph" w:customStyle="1" w:styleId="Heading1345">
    <w:name w:val="Heading 1_345"/>
    <w:basedOn w:val="Normal"/>
    <w:next w:val="Normal3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8">
    <w:name w:val="Normal_348"/>
    <w:qFormat/>
    <w:rPr>
      <w:sz w:val="24"/>
      <w:szCs w:val="24"/>
      <w:lang w:val="en-US" w:eastAsia="en-US" w:bidi="ar-SA"/>
    </w:rPr>
  </w:style>
  <w:style w:type="paragraph" w:customStyle="1" w:styleId="Heading1346">
    <w:name w:val="Heading 1_346"/>
    <w:basedOn w:val="Normal"/>
    <w:next w:val="Normal3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9">
    <w:name w:val="Normal_349"/>
    <w:qFormat/>
    <w:rPr>
      <w:sz w:val="24"/>
      <w:szCs w:val="24"/>
      <w:lang w:val="en-US" w:eastAsia="en-US" w:bidi="ar-SA"/>
    </w:rPr>
  </w:style>
  <w:style w:type="paragraph" w:customStyle="1" w:styleId="Heading1347">
    <w:name w:val="Heading 1_347"/>
    <w:basedOn w:val="Normal"/>
    <w:next w:val="Normal3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0">
    <w:name w:val="Normal_350"/>
    <w:qFormat/>
    <w:rPr>
      <w:sz w:val="24"/>
      <w:szCs w:val="24"/>
      <w:lang w:val="en-US" w:eastAsia="en-US" w:bidi="ar-SA"/>
    </w:rPr>
  </w:style>
  <w:style w:type="paragraph" w:customStyle="1" w:styleId="Heading1348">
    <w:name w:val="Heading 1_348"/>
    <w:basedOn w:val="Normal"/>
    <w:next w:val="Normal3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1">
    <w:name w:val="Normal_351"/>
    <w:qFormat/>
    <w:rPr>
      <w:sz w:val="24"/>
      <w:szCs w:val="24"/>
      <w:lang w:val="en-US" w:eastAsia="en-US" w:bidi="ar-SA"/>
    </w:rPr>
  </w:style>
  <w:style w:type="paragraph" w:customStyle="1" w:styleId="Heading1349">
    <w:name w:val="Heading 1_349"/>
    <w:basedOn w:val="Normal"/>
    <w:next w:val="Normal3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2">
    <w:name w:val="Normal_352"/>
    <w:qFormat/>
    <w:rPr>
      <w:sz w:val="24"/>
      <w:szCs w:val="24"/>
      <w:lang w:val="en-US" w:eastAsia="en-US" w:bidi="ar-SA"/>
    </w:rPr>
  </w:style>
  <w:style w:type="paragraph" w:customStyle="1" w:styleId="Heading1350">
    <w:name w:val="Heading 1_350"/>
    <w:basedOn w:val="Normal"/>
    <w:next w:val="Normal3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3">
    <w:name w:val="Normal_353"/>
    <w:qFormat/>
    <w:rPr>
      <w:sz w:val="24"/>
      <w:szCs w:val="24"/>
      <w:lang w:val="en-US" w:eastAsia="en-US" w:bidi="ar-SA"/>
    </w:rPr>
  </w:style>
  <w:style w:type="paragraph" w:customStyle="1" w:styleId="Heading1351">
    <w:name w:val="Heading 1_351"/>
    <w:basedOn w:val="Normal"/>
    <w:next w:val="Normal3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4">
    <w:name w:val="Normal_354"/>
    <w:qFormat/>
    <w:rPr>
      <w:sz w:val="24"/>
      <w:szCs w:val="24"/>
      <w:lang w:val="en-US" w:eastAsia="en-US" w:bidi="ar-SA"/>
    </w:rPr>
  </w:style>
  <w:style w:type="paragraph" w:customStyle="1" w:styleId="Heading1352">
    <w:name w:val="Heading 1_352"/>
    <w:basedOn w:val="Normal"/>
    <w:next w:val="Normal3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5">
    <w:name w:val="Normal_355"/>
    <w:qFormat/>
    <w:rPr>
      <w:sz w:val="24"/>
      <w:szCs w:val="24"/>
      <w:lang w:val="en-US" w:eastAsia="en-US" w:bidi="ar-SA"/>
    </w:rPr>
  </w:style>
  <w:style w:type="paragraph" w:customStyle="1" w:styleId="Heading1353">
    <w:name w:val="Heading 1_353"/>
    <w:basedOn w:val="Normal"/>
    <w:next w:val="Normal3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6">
    <w:name w:val="Normal_356"/>
    <w:qFormat/>
    <w:rPr>
      <w:sz w:val="24"/>
      <w:szCs w:val="24"/>
      <w:lang w:val="en-US" w:eastAsia="en-US" w:bidi="ar-SA"/>
    </w:rPr>
  </w:style>
  <w:style w:type="paragraph" w:customStyle="1" w:styleId="Heading1354">
    <w:name w:val="Heading 1_354"/>
    <w:basedOn w:val="Normal"/>
    <w:next w:val="Normal3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7">
    <w:name w:val="Normal_357"/>
    <w:qFormat/>
    <w:rPr>
      <w:sz w:val="24"/>
      <w:szCs w:val="24"/>
      <w:lang w:val="en-US" w:eastAsia="en-US" w:bidi="ar-SA"/>
    </w:rPr>
  </w:style>
  <w:style w:type="paragraph" w:customStyle="1" w:styleId="Heading1355">
    <w:name w:val="Heading 1_355"/>
    <w:basedOn w:val="Normal"/>
    <w:next w:val="Normal3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8">
    <w:name w:val="Normal_358"/>
    <w:qFormat/>
    <w:rPr>
      <w:sz w:val="24"/>
      <w:szCs w:val="24"/>
      <w:lang w:val="en-US" w:eastAsia="en-US" w:bidi="ar-SA"/>
    </w:rPr>
  </w:style>
  <w:style w:type="paragraph" w:customStyle="1" w:styleId="Heading1356">
    <w:name w:val="Heading 1_356"/>
    <w:basedOn w:val="Normal"/>
    <w:next w:val="Normal3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9">
    <w:name w:val="Normal_359"/>
    <w:qFormat/>
    <w:rPr>
      <w:sz w:val="24"/>
      <w:szCs w:val="24"/>
      <w:lang w:val="en-US" w:eastAsia="en-US" w:bidi="ar-SA"/>
    </w:rPr>
  </w:style>
  <w:style w:type="paragraph" w:customStyle="1" w:styleId="Heading1357">
    <w:name w:val="Heading 1_357"/>
    <w:basedOn w:val="Normal"/>
    <w:next w:val="Normal3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0">
    <w:name w:val="Normal_360"/>
    <w:qFormat/>
    <w:rPr>
      <w:sz w:val="24"/>
      <w:szCs w:val="24"/>
      <w:lang w:val="en-US" w:eastAsia="en-US" w:bidi="ar-SA"/>
    </w:rPr>
  </w:style>
  <w:style w:type="paragraph" w:customStyle="1" w:styleId="Heading1358">
    <w:name w:val="Heading 1_358"/>
    <w:basedOn w:val="Normal"/>
    <w:next w:val="Normal3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1">
    <w:name w:val="Normal_361"/>
    <w:qFormat/>
    <w:rPr>
      <w:sz w:val="24"/>
      <w:szCs w:val="24"/>
      <w:lang w:val="en-US" w:eastAsia="en-US" w:bidi="ar-SA"/>
    </w:rPr>
  </w:style>
  <w:style w:type="paragraph" w:customStyle="1" w:styleId="Heading1359">
    <w:name w:val="Heading 1_359"/>
    <w:basedOn w:val="Normal"/>
    <w:next w:val="Normal3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2">
    <w:name w:val="Normal_362"/>
    <w:qFormat/>
    <w:rPr>
      <w:sz w:val="24"/>
      <w:szCs w:val="24"/>
      <w:lang w:val="en-US" w:eastAsia="en-US" w:bidi="ar-SA"/>
    </w:rPr>
  </w:style>
  <w:style w:type="paragraph" w:customStyle="1" w:styleId="Heading1360">
    <w:name w:val="Heading 1_360"/>
    <w:basedOn w:val="Normal"/>
    <w:next w:val="Normal3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3">
    <w:name w:val="Normal_363"/>
    <w:qFormat/>
    <w:rPr>
      <w:sz w:val="24"/>
      <w:szCs w:val="24"/>
      <w:lang w:val="en-US" w:eastAsia="en-US" w:bidi="ar-SA"/>
    </w:rPr>
  </w:style>
  <w:style w:type="paragraph" w:customStyle="1" w:styleId="Heading1361">
    <w:name w:val="Heading 1_361"/>
    <w:basedOn w:val="Normal"/>
    <w:next w:val="Normal3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4">
    <w:name w:val="Normal_364"/>
    <w:qFormat/>
    <w:rPr>
      <w:sz w:val="24"/>
      <w:szCs w:val="24"/>
      <w:lang w:val="en-US" w:eastAsia="en-US" w:bidi="ar-SA"/>
    </w:rPr>
  </w:style>
  <w:style w:type="paragraph" w:customStyle="1" w:styleId="Heading1362">
    <w:name w:val="Heading 1_362"/>
    <w:basedOn w:val="Normal"/>
    <w:next w:val="Normal3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5">
    <w:name w:val="Normal_365"/>
    <w:qFormat/>
    <w:rPr>
      <w:sz w:val="24"/>
      <w:szCs w:val="24"/>
      <w:lang w:val="en-US" w:eastAsia="en-US" w:bidi="ar-SA"/>
    </w:rPr>
  </w:style>
  <w:style w:type="paragraph" w:customStyle="1" w:styleId="Heading1363">
    <w:name w:val="Heading 1_363"/>
    <w:basedOn w:val="Normal"/>
    <w:next w:val="Normal3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6">
    <w:name w:val="Normal_366"/>
    <w:qFormat/>
    <w:rPr>
      <w:sz w:val="24"/>
      <w:szCs w:val="24"/>
      <w:lang w:val="en-US" w:eastAsia="en-US" w:bidi="ar-SA"/>
    </w:rPr>
  </w:style>
  <w:style w:type="paragraph" w:customStyle="1" w:styleId="Heading1364">
    <w:name w:val="Heading 1_364"/>
    <w:basedOn w:val="Normal"/>
    <w:next w:val="Normal3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7">
    <w:name w:val="Normal_367"/>
    <w:qFormat/>
    <w:rPr>
      <w:sz w:val="24"/>
      <w:szCs w:val="24"/>
      <w:lang w:val="en-US" w:eastAsia="en-US" w:bidi="ar-SA"/>
    </w:rPr>
  </w:style>
  <w:style w:type="paragraph" w:customStyle="1" w:styleId="Heading1365">
    <w:name w:val="Heading 1_365"/>
    <w:basedOn w:val="Normal"/>
    <w:next w:val="Normal3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8">
    <w:name w:val="Normal_368"/>
    <w:qFormat/>
    <w:rPr>
      <w:sz w:val="24"/>
      <w:szCs w:val="24"/>
      <w:lang w:val="en-US" w:eastAsia="en-US" w:bidi="ar-SA"/>
    </w:rPr>
  </w:style>
  <w:style w:type="paragraph" w:customStyle="1" w:styleId="Heading1366">
    <w:name w:val="Heading 1_366"/>
    <w:basedOn w:val="Normal"/>
    <w:next w:val="Normal3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9">
    <w:name w:val="Normal_369"/>
    <w:qFormat/>
    <w:rPr>
      <w:sz w:val="24"/>
      <w:szCs w:val="24"/>
      <w:lang w:val="en-US" w:eastAsia="en-US" w:bidi="ar-SA"/>
    </w:rPr>
  </w:style>
  <w:style w:type="paragraph" w:customStyle="1" w:styleId="Heading1367">
    <w:name w:val="Heading 1_367"/>
    <w:basedOn w:val="Normal"/>
    <w:next w:val="Normal3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0">
    <w:name w:val="Normal_370"/>
    <w:qFormat/>
    <w:rPr>
      <w:sz w:val="24"/>
      <w:szCs w:val="24"/>
      <w:lang w:val="en-US" w:eastAsia="en-US" w:bidi="ar-SA"/>
    </w:rPr>
  </w:style>
  <w:style w:type="paragraph" w:customStyle="1" w:styleId="Heading1368">
    <w:name w:val="Heading 1_368"/>
    <w:basedOn w:val="Normal"/>
    <w:next w:val="Normal3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1">
    <w:name w:val="Normal_371"/>
    <w:qFormat/>
    <w:rPr>
      <w:sz w:val="24"/>
      <w:szCs w:val="24"/>
      <w:lang w:val="en-US" w:eastAsia="en-US" w:bidi="ar-SA"/>
    </w:rPr>
  </w:style>
  <w:style w:type="paragraph" w:customStyle="1" w:styleId="Heading1369">
    <w:name w:val="Heading 1_369"/>
    <w:basedOn w:val="Normal"/>
    <w:next w:val="Normal3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2">
    <w:name w:val="Normal_372"/>
    <w:qFormat/>
    <w:rPr>
      <w:sz w:val="24"/>
      <w:szCs w:val="24"/>
      <w:lang w:val="en-US" w:eastAsia="en-US" w:bidi="ar-SA"/>
    </w:rPr>
  </w:style>
  <w:style w:type="paragraph" w:customStyle="1" w:styleId="Heading1370">
    <w:name w:val="Heading 1_370"/>
    <w:basedOn w:val="Normal"/>
    <w:next w:val="Normal3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3">
    <w:name w:val="Normal_373"/>
    <w:qFormat/>
    <w:rPr>
      <w:sz w:val="24"/>
      <w:szCs w:val="24"/>
      <w:lang w:val="en-US" w:eastAsia="en-US" w:bidi="ar-SA"/>
    </w:rPr>
  </w:style>
  <w:style w:type="paragraph" w:customStyle="1" w:styleId="Heading1371">
    <w:name w:val="Heading 1_371"/>
    <w:basedOn w:val="Normal"/>
    <w:next w:val="Normal3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4">
    <w:name w:val="Normal_374"/>
    <w:qFormat/>
    <w:rPr>
      <w:sz w:val="24"/>
      <w:szCs w:val="24"/>
      <w:lang w:val="en-US" w:eastAsia="en-US" w:bidi="ar-SA"/>
    </w:rPr>
  </w:style>
  <w:style w:type="paragraph" w:customStyle="1" w:styleId="Heading1372">
    <w:name w:val="Heading 1_372"/>
    <w:basedOn w:val="Normal"/>
    <w:next w:val="Normal3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5">
    <w:name w:val="Normal_375"/>
    <w:qFormat/>
    <w:rPr>
      <w:sz w:val="24"/>
      <w:szCs w:val="24"/>
      <w:lang w:val="en-US" w:eastAsia="en-US" w:bidi="ar-SA"/>
    </w:rPr>
  </w:style>
  <w:style w:type="paragraph" w:customStyle="1" w:styleId="Heading1373">
    <w:name w:val="Heading 1_373"/>
    <w:basedOn w:val="Normal"/>
    <w:next w:val="Normal3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6">
    <w:name w:val="Normal_376"/>
    <w:qFormat/>
    <w:rPr>
      <w:sz w:val="24"/>
      <w:szCs w:val="24"/>
      <w:lang w:val="en-US" w:eastAsia="en-US" w:bidi="ar-SA"/>
    </w:rPr>
  </w:style>
  <w:style w:type="paragraph" w:customStyle="1" w:styleId="Heading1374">
    <w:name w:val="Heading 1_374"/>
    <w:basedOn w:val="Normal"/>
    <w:next w:val="Normal3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7">
    <w:name w:val="Normal_377"/>
    <w:qFormat/>
    <w:rPr>
      <w:sz w:val="24"/>
      <w:szCs w:val="24"/>
      <w:lang w:val="en-US" w:eastAsia="en-US" w:bidi="ar-SA"/>
    </w:rPr>
  </w:style>
  <w:style w:type="paragraph" w:customStyle="1" w:styleId="Heading1375">
    <w:name w:val="Heading 1_375"/>
    <w:basedOn w:val="Normal"/>
    <w:next w:val="Normal3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8">
    <w:name w:val="Normal_378"/>
    <w:qFormat/>
    <w:rPr>
      <w:sz w:val="24"/>
      <w:szCs w:val="24"/>
      <w:lang w:val="en-US" w:eastAsia="en-US" w:bidi="ar-SA"/>
    </w:rPr>
  </w:style>
  <w:style w:type="paragraph" w:customStyle="1" w:styleId="Heading1376">
    <w:name w:val="Heading 1_376"/>
    <w:basedOn w:val="Normal"/>
    <w:next w:val="Normal3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9">
    <w:name w:val="Normal_379"/>
    <w:qFormat/>
    <w:rPr>
      <w:sz w:val="24"/>
      <w:szCs w:val="24"/>
      <w:lang w:val="en-US" w:eastAsia="en-US" w:bidi="ar-SA"/>
    </w:rPr>
  </w:style>
  <w:style w:type="paragraph" w:customStyle="1" w:styleId="Heading1377">
    <w:name w:val="Heading 1_377"/>
    <w:basedOn w:val="Normal"/>
    <w:next w:val="Normal3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0">
    <w:name w:val="Normal_380"/>
    <w:qFormat/>
    <w:rPr>
      <w:sz w:val="24"/>
      <w:szCs w:val="24"/>
      <w:lang w:val="en-US" w:eastAsia="en-US" w:bidi="ar-SA"/>
    </w:rPr>
  </w:style>
  <w:style w:type="paragraph" w:customStyle="1" w:styleId="Heading1378">
    <w:name w:val="Heading 1_378"/>
    <w:basedOn w:val="Normal"/>
    <w:next w:val="Normal3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1">
    <w:name w:val="Normal_381"/>
    <w:qFormat/>
    <w:rPr>
      <w:sz w:val="24"/>
      <w:szCs w:val="24"/>
      <w:lang w:val="en-US" w:eastAsia="en-US" w:bidi="ar-SA"/>
    </w:rPr>
  </w:style>
  <w:style w:type="paragraph" w:customStyle="1" w:styleId="Heading1379">
    <w:name w:val="Heading 1_379"/>
    <w:basedOn w:val="Normal"/>
    <w:next w:val="Normal3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2">
    <w:name w:val="Normal_382"/>
    <w:qFormat/>
    <w:rPr>
      <w:sz w:val="24"/>
      <w:szCs w:val="24"/>
      <w:lang w:val="en-US" w:eastAsia="en-US" w:bidi="ar-SA"/>
    </w:rPr>
  </w:style>
  <w:style w:type="paragraph" w:customStyle="1" w:styleId="Heading1380">
    <w:name w:val="Heading 1_380"/>
    <w:basedOn w:val="Normal"/>
    <w:next w:val="Normal3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3">
    <w:name w:val="Normal_383"/>
    <w:qFormat/>
    <w:rPr>
      <w:sz w:val="24"/>
      <w:szCs w:val="24"/>
      <w:lang w:val="en-US" w:eastAsia="en-US" w:bidi="ar-SA"/>
    </w:rPr>
  </w:style>
  <w:style w:type="paragraph" w:customStyle="1" w:styleId="Heading1381">
    <w:name w:val="Heading 1_381"/>
    <w:basedOn w:val="Normal"/>
    <w:next w:val="Normal3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4">
    <w:name w:val="Normal_384"/>
    <w:qFormat/>
    <w:rPr>
      <w:sz w:val="24"/>
      <w:szCs w:val="24"/>
      <w:lang w:val="en-US" w:eastAsia="en-US" w:bidi="ar-SA"/>
    </w:rPr>
  </w:style>
  <w:style w:type="paragraph" w:customStyle="1" w:styleId="Heading1382">
    <w:name w:val="Heading 1_382"/>
    <w:basedOn w:val="Normal"/>
    <w:next w:val="Normal3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5">
    <w:name w:val="Normal_385"/>
    <w:qFormat/>
    <w:rPr>
      <w:sz w:val="24"/>
      <w:szCs w:val="24"/>
      <w:lang w:val="en-US" w:eastAsia="en-US" w:bidi="ar-SA"/>
    </w:rPr>
  </w:style>
  <w:style w:type="paragraph" w:customStyle="1" w:styleId="Heading1383">
    <w:name w:val="Heading 1_383"/>
    <w:basedOn w:val="Normal"/>
    <w:next w:val="Normal3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6">
    <w:name w:val="Normal_386"/>
    <w:qFormat/>
    <w:rPr>
      <w:sz w:val="24"/>
      <w:szCs w:val="24"/>
      <w:lang w:val="en-US" w:eastAsia="en-US" w:bidi="ar-SA"/>
    </w:rPr>
  </w:style>
  <w:style w:type="paragraph" w:customStyle="1" w:styleId="Heading1384">
    <w:name w:val="Heading 1_384"/>
    <w:basedOn w:val="Normal"/>
    <w:next w:val="Normal3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7">
    <w:name w:val="Normal_387"/>
    <w:qFormat/>
    <w:rPr>
      <w:sz w:val="24"/>
      <w:szCs w:val="24"/>
      <w:lang w:val="en-US" w:eastAsia="en-US" w:bidi="ar-SA"/>
    </w:rPr>
  </w:style>
  <w:style w:type="paragraph" w:customStyle="1" w:styleId="Heading1385">
    <w:name w:val="Heading 1_385"/>
    <w:basedOn w:val="Normal"/>
    <w:next w:val="Normal3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8">
    <w:name w:val="Normal_388"/>
    <w:qFormat/>
    <w:rPr>
      <w:sz w:val="24"/>
      <w:szCs w:val="24"/>
      <w:lang w:val="en-US" w:eastAsia="en-US" w:bidi="ar-SA"/>
    </w:rPr>
  </w:style>
  <w:style w:type="paragraph" w:customStyle="1" w:styleId="Heading1386">
    <w:name w:val="Heading 1_386"/>
    <w:basedOn w:val="Normal"/>
    <w:next w:val="Normal3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9">
    <w:name w:val="Normal_389"/>
    <w:qFormat/>
    <w:rPr>
      <w:sz w:val="24"/>
      <w:szCs w:val="24"/>
      <w:lang w:val="en-US" w:eastAsia="en-US" w:bidi="ar-SA"/>
    </w:rPr>
  </w:style>
  <w:style w:type="paragraph" w:customStyle="1" w:styleId="Heading1387">
    <w:name w:val="Heading 1_387"/>
    <w:basedOn w:val="Normal"/>
    <w:next w:val="Normal3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0">
    <w:name w:val="Normal_390"/>
    <w:qFormat/>
    <w:rPr>
      <w:sz w:val="24"/>
      <w:szCs w:val="24"/>
      <w:lang w:val="en-US" w:eastAsia="en-US" w:bidi="ar-SA"/>
    </w:rPr>
  </w:style>
  <w:style w:type="paragraph" w:customStyle="1" w:styleId="Heading1388">
    <w:name w:val="Heading 1_388"/>
    <w:basedOn w:val="Normal"/>
    <w:next w:val="Normal3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1">
    <w:name w:val="Normal_391"/>
    <w:qFormat/>
    <w:rPr>
      <w:sz w:val="24"/>
      <w:szCs w:val="24"/>
      <w:lang w:val="en-US" w:eastAsia="en-US" w:bidi="ar-SA"/>
    </w:rPr>
  </w:style>
  <w:style w:type="paragraph" w:customStyle="1" w:styleId="Heading1389">
    <w:name w:val="Heading 1_389"/>
    <w:basedOn w:val="Normal"/>
    <w:next w:val="Normal3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2">
    <w:name w:val="Normal_392"/>
    <w:qFormat/>
    <w:rPr>
      <w:sz w:val="24"/>
      <w:szCs w:val="24"/>
      <w:lang w:val="en-US" w:eastAsia="en-US" w:bidi="ar-SA"/>
    </w:rPr>
  </w:style>
  <w:style w:type="paragraph" w:customStyle="1" w:styleId="Heading1390">
    <w:name w:val="Heading 1_390"/>
    <w:basedOn w:val="Normal"/>
    <w:next w:val="Normal3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3">
    <w:name w:val="Normal_393"/>
    <w:qFormat/>
    <w:rPr>
      <w:sz w:val="24"/>
      <w:szCs w:val="24"/>
      <w:lang w:val="en-US" w:eastAsia="en-US" w:bidi="ar-SA"/>
    </w:rPr>
  </w:style>
  <w:style w:type="paragraph" w:customStyle="1" w:styleId="Heading1391">
    <w:name w:val="Heading 1_391"/>
    <w:basedOn w:val="Normal"/>
    <w:next w:val="Normal3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4">
    <w:name w:val="Normal_394"/>
    <w:qFormat/>
    <w:rPr>
      <w:sz w:val="24"/>
      <w:szCs w:val="24"/>
      <w:lang w:val="en-US" w:eastAsia="en-US" w:bidi="ar-SA"/>
    </w:rPr>
  </w:style>
  <w:style w:type="paragraph" w:customStyle="1" w:styleId="Heading1392">
    <w:name w:val="Heading 1_392"/>
    <w:basedOn w:val="Normal"/>
    <w:next w:val="Normal3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5">
    <w:name w:val="Normal_395"/>
    <w:qFormat/>
    <w:rPr>
      <w:sz w:val="24"/>
      <w:szCs w:val="24"/>
      <w:lang w:val="en-US" w:eastAsia="en-US" w:bidi="ar-SA"/>
    </w:rPr>
  </w:style>
  <w:style w:type="paragraph" w:customStyle="1" w:styleId="Heading1393">
    <w:name w:val="Heading 1_393"/>
    <w:basedOn w:val="Normal"/>
    <w:next w:val="Normal3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6">
    <w:name w:val="Normal_396"/>
    <w:qFormat/>
    <w:rPr>
      <w:sz w:val="24"/>
      <w:szCs w:val="24"/>
      <w:lang w:val="en-US" w:eastAsia="en-US" w:bidi="ar-SA"/>
    </w:rPr>
  </w:style>
  <w:style w:type="paragraph" w:customStyle="1" w:styleId="Heading1394">
    <w:name w:val="Heading 1_394"/>
    <w:basedOn w:val="Normal"/>
    <w:next w:val="Normal3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7">
    <w:name w:val="Normal_397"/>
    <w:qFormat/>
    <w:rPr>
      <w:sz w:val="24"/>
      <w:szCs w:val="24"/>
      <w:lang w:val="en-US" w:eastAsia="en-US" w:bidi="ar-SA"/>
    </w:rPr>
  </w:style>
  <w:style w:type="paragraph" w:customStyle="1" w:styleId="Heading1395">
    <w:name w:val="Heading 1_395"/>
    <w:basedOn w:val="Normal"/>
    <w:next w:val="Normal3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8">
    <w:name w:val="Normal_398"/>
    <w:qFormat/>
    <w:rPr>
      <w:sz w:val="24"/>
      <w:szCs w:val="24"/>
      <w:lang w:val="en-US" w:eastAsia="en-US" w:bidi="ar-SA"/>
    </w:rPr>
  </w:style>
  <w:style w:type="paragraph" w:customStyle="1" w:styleId="Heading1396">
    <w:name w:val="Heading 1_396"/>
    <w:basedOn w:val="Normal"/>
    <w:next w:val="Normal3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9">
    <w:name w:val="Normal_399"/>
    <w:qFormat/>
    <w:rPr>
      <w:sz w:val="24"/>
      <w:szCs w:val="24"/>
      <w:lang w:val="en-US" w:eastAsia="en-US" w:bidi="ar-SA"/>
    </w:rPr>
  </w:style>
  <w:style w:type="paragraph" w:customStyle="1" w:styleId="Heading1397">
    <w:name w:val="Heading 1_397"/>
    <w:basedOn w:val="Normal"/>
    <w:next w:val="Normal3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0">
    <w:name w:val="Normal_400"/>
    <w:qFormat/>
    <w:rPr>
      <w:sz w:val="24"/>
      <w:szCs w:val="24"/>
      <w:lang w:val="en-US" w:eastAsia="en-US" w:bidi="ar-SA"/>
    </w:rPr>
  </w:style>
  <w:style w:type="paragraph" w:customStyle="1" w:styleId="Heading1398">
    <w:name w:val="Heading 1_398"/>
    <w:basedOn w:val="Normal"/>
    <w:next w:val="Normal4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1">
    <w:name w:val="Normal_401"/>
    <w:qFormat/>
    <w:rPr>
      <w:sz w:val="24"/>
      <w:szCs w:val="24"/>
      <w:lang w:val="en-US" w:eastAsia="en-US" w:bidi="ar-SA"/>
    </w:rPr>
  </w:style>
  <w:style w:type="paragraph" w:customStyle="1" w:styleId="Heading1399">
    <w:name w:val="Heading 1_399"/>
    <w:basedOn w:val="Normal"/>
    <w:next w:val="Normal4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2">
    <w:name w:val="Normal_402"/>
    <w:qFormat/>
    <w:rPr>
      <w:sz w:val="24"/>
      <w:szCs w:val="24"/>
      <w:lang w:val="en-US" w:eastAsia="en-US" w:bidi="ar-SA"/>
    </w:rPr>
  </w:style>
  <w:style w:type="paragraph" w:customStyle="1" w:styleId="Heading1400">
    <w:name w:val="Heading 1_400"/>
    <w:basedOn w:val="Normal"/>
    <w:next w:val="Normal4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3">
    <w:name w:val="Normal_403"/>
    <w:qFormat/>
    <w:rPr>
      <w:sz w:val="24"/>
      <w:szCs w:val="24"/>
      <w:lang w:val="en-US" w:eastAsia="en-US" w:bidi="ar-SA"/>
    </w:rPr>
  </w:style>
  <w:style w:type="paragraph" w:customStyle="1" w:styleId="Heading1401">
    <w:name w:val="Heading 1_401"/>
    <w:basedOn w:val="Normal"/>
    <w:next w:val="Normal4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4">
    <w:name w:val="Normal_404"/>
    <w:qFormat/>
    <w:rPr>
      <w:sz w:val="24"/>
      <w:szCs w:val="24"/>
      <w:lang w:val="en-US" w:eastAsia="en-US" w:bidi="ar-SA"/>
    </w:rPr>
  </w:style>
  <w:style w:type="paragraph" w:customStyle="1" w:styleId="Heading1402">
    <w:name w:val="Heading 1_402"/>
    <w:basedOn w:val="Normal"/>
    <w:next w:val="Normal4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5">
    <w:name w:val="Normal_405"/>
    <w:qFormat/>
    <w:rPr>
      <w:sz w:val="24"/>
      <w:szCs w:val="24"/>
      <w:lang w:val="en-US" w:eastAsia="en-US" w:bidi="ar-SA"/>
    </w:rPr>
  </w:style>
  <w:style w:type="paragraph" w:customStyle="1" w:styleId="Heading1403">
    <w:name w:val="Heading 1_403"/>
    <w:basedOn w:val="Normal"/>
    <w:next w:val="Normal4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6">
    <w:name w:val="Normal_406"/>
    <w:qFormat/>
    <w:rPr>
      <w:sz w:val="24"/>
      <w:szCs w:val="24"/>
      <w:lang w:val="en-US" w:eastAsia="en-US" w:bidi="ar-SA"/>
    </w:rPr>
  </w:style>
  <w:style w:type="paragraph" w:customStyle="1" w:styleId="Heading1404">
    <w:name w:val="Heading 1_404"/>
    <w:basedOn w:val="Normal"/>
    <w:next w:val="Normal4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7">
    <w:name w:val="Normal_407"/>
    <w:qFormat/>
    <w:rPr>
      <w:sz w:val="24"/>
      <w:szCs w:val="24"/>
      <w:lang w:val="en-US" w:eastAsia="en-US" w:bidi="ar-SA"/>
    </w:rPr>
  </w:style>
  <w:style w:type="paragraph" w:customStyle="1" w:styleId="Heading1405">
    <w:name w:val="Heading 1_405"/>
    <w:basedOn w:val="Normal"/>
    <w:next w:val="Normal4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8">
    <w:name w:val="Normal_408"/>
    <w:qFormat/>
    <w:rPr>
      <w:sz w:val="24"/>
      <w:szCs w:val="24"/>
      <w:lang w:val="en-US" w:eastAsia="en-US" w:bidi="ar-SA"/>
    </w:rPr>
  </w:style>
  <w:style w:type="paragraph" w:customStyle="1" w:styleId="Heading1406">
    <w:name w:val="Heading 1_406"/>
    <w:basedOn w:val="Normal"/>
    <w:next w:val="Normal4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9">
    <w:name w:val="Normal_409"/>
    <w:qFormat/>
    <w:rPr>
      <w:sz w:val="24"/>
      <w:szCs w:val="24"/>
      <w:lang w:val="en-US" w:eastAsia="en-US" w:bidi="ar-SA"/>
    </w:rPr>
  </w:style>
  <w:style w:type="paragraph" w:customStyle="1" w:styleId="Heading1407">
    <w:name w:val="Heading 1_407"/>
    <w:basedOn w:val="Normal"/>
    <w:next w:val="Normal4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0">
    <w:name w:val="Normal_410"/>
    <w:qFormat/>
    <w:rPr>
      <w:sz w:val="24"/>
      <w:szCs w:val="24"/>
      <w:lang w:val="en-US" w:eastAsia="en-US" w:bidi="ar-SA"/>
    </w:rPr>
  </w:style>
  <w:style w:type="paragraph" w:customStyle="1" w:styleId="Heading1408">
    <w:name w:val="Heading 1_408"/>
    <w:basedOn w:val="Normal"/>
    <w:next w:val="Normal4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1">
    <w:name w:val="Normal_411"/>
    <w:qFormat/>
    <w:rPr>
      <w:sz w:val="24"/>
      <w:szCs w:val="24"/>
      <w:lang w:val="en-US" w:eastAsia="en-US" w:bidi="ar-SA"/>
    </w:rPr>
  </w:style>
  <w:style w:type="paragraph" w:customStyle="1" w:styleId="Heading1409">
    <w:name w:val="Heading 1_409"/>
    <w:basedOn w:val="Normal"/>
    <w:next w:val="Normal4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2">
    <w:name w:val="Normal_412"/>
    <w:qFormat/>
    <w:rPr>
      <w:sz w:val="24"/>
      <w:szCs w:val="24"/>
      <w:lang w:val="en-US" w:eastAsia="en-US" w:bidi="ar-SA"/>
    </w:rPr>
  </w:style>
  <w:style w:type="paragraph" w:customStyle="1" w:styleId="Heading1410">
    <w:name w:val="Heading 1_410"/>
    <w:basedOn w:val="Normal"/>
    <w:next w:val="Normal4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3">
    <w:name w:val="Normal_413"/>
    <w:qFormat/>
    <w:rPr>
      <w:sz w:val="24"/>
      <w:szCs w:val="24"/>
      <w:lang w:val="en-US" w:eastAsia="en-US" w:bidi="ar-SA"/>
    </w:rPr>
  </w:style>
  <w:style w:type="paragraph" w:customStyle="1" w:styleId="Heading1411">
    <w:name w:val="Heading 1_411"/>
    <w:basedOn w:val="Normal"/>
    <w:next w:val="Normal4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4">
    <w:name w:val="Normal_414"/>
    <w:qFormat/>
    <w:rPr>
      <w:sz w:val="24"/>
      <w:szCs w:val="24"/>
      <w:lang w:val="en-US" w:eastAsia="en-US" w:bidi="ar-SA"/>
    </w:rPr>
  </w:style>
  <w:style w:type="paragraph" w:customStyle="1" w:styleId="Heading1412">
    <w:name w:val="Heading 1_412"/>
    <w:basedOn w:val="Normal"/>
    <w:next w:val="Normal4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5">
    <w:name w:val="Normal_415"/>
    <w:qFormat/>
    <w:rPr>
      <w:sz w:val="24"/>
      <w:szCs w:val="24"/>
      <w:lang w:val="en-US" w:eastAsia="en-US" w:bidi="ar-SA"/>
    </w:rPr>
  </w:style>
  <w:style w:type="paragraph" w:customStyle="1" w:styleId="Heading1413">
    <w:name w:val="Heading 1_413"/>
    <w:basedOn w:val="Normal"/>
    <w:next w:val="Normal4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6">
    <w:name w:val="Normal_416"/>
    <w:qFormat/>
    <w:rPr>
      <w:sz w:val="24"/>
      <w:szCs w:val="24"/>
      <w:lang w:val="en-US" w:eastAsia="en-US" w:bidi="ar-SA"/>
    </w:rPr>
  </w:style>
  <w:style w:type="paragraph" w:customStyle="1" w:styleId="Heading1414">
    <w:name w:val="Heading 1_414"/>
    <w:basedOn w:val="Normal"/>
    <w:next w:val="Normal4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7">
    <w:name w:val="Normal_417"/>
    <w:qFormat/>
    <w:rPr>
      <w:sz w:val="24"/>
      <w:szCs w:val="24"/>
      <w:lang w:val="en-US" w:eastAsia="en-US" w:bidi="ar-SA"/>
    </w:rPr>
  </w:style>
  <w:style w:type="paragraph" w:customStyle="1" w:styleId="Heading1415">
    <w:name w:val="Heading 1_415"/>
    <w:basedOn w:val="Normal"/>
    <w:next w:val="Normal4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8">
    <w:name w:val="Normal_418"/>
    <w:qFormat/>
    <w:rPr>
      <w:sz w:val="24"/>
      <w:szCs w:val="24"/>
      <w:lang w:val="en-US" w:eastAsia="en-US" w:bidi="ar-SA"/>
    </w:rPr>
  </w:style>
  <w:style w:type="paragraph" w:customStyle="1" w:styleId="Heading1416">
    <w:name w:val="Heading 1_416"/>
    <w:basedOn w:val="Normal"/>
    <w:next w:val="Normal4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9">
    <w:name w:val="Normal_419"/>
    <w:qFormat/>
    <w:rPr>
      <w:sz w:val="24"/>
      <w:szCs w:val="24"/>
      <w:lang w:val="en-US" w:eastAsia="en-US" w:bidi="ar-SA"/>
    </w:rPr>
  </w:style>
  <w:style w:type="paragraph" w:customStyle="1" w:styleId="Heading1417">
    <w:name w:val="Heading 1_417"/>
    <w:basedOn w:val="Normal"/>
    <w:next w:val="Normal4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0">
    <w:name w:val="Normal_420"/>
    <w:qFormat/>
    <w:rPr>
      <w:sz w:val="24"/>
      <w:szCs w:val="24"/>
      <w:lang w:val="en-US" w:eastAsia="en-US" w:bidi="ar-SA"/>
    </w:rPr>
  </w:style>
  <w:style w:type="paragraph" w:customStyle="1" w:styleId="Heading1418">
    <w:name w:val="Heading 1_418"/>
    <w:basedOn w:val="Normal"/>
    <w:next w:val="Normal4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1">
    <w:name w:val="Normal_421"/>
    <w:qFormat/>
    <w:rPr>
      <w:sz w:val="24"/>
      <w:szCs w:val="24"/>
      <w:lang w:val="en-US" w:eastAsia="en-US" w:bidi="ar-SA"/>
    </w:rPr>
  </w:style>
  <w:style w:type="paragraph" w:customStyle="1" w:styleId="Heading1419">
    <w:name w:val="Heading 1_419"/>
    <w:basedOn w:val="Normal"/>
    <w:next w:val="Normal4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2">
    <w:name w:val="Normal_422"/>
    <w:qFormat/>
    <w:rPr>
      <w:sz w:val="24"/>
      <w:szCs w:val="24"/>
      <w:lang w:val="en-US" w:eastAsia="en-US" w:bidi="ar-SA"/>
    </w:rPr>
  </w:style>
  <w:style w:type="paragraph" w:customStyle="1" w:styleId="Heading1420">
    <w:name w:val="Heading 1_420"/>
    <w:basedOn w:val="Normal"/>
    <w:next w:val="Normal4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3">
    <w:name w:val="Normal_423"/>
    <w:qFormat/>
    <w:rPr>
      <w:sz w:val="24"/>
      <w:szCs w:val="24"/>
      <w:lang w:val="en-US" w:eastAsia="en-US" w:bidi="ar-SA"/>
    </w:rPr>
  </w:style>
  <w:style w:type="paragraph" w:customStyle="1" w:styleId="Heading1421">
    <w:name w:val="Heading 1_421"/>
    <w:basedOn w:val="Normal"/>
    <w:next w:val="Normal4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4">
    <w:name w:val="Normal_424"/>
    <w:qFormat/>
    <w:rPr>
      <w:sz w:val="24"/>
      <w:szCs w:val="24"/>
      <w:lang w:val="en-US" w:eastAsia="en-US" w:bidi="ar-SA"/>
    </w:rPr>
  </w:style>
  <w:style w:type="paragraph" w:customStyle="1" w:styleId="Heading1422">
    <w:name w:val="Heading 1_422"/>
    <w:basedOn w:val="Normal"/>
    <w:next w:val="Normal4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5">
    <w:name w:val="Normal_425"/>
    <w:qFormat/>
    <w:rPr>
      <w:sz w:val="24"/>
      <w:szCs w:val="24"/>
      <w:lang w:val="en-US" w:eastAsia="en-US" w:bidi="ar-SA"/>
    </w:rPr>
  </w:style>
  <w:style w:type="paragraph" w:customStyle="1" w:styleId="Heading1423">
    <w:name w:val="Heading 1_423"/>
    <w:basedOn w:val="Normal"/>
    <w:next w:val="Normal4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6">
    <w:name w:val="Normal_426"/>
    <w:qFormat/>
    <w:rPr>
      <w:sz w:val="24"/>
      <w:szCs w:val="24"/>
      <w:lang w:val="en-US" w:eastAsia="en-US" w:bidi="ar-SA"/>
    </w:rPr>
  </w:style>
  <w:style w:type="paragraph" w:customStyle="1" w:styleId="Heading1424">
    <w:name w:val="Heading 1_424"/>
    <w:basedOn w:val="Normal"/>
    <w:next w:val="Normal4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7">
    <w:name w:val="Normal_427"/>
    <w:qFormat/>
    <w:rPr>
      <w:sz w:val="24"/>
      <w:szCs w:val="24"/>
      <w:lang w:val="en-US" w:eastAsia="en-US" w:bidi="ar-SA"/>
    </w:rPr>
  </w:style>
  <w:style w:type="paragraph" w:customStyle="1" w:styleId="Heading1425">
    <w:name w:val="Heading 1_425"/>
    <w:basedOn w:val="Normal"/>
    <w:next w:val="Normal4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8">
    <w:name w:val="Normal_428"/>
    <w:qFormat/>
    <w:rPr>
      <w:sz w:val="24"/>
      <w:szCs w:val="24"/>
      <w:lang w:val="en-US" w:eastAsia="en-US" w:bidi="ar-SA"/>
    </w:rPr>
  </w:style>
  <w:style w:type="paragraph" w:customStyle="1" w:styleId="Heading1426">
    <w:name w:val="Heading 1_426"/>
    <w:basedOn w:val="Normal"/>
    <w:next w:val="Normal4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9">
    <w:name w:val="Normal_429"/>
    <w:qFormat/>
    <w:rPr>
      <w:sz w:val="24"/>
      <w:szCs w:val="24"/>
      <w:lang w:val="en-US" w:eastAsia="en-US" w:bidi="ar-SA"/>
    </w:rPr>
  </w:style>
  <w:style w:type="paragraph" w:customStyle="1" w:styleId="Heading1427">
    <w:name w:val="Heading 1_427"/>
    <w:basedOn w:val="Normal"/>
    <w:next w:val="Normal4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0">
    <w:name w:val="Normal_430"/>
    <w:qFormat/>
    <w:rPr>
      <w:sz w:val="24"/>
      <w:szCs w:val="24"/>
      <w:lang w:val="en-US" w:eastAsia="en-US" w:bidi="ar-SA"/>
    </w:rPr>
  </w:style>
  <w:style w:type="paragraph" w:customStyle="1" w:styleId="Heading1428">
    <w:name w:val="Heading 1_428"/>
    <w:basedOn w:val="Normal"/>
    <w:next w:val="Normal4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1">
    <w:name w:val="Normal_431"/>
    <w:qFormat/>
    <w:rPr>
      <w:sz w:val="24"/>
      <w:szCs w:val="24"/>
      <w:lang w:val="en-US" w:eastAsia="en-US" w:bidi="ar-SA"/>
    </w:rPr>
  </w:style>
  <w:style w:type="paragraph" w:customStyle="1" w:styleId="Heading1429">
    <w:name w:val="Heading 1_429"/>
    <w:basedOn w:val="Normal"/>
    <w:next w:val="Normal4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2">
    <w:name w:val="Normal_432"/>
    <w:qFormat/>
    <w:rPr>
      <w:sz w:val="24"/>
      <w:szCs w:val="24"/>
      <w:lang w:val="en-US" w:eastAsia="en-US" w:bidi="ar-SA"/>
    </w:rPr>
  </w:style>
  <w:style w:type="paragraph" w:customStyle="1" w:styleId="Heading1430">
    <w:name w:val="Heading 1_430"/>
    <w:basedOn w:val="Normal"/>
    <w:next w:val="Normal4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3">
    <w:name w:val="Normal_433"/>
    <w:qFormat/>
    <w:rPr>
      <w:sz w:val="24"/>
      <w:szCs w:val="24"/>
      <w:lang w:val="en-US" w:eastAsia="en-US" w:bidi="ar-SA"/>
    </w:rPr>
  </w:style>
  <w:style w:type="paragraph" w:customStyle="1" w:styleId="Heading1431">
    <w:name w:val="Heading 1_431"/>
    <w:basedOn w:val="Normal"/>
    <w:next w:val="Normal4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4">
    <w:name w:val="Normal_434"/>
    <w:qFormat/>
    <w:rPr>
      <w:sz w:val="24"/>
      <w:szCs w:val="24"/>
      <w:lang w:val="en-US" w:eastAsia="en-US" w:bidi="ar-SA"/>
    </w:rPr>
  </w:style>
  <w:style w:type="paragraph" w:customStyle="1" w:styleId="Heading1432">
    <w:name w:val="Heading 1_432"/>
    <w:basedOn w:val="Normal"/>
    <w:next w:val="Normal4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5">
    <w:name w:val="Normal_435"/>
    <w:qFormat/>
    <w:rPr>
      <w:sz w:val="24"/>
      <w:szCs w:val="24"/>
      <w:lang w:val="en-US" w:eastAsia="en-US" w:bidi="ar-SA"/>
    </w:rPr>
  </w:style>
  <w:style w:type="paragraph" w:customStyle="1" w:styleId="Heading1433">
    <w:name w:val="Heading 1_433"/>
    <w:basedOn w:val="Normal"/>
    <w:next w:val="Normal4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6">
    <w:name w:val="Normal_436"/>
    <w:qFormat/>
    <w:rPr>
      <w:sz w:val="24"/>
      <w:szCs w:val="24"/>
      <w:lang w:val="en-US" w:eastAsia="en-US" w:bidi="ar-SA"/>
    </w:rPr>
  </w:style>
  <w:style w:type="paragraph" w:customStyle="1" w:styleId="Heading1434">
    <w:name w:val="Heading 1_434"/>
    <w:basedOn w:val="Normal"/>
    <w:next w:val="Normal4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7">
    <w:name w:val="Normal_437"/>
    <w:qFormat/>
    <w:rPr>
      <w:sz w:val="24"/>
      <w:szCs w:val="24"/>
      <w:lang w:val="en-US" w:eastAsia="en-US" w:bidi="ar-SA"/>
    </w:rPr>
  </w:style>
  <w:style w:type="paragraph" w:customStyle="1" w:styleId="Heading1435">
    <w:name w:val="Heading 1_435"/>
    <w:basedOn w:val="Normal"/>
    <w:next w:val="Normal4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8">
    <w:name w:val="Normal_438"/>
    <w:qFormat/>
    <w:rPr>
      <w:sz w:val="24"/>
      <w:szCs w:val="24"/>
      <w:lang w:val="en-US" w:eastAsia="en-US" w:bidi="ar-SA"/>
    </w:rPr>
  </w:style>
  <w:style w:type="paragraph" w:customStyle="1" w:styleId="Heading1436">
    <w:name w:val="Heading 1_436"/>
    <w:basedOn w:val="Normal"/>
    <w:next w:val="Normal4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9">
    <w:name w:val="Normal_439"/>
    <w:qFormat/>
    <w:rPr>
      <w:sz w:val="24"/>
      <w:szCs w:val="24"/>
      <w:lang w:val="en-US" w:eastAsia="en-US" w:bidi="ar-SA"/>
    </w:rPr>
  </w:style>
  <w:style w:type="paragraph" w:customStyle="1" w:styleId="Heading1437">
    <w:name w:val="Heading 1_437"/>
    <w:basedOn w:val="Normal"/>
    <w:next w:val="Normal4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0">
    <w:name w:val="Normal_440"/>
    <w:qFormat/>
    <w:rPr>
      <w:sz w:val="24"/>
      <w:szCs w:val="24"/>
      <w:lang w:val="en-US" w:eastAsia="en-US" w:bidi="ar-SA"/>
    </w:rPr>
  </w:style>
  <w:style w:type="paragraph" w:customStyle="1" w:styleId="Heading1438">
    <w:name w:val="Heading 1_438"/>
    <w:basedOn w:val="Normal"/>
    <w:next w:val="Normal4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1">
    <w:name w:val="Normal_441"/>
    <w:qFormat/>
    <w:rPr>
      <w:sz w:val="24"/>
      <w:szCs w:val="24"/>
      <w:lang w:val="en-US" w:eastAsia="en-US" w:bidi="ar-SA"/>
    </w:rPr>
  </w:style>
  <w:style w:type="paragraph" w:customStyle="1" w:styleId="Heading1439">
    <w:name w:val="Heading 1_439"/>
    <w:basedOn w:val="Normal"/>
    <w:next w:val="Normal4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2">
    <w:name w:val="Normal_442"/>
    <w:qFormat/>
    <w:rPr>
      <w:sz w:val="24"/>
      <w:szCs w:val="24"/>
      <w:lang w:val="en-US" w:eastAsia="en-US" w:bidi="ar-SA"/>
    </w:rPr>
  </w:style>
  <w:style w:type="paragraph" w:customStyle="1" w:styleId="Heading1440">
    <w:name w:val="Heading 1_440"/>
    <w:basedOn w:val="Normal"/>
    <w:next w:val="Normal4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3">
    <w:name w:val="Normal_443"/>
    <w:qFormat/>
    <w:rPr>
      <w:sz w:val="24"/>
      <w:szCs w:val="24"/>
      <w:lang w:val="en-US" w:eastAsia="en-US" w:bidi="ar-SA"/>
    </w:rPr>
  </w:style>
  <w:style w:type="paragraph" w:customStyle="1" w:styleId="Heading1441">
    <w:name w:val="Heading 1_441"/>
    <w:basedOn w:val="Normal"/>
    <w:next w:val="Normal4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4">
    <w:name w:val="Normal_444"/>
    <w:qFormat/>
    <w:rPr>
      <w:sz w:val="24"/>
      <w:szCs w:val="24"/>
      <w:lang w:val="en-US" w:eastAsia="en-US" w:bidi="ar-SA"/>
    </w:rPr>
  </w:style>
  <w:style w:type="paragraph" w:customStyle="1" w:styleId="Heading1442">
    <w:name w:val="Heading 1_442"/>
    <w:basedOn w:val="Normal"/>
    <w:next w:val="Normal4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5">
    <w:name w:val="Normal_445"/>
    <w:qFormat/>
    <w:rPr>
      <w:sz w:val="24"/>
      <w:szCs w:val="24"/>
      <w:lang w:val="en-US" w:eastAsia="en-US" w:bidi="ar-SA"/>
    </w:rPr>
  </w:style>
  <w:style w:type="paragraph" w:customStyle="1" w:styleId="Heading1443">
    <w:name w:val="Heading 1_443"/>
    <w:basedOn w:val="Normal"/>
    <w:next w:val="Normal4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6">
    <w:name w:val="Normal_446"/>
    <w:qFormat/>
    <w:rPr>
      <w:sz w:val="24"/>
      <w:szCs w:val="24"/>
      <w:lang w:val="en-US" w:eastAsia="en-US" w:bidi="ar-SA"/>
    </w:rPr>
  </w:style>
  <w:style w:type="paragraph" w:customStyle="1" w:styleId="Heading1444">
    <w:name w:val="Heading 1_444"/>
    <w:basedOn w:val="Normal"/>
    <w:next w:val="Normal4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7">
    <w:name w:val="Normal_447"/>
    <w:qFormat/>
    <w:rPr>
      <w:sz w:val="24"/>
      <w:szCs w:val="24"/>
      <w:lang w:val="en-US" w:eastAsia="en-US" w:bidi="ar-SA"/>
    </w:rPr>
  </w:style>
  <w:style w:type="paragraph" w:customStyle="1" w:styleId="Heading1445">
    <w:name w:val="Heading 1_445"/>
    <w:basedOn w:val="Normal"/>
    <w:next w:val="Normal4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8">
    <w:name w:val="Normal_448"/>
    <w:qFormat/>
    <w:rPr>
      <w:sz w:val="24"/>
      <w:szCs w:val="24"/>
      <w:lang w:val="en-US" w:eastAsia="en-US" w:bidi="ar-SA"/>
    </w:rPr>
  </w:style>
  <w:style w:type="paragraph" w:customStyle="1" w:styleId="Heading1446">
    <w:name w:val="Heading 1_446"/>
    <w:basedOn w:val="Normal"/>
    <w:next w:val="Normal4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9">
    <w:name w:val="Normal_449"/>
    <w:qFormat/>
    <w:rPr>
      <w:sz w:val="24"/>
      <w:szCs w:val="24"/>
      <w:lang w:val="en-US" w:eastAsia="en-US" w:bidi="ar-SA"/>
    </w:rPr>
  </w:style>
  <w:style w:type="paragraph" w:customStyle="1" w:styleId="Heading1447">
    <w:name w:val="Heading 1_447"/>
    <w:basedOn w:val="Normal"/>
    <w:next w:val="Normal4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0">
    <w:name w:val="Normal_450"/>
    <w:qFormat/>
    <w:rPr>
      <w:sz w:val="24"/>
      <w:szCs w:val="24"/>
      <w:lang w:val="en-US" w:eastAsia="en-US" w:bidi="ar-SA"/>
    </w:rPr>
  </w:style>
  <w:style w:type="paragraph" w:customStyle="1" w:styleId="Heading1448">
    <w:name w:val="Heading 1_448"/>
    <w:basedOn w:val="Normal"/>
    <w:next w:val="Normal4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1">
    <w:name w:val="Normal_451"/>
    <w:qFormat/>
    <w:rPr>
      <w:sz w:val="24"/>
      <w:szCs w:val="24"/>
      <w:lang w:val="en-US" w:eastAsia="en-US" w:bidi="ar-SA"/>
    </w:rPr>
  </w:style>
  <w:style w:type="paragraph" w:customStyle="1" w:styleId="Heading1449">
    <w:name w:val="Heading 1_449"/>
    <w:basedOn w:val="Normal"/>
    <w:next w:val="Normal4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2">
    <w:name w:val="Normal_452"/>
    <w:qFormat/>
    <w:rPr>
      <w:sz w:val="24"/>
      <w:szCs w:val="24"/>
      <w:lang w:val="en-US" w:eastAsia="en-US" w:bidi="ar-SA"/>
    </w:rPr>
  </w:style>
  <w:style w:type="paragraph" w:customStyle="1" w:styleId="Heading1450">
    <w:name w:val="Heading 1_450"/>
    <w:basedOn w:val="Normal"/>
    <w:next w:val="Normal4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3">
    <w:name w:val="Normal_453"/>
    <w:qFormat/>
    <w:rPr>
      <w:sz w:val="24"/>
      <w:szCs w:val="24"/>
      <w:lang w:val="en-US" w:eastAsia="en-US" w:bidi="ar-SA"/>
    </w:rPr>
  </w:style>
  <w:style w:type="paragraph" w:customStyle="1" w:styleId="Heading1451">
    <w:name w:val="Heading 1_451"/>
    <w:basedOn w:val="Normal"/>
    <w:next w:val="Normal4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4">
    <w:name w:val="Normal_454"/>
    <w:qFormat/>
    <w:rPr>
      <w:sz w:val="24"/>
      <w:szCs w:val="24"/>
      <w:lang w:val="en-US" w:eastAsia="en-US" w:bidi="ar-SA"/>
    </w:rPr>
  </w:style>
  <w:style w:type="paragraph" w:customStyle="1" w:styleId="Heading1452">
    <w:name w:val="Heading 1_452"/>
    <w:basedOn w:val="Normal"/>
    <w:next w:val="Normal4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5">
    <w:name w:val="Normal_455"/>
    <w:qFormat/>
    <w:rPr>
      <w:sz w:val="24"/>
      <w:szCs w:val="24"/>
      <w:lang w:val="en-US" w:eastAsia="en-US" w:bidi="ar-SA"/>
    </w:rPr>
  </w:style>
  <w:style w:type="paragraph" w:customStyle="1" w:styleId="Heading1453">
    <w:name w:val="Heading 1_453"/>
    <w:basedOn w:val="Normal"/>
    <w:next w:val="Normal4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6">
    <w:name w:val="Normal_456"/>
    <w:qFormat/>
    <w:rPr>
      <w:sz w:val="24"/>
      <w:szCs w:val="24"/>
      <w:lang w:val="en-US" w:eastAsia="en-US" w:bidi="ar-SA"/>
    </w:rPr>
  </w:style>
  <w:style w:type="paragraph" w:customStyle="1" w:styleId="Heading1454">
    <w:name w:val="Heading 1_454"/>
    <w:basedOn w:val="Normal"/>
    <w:next w:val="Normal4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7">
    <w:name w:val="Normal_457"/>
    <w:qFormat/>
    <w:rPr>
      <w:sz w:val="24"/>
      <w:szCs w:val="24"/>
      <w:lang w:val="en-US" w:eastAsia="en-US" w:bidi="ar-SA"/>
    </w:rPr>
  </w:style>
  <w:style w:type="paragraph" w:customStyle="1" w:styleId="Heading1455">
    <w:name w:val="Heading 1_455"/>
    <w:basedOn w:val="Normal"/>
    <w:next w:val="Normal4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8">
    <w:name w:val="Normal_458"/>
    <w:qFormat/>
    <w:rPr>
      <w:sz w:val="24"/>
      <w:szCs w:val="24"/>
      <w:lang w:val="en-US" w:eastAsia="en-US" w:bidi="ar-SA"/>
    </w:rPr>
  </w:style>
  <w:style w:type="paragraph" w:customStyle="1" w:styleId="Heading1456">
    <w:name w:val="Heading 1_456"/>
    <w:basedOn w:val="Normal"/>
    <w:next w:val="Normal4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9">
    <w:name w:val="Normal_459"/>
    <w:qFormat/>
    <w:rPr>
      <w:sz w:val="24"/>
      <w:szCs w:val="24"/>
      <w:lang w:val="en-US" w:eastAsia="en-US" w:bidi="ar-SA"/>
    </w:rPr>
  </w:style>
  <w:style w:type="paragraph" w:customStyle="1" w:styleId="Heading1457">
    <w:name w:val="Heading 1_457"/>
    <w:basedOn w:val="Normal"/>
    <w:next w:val="Normal4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0">
    <w:name w:val="Normal_460"/>
    <w:qFormat/>
    <w:rPr>
      <w:sz w:val="24"/>
      <w:szCs w:val="24"/>
      <w:lang w:val="en-US" w:eastAsia="en-US" w:bidi="ar-SA"/>
    </w:rPr>
  </w:style>
  <w:style w:type="paragraph" w:customStyle="1" w:styleId="Heading1458">
    <w:name w:val="Heading 1_458"/>
    <w:basedOn w:val="Normal"/>
    <w:next w:val="Normal4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1">
    <w:name w:val="Normal_461"/>
    <w:qFormat/>
    <w:rPr>
      <w:sz w:val="24"/>
      <w:szCs w:val="24"/>
      <w:lang w:val="en-US" w:eastAsia="en-US" w:bidi="ar-SA"/>
    </w:rPr>
  </w:style>
  <w:style w:type="paragraph" w:customStyle="1" w:styleId="Heading1459">
    <w:name w:val="Heading 1_459"/>
    <w:basedOn w:val="Normal"/>
    <w:next w:val="Normal4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2">
    <w:name w:val="Normal_462"/>
    <w:qFormat/>
    <w:rPr>
      <w:sz w:val="24"/>
      <w:szCs w:val="24"/>
      <w:lang w:val="en-US" w:eastAsia="en-US" w:bidi="ar-SA"/>
    </w:rPr>
  </w:style>
  <w:style w:type="paragraph" w:customStyle="1" w:styleId="Heading1460">
    <w:name w:val="Heading 1_460"/>
    <w:basedOn w:val="Normal"/>
    <w:next w:val="Normal4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3">
    <w:name w:val="Normal_463"/>
    <w:qFormat/>
    <w:rPr>
      <w:sz w:val="24"/>
      <w:szCs w:val="24"/>
      <w:lang w:val="en-US" w:eastAsia="en-US" w:bidi="ar-SA"/>
    </w:rPr>
  </w:style>
  <w:style w:type="paragraph" w:customStyle="1" w:styleId="Heading1461">
    <w:name w:val="Heading 1_461"/>
    <w:basedOn w:val="Normal"/>
    <w:next w:val="Normal4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4">
    <w:name w:val="Normal_464"/>
    <w:qFormat/>
    <w:rPr>
      <w:sz w:val="24"/>
      <w:szCs w:val="24"/>
      <w:lang w:val="en-US" w:eastAsia="en-US" w:bidi="ar-SA"/>
    </w:rPr>
  </w:style>
  <w:style w:type="paragraph" w:customStyle="1" w:styleId="Heading1462">
    <w:name w:val="Heading 1_462"/>
    <w:basedOn w:val="Normal"/>
    <w:next w:val="Normal4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5">
    <w:name w:val="Normal_465"/>
    <w:qFormat/>
    <w:rPr>
      <w:sz w:val="24"/>
      <w:szCs w:val="24"/>
      <w:lang w:val="en-US" w:eastAsia="en-US" w:bidi="ar-SA"/>
    </w:rPr>
  </w:style>
  <w:style w:type="paragraph" w:customStyle="1" w:styleId="Heading1463">
    <w:name w:val="Heading 1_463"/>
    <w:basedOn w:val="Normal"/>
    <w:next w:val="Normal4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6">
    <w:name w:val="Normal_466"/>
    <w:qFormat/>
    <w:rPr>
      <w:sz w:val="24"/>
      <w:szCs w:val="24"/>
      <w:lang w:val="en-US" w:eastAsia="en-US" w:bidi="ar-SA"/>
    </w:rPr>
  </w:style>
  <w:style w:type="paragraph" w:customStyle="1" w:styleId="Heading1464">
    <w:name w:val="Heading 1_464"/>
    <w:basedOn w:val="Normal"/>
    <w:next w:val="Normal4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7">
    <w:name w:val="Normal_467"/>
    <w:qFormat/>
    <w:rPr>
      <w:sz w:val="24"/>
      <w:szCs w:val="24"/>
      <w:lang w:val="en-US" w:eastAsia="en-US" w:bidi="ar-SA"/>
    </w:rPr>
  </w:style>
  <w:style w:type="paragraph" w:customStyle="1" w:styleId="Heading1465">
    <w:name w:val="Heading 1_465"/>
    <w:basedOn w:val="Normal"/>
    <w:next w:val="Normal4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8">
    <w:name w:val="Normal_468"/>
    <w:qFormat/>
    <w:rPr>
      <w:sz w:val="24"/>
      <w:szCs w:val="24"/>
      <w:lang w:val="en-US" w:eastAsia="en-US" w:bidi="ar-SA"/>
    </w:rPr>
  </w:style>
  <w:style w:type="paragraph" w:customStyle="1" w:styleId="Heading1466">
    <w:name w:val="Heading 1_466"/>
    <w:basedOn w:val="Normal"/>
    <w:next w:val="Normal4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9">
    <w:name w:val="Normal_469"/>
    <w:qFormat/>
    <w:rPr>
      <w:sz w:val="24"/>
      <w:szCs w:val="24"/>
      <w:lang w:val="en-US" w:eastAsia="en-US" w:bidi="ar-SA"/>
    </w:rPr>
  </w:style>
  <w:style w:type="paragraph" w:customStyle="1" w:styleId="Heading1467">
    <w:name w:val="Heading 1_467"/>
    <w:basedOn w:val="Normal"/>
    <w:next w:val="Normal4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0">
    <w:name w:val="Normal_470"/>
    <w:qFormat/>
    <w:rPr>
      <w:sz w:val="24"/>
      <w:szCs w:val="24"/>
      <w:lang w:val="en-US" w:eastAsia="en-US" w:bidi="ar-SA"/>
    </w:rPr>
  </w:style>
  <w:style w:type="paragraph" w:customStyle="1" w:styleId="Heading1468">
    <w:name w:val="Heading 1_468"/>
    <w:basedOn w:val="Normal"/>
    <w:next w:val="Normal4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1">
    <w:name w:val="Normal_471"/>
    <w:qFormat/>
    <w:rPr>
      <w:sz w:val="24"/>
      <w:szCs w:val="24"/>
      <w:lang w:val="en-US" w:eastAsia="en-US" w:bidi="ar-SA"/>
    </w:rPr>
  </w:style>
  <w:style w:type="paragraph" w:customStyle="1" w:styleId="Heading1469">
    <w:name w:val="Heading 1_469"/>
    <w:basedOn w:val="Normal"/>
    <w:next w:val="Normal4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2">
    <w:name w:val="Normal_472"/>
    <w:qFormat/>
    <w:rPr>
      <w:sz w:val="24"/>
      <w:szCs w:val="24"/>
      <w:lang w:val="en-US" w:eastAsia="en-US" w:bidi="ar-SA"/>
    </w:rPr>
  </w:style>
  <w:style w:type="paragraph" w:customStyle="1" w:styleId="Heading1470">
    <w:name w:val="Heading 1_470"/>
    <w:basedOn w:val="Normal"/>
    <w:next w:val="Normal4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3">
    <w:name w:val="Normal_473"/>
    <w:qFormat/>
    <w:rPr>
      <w:sz w:val="24"/>
      <w:szCs w:val="24"/>
      <w:lang w:val="en-US" w:eastAsia="en-US" w:bidi="ar-SA"/>
    </w:rPr>
  </w:style>
  <w:style w:type="paragraph" w:customStyle="1" w:styleId="Heading1471">
    <w:name w:val="Heading 1_471"/>
    <w:basedOn w:val="Normal"/>
    <w:next w:val="Normal4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4">
    <w:name w:val="Normal_474"/>
    <w:qFormat/>
    <w:rPr>
      <w:sz w:val="24"/>
      <w:szCs w:val="24"/>
      <w:lang w:val="en-US" w:eastAsia="en-US" w:bidi="ar-SA"/>
    </w:rPr>
  </w:style>
  <w:style w:type="paragraph" w:customStyle="1" w:styleId="Heading1472">
    <w:name w:val="Heading 1_472"/>
    <w:basedOn w:val="Normal"/>
    <w:next w:val="Normal4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5">
    <w:name w:val="Normal_475"/>
    <w:qFormat/>
    <w:rPr>
      <w:sz w:val="24"/>
      <w:szCs w:val="24"/>
      <w:lang w:val="en-US" w:eastAsia="en-US" w:bidi="ar-SA"/>
    </w:rPr>
  </w:style>
  <w:style w:type="paragraph" w:customStyle="1" w:styleId="Heading1473">
    <w:name w:val="Heading 1_473"/>
    <w:basedOn w:val="Normal"/>
    <w:next w:val="Normal4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6">
    <w:name w:val="Normal_476"/>
    <w:qFormat/>
    <w:rPr>
      <w:sz w:val="24"/>
      <w:szCs w:val="24"/>
      <w:lang w:val="en-US" w:eastAsia="en-US" w:bidi="ar-SA"/>
    </w:rPr>
  </w:style>
  <w:style w:type="paragraph" w:customStyle="1" w:styleId="Heading1474">
    <w:name w:val="Heading 1_474"/>
    <w:basedOn w:val="Normal"/>
    <w:next w:val="Normal4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7">
    <w:name w:val="Normal_477"/>
    <w:qFormat/>
    <w:rPr>
      <w:sz w:val="24"/>
      <w:szCs w:val="24"/>
      <w:lang w:val="en-US" w:eastAsia="en-US" w:bidi="ar-SA"/>
    </w:rPr>
  </w:style>
  <w:style w:type="paragraph" w:customStyle="1" w:styleId="Heading1475">
    <w:name w:val="Heading 1_475"/>
    <w:basedOn w:val="Normal"/>
    <w:next w:val="Normal4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8">
    <w:name w:val="Normal_478"/>
    <w:qFormat/>
    <w:rPr>
      <w:sz w:val="24"/>
      <w:szCs w:val="24"/>
      <w:lang w:val="en-US" w:eastAsia="en-US" w:bidi="ar-SA"/>
    </w:rPr>
  </w:style>
  <w:style w:type="paragraph" w:customStyle="1" w:styleId="Heading1476">
    <w:name w:val="Heading 1_476"/>
    <w:basedOn w:val="Normal"/>
    <w:next w:val="Normal4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9">
    <w:name w:val="Normal_479"/>
    <w:qFormat/>
    <w:rPr>
      <w:sz w:val="24"/>
      <w:szCs w:val="24"/>
      <w:lang w:val="en-US" w:eastAsia="en-US" w:bidi="ar-SA"/>
    </w:rPr>
  </w:style>
  <w:style w:type="paragraph" w:customStyle="1" w:styleId="Heading1477">
    <w:name w:val="Heading 1_477"/>
    <w:basedOn w:val="Normal"/>
    <w:next w:val="Normal4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0">
    <w:name w:val="Normal_480"/>
    <w:qFormat/>
    <w:rPr>
      <w:sz w:val="24"/>
      <w:szCs w:val="24"/>
      <w:lang w:val="en-US" w:eastAsia="en-US" w:bidi="ar-SA"/>
    </w:rPr>
  </w:style>
  <w:style w:type="paragraph" w:customStyle="1" w:styleId="Heading1478">
    <w:name w:val="Heading 1_478"/>
    <w:basedOn w:val="Normal"/>
    <w:next w:val="Normal4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1">
    <w:name w:val="Normal_481"/>
    <w:qFormat/>
    <w:rPr>
      <w:sz w:val="24"/>
      <w:szCs w:val="24"/>
      <w:lang w:val="en-US" w:eastAsia="en-US" w:bidi="ar-SA"/>
    </w:rPr>
  </w:style>
  <w:style w:type="paragraph" w:customStyle="1" w:styleId="Heading1479">
    <w:name w:val="Heading 1_479"/>
    <w:basedOn w:val="Normal"/>
    <w:next w:val="Normal4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2">
    <w:name w:val="Normal_482"/>
    <w:qFormat/>
    <w:rPr>
      <w:sz w:val="24"/>
      <w:szCs w:val="24"/>
      <w:lang w:val="en-US" w:eastAsia="en-US" w:bidi="ar-SA"/>
    </w:rPr>
  </w:style>
  <w:style w:type="paragraph" w:customStyle="1" w:styleId="Heading1480">
    <w:name w:val="Heading 1_480"/>
    <w:basedOn w:val="Normal"/>
    <w:next w:val="Normal4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3">
    <w:name w:val="Normal_483"/>
    <w:qFormat/>
    <w:rPr>
      <w:sz w:val="24"/>
      <w:szCs w:val="24"/>
      <w:lang w:val="en-US" w:eastAsia="en-US" w:bidi="ar-SA"/>
    </w:rPr>
  </w:style>
  <w:style w:type="paragraph" w:customStyle="1" w:styleId="Heading1481">
    <w:name w:val="Heading 1_481"/>
    <w:basedOn w:val="Normal"/>
    <w:next w:val="Normal4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4">
    <w:name w:val="Normal_484"/>
    <w:qFormat/>
    <w:rPr>
      <w:sz w:val="24"/>
      <w:szCs w:val="24"/>
      <w:lang w:val="en-US" w:eastAsia="en-US" w:bidi="ar-SA"/>
    </w:rPr>
  </w:style>
  <w:style w:type="paragraph" w:customStyle="1" w:styleId="Heading1482">
    <w:name w:val="Heading 1_482"/>
    <w:basedOn w:val="Normal"/>
    <w:next w:val="Normal4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5">
    <w:name w:val="Normal_485"/>
    <w:qFormat/>
    <w:rPr>
      <w:sz w:val="24"/>
      <w:szCs w:val="24"/>
      <w:lang w:val="en-US" w:eastAsia="en-US" w:bidi="ar-SA"/>
    </w:rPr>
  </w:style>
  <w:style w:type="paragraph" w:customStyle="1" w:styleId="Heading1483">
    <w:name w:val="Heading 1_483"/>
    <w:basedOn w:val="Normal"/>
    <w:next w:val="Normal4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6">
    <w:name w:val="Normal_486"/>
    <w:qFormat/>
    <w:rPr>
      <w:sz w:val="24"/>
      <w:szCs w:val="24"/>
      <w:lang w:val="en-US" w:eastAsia="en-US" w:bidi="ar-SA"/>
    </w:rPr>
  </w:style>
  <w:style w:type="paragraph" w:customStyle="1" w:styleId="Heading1484">
    <w:name w:val="Heading 1_484"/>
    <w:basedOn w:val="Normal"/>
    <w:next w:val="Normal4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7">
    <w:name w:val="Normal_487"/>
    <w:qFormat/>
    <w:rPr>
      <w:sz w:val="24"/>
      <w:szCs w:val="24"/>
      <w:lang w:val="en-US" w:eastAsia="en-US" w:bidi="ar-SA"/>
    </w:rPr>
  </w:style>
  <w:style w:type="paragraph" w:customStyle="1" w:styleId="Heading1485">
    <w:name w:val="Heading 1_485"/>
    <w:basedOn w:val="Normal"/>
    <w:next w:val="Normal4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8">
    <w:name w:val="Normal_488"/>
    <w:qFormat/>
    <w:rPr>
      <w:sz w:val="24"/>
      <w:szCs w:val="24"/>
      <w:lang w:val="en-US" w:eastAsia="en-US" w:bidi="ar-SA"/>
    </w:rPr>
  </w:style>
  <w:style w:type="paragraph" w:customStyle="1" w:styleId="Heading1486">
    <w:name w:val="Heading 1_486"/>
    <w:basedOn w:val="Normal"/>
    <w:next w:val="Normal4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9">
    <w:name w:val="Normal_489"/>
    <w:qFormat/>
    <w:rPr>
      <w:sz w:val="24"/>
      <w:szCs w:val="24"/>
      <w:lang w:val="en-US" w:eastAsia="en-US" w:bidi="ar-SA"/>
    </w:rPr>
  </w:style>
  <w:style w:type="paragraph" w:customStyle="1" w:styleId="Heading1487">
    <w:name w:val="Heading 1_487"/>
    <w:basedOn w:val="Normal"/>
    <w:next w:val="Normal4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0">
    <w:name w:val="Normal_490"/>
    <w:qFormat/>
    <w:rPr>
      <w:sz w:val="24"/>
      <w:szCs w:val="24"/>
      <w:lang w:val="en-US" w:eastAsia="en-US" w:bidi="ar-SA"/>
    </w:rPr>
  </w:style>
  <w:style w:type="paragraph" w:customStyle="1" w:styleId="Heading1488">
    <w:name w:val="Heading 1_488"/>
    <w:basedOn w:val="Normal"/>
    <w:next w:val="Normal4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1">
    <w:name w:val="Normal_491"/>
    <w:qFormat/>
    <w:rPr>
      <w:sz w:val="24"/>
      <w:szCs w:val="24"/>
      <w:lang w:val="en-US" w:eastAsia="en-US" w:bidi="ar-SA"/>
    </w:rPr>
  </w:style>
  <w:style w:type="paragraph" w:customStyle="1" w:styleId="Heading1489">
    <w:name w:val="Heading 1_489"/>
    <w:basedOn w:val="Normal"/>
    <w:next w:val="Normal4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2">
    <w:name w:val="Normal_492"/>
    <w:qFormat/>
    <w:rPr>
      <w:sz w:val="24"/>
      <w:szCs w:val="24"/>
      <w:lang w:val="en-US" w:eastAsia="en-US" w:bidi="ar-SA"/>
    </w:rPr>
  </w:style>
  <w:style w:type="paragraph" w:customStyle="1" w:styleId="Heading1490">
    <w:name w:val="Heading 1_490"/>
    <w:basedOn w:val="Normal"/>
    <w:next w:val="Normal4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3">
    <w:name w:val="Normal_493"/>
    <w:qFormat/>
    <w:rPr>
      <w:sz w:val="24"/>
      <w:szCs w:val="24"/>
      <w:lang w:val="en-US" w:eastAsia="en-US" w:bidi="ar-SA"/>
    </w:rPr>
  </w:style>
  <w:style w:type="paragraph" w:customStyle="1" w:styleId="Heading1491">
    <w:name w:val="Heading 1_491"/>
    <w:basedOn w:val="Normal"/>
    <w:next w:val="Normal4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4">
    <w:name w:val="Normal_494"/>
    <w:qFormat/>
    <w:rPr>
      <w:sz w:val="24"/>
      <w:szCs w:val="24"/>
      <w:lang w:val="en-US" w:eastAsia="en-US" w:bidi="ar-SA"/>
    </w:rPr>
  </w:style>
  <w:style w:type="paragraph" w:customStyle="1" w:styleId="Heading1492">
    <w:name w:val="Heading 1_492"/>
    <w:basedOn w:val="Normal"/>
    <w:next w:val="Normal4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5">
    <w:name w:val="Normal_495"/>
    <w:qFormat/>
    <w:rPr>
      <w:sz w:val="24"/>
      <w:szCs w:val="24"/>
      <w:lang w:val="en-US" w:eastAsia="en-US" w:bidi="ar-SA"/>
    </w:rPr>
  </w:style>
  <w:style w:type="paragraph" w:customStyle="1" w:styleId="Heading1493">
    <w:name w:val="Heading 1_493"/>
    <w:basedOn w:val="Normal"/>
    <w:next w:val="Normal4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6">
    <w:name w:val="Normal_496"/>
    <w:qFormat/>
    <w:rPr>
      <w:sz w:val="24"/>
      <w:szCs w:val="24"/>
      <w:lang w:val="en-US" w:eastAsia="en-US" w:bidi="ar-SA"/>
    </w:rPr>
  </w:style>
  <w:style w:type="paragraph" w:customStyle="1" w:styleId="Heading1494">
    <w:name w:val="Heading 1_494"/>
    <w:basedOn w:val="Normal"/>
    <w:next w:val="Normal4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7">
    <w:name w:val="Normal_497"/>
    <w:qFormat/>
    <w:rPr>
      <w:sz w:val="24"/>
      <w:szCs w:val="24"/>
      <w:lang w:val="en-US" w:eastAsia="en-US" w:bidi="ar-SA"/>
    </w:rPr>
  </w:style>
  <w:style w:type="paragraph" w:customStyle="1" w:styleId="Heading1495">
    <w:name w:val="Heading 1_495"/>
    <w:basedOn w:val="Normal"/>
    <w:next w:val="Normal4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8">
    <w:name w:val="Normal_498"/>
    <w:qFormat/>
    <w:rPr>
      <w:sz w:val="24"/>
      <w:szCs w:val="24"/>
      <w:lang w:val="en-US" w:eastAsia="en-US" w:bidi="ar-SA"/>
    </w:rPr>
  </w:style>
  <w:style w:type="paragraph" w:customStyle="1" w:styleId="Heading1496">
    <w:name w:val="Heading 1_496"/>
    <w:basedOn w:val="Normal"/>
    <w:next w:val="Normal4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9">
    <w:name w:val="Normal_499"/>
    <w:qFormat/>
    <w:rPr>
      <w:sz w:val="24"/>
      <w:szCs w:val="24"/>
      <w:lang w:val="en-US" w:eastAsia="en-US" w:bidi="ar-SA"/>
    </w:rPr>
  </w:style>
  <w:style w:type="paragraph" w:customStyle="1" w:styleId="Heading1497">
    <w:name w:val="Heading 1_497"/>
    <w:basedOn w:val="Normal"/>
    <w:next w:val="Normal4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0">
    <w:name w:val="Normal_500"/>
    <w:qFormat/>
    <w:rPr>
      <w:sz w:val="24"/>
      <w:szCs w:val="24"/>
      <w:lang w:val="en-US" w:eastAsia="en-US" w:bidi="ar-SA"/>
    </w:rPr>
  </w:style>
  <w:style w:type="paragraph" w:customStyle="1" w:styleId="Heading1498">
    <w:name w:val="Heading 1_498"/>
    <w:basedOn w:val="Normal"/>
    <w:next w:val="Normal50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footer" Target="footer37.xml" /><Relationship Id="rId1000" Type="http://schemas.openxmlformats.org/officeDocument/2006/relationships/footer" Target="footer397.xml" /><Relationship Id="rId1001" Type="http://schemas.openxmlformats.org/officeDocument/2006/relationships/footer" Target="footer398.xml" /><Relationship Id="rId1002" Type="http://schemas.openxmlformats.org/officeDocument/2006/relationships/header" Target="header399.xml" /><Relationship Id="rId1003" Type="http://schemas.openxmlformats.org/officeDocument/2006/relationships/footer" Target="footer399.xml" /><Relationship Id="rId1004" Type="http://schemas.openxmlformats.org/officeDocument/2006/relationships/hyperlink" Target="https://advance.lexis.com/api/document?collection=news&amp;id=urn:contentItem:5T0G-1T11-JC8F-K2KJ-00000-00&amp;context=1519360" TargetMode="External" /><Relationship Id="rId1005" Type="http://schemas.openxmlformats.org/officeDocument/2006/relationships/header" Target="header400.xml" /><Relationship Id="rId1006" Type="http://schemas.openxmlformats.org/officeDocument/2006/relationships/header" Target="header401.xml" /><Relationship Id="rId1007" Type="http://schemas.openxmlformats.org/officeDocument/2006/relationships/footer" Target="footer400.xml" /><Relationship Id="rId1008" Type="http://schemas.openxmlformats.org/officeDocument/2006/relationships/footer" Target="footer401.xml" /><Relationship Id="rId1009" Type="http://schemas.openxmlformats.org/officeDocument/2006/relationships/header" Target="header402.xml" /><Relationship Id="rId101" Type="http://schemas.openxmlformats.org/officeDocument/2006/relationships/footer" Target="footer38.xml" /><Relationship Id="rId1010" Type="http://schemas.openxmlformats.org/officeDocument/2006/relationships/footer" Target="footer402.xml" /><Relationship Id="rId1011" Type="http://schemas.openxmlformats.org/officeDocument/2006/relationships/hyperlink" Target="https://advance.lexis.com/api/document?collection=news&amp;id=urn:contentItem:52RN-DTJ1-DYRH-908T-00000-00&amp;context=1519360" TargetMode="External" /><Relationship Id="rId1012" Type="http://schemas.openxmlformats.org/officeDocument/2006/relationships/header" Target="header403.xml" /><Relationship Id="rId1013" Type="http://schemas.openxmlformats.org/officeDocument/2006/relationships/header" Target="header404.xml" /><Relationship Id="rId1014" Type="http://schemas.openxmlformats.org/officeDocument/2006/relationships/footer" Target="footer403.xml" /><Relationship Id="rId1015" Type="http://schemas.openxmlformats.org/officeDocument/2006/relationships/footer" Target="footer404.xml" /><Relationship Id="rId1016" Type="http://schemas.openxmlformats.org/officeDocument/2006/relationships/header" Target="header405.xml" /><Relationship Id="rId1017" Type="http://schemas.openxmlformats.org/officeDocument/2006/relationships/footer" Target="footer405.xml" /><Relationship Id="rId1018" Type="http://schemas.openxmlformats.org/officeDocument/2006/relationships/hyperlink" Target="https://advance.lexis.com/api/document?collection=news&amp;id=urn:contentItem:4PF0-PGV0-TX33-C561-00000-00&amp;context=1519360" TargetMode="External" /><Relationship Id="rId1019" Type="http://schemas.openxmlformats.org/officeDocument/2006/relationships/header" Target="header406.xml" /><Relationship Id="rId102" Type="http://schemas.openxmlformats.org/officeDocument/2006/relationships/header" Target="header39.xml" /><Relationship Id="rId1020" Type="http://schemas.openxmlformats.org/officeDocument/2006/relationships/header" Target="header407.xml" /><Relationship Id="rId1021" Type="http://schemas.openxmlformats.org/officeDocument/2006/relationships/footer" Target="footer406.xml" /><Relationship Id="rId1022" Type="http://schemas.openxmlformats.org/officeDocument/2006/relationships/footer" Target="footer407.xml" /><Relationship Id="rId1023" Type="http://schemas.openxmlformats.org/officeDocument/2006/relationships/header" Target="header408.xml" /><Relationship Id="rId1024" Type="http://schemas.openxmlformats.org/officeDocument/2006/relationships/footer" Target="footer408.xml" /><Relationship Id="rId1025" Type="http://schemas.openxmlformats.org/officeDocument/2006/relationships/hyperlink" Target="https://advance.lexis.com/api/document?collection=news&amp;id=urn:contentItem:4P63-WB80-TWV2-529M-00000-00&amp;context=1519360" TargetMode="External" /><Relationship Id="rId1026" Type="http://schemas.openxmlformats.org/officeDocument/2006/relationships/hyperlink" Target="mailto:dgaylor@juno.com" TargetMode="External" /><Relationship Id="rId1027" Type="http://schemas.openxmlformats.org/officeDocument/2006/relationships/hyperlink" Target="mailto:awright@coxohio.com" TargetMode="External" /><Relationship Id="rId1028" Type="http://schemas.openxmlformats.org/officeDocument/2006/relationships/header" Target="header409.xml" /><Relationship Id="rId1029" Type="http://schemas.openxmlformats.org/officeDocument/2006/relationships/header" Target="header410.xml" /><Relationship Id="rId103" Type="http://schemas.openxmlformats.org/officeDocument/2006/relationships/footer" Target="footer39.xml" /><Relationship Id="rId1030" Type="http://schemas.openxmlformats.org/officeDocument/2006/relationships/footer" Target="footer409.xml" /><Relationship Id="rId1031" Type="http://schemas.openxmlformats.org/officeDocument/2006/relationships/footer" Target="footer410.xml" /><Relationship Id="rId1032" Type="http://schemas.openxmlformats.org/officeDocument/2006/relationships/header" Target="header411.xml" /><Relationship Id="rId1033" Type="http://schemas.openxmlformats.org/officeDocument/2006/relationships/footer" Target="footer411.xml" /><Relationship Id="rId1034" Type="http://schemas.openxmlformats.org/officeDocument/2006/relationships/hyperlink" Target="https://advance.lexis.com/api/document?collection=news&amp;id=urn:contentItem:590C-1791-JC3R-B00G-00000-00&amp;context=1519360" TargetMode="External" /><Relationship Id="rId1035" Type="http://schemas.openxmlformats.org/officeDocument/2006/relationships/hyperlink" Target="mailto:alubrano@phillynews.com" TargetMode="External" /><Relationship Id="rId1036" Type="http://schemas.openxmlformats.org/officeDocument/2006/relationships/header" Target="header412.xml" /><Relationship Id="rId1037" Type="http://schemas.openxmlformats.org/officeDocument/2006/relationships/header" Target="header413.xml" /><Relationship Id="rId1038" Type="http://schemas.openxmlformats.org/officeDocument/2006/relationships/footer" Target="footer412.xml" /><Relationship Id="rId1039" Type="http://schemas.openxmlformats.org/officeDocument/2006/relationships/footer" Target="footer413.xml" /><Relationship Id="rId104" Type="http://schemas.openxmlformats.org/officeDocument/2006/relationships/hyperlink" Target="https://advance.lexis.com/api/document?collection=news&amp;id=urn:contentItem:3SD5-KPD0-0094-524M-00000-00&amp;context=1519360" TargetMode="External" /><Relationship Id="rId1040" Type="http://schemas.openxmlformats.org/officeDocument/2006/relationships/header" Target="header414.xml" /><Relationship Id="rId1041" Type="http://schemas.openxmlformats.org/officeDocument/2006/relationships/footer" Target="footer414.xml" /><Relationship Id="rId1042" Type="http://schemas.openxmlformats.org/officeDocument/2006/relationships/hyperlink" Target="https://advance.lexis.com/api/document?collection=news&amp;id=urn:contentItem:4P63-WB80-TWV2-5292-00000-00&amp;context=1519360" TargetMode="External" /><Relationship Id="rId1043" Type="http://schemas.openxmlformats.org/officeDocument/2006/relationships/hyperlink" Target="mailto:dgaylor@juno.com" TargetMode="External" /><Relationship Id="rId1044" Type="http://schemas.openxmlformats.org/officeDocument/2006/relationships/hyperlink" Target="mailto:awright@coxohio.com" TargetMode="External" /><Relationship Id="rId1045" Type="http://schemas.openxmlformats.org/officeDocument/2006/relationships/header" Target="header415.xml" /><Relationship Id="rId1046" Type="http://schemas.openxmlformats.org/officeDocument/2006/relationships/header" Target="header416.xml" /><Relationship Id="rId1047" Type="http://schemas.openxmlformats.org/officeDocument/2006/relationships/footer" Target="footer415.xml" /><Relationship Id="rId1048" Type="http://schemas.openxmlformats.org/officeDocument/2006/relationships/footer" Target="footer416.xml" /><Relationship Id="rId1049" Type="http://schemas.openxmlformats.org/officeDocument/2006/relationships/header" Target="header417.xml" /><Relationship Id="rId105" Type="http://schemas.openxmlformats.org/officeDocument/2006/relationships/header" Target="header40.xml" /><Relationship Id="rId1050" Type="http://schemas.openxmlformats.org/officeDocument/2006/relationships/footer" Target="footer417.xml" /><Relationship Id="rId1051" Type="http://schemas.openxmlformats.org/officeDocument/2006/relationships/hyperlink" Target="https://advance.lexis.com/api/document?collection=news&amp;id=urn:contentItem:5KH0-CPW1-JC3R-B51P-00000-00&amp;context=1519360" TargetMode="External" /><Relationship Id="rId1052" Type="http://schemas.openxmlformats.org/officeDocument/2006/relationships/hyperlink" Target="mailto:JonahsColumn@aol.com" TargetMode="External" /><Relationship Id="rId1053" Type="http://schemas.openxmlformats.org/officeDocument/2006/relationships/header" Target="header418.xml" /><Relationship Id="rId1054" Type="http://schemas.openxmlformats.org/officeDocument/2006/relationships/header" Target="header419.xml" /><Relationship Id="rId1055" Type="http://schemas.openxmlformats.org/officeDocument/2006/relationships/footer" Target="footer418.xml" /><Relationship Id="rId1056" Type="http://schemas.openxmlformats.org/officeDocument/2006/relationships/footer" Target="footer419.xml" /><Relationship Id="rId1057" Type="http://schemas.openxmlformats.org/officeDocument/2006/relationships/header" Target="header420.xml" /><Relationship Id="rId1058" Type="http://schemas.openxmlformats.org/officeDocument/2006/relationships/footer" Target="footer420.xml" /><Relationship Id="rId1059" Type="http://schemas.openxmlformats.org/officeDocument/2006/relationships/hyperlink" Target="https://advance.lexis.com/api/document?collection=news&amp;id=urn:contentItem:4GP0-NB50-027V-K36Y-00000-00&amp;context=1519360" TargetMode="External" /><Relationship Id="rId106" Type="http://schemas.openxmlformats.org/officeDocument/2006/relationships/header" Target="header41.xml" /><Relationship Id="rId1060" Type="http://schemas.openxmlformats.org/officeDocument/2006/relationships/header" Target="header421.xml" /><Relationship Id="rId1061" Type="http://schemas.openxmlformats.org/officeDocument/2006/relationships/header" Target="header422.xml" /><Relationship Id="rId1062" Type="http://schemas.openxmlformats.org/officeDocument/2006/relationships/footer" Target="footer421.xml" /><Relationship Id="rId1063" Type="http://schemas.openxmlformats.org/officeDocument/2006/relationships/footer" Target="footer422.xml" /><Relationship Id="rId1064" Type="http://schemas.openxmlformats.org/officeDocument/2006/relationships/header" Target="header423.xml" /><Relationship Id="rId1065" Type="http://schemas.openxmlformats.org/officeDocument/2006/relationships/footer" Target="footer423.xml" /><Relationship Id="rId1066" Type="http://schemas.openxmlformats.org/officeDocument/2006/relationships/hyperlink" Target="https://advance.lexis.com/api/document?collection=news&amp;id=urn:contentItem:5CWT-MHN1-JC8N-K006-00000-00&amp;context=1519360" TargetMode="External" /><Relationship Id="rId1067" Type="http://schemas.openxmlformats.org/officeDocument/2006/relationships/header" Target="header424.xml" /><Relationship Id="rId1068" Type="http://schemas.openxmlformats.org/officeDocument/2006/relationships/header" Target="header425.xml" /><Relationship Id="rId1069" Type="http://schemas.openxmlformats.org/officeDocument/2006/relationships/footer" Target="footer424.xml" /><Relationship Id="rId107" Type="http://schemas.openxmlformats.org/officeDocument/2006/relationships/footer" Target="footer40.xml" /><Relationship Id="rId1070" Type="http://schemas.openxmlformats.org/officeDocument/2006/relationships/footer" Target="footer425.xml" /><Relationship Id="rId1071" Type="http://schemas.openxmlformats.org/officeDocument/2006/relationships/header" Target="header426.xml" /><Relationship Id="rId1072" Type="http://schemas.openxmlformats.org/officeDocument/2006/relationships/footer" Target="footer426.xml" /><Relationship Id="rId1073" Type="http://schemas.openxmlformats.org/officeDocument/2006/relationships/hyperlink" Target="https://advance.lexis.com/api/document?collection=news&amp;id=urn:contentItem:5V14-TD41-JBRC-V0C9-00000-00&amp;context=1519360" TargetMode="External" /><Relationship Id="rId1074" Type="http://schemas.openxmlformats.org/officeDocument/2006/relationships/header" Target="header427.xml" /><Relationship Id="rId1075" Type="http://schemas.openxmlformats.org/officeDocument/2006/relationships/header" Target="header428.xml" /><Relationship Id="rId1076" Type="http://schemas.openxmlformats.org/officeDocument/2006/relationships/footer" Target="footer427.xml" /><Relationship Id="rId1077" Type="http://schemas.openxmlformats.org/officeDocument/2006/relationships/footer" Target="footer428.xml" /><Relationship Id="rId1078" Type="http://schemas.openxmlformats.org/officeDocument/2006/relationships/header" Target="header429.xml" /><Relationship Id="rId1079" Type="http://schemas.openxmlformats.org/officeDocument/2006/relationships/footer" Target="footer429.xml" /><Relationship Id="rId108" Type="http://schemas.openxmlformats.org/officeDocument/2006/relationships/footer" Target="footer41.xml" /><Relationship Id="rId1080" Type="http://schemas.openxmlformats.org/officeDocument/2006/relationships/hyperlink" Target="https://advance.lexis.com/api/document?collection=news&amp;id=urn:contentItem:5554-BT11-JC3R-B43Y-00000-00&amp;context=1519360" TargetMode="External" /><Relationship Id="rId1081" Type="http://schemas.openxmlformats.org/officeDocument/2006/relationships/header" Target="header430.xml" /><Relationship Id="rId1082" Type="http://schemas.openxmlformats.org/officeDocument/2006/relationships/header" Target="header431.xml" /><Relationship Id="rId1083" Type="http://schemas.openxmlformats.org/officeDocument/2006/relationships/footer" Target="footer430.xml" /><Relationship Id="rId1084" Type="http://schemas.openxmlformats.org/officeDocument/2006/relationships/footer" Target="footer431.xml" /><Relationship Id="rId1085" Type="http://schemas.openxmlformats.org/officeDocument/2006/relationships/header" Target="header432.xml" /><Relationship Id="rId1086" Type="http://schemas.openxmlformats.org/officeDocument/2006/relationships/footer" Target="footer432.xml" /><Relationship Id="rId1087" Type="http://schemas.openxmlformats.org/officeDocument/2006/relationships/hyperlink" Target="https://advance.lexis.com/api/document?collection=news&amp;id=urn:contentItem:5T87-BF11-DYJT-22RT-00000-00&amp;context=1519360" TargetMode="External" /><Relationship Id="rId1088" Type="http://schemas.openxmlformats.org/officeDocument/2006/relationships/hyperlink" Target="mailto:brennac@phillynews.com" TargetMode="External" /><Relationship Id="rId1089" Type="http://schemas.openxmlformats.org/officeDocument/2006/relationships/header" Target="header433.xml" /><Relationship Id="rId109" Type="http://schemas.openxmlformats.org/officeDocument/2006/relationships/header" Target="header42.xml" /><Relationship Id="rId1090" Type="http://schemas.openxmlformats.org/officeDocument/2006/relationships/header" Target="header434.xml" /><Relationship Id="rId1091" Type="http://schemas.openxmlformats.org/officeDocument/2006/relationships/footer" Target="footer433.xml" /><Relationship Id="rId1092" Type="http://schemas.openxmlformats.org/officeDocument/2006/relationships/footer" Target="footer434.xml" /><Relationship Id="rId1093" Type="http://schemas.openxmlformats.org/officeDocument/2006/relationships/header" Target="header435.xml" /><Relationship Id="rId1094" Type="http://schemas.openxmlformats.org/officeDocument/2006/relationships/footer" Target="footer435.xml" /><Relationship Id="rId1095" Type="http://schemas.openxmlformats.org/officeDocument/2006/relationships/hyperlink" Target="https://advance.lexis.com/api/document?collection=news&amp;id=urn:contentItem:5KHM-98R1-DYJT-2328-00000-00&amp;context=1519360" TargetMode="External" /><Relationship Id="rId1096" Type="http://schemas.openxmlformats.org/officeDocument/2006/relationships/hyperlink" Target="mailto:dschultz@hamline.edu" TargetMode="External" /><Relationship Id="rId1097" Type="http://schemas.openxmlformats.org/officeDocument/2006/relationships/header" Target="header436.xml" /><Relationship Id="rId1098" Type="http://schemas.openxmlformats.org/officeDocument/2006/relationships/header" Target="header437.xml" /><Relationship Id="rId1099" Type="http://schemas.openxmlformats.org/officeDocument/2006/relationships/footer" Target="footer436.xml" /><Relationship Id="rId11" Type="http://schemas.openxmlformats.org/officeDocument/2006/relationships/header" Target="header4.xml" /><Relationship Id="rId110" Type="http://schemas.openxmlformats.org/officeDocument/2006/relationships/footer" Target="footer42.xml" /><Relationship Id="rId1100" Type="http://schemas.openxmlformats.org/officeDocument/2006/relationships/footer" Target="footer437.xml" /><Relationship Id="rId1101" Type="http://schemas.openxmlformats.org/officeDocument/2006/relationships/header" Target="header438.xml" /><Relationship Id="rId1102" Type="http://schemas.openxmlformats.org/officeDocument/2006/relationships/footer" Target="footer438.xml" /><Relationship Id="rId1103" Type="http://schemas.openxmlformats.org/officeDocument/2006/relationships/hyperlink" Target="https://advance.lexis.com/api/document?collection=news&amp;id=urn:contentItem:5RBN-C701-DYJT-23F3-00000-00&amp;context=1519360" TargetMode="External" /><Relationship Id="rId1104" Type="http://schemas.openxmlformats.org/officeDocument/2006/relationships/header" Target="header439.xml" /><Relationship Id="rId1105" Type="http://schemas.openxmlformats.org/officeDocument/2006/relationships/header" Target="header440.xml" /><Relationship Id="rId1106" Type="http://schemas.openxmlformats.org/officeDocument/2006/relationships/footer" Target="footer439.xml" /><Relationship Id="rId1107" Type="http://schemas.openxmlformats.org/officeDocument/2006/relationships/footer" Target="footer440.xml" /><Relationship Id="rId1108" Type="http://schemas.openxmlformats.org/officeDocument/2006/relationships/header" Target="header441.xml" /><Relationship Id="rId1109" Type="http://schemas.openxmlformats.org/officeDocument/2006/relationships/footer" Target="footer441.xml" /><Relationship Id="rId111" Type="http://schemas.openxmlformats.org/officeDocument/2006/relationships/hyperlink" Target="https://advance.lexis.com/api/document?collection=news&amp;id=urn:contentItem:5842-1GF1-JC8N-K43N-00000-00&amp;context=1519360" TargetMode="External" /><Relationship Id="rId1110" Type="http://schemas.openxmlformats.org/officeDocument/2006/relationships/hyperlink" Target="https://advance.lexis.com/api/document?collection=news&amp;id=urn:contentItem:472R-DDS0-01K4-904D-00000-00&amp;context=1519360" TargetMode="External" /><Relationship Id="rId1111" Type="http://schemas.openxmlformats.org/officeDocument/2006/relationships/header" Target="header442.xml" /><Relationship Id="rId1112" Type="http://schemas.openxmlformats.org/officeDocument/2006/relationships/header" Target="header443.xml" /><Relationship Id="rId1113" Type="http://schemas.openxmlformats.org/officeDocument/2006/relationships/footer" Target="footer442.xml" /><Relationship Id="rId1114" Type="http://schemas.openxmlformats.org/officeDocument/2006/relationships/footer" Target="footer443.xml" /><Relationship Id="rId1115" Type="http://schemas.openxmlformats.org/officeDocument/2006/relationships/header" Target="header444.xml" /><Relationship Id="rId1116" Type="http://schemas.openxmlformats.org/officeDocument/2006/relationships/footer" Target="footer444.xml" /><Relationship Id="rId1117" Type="http://schemas.openxmlformats.org/officeDocument/2006/relationships/hyperlink" Target="https://advance.lexis.com/api/document?collection=news&amp;id=urn:contentItem:5RF8-3PY1-JC3R-B18N-00000-00&amp;context=1519360" TargetMode="External" /><Relationship Id="rId1118" Type="http://schemas.openxmlformats.org/officeDocument/2006/relationships/header" Target="header445.xml" /><Relationship Id="rId1119" Type="http://schemas.openxmlformats.org/officeDocument/2006/relationships/header" Target="header446.xml" /><Relationship Id="rId112" Type="http://schemas.openxmlformats.org/officeDocument/2006/relationships/header" Target="header43.xml" /><Relationship Id="rId1120" Type="http://schemas.openxmlformats.org/officeDocument/2006/relationships/footer" Target="footer445.xml" /><Relationship Id="rId1121" Type="http://schemas.openxmlformats.org/officeDocument/2006/relationships/footer" Target="footer446.xml" /><Relationship Id="rId1122" Type="http://schemas.openxmlformats.org/officeDocument/2006/relationships/header" Target="header447.xml" /><Relationship Id="rId1123" Type="http://schemas.openxmlformats.org/officeDocument/2006/relationships/footer" Target="footer447.xml" /><Relationship Id="rId1124" Type="http://schemas.openxmlformats.org/officeDocument/2006/relationships/hyperlink" Target="https://advance.lexis.com/api/document?collection=news&amp;id=urn:contentItem:553M-JXF1-DYRS-T3G0-00000-00&amp;context=1519360" TargetMode="External" /><Relationship Id="rId1125" Type="http://schemas.openxmlformats.org/officeDocument/2006/relationships/header" Target="header448.xml" /><Relationship Id="rId1126" Type="http://schemas.openxmlformats.org/officeDocument/2006/relationships/header" Target="header449.xml" /><Relationship Id="rId1127" Type="http://schemas.openxmlformats.org/officeDocument/2006/relationships/footer" Target="footer448.xml" /><Relationship Id="rId1128" Type="http://schemas.openxmlformats.org/officeDocument/2006/relationships/footer" Target="footer449.xml" /><Relationship Id="rId1129" Type="http://schemas.openxmlformats.org/officeDocument/2006/relationships/header" Target="header450.xml" /><Relationship Id="rId113" Type="http://schemas.openxmlformats.org/officeDocument/2006/relationships/header" Target="header44.xml" /><Relationship Id="rId1130" Type="http://schemas.openxmlformats.org/officeDocument/2006/relationships/footer" Target="footer450.xml" /><Relationship Id="rId1131" Type="http://schemas.openxmlformats.org/officeDocument/2006/relationships/hyperlink" Target="https://advance.lexis.com/api/document?collection=news&amp;id=urn:contentItem:4GG3-M0H0-TWHS-41WJ-00000-00&amp;context=1519360" TargetMode="External" /><Relationship Id="rId1132" Type="http://schemas.openxmlformats.org/officeDocument/2006/relationships/hyperlink" Target="http://www.artic.edu/aic" TargetMode="External" /><Relationship Id="rId1133" Type="http://schemas.openxmlformats.org/officeDocument/2006/relationships/header" Target="header451.xml" /><Relationship Id="rId1134" Type="http://schemas.openxmlformats.org/officeDocument/2006/relationships/header" Target="header452.xml" /><Relationship Id="rId1135" Type="http://schemas.openxmlformats.org/officeDocument/2006/relationships/footer" Target="footer451.xml" /><Relationship Id="rId1136" Type="http://schemas.openxmlformats.org/officeDocument/2006/relationships/footer" Target="footer452.xml" /><Relationship Id="rId1137" Type="http://schemas.openxmlformats.org/officeDocument/2006/relationships/header" Target="header453.xml" /><Relationship Id="rId1138" Type="http://schemas.openxmlformats.org/officeDocument/2006/relationships/footer" Target="footer453.xml" /><Relationship Id="rId1139" Type="http://schemas.openxmlformats.org/officeDocument/2006/relationships/hyperlink" Target="https://advance.lexis.com/api/document?collection=news&amp;id=urn:contentItem:5J10-94P1-DYJT-24D3-00000-00&amp;context=1519360" TargetMode="External" /><Relationship Id="rId114" Type="http://schemas.openxmlformats.org/officeDocument/2006/relationships/footer" Target="footer43.xml" /><Relationship Id="rId1140" Type="http://schemas.openxmlformats.org/officeDocument/2006/relationships/hyperlink" Target="mailto:tfitzgerald@phillynews.com" TargetMode="External" /><Relationship Id="rId1141" Type="http://schemas.openxmlformats.org/officeDocument/2006/relationships/hyperlink" Target="http://www.philly.com/bigtent" TargetMode="External" /><Relationship Id="rId1142" Type="http://schemas.openxmlformats.org/officeDocument/2006/relationships/header" Target="header454.xml" /><Relationship Id="rId1143" Type="http://schemas.openxmlformats.org/officeDocument/2006/relationships/header" Target="header455.xml" /><Relationship Id="rId1144" Type="http://schemas.openxmlformats.org/officeDocument/2006/relationships/footer" Target="footer454.xml" /><Relationship Id="rId1145" Type="http://schemas.openxmlformats.org/officeDocument/2006/relationships/footer" Target="footer455.xml" /><Relationship Id="rId1146" Type="http://schemas.openxmlformats.org/officeDocument/2006/relationships/header" Target="header456.xml" /><Relationship Id="rId1147" Type="http://schemas.openxmlformats.org/officeDocument/2006/relationships/footer" Target="footer456.xml" /><Relationship Id="rId1148" Type="http://schemas.openxmlformats.org/officeDocument/2006/relationships/hyperlink" Target="https://advance.lexis.com/api/document?collection=news&amp;id=urn:contentItem:5PSW-TWS1-JC3R-B301-00000-00&amp;context=1519360" TargetMode="External" /><Relationship Id="rId1149" Type="http://schemas.openxmlformats.org/officeDocument/2006/relationships/header" Target="header457.xml" /><Relationship Id="rId115" Type="http://schemas.openxmlformats.org/officeDocument/2006/relationships/footer" Target="footer44.xml" /><Relationship Id="rId1150" Type="http://schemas.openxmlformats.org/officeDocument/2006/relationships/header" Target="header458.xml" /><Relationship Id="rId1151" Type="http://schemas.openxmlformats.org/officeDocument/2006/relationships/footer" Target="footer457.xml" /><Relationship Id="rId1152" Type="http://schemas.openxmlformats.org/officeDocument/2006/relationships/footer" Target="footer458.xml" /><Relationship Id="rId1153" Type="http://schemas.openxmlformats.org/officeDocument/2006/relationships/header" Target="header459.xml" /><Relationship Id="rId1154" Type="http://schemas.openxmlformats.org/officeDocument/2006/relationships/footer" Target="footer459.xml" /><Relationship Id="rId1155" Type="http://schemas.openxmlformats.org/officeDocument/2006/relationships/hyperlink" Target="https://advance.lexis.com/api/document?collection=news&amp;id=urn:contentItem:5RBN-JJ91-JC3R-B42Y-00000-00&amp;context=1519360" TargetMode="External" /><Relationship Id="rId1156" Type="http://schemas.openxmlformats.org/officeDocument/2006/relationships/header" Target="header460.xml" /><Relationship Id="rId1157" Type="http://schemas.openxmlformats.org/officeDocument/2006/relationships/header" Target="header461.xml" /><Relationship Id="rId1158" Type="http://schemas.openxmlformats.org/officeDocument/2006/relationships/footer" Target="footer460.xml" /><Relationship Id="rId1159" Type="http://schemas.openxmlformats.org/officeDocument/2006/relationships/footer" Target="footer461.xml" /><Relationship Id="rId116" Type="http://schemas.openxmlformats.org/officeDocument/2006/relationships/header" Target="header45.xml" /><Relationship Id="rId1160" Type="http://schemas.openxmlformats.org/officeDocument/2006/relationships/header" Target="header462.xml" /><Relationship Id="rId1161" Type="http://schemas.openxmlformats.org/officeDocument/2006/relationships/footer" Target="footer462.xml" /><Relationship Id="rId1162" Type="http://schemas.openxmlformats.org/officeDocument/2006/relationships/hyperlink" Target="https://advance.lexis.com/api/document?collection=news&amp;id=urn:contentItem:5RFM-7671-DYJT-2038-00000-00&amp;context=1519360" TargetMode="External" /><Relationship Id="rId1163" Type="http://schemas.openxmlformats.org/officeDocument/2006/relationships/header" Target="header463.xml" /><Relationship Id="rId1164" Type="http://schemas.openxmlformats.org/officeDocument/2006/relationships/header" Target="header464.xml" /><Relationship Id="rId1165" Type="http://schemas.openxmlformats.org/officeDocument/2006/relationships/footer" Target="footer463.xml" /><Relationship Id="rId1166" Type="http://schemas.openxmlformats.org/officeDocument/2006/relationships/footer" Target="footer464.xml" /><Relationship Id="rId1167" Type="http://schemas.openxmlformats.org/officeDocument/2006/relationships/header" Target="header465.xml" /><Relationship Id="rId1168" Type="http://schemas.openxmlformats.org/officeDocument/2006/relationships/footer" Target="footer465.xml" /><Relationship Id="rId1169" Type="http://schemas.openxmlformats.org/officeDocument/2006/relationships/hyperlink" Target="https://advance.lexis.com/api/document?collection=news&amp;id=urn:contentItem:5RF7-MGP1-DYJT-22NT-00000-00&amp;context=1519360" TargetMode="External" /><Relationship Id="rId117" Type="http://schemas.openxmlformats.org/officeDocument/2006/relationships/footer" Target="footer45.xml" /><Relationship Id="rId1170" Type="http://schemas.openxmlformats.org/officeDocument/2006/relationships/header" Target="header466.xml" /><Relationship Id="rId1171" Type="http://schemas.openxmlformats.org/officeDocument/2006/relationships/header" Target="header467.xml" /><Relationship Id="rId1172" Type="http://schemas.openxmlformats.org/officeDocument/2006/relationships/footer" Target="footer466.xml" /><Relationship Id="rId1173" Type="http://schemas.openxmlformats.org/officeDocument/2006/relationships/footer" Target="footer467.xml" /><Relationship Id="rId1174" Type="http://schemas.openxmlformats.org/officeDocument/2006/relationships/header" Target="header468.xml" /><Relationship Id="rId1175" Type="http://schemas.openxmlformats.org/officeDocument/2006/relationships/footer" Target="footer468.xml" /><Relationship Id="rId1176" Type="http://schemas.openxmlformats.org/officeDocument/2006/relationships/hyperlink" Target="https://advance.lexis.com/api/document?collection=news&amp;id=urn:contentItem:7Y5H-J3D0-Y92P-D2M6-00000-00&amp;context=1519360" TargetMode="External" /><Relationship Id="rId1177" Type="http://schemas.openxmlformats.org/officeDocument/2006/relationships/header" Target="header469.xml" /><Relationship Id="rId1178" Type="http://schemas.openxmlformats.org/officeDocument/2006/relationships/header" Target="header470.xml" /><Relationship Id="rId1179" Type="http://schemas.openxmlformats.org/officeDocument/2006/relationships/footer" Target="footer469.xml" /><Relationship Id="rId118" Type="http://schemas.openxmlformats.org/officeDocument/2006/relationships/hyperlink" Target="https://advance.lexis.com/api/document?collection=news&amp;id=urn:contentItem:7WH3-XMS1-2R4Y-Y066-00000-00&amp;context=1519360" TargetMode="External" /><Relationship Id="rId1180" Type="http://schemas.openxmlformats.org/officeDocument/2006/relationships/footer" Target="footer470.xml" /><Relationship Id="rId1181" Type="http://schemas.openxmlformats.org/officeDocument/2006/relationships/header" Target="header471.xml" /><Relationship Id="rId1182" Type="http://schemas.openxmlformats.org/officeDocument/2006/relationships/footer" Target="footer471.xml" /><Relationship Id="rId1183" Type="http://schemas.openxmlformats.org/officeDocument/2006/relationships/hyperlink" Target="https://advance.lexis.com/api/document?collection=news&amp;id=urn:contentItem:5J04-Y3K1-JC8R-34NH-00000-00&amp;context=1519360" TargetMode="External" /><Relationship Id="rId1184" Type="http://schemas.openxmlformats.org/officeDocument/2006/relationships/header" Target="header472.xml" /><Relationship Id="rId1185" Type="http://schemas.openxmlformats.org/officeDocument/2006/relationships/header" Target="header473.xml" /><Relationship Id="rId1186" Type="http://schemas.openxmlformats.org/officeDocument/2006/relationships/footer" Target="footer472.xml" /><Relationship Id="rId1187" Type="http://schemas.openxmlformats.org/officeDocument/2006/relationships/footer" Target="footer473.xml" /><Relationship Id="rId1188" Type="http://schemas.openxmlformats.org/officeDocument/2006/relationships/header" Target="header474.xml" /><Relationship Id="rId1189" Type="http://schemas.openxmlformats.org/officeDocument/2006/relationships/footer" Target="footer474.xml" /><Relationship Id="rId119" Type="http://schemas.openxmlformats.org/officeDocument/2006/relationships/header" Target="header46.xml" /><Relationship Id="rId1190" Type="http://schemas.openxmlformats.org/officeDocument/2006/relationships/hyperlink" Target="https://advance.lexis.com/api/document?collection=news&amp;id=urn:contentItem:58WB-89F1-JC8N-K406-00000-00&amp;context=1519360" TargetMode="External" /><Relationship Id="rId1191" Type="http://schemas.openxmlformats.org/officeDocument/2006/relationships/header" Target="header475.xml" /><Relationship Id="rId1192" Type="http://schemas.openxmlformats.org/officeDocument/2006/relationships/header" Target="header476.xml" /><Relationship Id="rId1193" Type="http://schemas.openxmlformats.org/officeDocument/2006/relationships/footer" Target="footer475.xml" /><Relationship Id="rId1194" Type="http://schemas.openxmlformats.org/officeDocument/2006/relationships/footer" Target="footer476.xml" /><Relationship Id="rId1195" Type="http://schemas.openxmlformats.org/officeDocument/2006/relationships/header" Target="header477.xml" /><Relationship Id="rId1196" Type="http://schemas.openxmlformats.org/officeDocument/2006/relationships/footer" Target="footer477.xml" /><Relationship Id="rId1197" Type="http://schemas.openxmlformats.org/officeDocument/2006/relationships/hyperlink" Target="https://advance.lexis.com/api/document?collection=news&amp;id=urn:contentItem:5SY0-7DY1-JC8F-K009-00000-00&amp;context=1519360" TargetMode="External" /><Relationship Id="rId1198" Type="http://schemas.openxmlformats.org/officeDocument/2006/relationships/header" Target="header478.xml" /><Relationship Id="rId1199" Type="http://schemas.openxmlformats.org/officeDocument/2006/relationships/header" Target="header479.xml" /><Relationship Id="rId12" Type="http://schemas.openxmlformats.org/officeDocument/2006/relationships/header" Target="header5.xml" /><Relationship Id="rId120" Type="http://schemas.openxmlformats.org/officeDocument/2006/relationships/header" Target="header47.xml" /><Relationship Id="rId1200" Type="http://schemas.openxmlformats.org/officeDocument/2006/relationships/footer" Target="footer478.xml" /><Relationship Id="rId1201" Type="http://schemas.openxmlformats.org/officeDocument/2006/relationships/footer" Target="footer479.xml" /><Relationship Id="rId1202" Type="http://schemas.openxmlformats.org/officeDocument/2006/relationships/header" Target="header480.xml" /><Relationship Id="rId1203" Type="http://schemas.openxmlformats.org/officeDocument/2006/relationships/footer" Target="footer480.xml" /><Relationship Id="rId1204" Type="http://schemas.openxmlformats.org/officeDocument/2006/relationships/hyperlink" Target="https://advance.lexis.com/api/document?collection=news&amp;id=urn:contentItem:5HYX-PYR1-JC8R-340B-00000-00&amp;context=1519360" TargetMode="External" /><Relationship Id="rId1205" Type="http://schemas.openxmlformats.org/officeDocument/2006/relationships/header" Target="header481.xml" /><Relationship Id="rId1206" Type="http://schemas.openxmlformats.org/officeDocument/2006/relationships/header" Target="header482.xml" /><Relationship Id="rId1207" Type="http://schemas.openxmlformats.org/officeDocument/2006/relationships/footer" Target="footer481.xml" /><Relationship Id="rId1208" Type="http://schemas.openxmlformats.org/officeDocument/2006/relationships/footer" Target="footer482.xml" /><Relationship Id="rId1209" Type="http://schemas.openxmlformats.org/officeDocument/2006/relationships/header" Target="header483.xml" /><Relationship Id="rId121" Type="http://schemas.openxmlformats.org/officeDocument/2006/relationships/footer" Target="footer46.xml" /><Relationship Id="rId1210" Type="http://schemas.openxmlformats.org/officeDocument/2006/relationships/footer" Target="footer483.xml" /><Relationship Id="rId1211" Type="http://schemas.openxmlformats.org/officeDocument/2006/relationships/hyperlink" Target="https://advance.lexis.com/api/document?collection=news&amp;id=urn:contentItem:5NTM-2WY1-JC1N-W3KS-00000-00&amp;context=1519360" TargetMode="External" /><Relationship Id="rId1212" Type="http://schemas.openxmlformats.org/officeDocument/2006/relationships/header" Target="header484.xml" /><Relationship Id="rId1213" Type="http://schemas.openxmlformats.org/officeDocument/2006/relationships/header" Target="header485.xml" /><Relationship Id="rId1214" Type="http://schemas.openxmlformats.org/officeDocument/2006/relationships/footer" Target="footer484.xml" /><Relationship Id="rId1215" Type="http://schemas.openxmlformats.org/officeDocument/2006/relationships/footer" Target="footer485.xml" /><Relationship Id="rId1216" Type="http://schemas.openxmlformats.org/officeDocument/2006/relationships/header" Target="header486.xml" /><Relationship Id="rId1217" Type="http://schemas.openxmlformats.org/officeDocument/2006/relationships/footer" Target="footer486.xml" /><Relationship Id="rId1218" Type="http://schemas.openxmlformats.org/officeDocument/2006/relationships/hyperlink" Target="https://advance.lexis.com/api/document?collection=news&amp;id=urn:contentItem:69S5-JW71-DXVP-T06K-00000-00&amp;context=1519360" TargetMode="External" /><Relationship Id="rId1219" Type="http://schemas.openxmlformats.org/officeDocument/2006/relationships/header" Target="header487.xml" /><Relationship Id="rId122" Type="http://schemas.openxmlformats.org/officeDocument/2006/relationships/footer" Target="footer47.xml" /><Relationship Id="rId1220" Type="http://schemas.openxmlformats.org/officeDocument/2006/relationships/header" Target="header488.xml" /><Relationship Id="rId1221" Type="http://schemas.openxmlformats.org/officeDocument/2006/relationships/footer" Target="footer487.xml" /><Relationship Id="rId1222" Type="http://schemas.openxmlformats.org/officeDocument/2006/relationships/footer" Target="footer488.xml" /><Relationship Id="rId1223" Type="http://schemas.openxmlformats.org/officeDocument/2006/relationships/header" Target="header489.xml" /><Relationship Id="rId1224" Type="http://schemas.openxmlformats.org/officeDocument/2006/relationships/footer" Target="footer489.xml" /><Relationship Id="rId1225" Type="http://schemas.openxmlformats.org/officeDocument/2006/relationships/hyperlink" Target="https://advance.lexis.com/api/document?collection=news&amp;id=urn:contentItem:5KFY-25H1-DYGR-K49C-00000-00&amp;context=1519360" TargetMode="External" /><Relationship Id="rId1226" Type="http://schemas.openxmlformats.org/officeDocument/2006/relationships/header" Target="header490.xml" /><Relationship Id="rId1227" Type="http://schemas.openxmlformats.org/officeDocument/2006/relationships/header" Target="header491.xml" /><Relationship Id="rId1228" Type="http://schemas.openxmlformats.org/officeDocument/2006/relationships/footer" Target="footer490.xml" /><Relationship Id="rId1229" Type="http://schemas.openxmlformats.org/officeDocument/2006/relationships/footer" Target="footer491.xml" /><Relationship Id="rId123" Type="http://schemas.openxmlformats.org/officeDocument/2006/relationships/header" Target="header48.xml" /><Relationship Id="rId1230" Type="http://schemas.openxmlformats.org/officeDocument/2006/relationships/header" Target="header492.xml" /><Relationship Id="rId1231" Type="http://schemas.openxmlformats.org/officeDocument/2006/relationships/footer" Target="footer492.xml" /><Relationship Id="rId1232" Type="http://schemas.openxmlformats.org/officeDocument/2006/relationships/hyperlink" Target="https://advance.lexis.com/api/document?collection=news&amp;id=urn:contentItem:4V2Y-Y800-TWV2-51M1-00000-00&amp;context=1519360" TargetMode="External" /><Relationship Id="rId1233" Type="http://schemas.openxmlformats.org/officeDocument/2006/relationships/header" Target="header493.xml" /><Relationship Id="rId1234" Type="http://schemas.openxmlformats.org/officeDocument/2006/relationships/header" Target="header494.xml" /><Relationship Id="rId1235" Type="http://schemas.openxmlformats.org/officeDocument/2006/relationships/footer" Target="footer493.xml" /><Relationship Id="rId1236" Type="http://schemas.openxmlformats.org/officeDocument/2006/relationships/footer" Target="footer494.xml" /><Relationship Id="rId1237" Type="http://schemas.openxmlformats.org/officeDocument/2006/relationships/header" Target="header495.xml" /><Relationship Id="rId1238" Type="http://schemas.openxmlformats.org/officeDocument/2006/relationships/footer" Target="footer495.xml" /><Relationship Id="rId1239" Type="http://schemas.openxmlformats.org/officeDocument/2006/relationships/hyperlink" Target="https://advance.lexis.com/api/document?collection=news&amp;id=urn:contentItem:4GG9-BR10-00J2-316R-00000-00&amp;context=1519360" TargetMode="External" /><Relationship Id="rId124" Type="http://schemas.openxmlformats.org/officeDocument/2006/relationships/footer" Target="footer48.xml" /><Relationship Id="rId1240" Type="http://schemas.openxmlformats.org/officeDocument/2006/relationships/hyperlink" Target="https://advance.lexis.com/api/document?collection=news&amp;id=urn:contentItem:4GG9-BR10-00J2-316R-00000-00&amp;context=1519360" TargetMode="External" /><Relationship Id="rId1241" Type="http://schemas.openxmlformats.org/officeDocument/2006/relationships/header" Target="header496.xml" /><Relationship Id="rId1242" Type="http://schemas.openxmlformats.org/officeDocument/2006/relationships/header" Target="header497.xml" /><Relationship Id="rId1243" Type="http://schemas.openxmlformats.org/officeDocument/2006/relationships/footer" Target="footer496.xml" /><Relationship Id="rId1244" Type="http://schemas.openxmlformats.org/officeDocument/2006/relationships/footer" Target="footer497.xml" /><Relationship Id="rId1245" Type="http://schemas.openxmlformats.org/officeDocument/2006/relationships/header" Target="header498.xml" /><Relationship Id="rId1246" Type="http://schemas.openxmlformats.org/officeDocument/2006/relationships/footer" Target="footer498.xml" /><Relationship Id="rId1247" Type="http://schemas.openxmlformats.org/officeDocument/2006/relationships/hyperlink" Target="https://advance.lexis.com/api/document?collection=news&amp;id=urn:contentItem:4723-P0P0-01K4-951D-00000-00&amp;context=1519360" TargetMode="External" /><Relationship Id="rId1248" Type="http://schemas.openxmlformats.org/officeDocument/2006/relationships/header" Target="header499.xml" /><Relationship Id="rId1249" Type="http://schemas.openxmlformats.org/officeDocument/2006/relationships/header" Target="header500.xml" /><Relationship Id="rId125" Type="http://schemas.openxmlformats.org/officeDocument/2006/relationships/hyperlink" Target="https://advance.lexis.com/api/document?collection=news&amp;id=urn:contentItem:69S5-JWH1-JBCN-307R-00000-00&amp;context=1519360" TargetMode="External" /><Relationship Id="rId1250" Type="http://schemas.openxmlformats.org/officeDocument/2006/relationships/footer" Target="footer499.xml" /><Relationship Id="rId1251" Type="http://schemas.openxmlformats.org/officeDocument/2006/relationships/footer" Target="footer500.xml" /><Relationship Id="rId1252" Type="http://schemas.openxmlformats.org/officeDocument/2006/relationships/header" Target="header501.xml" /><Relationship Id="rId1253" Type="http://schemas.openxmlformats.org/officeDocument/2006/relationships/footer" Target="footer501.xml" /><Relationship Id="rId1254" Type="http://schemas.openxmlformats.org/officeDocument/2006/relationships/hyperlink" Target="https://advance.lexis.com/api/document?collection=news&amp;id=urn:contentItem:5NV0-4DN1-DYRH-948F-00000-00&amp;context=1519360" TargetMode="External" /><Relationship Id="rId1255" Type="http://schemas.openxmlformats.org/officeDocument/2006/relationships/hyperlink" Target="mailto:nstanthony@startribune.com" TargetMode="External" /><Relationship Id="rId1256" Type="http://schemas.openxmlformats.org/officeDocument/2006/relationships/header" Target="header502.xml" /><Relationship Id="rId1257" Type="http://schemas.openxmlformats.org/officeDocument/2006/relationships/header" Target="header503.xml" /><Relationship Id="rId1258" Type="http://schemas.openxmlformats.org/officeDocument/2006/relationships/footer" Target="footer502.xml" /><Relationship Id="rId1259" Type="http://schemas.openxmlformats.org/officeDocument/2006/relationships/footer" Target="footer503.xml" /><Relationship Id="rId126" Type="http://schemas.openxmlformats.org/officeDocument/2006/relationships/hyperlink" Target="mailto:ejdionne@washpost.com" TargetMode="External" /><Relationship Id="rId1260" Type="http://schemas.openxmlformats.org/officeDocument/2006/relationships/header" Target="header504.xml" /><Relationship Id="rId1261" Type="http://schemas.openxmlformats.org/officeDocument/2006/relationships/footer" Target="footer504.xml" /><Relationship Id="rId1262" Type="http://schemas.openxmlformats.org/officeDocument/2006/relationships/hyperlink" Target="https://advance.lexis.com/api/document?collection=news&amp;id=urn:contentItem:4GH4-D4V0-010F-K34J-00000-00&amp;context=1519360" TargetMode="External" /><Relationship Id="rId1263" Type="http://schemas.openxmlformats.org/officeDocument/2006/relationships/header" Target="header505.xml" /><Relationship Id="rId1264" Type="http://schemas.openxmlformats.org/officeDocument/2006/relationships/header" Target="header506.xml" /><Relationship Id="rId1265" Type="http://schemas.openxmlformats.org/officeDocument/2006/relationships/footer" Target="footer505.xml" /><Relationship Id="rId1266" Type="http://schemas.openxmlformats.org/officeDocument/2006/relationships/footer" Target="footer506.xml" /><Relationship Id="rId1267" Type="http://schemas.openxmlformats.org/officeDocument/2006/relationships/header" Target="header507.xml" /><Relationship Id="rId1268" Type="http://schemas.openxmlformats.org/officeDocument/2006/relationships/footer" Target="footer507.xml" /><Relationship Id="rId1269" Type="http://schemas.openxmlformats.org/officeDocument/2006/relationships/hyperlink" Target="https://advance.lexis.com/api/document?collection=news&amp;id=urn:contentItem:5G31-8581-DYRR-90X5-00000-00&amp;context=1519360" TargetMode="External" /><Relationship Id="rId127" Type="http://schemas.openxmlformats.org/officeDocument/2006/relationships/header" Target="header49.xml" /><Relationship Id="rId1270" Type="http://schemas.openxmlformats.org/officeDocument/2006/relationships/header" Target="header508.xml" /><Relationship Id="rId1271" Type="http://schemas.openxmlformats.org/officeDocument/2006/relationships/header" Target="header509.xml" /><Relationship Id="rId1272" Type="http://schemas.openxmlformats.org/officeDocument/2006/relationships/footer" Target="footer508.xml" /><Relationship Id="rId1273" Type="http://schemas.openxmlformats.org/officeDocument/2006/relationships/footer" Target="footer509.xml" /><Relationship Id="rId1274" Type="http://schemas.openxmlformats.org/officeDocument/2006/relationships/header" Target="header510.xml" /><Relationship Id="rId1275" Type="http://schemas.openxmlformats.org/officeDocument/2006/relationships/footer" Target="footer510.xml" /><Relationship Id="rId1276" Type="http://schemas.openxmlformats.org/officeDocument/2006/relationships/hyperlink" Target="https://advance.lexis.com/api/document?collection=news&amp;id=urn:contentItem:5PS0-JVK1-DYRH-9294-00000-00&amp;context=1519360" TargetMode="External" /><Relationship Id="rId1277" Type="http://schemas.openxmlformats.org/officeDocument/2006/relationships/header" Target="header511.xml" /><Relationship Id="rId1278" Type="http://schemas.openxmlformats.org/officeDocument/2006/relationships/header" Target="header512.xml" /><Relationship Id="rId1279" Type="http://schemas.openxmlformats.org/officeDocument/2006/relationships/footer" Target="footer511.xml" /><Relationship Id="rId128" Type="http://schemas.openxmlformats.org/officeDocument/2006/relationships/header" Target="header50.xml" /><Relationship Id="rId1280" Type="http://schemas.openxmlformats.org/officeDocument/2006/relationships/footer" Target="footer512.xml" /><Relationship Id="rId1281" Type="http://schemas.openxmlformats.org/officeDocument/2006/relationships/header" Target="header513.xml" /><Relationship Id="rId1282" Type="http://schemas.openxmlformats.org/officeDocument/2006/relationships/footer" Target="footer513.xml" /><Relationship Id="rId1283" Type="http://schemas.openxmlformats.org/officeDocument/2006/relationships/hyperlink" Target="https://advance.lexis.com/api/document?collection=news&amp;id=urn:contentItem:5HX5-6HK1-DY6F-J4VX-00000-00&amp;context=1519360" TargetMode="External" /><Relationship Id="rId1284" Type="http://schemas.openxmlformats.org/officeDocument/2006/relationships/hyperlink" Target="mailto:michaelgerson@washpost.com" TargetMode="External" /><Relationship Id="rId1285" Type="http://schemas.openxmlformats.org/officeDocument/2006/relationships/header" Target="header514.xml" /><Relationship Id="rId1286" Type="http://schemas.openxmlformats.org/officeDocument/2006/relationships/header" Target="header515.xml" /><Relationship Id="rId1287" Type="http://schemas.openxmlformats.org/officeDocument/2006/relationships/footer" Target="footer514.xml" /><Relationship Id="rId1288" Type="http://schemas.openxmlformats.org/officeDocument/2006/relationships/footer" Target="footer515.xml" /><Relationship Id="rId1289" Type="http://schemas.openxmlformats.org/officeDocument/2006/relationships/header" Target="header516.xml" /><Relationship Id="rId129" Type="http://schemas.openxmlformats.org/officeDocument/2006/relationships/footer" Target="footer49.xml" /><Relationship Id="rId1290" Type="http://schemas.openxmlformats.org/officeDocument/2006/relationships/footer" Target="footer516.xml" /><Relationship Id="rId1291" Type="http://schemas.openxmlformats.org/officeDocument/2006/relationships/hyperlink" Target="https://advance.lexis.com/api/document?collection=news&amp;id=urn:contentItem:5MPN-PC61-DYRR-93DX-00000-00&amp;context=1519360" TargetMode="External" /><Relationship Id="rId1292" Type="http://schemas.openxmlformats.org/officeDocument/2006/relationships/header" Target="header517.xml" /><Relationship Id="rId1293" Type="http://schemas.openxmlformats.org/officeDocument/2006/relationships/header" Target="header518.xml" /><Relationship Id="rId1294" Type="http://schemas.openxmlformats.org/officeDocument/2006/relationships/footer" Target="footer517.xml" /><Relationship Id="rId1295" Type="http://schemas.openxmlformats.org/officeDocument/2006/relationships/footer" Target="footer518.xml" /><Relationship Id="rId1296" Type="http://schemas.openxmlformats.org/officeDocument/2006/relationships/header" Target="header519.xml" /><Relationship Id="rId1297" Type="http://schemas.openxmlformats.org/officeDocument/2006/relationships/footer" Target="footer519.xml" /><Relationship Id="rId1298" Type="http://schemas.openxmlformats.org/officeDocument/2006/relationships/hyperlink" Target="https://advance.lexis.com/api/document?collection=news&amp;id=urn:contentItem:5WHB-7RX1-DYJT-217M-00000-00&amp;context=1519360" TargetMode="External" /><Relationship Id="rId1299" Type="http://schemas.openxmlformats.org/officeDocument/2006/relationships/header" Target="header520.xml" /><Relationship Id="rId13" Type="http://schemas.openxmlformats.org/officeDocument/2006/relationships/footer" Target="footer4.xml" /><Relationship Id="rId130" Type="http://schemas.openxmlformats.org/officeDocument/2006/relationships/footer" Target="footer50.xml" /><Relationship Id="rId1300" Type="http://schemas.openxmlformats.org/officeDocument/2006/relationships/header" Target="header521.xml" /><Relationship Id="rId1301" Type="http://schemas.openxmlformats.org/officeDocument/2006/relationships/footer" Target="footer520.xml" /><Relationship Id="rId1302" Type="http://schemas.openxmlformats.org/officeDocument/2006/relationships/footer" Target="footer521.xml" /><Relationship Id="rId1303" Type="http://schemas.openxmlformats.org/officeDocument/2006/relationships/header" Target="header522.xml" /><Relationship Id="rId1304" Type="http://schemas.openxmlformats.org/officeDocument/2006/relationships/footer" Target="footer522.xml" /><Relationship Id="rId1305" Type="http://schemas.openxmlformats.org/officeDocument/2006/relationships/hyperlink" Target="https://advance.lexis.com/api/document?collection=news&amp;id=urn:contentItem:5KDV-NW31-DYJT-24NM-00000-00&amp;context=1519360" TargetMode="External" /><Relationship Id="rId1306" Type="http://schemas.openxmlformats.org/officeDocument/2006/relationships/hyperlink" Target="mailto:ejdionne@washpost.com" TargetMode="External" /><Relationship Id="rId1307" Type="http://schemas.openxmlformats.org/officeDocument/2006/relationships/header" Target="header523.xml" /><Relationship Id="rId1308" Type="http://schemas.openxmlformats.org/officeDocument/2006/relationships/header" Target="header524.xml" /><Relationship Id="rId1309" Type="http://schemas.openxmlformats.org/officeDocument/2006/relationships/footer" Target="footer523.xml" /><Relationship Id="rId131" Type="http://schemas.openxmlformats.org/officeDocument/2006/relationships/header" Target="header51.xml" /><Relationship Id="rId1310" Type="http://schemas.openxmlformats.org/officeDocument/2006/relationships/footer" Target="footer524.xml" /><Relationship Id="rId1311" Type="http://schemas.openxmlformats.org/officeDocument/2006/relationships/header" Target="header525.xml" /><Relationship Id="rId1312" Type="http://schemas.openxmlformats.org/officeDocument/2006/relationships/footer" Target="footer525.xml" /><Relationship Id="rId1313" Type="http://schemas.openxmlformats.org/officeDocument/2006/relationships/hyperlink" Target="https://advance.lexis.com/api/document?collection=news&amp;id=urn:contentItem:69S5-JW01-DXVP-T1M8-00000-00&amp;context=1519360" TargetMode="External" /><Relationship Id="rId1314" Type="http://schemas.openxmlformats.org/officeDocument/2006/relationships/header" Target="header526.xml" /><Relationship Id="rId1315" Type="http://schemas.openxmlformats.org/officeDocument/2006/relationships/header" Target="header527.xml" /><Relationship Id="rId1316" Type="http://schemas.openxmlformats.org/officeDocument/2006/relationships/footer" Target="footer526.xml" /><Relationship Id="rId1317" Type="http://schemas.openxmlformats.org/officeDocument/2006/relationships/footer" Target="footer527.xml" /><Relationship Id="rId1318" Type="http://schemas.openxmlformats.org/officeDocument/2006/relationships/header" Target="header528.xml" /><Relationship Id="rId1319" Type="http://schemas.openxmlformats.org/officeDocument/2006/relationships/footer" Target="footer528.xml" /><Relationship Id="rId132" Type="http://schemas.openxmlformats.org/officeDocument/2006/relationships/footer" Target="footer51.xml" /><Relationship Id="rId1320" Type="http://schemas.openxmlformats.org/officeDocument/2006/relationships/hyperlink" Target="https://advance.lexis.com/api/document?collection=news&amp;id=urn:contentItem:5MPN-PFB1-DYGR-K0GY-00000-00&amp;context=1519360" TargetMode="External" /><Relationship Id="rId1321" Type="http://schemas.openxmlformats.org/officeDocument/2006/relationships/header" Target="header529.xml" /><Relationship Id="rId1322" Type="http://schemas.openxmlformats.org/officeDocument/2006/relationships/header" Target="header530.xml" /><Relationship Id="rId1323" Type="http://schemas.openxmlformats.org/officeDocument/2006/relationships/footer" Target="footer529.xml" /><Relationship Id="rId1324" Type="http://schemas.openxmlformats.org/officeDocument/2006/relationships/footer" Target="footer530.xml" /><Relationship Id="rId1325" Type="http://schemas.openxmlformats.org/officeDocument/2006/relationships/header" Target="header531.xml" /><Relationship Id="rId1326" Type="http://schemas.openxmlformats.org/officeDocument/2006/relationships/footer" Target="footer531.xml" /><Relationship Id="rId1327" Type="http://schemas.openxmlformats.org/officeDocument/2006/relationships/hyperlink" Target="https://advance.lexis.com/api/document?collection=news&amp;id=urn:contentItem:5MPV-RGK1-JC8F-K4B7-00000-00&amp;context=1519360" TargetMode="External" /><Relationship Id="rId1328" Type="http://schemas.openxmlformats.org/officeDocument/2006/relationships/hyperlink" Target="mailto:nstanthony@startribune.com" TargetMode="External" /><Relationship Id="rId1329" Type="http://schemas.openxmlformats.org/officeDocument/2006/relationships/header" Target="header532.xml" /><Relationship Id="rId133" Type="http://schemas.openxmlformats.org/officeDocument/2006/relationships/hyperlink" Target="https://advance.lexis.com/api/document?collection=news&amp;id=urn:contentItem:5M1P-6491-JC1N-W18M-00000-00&amp;context=1519360" TargetMode="External" /><Relationship Id="rId1330" Type="http://schemas.openxmlformats.org/officeDocument/2006/relationships/header" Target="header533.xml" /><Relationship Id="rId1331" Type="http://schemas.openxmlformats.org/officeDocument/2006/relationships/footer" Target="footer532.xml" /><Relationship Id="rId1332" Type="http://schemas.openxmlformats.org/officeDocument/2006/relationships/footer" Target="footer533.xml" /><Relationship Id="rId1333" Type="http://schemas.openxmlformats.org/officeDocument/2006/relationships/header" Target="header534.xml" /><Relationship Id="rId1334" Type="http://schemas.openxmlformats.org/officeDocument/2006/relationships/footer" Target="footer534.xml" /><Relationship Id="rId1335" Type="http://schemas.openxmlformats.org/officeDocument/2006/relationships/hyperlink" Target="https://advance.lexis.com/api/document?collection=news&amp;id=urn:contentItem:3W01-5W40-00C6-D1CS-00000-00&amp;context=1519360" TargetMode="External" /><Relationship Id="rId1336" Type="http://schemas.openxmlformats.org/officeDocument/2006/relationships/header" Target="header535.xml" /><Relationship Id="rId1337" Type="http://schemas.openxmlformats.org/officeDocument/2006/relationships/header" Target="header536.xml" /><Relationship Id="rId1338" Type="http://schemas.openxmlformats.org/officeDocument/2006/relationships/footer" Target="footer535.xml" /><Relationship Id="rId1339" Type="http://schemas.openxmlformats.org/officeDocument/2006/relationships/footer" Target="footer536.xml" /><Relationship Id="rId134" Type="http://schemas.openxmlformats.org/officeDocument/2006/relationships/header" Target="header52.xml" /><Relationship Id="rId1340" Type="http://schemas.openxmlformats.org/officeDocument/2006/relationships/header" Target="header537.xml" /><Relationship Id="rId1341" Type="http://schemas.openxmlformats.org/officeDocument/2006/relationships/footer" Target="footer537.xml" /><Relationship Id="rId1342" Type="http://schemas.openxmlformats.org/officeDocument/2006/relationships/hyperlink" Target="https://advance.lexis.com/api/document?collection=news&amp;id=urn:contentItem:5CR5-D0P1-JBRC-V2SK-00000-00&amp;context=1519360" TargetMode="External" /><Relationship Id="rId1343" Type="http://schemas.openxmlformats.org/officeDocument/2006/relationships/header" Target="header538.xml" /><Relationship Id="rId1344" Type="http://schemas.openxmlformats.org/officeDocument/2006/relationships/header" Target="header539.xml" /><Relationship Id="rId1345" Type="http://schemas.openxmlformats.org/officeDocument/2006/relationships/footer" Target="footer538.xml" /><Relationship Id="rId1346" Type="http://schemas.openxmlformats.org/officeDocument/2006/relationships/footer" Target="footer539.xml" /><Relationship Id="rId1347" Type="http://schemas.openxmlformats.org/officeDocument/2006/relationships/header" Target="header540.xml" /><Relationship Id="rId1348" Type="http://schemas.openxmlformats.org/officeDocument/2006/relationships/footer" Target="footer540.xml" /><Relationship Id="rId1349" Type="http://schemas.openxmlformats.org/officeDocument/2006/relationships/hyperlink" Target="https://advance.lexis.com/api/document?collection=news&amp;id=urn:contentItem:5NSH-Y851-DYRS-T1JR-00000-00&amp;context=1519360" TargetMode="External" /><Relationship Id="rId135" Type="http://schemas.openxmlformats.org/officeDocument/2006/relationships/header" Target="header53.xml" /><Relationship Id="rId1350" Type="http://schemas.openxmlformats.org/officeDocument/2006/relationships/header" Target="header541.xml" /><Relationship Id="rId1351" Type="http://schemas.openxmlformats.org/officeDocument/2006/relationships/header" Target="header542.xml" /><Relationship Id="rId1352" Type="http://schemas.openxmlformats.org/officeDocument/2006/relationships/footer" Target="footer541.xml" /><Relationship Id="rId1353" Type="http://schemas.openxmlformats.org/officeDocument/2006/relationships/footer" Target="footer542.xml" /><Relationship Id="rId1354" Type="http://schemas.openxmlformats.org/officeDocument/2006/relationships/header" Target="header543.xml" /><Relationship Id="rId1355" Type="http://schemas.openxmlformats.org/officeDocument/2006/relationships/footer" Target="footer543.xml" /><Relationship Id="rId1356" Type="http://schemas.openxmlformats.org/officeDocument/2006/relationships/hyperlink" Target="https://advance.lexis.com/api/document?collection=news&amp;id=urn:contentItem:473F-CJ80-01K4-927D-00000-00&amp;context=1519360" TargetMode="External" /><Relationship Id="rId1357" Type="http://schemas.openxmlformats.org/officeDocument/2006/relationships/header" Target="header544.xml" /><Relationship Id="rId1358" Type="http://schemas.openxmlformats.org/officeDocument/2006/relationships/header" Target="header545.xml" /><Relationship Id="rId1359" Type="http://schemas.openxmlformats.org/officeDocument/2006/relationships/footer" Target="footer544.xml" /><Relationship Id="rId136" Type="http://schemas.openxmlformats.org/officeDocument/2006/relationships/footer" Target="footer52.xml" /><Relationship Id="rId1360" Type="http://schemas.openxmlformats.org/officeDocument/2006/relationships/footer" Target="footer545.xml" /><Relationship Id="rId1361" Type="http://schemas.openxmlformats.org/officeDocument/2006/relationships/header" Target="header546.xml" /><Relationship Id="rId1362" Type="http://schemas.openxmlformats.org/officeDocument/2006/relationships/footer" Target="footer546.xml" /><Relationship Id="rId1363" Type="http://schemas.openxmlformats.org/officeDocument/2006/relationships/hyperlink" Target="https://advance.lexis.com/api/document?collection=news&amp;id=urn:contentItem:5MN4-SPC1-JC8F-K30M-00000-00&amp;context=1519360" TargetMode="External" /><Relationship Id="rId1364" Type="http://schemas.openxmlformats.org/officeDocument/2006/relationships/hyperlink" Target="http://www.mnchamber.com" TargetMode="External" /><Relationship Id="rId1365" Type="http://schemas.openxmlformats.org/officeDocument/2006/relationships/header" Target="header547.xml" /><Relationship Id="rId1366" Type="http://schemas.openxmlformats.org/officeDocument/2006/relationships/header" Target="header548.xml" /><Relationship Id="rId1367" Type="http://schemas.openxmlformats.org/officeDocument/2006/relationships/footer" Target="footer547.xml" /><Relationship Id="rId1368" Type="http://schemas.openxmlformats.org/officeDocument/2006/relationships/footer" Target="footer548.xml" /><Relationship Id="rId1369" Type="http://schemas.openxmlformats.org/officeDocument/2006/relationships/header" Target="header549.xml" /><Relationship Id="rId137" Type="http://schemas.openxmlformats.org/officeDocument/2006/relationships/footer" Target="footer53.xml" /><Relationship Id="rId1370" Type="http://schemas.openxmlformats.org/officeDocument/2006/relationships/footer" Target="footer549.xml" /><Relationship Id="rId1371" Type="http://schemas.openxmlformats.org/officeDocument/2006/relationships/hyperlink" Target="https://advance.lexis.com/api/document?collection=news&amp;id=urn:contentItem:5RGS-DRY1-JBRC-V191-00000-00&amp;context=1519360" TargetMode="External" /><Relationship Id="rId1372" Type="http://schemas.openxmlformats.org/officeDocument/2006/relationships/hyperlink" Target="http://www.sidestreetstudioarts.org" TargetMode="External" /><Relationship Id="rId1373" Type="http://schemas.openxmlformats.org/officeDocument/2006/relationships/header" Target="header550.xml" /><Relationship Id="rId1374" Type="http://schemas.openxmlformats.org/officeDocument/2006/relationships/header" Target="header551.xml" /><Relationship Id="rId1375" Type="http://schemas.openxmlformats.org/officeDocument/2006/relationships/footer" Target="footer550.xml" /><Relationship Id="rId1376" Type="http://schemas.openxmlformats.org/officeDocument/2006/relationships/footer" Target="footer551.xml" /><Relationship Id="rId1377" Type="http://schemas.openxmlformats.org/officeDocument/2006/relationships/header" Target="header552.xml" /><Relationship Id="rId1378" Type="http://schemas.openxmlformats.org/officeDocument/2006/relationships/footer" Target="footer552.xml" /><Relationship Id="rId1379" Type="http://schemas.openxmlformats.org/officeDocument/2006/relationships/hyperlink" Target="https://advance.lexis.com/api/document?collection=news&amp;id=urn:contentItem:46Y3-R670-0094-5010-00000-00&amp;context=1519360" TargetMode="External" /><Relationship Id="rId138" Type="http://schemas.openxmlformats.org/officeDocument/2006/relationships/header" Target="header54.xml" /><Relationship Id="rId1380" Type="http://schemas.openxmlformats.org/officeDocument/2006/relationships/header" Target="header553.xml" /><Relationship Id="rId1381" Type="http://schemas.openxmlformats.org/officeDocument/2006/relationships/header" Target="header554.xml" /><Relationship Id="rId1382" Type="http://schemas.openxmlformats.org/officeDocument/2006/relationships/footer" Target="footer553.xml" /><Relationship Id="rId1383" Type="http://schemas.openxmlformats.org/officeDocument/2006/relationships/footer" Target="footer554.xml" /><Relationship Id="rId1384" Type="http://schemas.openxmlformats.org/officeDocument/2006/relationships/header" Target="header555.xml" /><Relationship Id="rId1385" Type="http://schemas.openxmlformats.org/officeDocument/2006/relationships/footer" Target="footer555.xml" /><Relationship Id="rId1386" Type="http://schemas.openxmlformats.org/officeDocument/2006/relationships/hyperlink" Target="https://advance.lexis.com/api/document?collection=news&amp;id=urn:contentItem:58M4-Y1V1-DYRS-T061-00000-00&amp;context=1519360" TargetMode="External" /><Relationship Id="rId1387" Type="http://schemas.openxmlformats.org/officeDocument/2006/relationships/header" Target="header556.xml" /><Relationship Id="rId1388" Type="http://schemas.openxmlformats.org/officeDocument/2006/relationships/header" Target="header557.xml" /><Relationship Id="rId1389" Type="http://schemas.openxmlformats.org/officeDocument/2006/relationships/footer" Target="footer556.xml" /><Relationship Id="rId139" Type="http://schemas.openxmlformats.org/officeDocument/2006/relationships/footer" Target="footer54.xml" /><Relationship Id="rId1390" Type="http://schemas.openxmlformats.org/officeDocument/2006/relationships/footer" Target="footer557.xml" /><Relationship Id="rId1391" Type="http://schemas.openxmlformats.org/officeDocument/2006/relationships/header" Target="header558.xml" /><Relationship Id="rId1392" Type="http://schemas.openxmlformats.org/officeDocument/2006/relationships/footer" Target="footer558.xml" /><Relationship Id="rId1393" Type="http://schemas.openxmlformats.org/officeDocument/2006/relationships/hyperlink" Target="https://advance.lexis.com/api/document?collection=news&amp;id=urn:contentItem:56XY-CP51-DY6F-J2XY-00000-00&amp;context=1519360" TargetMode="External" /><Relationship Id="rId1394" Type="http://schemas.openxmlformats.org/officeDocument/2006/relationships/header" Target="header559.xml" /><Relationship Id="rId1395" Type="http://schemas.openxmlformats.org/officeDocument/2006/relationships/header" Target="header560.xml" /><Relationship Id="rId1396" Type="http://schemas.openxmlformats.org/officeDocument/2006/relationships/footer" Target="footer559.xml" /><Relationship Id="rId1397" Type="http://schemas.openxmlformats.org/officeDocument/2006/relationships/footer" Target="footer560.xml" /><Relationship Id="rId1398" Type="http://schemas.openxmlformats.org/officeDocument/2006/relationships/header" Target="header561.xml" /><Relationship Id="rId1399" Type="http://schemas.openxmlformats.org/officeDocument/2006/relationships/footer" Target="footer561.xml" /><Relationship Id="rId14" Type="http://schemas.openxmlformats.org/officeDocument/2006/relationships/footer" Target="footer5.xml" /><Relationship Id="rId140" Type="http://schemas.openxmlformats.org/officeDocument/2006/relationships/hyperlink" Target="https://advance.lexis.com/api/document?collection=news&amp;id=urn:contentItem:584F-4931-DYRR-94R8-00000-00&amp;context=1519360" TargetMode="External" /><Relationship Id="rId1400" Type="http://schemas.openxmlformats.org/officeDocument/2006/relationships/hyperlink" Target="https://advance.lexis.com/api/document?collection=news&amp;id=urn:contentItem:5GYS-N4B1-DYRS-T4J1-00000-00&amp;context=1519360" TargetMode="External" /><Relationship Id="rId1401" Type="http://schemas.openxmlformats.org/officeDocument/2006/relationships/header" Target="header562.xml" /><Relationship Id="rId1402" Type="http://schemas.openxmlformats.org/officeDocument/2006/relationships/header" Target="header563.xml" /><Relationship Id="rId1403" Type="http://schemas.openxmlformats.org/officeDocument/2006/relationships/footer" Target="footer562.xml" /><Relationship Id="rId1404" Type="http://schemas.openxmlformats.org/officeDocument/2006/relationships/footer" Target="footer563.xml" /><Relationship Id="rId1405" Type="http://schemas.openxmlformats.org/officeDocument/2006/relationships/header" Target="header564.xml" /><Relationship Id="rId1406" Type="http://schemas.openxmlformats.org/officeDocument/2006/relationships/footer" Target="footer564.xml" /><Relationship Id="rId1407" Type="http://schemas.openxmlformats.org/officeDocument/2006/relationships/hyperlink" Target="https://advance.lexis.com/api/document?collection=news&amp;id=urn:contentItem:5709-3G41-JC8R-32YM-00000-00&amp;context=1519360" TargetMode="External" /><Relationship Id="rId1408" Type="http://schemas.openxmlformats.org/officeDocument/2006/relationships/hyperlink" Target="mailto:lmonahan@pointpark.edu" TargetMode="External" /><Relationship Id="rId1409" Type="http://schemas.openxmlformats.org/officeDocument/2006/relationships/hyperlink" Target="mailto:psheridan@post-gazette.com" TargetMode="External" /><Relationship Id="rId141" Type="http://schemas.openxmlformats.org/officeDocument/2006/relationships/header" Target="header55.xml" /><Relationship Id="rId1410" Type="http://schemas.openxmlformats.org/officeDocument/2006/relationships/header" Target="header565.xml" /><Relationship Id="rId1411" Type="http://schemas.openxmlformats.org/officeDocument/2006/relationships/header" Target="header566.xml" /><Relationship Id="rId1412" Type="http://schemas.openxmlformats.org/officeDocument/2006/relationships/footer" Target="footer565.xml" /><Relationship Id="rId1413" Type="http://schemas.openxmlformats.org/officeDocument/2006/relationships/footer" Target="footer566.xml" /><Relationship Id="rId1414" Type="http://schemas.openxmlformats.org/officeDocument/2006/relationships/header" Target="header567.xml" /><Relationship Id="rId1415" Type="http://schemas.openxmlformats.org/officeDocument/2006/relationships/footer" Target="footer567.xml" /><Relationship Id="rId1416" Type="http://schemas.openxmlformats.org/officeDocument/2006/relationships/hyperlink" Target="https://advance.lexis.com/api/document?collection=news&amp;id=urn:contentItem:58K2-JKR1-JC3R-B4HF-00000-00&amp;context=1519360" TargetMode="External" /><Relationship Id="rId1417" Type="http://schemas.openxmlformats.org/officeDocument/2006/relationships/header" Target="header568.xml" /><Relationship Id="rId1418" Type="http://schemas.openxmlformats.org/officeDocument/2006/relationships/header" Target="header569.xml" /><Relationship Id="rId1419" Type="http://schemas.openxmlformats.org/officeDocument/2006/relationships/footer" Target="footer568.xml" /><Relationship Id="rId142" Type="http://schemas.openxmlformats.org/officeDocument/2006/relationships/header" Target="header56.xml" /><Relationship Id="rId1420" Type="http://schemas.openxmlformats.org/officeDocument/2006/relationships/footer" Target="footer569.xml" /><Relationship Id="rId1421" Type="http://schemas.openxmlformats.org/officeDocument/2006/relationships/header" Target="header570.xml" /><Relationship Id="rId1422" Type="http://schemas.openxmlformats.org/officeDocument/2006/relationships/footer" Target="footer570.xml" /><Relationship Id="rId1423" Type="http://schemas.openxmlformats.org/officeDocument/2006/relationships/hyperlink" Target="https://advance.lexis.com/api/document?collection=news&amp;id=urn:contentItem:5KBG-S021-DYRR-91V0-00000-00&amp;context=1519360" TargetMode="External" /><Relationship Id="rId1424" Type="http://schemas.openxmlformats.org/officeDocument/2006/relationships/header" Target="header571.xml" /><Relationship Id="rId1425" Type="http://schemas.openxmlformats.org/officeDocument/2006/relationships/header" Target="header572.xml" /><Relationship Id="rId1426" Type="http://schemas.openxmlformats.org/officeDocument/2006/relationships/footer" Target="footer571.xml" /><Relationship Id="rId1427" Type="http://schemas.openxmlformats.org/officeDocument/2006/relationships/footer" Target="footer572.xml" /><Relationship Id="rId1428" Type="http://schemas.openxmlformats.org/officeDocument/2006/relationships/header" Target="header573.xml" /><Relationship Id="rId1429" Type="http://schemas.openxmlformats.org/officeDocument/2006/relationships/footer" Target="footer573.xml" /><Relationship Id="rId143" Type="http://schemas.openxmlformats.org/officeDocument/2006/relationships/footer" Target="footer55.xml" /><Relationship Id="rId1430" Type="http://schemas.openxmlformats.org/officeDocument/2006/relationships/hyperlink" Target="https://advance.lexis.com/api/document?collection=news&amp;id=urn:contentItem:5KC5-6281-DYRS-T1M1-00000-00&amp;context=1519360" TargetMode="External" /><Relationship Id="rId1431" Type="http://schemas.openxmlformats.org/officeDocument/2006/relationships/hyperlink" Target="mailto:djones@post-gazette.com" TargetMode="External" /><Relationship Id="rId1432" Type="http://schemas.openxmlformats.org/officeDocument/2006/relationships/header" Target="header574.xml" /><Relationship Id="rId1433" Type="http://schemas.openxmlformats.org/officeDocument/2006/relationships/header" Target="header575.xml" /><Relationship Id="rId1434" Type="http://schemas.openxmlformats.org/officeDocument/2006/relationships/footer" Target="footer574.xml" /><Relationship Id="rId1435" Type="http://schemas.openxmlformats.org/officeDocument/2006/relationships/footer" Target="footer575.xml" /><Relationship Id="rId1436" Type="http://schemas.openxmlformats.org/officeDocument/2006/relationships/header" Target="header576.xml" /><Relationship Id="rId1437" Type="http://schemas.openxmlformats.org/officeDocument/2006/relationships/footer" Target="footer576.xml" /><Relationship Id="rId1438" Type="http://schemas.openxmlformats.org/officeDocument/2006/relationships/hyperlink" Target="https://advance.lexis.com/api/document?collection=news&amp;id=urn:contentItem:58MS-5NY1-DYRR-939G-00000-00&amp;context=1519360" TargetMode="External" /><Relationship Id="rId1439" Type="http://schemas.openxmlformats.org/officeDocument/2006/relationships/header" Target="header577.xml" /><Relationship Id="rId144" Type="http://schemas.openxmlformats.org/officeDocument/2006/relationships/footer" Target="footer56.xml" /><Relationship Id="rId1440" Type="http://schemas.openxmlformats.org/officeDocument/2006/relationships/header" Target="header578.xml" /><Relationship Id="rId1441" Type="http://schemas.openxmlformats.org/officeDocument/2006/relationships/footer" Target="footer577.xml" /><Relationship Id="rId1442" Type="http://schemas.openxmlformats.org/officeDocument/2006/relationships/footer" Target="footer578.xml" /><Relationship Id="rId1443" Type="http://schemas.openxmlformats.org/officeDocument/2006/relationships/header" Target="header579.xml" /><Relationship Id="rId1444" Type="http://schemas.openxmlformats.org/officeDocument/2006/relationships/footer" Target="footer579.xml" /><Relationship Id="rId1445" Type="http://schemas.openxmlformats.org/officeDocument/2006/relationships/hyperlink" Target="https://advance.lexis.com/api/document?collection=news&amp;id=urn:contentItem:5KBG-S711-JC1N-W4JY-00000-00&amp;context=1519360" TargetMode="External" /><Relationship Id="rId1446" Type="http://schemas.openxmlformats.org/officeDocument/2006/relationships/header" Target="header580.xml" /><Relationship Id="rId1447" Type="http://schemas.openxmlformats.org/officeDocument/2006/relationships/header" Target="header581.xml" /><Relationship Id="rId1448" Type="http://schemas.openxmlformats.org/officeDocument/2006/relationships/footer" Target="footer580.xml" /><Relationship Id="rId1449" Type="http://schemas.openxmlformats.org/officeDocument/2006/relationships/footer" Target="footer581.xml" /><Relationship Id="rId145" Type="http://schemas.openxmlformats.org/officeDocument/2006/relationships/header" Target="header57.xml" /><Relationship Id="rId1450" Type="http://schemas.openxmlformats.org/officeDocument/2006/relationships/header" Target="header582.xml" /><Relationship Id="rId1451" Type="http://schemas.openxmlformats.org/officeDocument/2006/relationships/footer" Target="footer582.xml" /><Relationship Id="rId1452" Type="http://schemas.openxmlformats.org/officeDocument/2006/relationships/hyperlink" Target="https://advance.lexis.com/api/document?collection=news&amp;id=urn:contentItem:5K9W-3971-JC3R-B4XF-00000-00&amp;context=1519360" TargetMode="External" /><Relationship Id="rId1453" Type="http://schemas.openxmlformats.org/officeDocument/2006/relationships/hyperlink" Target="mailto:ejdionne@washpost.com" TargetMode="External" /><Relationship Id="rId1454" Type="http://schemas.openxmlformats.org/officeDocument/2006/relationships/header" Target="header583.xml" /><Relationship Id="rId1455" Type="http://schemas.openxmlformats.org/officeDocument/2006/relationships/header" Target="header584.xml" /><Relationship Id="rId1456" Type="http://schemas.openxmlformats.org/officeDocument/2006/relationships/footer" Target="footer583.xml" /><Relationship Id="rId1457" Type="http://schemas.openxmlformats.org/officeDocument/2006/relationships/footer" Target="footer584.xml" /><Relationship Id="rId1458" Type="http://schemas.openxmlformats.org/officeDocument/2006/relationships/header" Target="header585.xml" /><Relationship Id="rId1459" Type="http://schemas.openxmlformats.org/officeDocument/2006/relationships/footer" Target="footer585.xml" /><Relationship Id="rId146" Type="http://schemas.openxmlformats.org/officeDocument/2006/relationships/footer" Target="footer57.xml" /><Relationship Id="rId1460" Type="http://schemas.openxmlformats.org/officeDocument/2006/relationships/hyperlink" Target="https://advance.lexis.com/api/document?collection=news&amp;id=urn:contentItem:41X0-JG10-00C6-D0ST-00000-00&amp;context=1519360" TargetMode="External" /><Relationship Id="rId1461" Type="http://schemas.openxmlformats.org/officeDocument/2006/relationships/header" Target="header586.xml" /><Relationship Id="rId1462" Type="http://schemas.openxmlformats.org/officeDocument/2006/relationships/header" Target="header587.xml" /><Relationship Id="rId1463" Type="http://schemas.openxmlformats.org/officeDocument/2006/relationships/footer" Target="footer586.xml" /><Relationship Id="rId1464" Type="http://schemas.openxmlformats.org/officeDocument/2006/relationships/footer" Target="footer587.xml" /><Relationship Id="rId1465" Type="http://schemas.openxmlformats.org/officeDocument/2006/relationships/header" Target="header588.xml" /><Relationship Id="rId1466" Type="http://schemas.openxmlformats.org/officeDocument/2006/relationships/footer" Target="footer588.xml" /><Relationship Id="rId1467" Type="http://schemas.openxmlformats.org/officeDocument/2006/relationships/hyperlink" Target="https://advance.lexis.com/api/document?collection=news&amp;id=urn:contentItem:5K8T-0GP1-DYRR-949F-00000-00&amp;context=1519360" TargetMode="External" /><Relationship Id="rId1468" Type="http://schemas.openxmlformats.org/officeDocument/2006/relationships/header" Target="header589.xml" /><Relationship Id="rId1469" Type="http://schemas.openxmlformats.org/officeDocument/2006/relationships/header" Target="header590.xml" /><Relationship Id="rId147" Type="http://schemas.openxmlformats.org/officeDocument/2006/relationships/hyperlink" Target="https://advance.lexis.com/api/document?collection=news&amp;id=urn:contentItem:4RVD-0M40-TX2T-W0V4-00000-00&amp;context=1519360" TargetMode="External" /><Relationship Id="rId1470" Type="http://schemas.openxmlformats.org/officeDocument/2006/relationships/footer" Target="footer589.xml" /><Relationship Id="rId1471" Type="http://schemas.openxmlformats.org/officeDocument/2006/relationships/footer" Target="footer590.xml" /><Relationship Id="rId1472" Type="http://schemas.openxmlformats.org/officeDocument/2006/relationships/header" Target="header591.xml" /><Relationship Id="rId1473" Type="http://schemas.openxmlformats.org/officeDocument/2006/relationships/footer" Target="footer591.xml" /><Relationship Id="rId1474" Type="http://schemas.openxmlformats.org/officeDocument/2006/relationships/hyperlink" Target="https://advance.lexis.com/api/document?collection=news&amp;id=urn:contentItem:5MK8-Y1F1-JC1N-W4R4-00000-00&amp;context=1519360" TargetMode="External" /><Relationship Id="rId1475" Type="http://schemas.openxmlformats.org/officeDocument/2006/relationships/header" Target="header592.xml" /><Relationship Id="rId1476" Type="http://schemas.openxmlformats.org/officeDocument/2006/relationships/header" Target="header593.xml" /><Relationship Id="rId1477" Type="http://schemas.openxmlformats.org/officeDocument/2006/relationships/footer" Target="footer592.xml" /><Relationship Id="rId1478" Type="http://schemas.openxmlformats.org/officeDocument/2006/relationships/footer" Target="footer593.xml" /><Relationship Id="rId1479" Type="http://schemas.openxmlformats.org/officeDocument/2006/relationships/header" Target="header594.xml" /><Relationship Id="rId148" Type="http://schemas.openxmlformats.org/officeDocument/2006/relationships/hyperlink" Target="http://www.devinecolor.com" TargetMode="External" /><Relationship Id="rId1480" Type="http://schemas.openxmlformats.org/officeDocument/2006/relationships/footer" Target="footer594.xml" /><Relationship Id="rId1481" Type="http://schemas.openxmlformats.org/officeDocument/2006/relationships/hyperlink" Target="https://advance.lexis.com/api/document?collection=news&amp;id=urn:contentItem:5KB1-P6W1-JC8F-K399-00000-00&amp;context=1519360" TargetMode="External" /><Relationship Id="rId1482" Type="http://schemas.openxmlformats.org/officeDocument/2006/relationships/hyperlink" Target="mailto:nstanthony@startribune.com" TargetMode="External" /><Relationship Id="rId1483" Type="http://schemas.openxmlformats.org/officeDocument/2006/relationships/header" Target="header595.xml" /><Relationship Id="rId1484" Type="http://schemas.openxmlformats.org/officeDocument/2006/relationships/header" Target="header596.xml" /><Relationship Id="rId1485" Type="http://schemas.openxmlformats.org/officeDocument/2006/relationships/footer" Target="footer595.xml" /><Relationship Id="rId1486" Type="http://schemas.openxmlformats.org/officeDocument/2006/relationships/footer" Target="footer596.xml" /><Relationship Id="rId1487" Type="http://schemas.openxmlformats.org/officeDocument/2006/relationships/header" Target="header597.xml" /><Relationship Id="rId1488" Type="http://schemas.openxmlformats.org/officeDocument/2006/relationships/footer" Target="footer597.xml" /><Relationship Id="rId1489" Type="http://schemas.openxmlformats.org/officeDocument/2006/relationships/hyperlink" Target="https://advance.lexis.com/api/document?collection=news&amp;id=urn:contentItem:56TC-XNB1-DYRS-T28H-00000-00&amp;context=1519360" TargetMode="External" /><Relationship Id="rId149" Type="http://schemas.openxmlformats.org/officeDocument/2006/relationships/hyperlink" Target="http://www.lowes.com" TargetMode="External" /><Relationship Id="rId1490" Type="http://schemas.openxmlformats.org/officeDocument/2006/relationships/header" Target="header598.xml" /><Relationship Id="rId1491" Type="http://schemas.openxmlformats.org/officeDocument/2006/relationships/header" Target="header599.xml" /><Relationship Id="rId1492" Type="http://schemas.openxmlformats.org/officeDocument/2006/relationships/footer" Target="footer598.xml" /><Relationship Id="rId1493" Type="http://schemas.openxmlformats.org/officeDocument/2006/relationships/footer" Target="footer599.xml" /><Relationship Id="rId1494" Type="http://schemas.openxmlformats.org/officeDocument/2006/relationships/header" Target="header600.xml" /><Relationship Id="rId1495" Type="http://schemas.openxmlformats.org/officeDocument/2006/relationships/footer" Target="footer600.xml" /><Relationship Id="rId1496" Type="http://schemas.openxmlformats.org/officeDocument/2006/relationships/hyperlink" Target="https://advance.lexis.com/api/document?collection=news&amp;id=urn:contentItem:46DD-BT70-0094-548F-00000-00&amp;context=1519360" TargetMode="External" /><Relationship Id="rId1497" Type="http://schemas.openxmlformats.org/officeDocument/2006/relationships/hyperlink" Target="https://advance.lexis.com/api/document?collection=news&amp;id=urn:contentItem:46DD-BT70-0094-548F-00000-00&amp;context=1519360" TargetMode="External" /><Relationship Id="rId1498" Type="http://schemas.openxmlformats.org/officeDocument/2006/relationships/header" Target="header601.xml" /><Relationship Id="rId1499" Type="http://schemas.openxmlformats.org/officeDocument/2006/relationships/header" Target="header602.xml" /><Relationship Id="rId15" Type="http://schemas.openxmlformats.org/officeDocument/2006/relationships/header" Target="header6.xml" /><Relationship Id="rId150" Type="http://schemas.openxmlformats.org/officeDocument/2006/relationships/hyperlink" Target="http://www.trulyonline.com" TargetMode="External" /><Relationship Id="rId1500" Type="http://schemas.openxmlformats.org/officeDocument/2006/relationships/footer" Target="footer601.xml" /><Relationship Id="rId1501" Type="http://schemas.openxmlformats.org/officeDocument/2006/relationships/footer" Target="footer602.xml" /><Relationship Id="rId1502" Type="http://schemas.openxmlformats.org/officeDocument/2006/relationships/header" Target="header603.xml" /><Relationship Id="rId1503" Type="http://schemas.openxmlformats.org/officeDocument/2006/relationships/footer" Target="footer603.xml" /><Relationship Id="rId1504" Type="http://schemas.openxmlformats.org/officeDocument/2006/relationships/hyperlink" Target="https://advance.lexis.com/api/document?collection=news&amp;id=urn:contentItem:5MK8-XVM1-DYGR-K1XV-00000-00&amp;context=1519360" TargetMode="External" /><Relationship Id="rId1505" Type="http://schemas.openxmlformats.org/officeDocument/2006/relationships/header" Target="header604.xml" /><Relationship Id="rId1506" Type="http://schemas.openxmlformats.org/officeDocument/2006/relationships/header" Target="header605.xml" /><Relationship Id="rId1507" Type="http://schemas.openxmlformats.org/officeDocument/2006/relationships/footer" Target="footer604.xml" /><Relationship Id="rId1508" Type="http://schemas.openxmlformats.org/officeDocument/2006/relationships/footer" Target="footer605.xml" /><Relationship Id="rId1509" Type="http://schemas.openxmlformats.org/officeDocument/2006/relationships/header" Target="header606.xml" /><Relationship Id="rId151" Type="http://schemas.openxmlformats.org/officeDocument/2006/relationships/hyperlink" Target="http://www.mayaromanoff.com" TargetMode="External" /><Relationship Id="rId1510" Type="http://schemas.openxmlformats.org/officeDocument/2006/relationships/footer" Target="footer606.xml" /><Relationship Id="rId1511" Type="http://schemas.openxmlformats.org/officeDocument/2006/relationships/hyperlink" Target="https://advance.lexis.com/api/document?collection=news&amp;id=urn:contentItem:5VRV-CMK1-JC8R-31JW-00000-00&amp;context=1519360" TargetMode="External" /><Relationship Id="rId1512" Type="http://schemas.openxmlformats.org/officeDocument/2006/relationships/header" Target="header607.xml" /><Relationship Id="rId1513" Type="http://schemas.openxmlformats.org/officeDocument/2006/relationships/header" Target="header608.xml" /><Relationship Id="rId1514" Type="http://schemas.openxmlformats.org/officeDocument/2006/relationships/footer" Target="footer607.xml" /><Relationship Id="rId1515" Type="http://schemas.openxmlformats.org/officeDocument/2006/relationships/footer" Target="footer608.xml" /><Relationship Id="rId1516" Type="http://schemas.openxmlformats.org/officeDocument/2006/relationships/header" Target="header609.xml" /><Relationship Id="rId1517" Type="http://schemas.openxmlformats.org/officeDocument/2006/relationships/footer" Target="footer609.xml" /><Relationship Id="rId1518" Type="http://schemas.openxmlformats.org/officeDocument/2006/relationships/hyperlink" Target="https://advance.lexis.com/api/document?collection=news&amp;id=urn:contentItem:5TW2-RPW1-JC3R-B186-00000-00&amp;context=1519360" TargetMode="External" /><Relationship Id="rId1519" Type="http://schemas.openxmlformats.org/officeDocument/2006/relationships/header" Target="header610.xml" /><Relationship Id="rId152" Type="http://schemas.openxmlformats.org/officeDocument/2006/relationships/hyperlink" Target="http://www.momagenda.com" TargetMode="External" /><Relationship Id="rId1520" Type="http://schemas.openxmlformats.org/officeDocument/2006/relationships/header" Target="header611.xml" /><Relationship Id="rId1521" Type="http://schemas.openxmlformats.org/officeDocument/2006/relationships/footer" Target="footer610.xml" /><Relationship Id="rId1522" Type="http://schemas.openxmlformats.org/officeDocument/2006/relationships/footer" Target="footer611.xml" /><Relationship Id="rId1523" Type="http://schemas.openxmlformats.org/officeDocument/2006/relationships/header" Target="header612.xml" /><Relationship Id="rId1524" Type="http://schemas.openxmlformats.org/officeDocument/2006/relationships/footer" Target="footer612.xml" /><Relationship Id="rId1525" Type="http://schemas.openxmlformats.org/officeDocument/2006/relationships/hyperlink" Target="https://advance.lexis.com/api/document?collection=news&amp;id=urn:contentItem:46C3-XK20-0094-50BC-00000-00&amp;context=1519360" TargetMode="External" /><Relationship Id="rId1526" Type="http://schemas.openxmlformats.org/officeDocument/2006/relationships/header" Target="header613.xml" /><Relationship Id="rId1527" Type="http://schemas.openxmlformats.org/officeDocument/2006/relationships/header" Target="header614.xml" /><Relationship Id="rId1528" Type="http://schemas.openxmlformats.org/officeDocument/2006/relationships/footer" Target="footer613.xml" /><Relationship Id="rId1529" Type="http://schemas.openxmlformats.org/officeDocument/2006/relationships/footer" Target="footer614.xml" /><Relationship Id="rId153" Type="http://schemas.openxmlformats.org/officeDocument/2006/relationships/hyperlink" Target="mailto:kyeager@startribune.com" TargetMode="External" /><Relationship Id="rId1530" Type="http://schemas.openxmlformats.org/officeDocument/2006/relationships/header" Target="header615.xml" /><Relationship Id="rId1531" Type="http://schemas.openxmlformats.org/officeDocument/2006/relationships/footer" Target="footer615.xml" /><Relationship Id="rId1532" Type="http://schemas.openxmlformats.org/officeDocument/2006/relationships/hyperlink" Target="https://advance.lexis.com/api/document?collection=news&amp;id=urn:contentItem:5HRY-83F1-JC3R-B30W-00000-00&amp;context=1519360" TargetMode="External" /><Relationship Id="rId1533" Type="http://schemas.openxmlformats.org/officeDocument/2006/relationships/hyperlink" Target="mailto:mschaefer@phillynews.com" TargetMode="External" /><Relationship Id="rId1534" Type="http://schemas.openxmlformats.org/officeDocument/2006/relationships/header" Target="header616.xml" /><Relationship Id="rId1535" Type="http://schemas.openxmlformats.org/officeDocument/2006/relationships/header" Target="header617.xml" /><Relationship Id="rId1536" Type="http://schemas.openxmlformats.org/officeDocument/2006/relationships/footer" Target="footer616.xml" /><Relationship Id="rId1537" Type="http://schemas.openxmlformats.org/officeDocument/2006/relationships/footer" Target="footer617.xml" /><Relationship Id="rId1538" Type="http://schemas.openxmlformats.org/officeDocument/2006/relationships/header" Target="header618.xml" /><Relationship Id="rId1539" Type="http://schemas.openxmlformats.org/officeDocument/2006/relationships/footer" Target="footer618.xml" /><Relationship Id="rId154" Type="http://schemas.openxmlformats.org/officeDocument/2006/relationships/hyperlink" Target="mailto:jkoyama@startribune.com" TargetMode="External" /><Relationship Id="rId1540" Type="http://schemas.openxmlformats.org/officeDocument/2006/relationships/hyperlink" Target="https://advance.lexis.com/api/document?collection=news&amp;id=urn:contentItem:5K8T-H141-DYRS-T1W6-00000-00&amp;context=1519360" TargetMode="External" /><Relationship Id="rId1541" Type="http://schemas.openxmlformats.org/officeDocument/2006/relationships/hyperlink" Target="mailto:ejdionne@washpost.com" TargetMode="External" /><Relationship Id="rId1542" Type="http://schemas.openxmlformats.org/officeDocument/2006/relationships/header" Target="header619.xml" /><Relationship Id="rId1543" Type="http://schemas.openxmlformats.org/officeDocument/2006/relationships/header" Target="header620.xml" /><Relationship Id="rId1544" Type="http://schemas.openxmlformats.org/officeDocument/2006/relationships/footer" Target="footer619.xml" /><Relationship Id="rId1545" Type="http://schemas.openxmlformats.org/officeDocument/2006/relationships/footer" Target="footer620.xml" /><Relationship Id="rId1546" Type="http://schemas.openxmlformats.org/officeDocument/2006/relationships/header" Target="header621.xml" /><Relationship Id="rId1547" Type="http://schemas.openxmlformats.org/officeDocument/2006/relationships/footer" Target="footer621.xml" /><Relationship Id="rId1548" Type="http://schemas.openxmlformats.org/officeDocument/2006/relationships/hyperlink" Target="https://advance.lexis.com/api/document?collection=news&amp;id=urn:contentItem:5CJ1-GD21-JC8R-338F-00000-00&amp;context=1519360" TargetMode="External" /><Relationship Id="rId1549" Type="http://schemas.openxmlformats.org/officeDocument/2006/relationships/hyperlink" Target="http://www.nationalreview.com" TargetMode="External" /><Relationship Id="rId155" Type="http://schemas.openxmlformats.org/officeDocument/2006/relationships/hyperlink" Target="mailto:twallace@startribune.com" TargetMode="External" /><Relationship Id="rId1550" Type="http://schemas.openxmlformats.org/officeDocument/2006/relationships/hyperlink" Target="mailto:klopez@nationalreview.com" TargetMode="External" /><Relationship Id="rId1551" Type="http://schemas.openxmlformats.org/officeDocument/2006/relationships/header" Target="header622.xml" /><Relationship Id="rId1552" Type="http://schemas.openxmlformats.org/officeDocument/2006/relationships/header" Target="header623.xml" /><Relationship Id="rId1553" Type="http://schemas.openxmlformats.org/officeDocument/2006/relationships/footer" Target="footer622.xml" /><Relationship Id="rId1554" Type="http://schemas.openxmlformats.org/officeDocument/2006/relationships/footer" Target="footer623.xml" /><Relationship Id="rId1555" Type="http://schemas.openxmlformats.org/officeDocument/2006/relationships/header" Target="header624.xml" /><Relationship Id="rId1556" Type="http://schemas.openxmlformats.org/officeDocument/2006/relationships/footer" Target="footer624.xml" /><Relationship Id="rId1557" Type="http://schemas.openxmlformats.org/officeDocument/2006/relationships/hyperlink" Target="https://advance.lexis.com/api/document?collection=news&amp;id=urn:contentItem:5WFJ-G891-DXVP-V524-00000-00&amp;context=1519360" TargetMode="External" /><Relationship Id="rId1558" Type="http://schemas.openxmlformats.org/officeDocument/2006/relationships/header" Target="header625.xml" /><Relationship Id="rId1559" Type="http://schemas.openxmlformats.org/officeDocument/2006/relationships/header" Target="header626.xml" /><Relationship Id="rId156" Type="http://schemas.openxmlformats.org/officeDocument/2006/relationships/header" Target="header58.xml" /><Relationship Id="rId1560" Type="http://schemas.openxmlformats.org/officeDocument/2006/relationships/footer" Target="footer625.xml" /><Relationship Id="rId1561" Type="http://schemas.openxmlformats.org/officeDocument/2006/relationships/footer" Target="footer626.xml" /><Relationship Id="rId1562" Type="http://schemas.openxmlformats.org/officeDocument/2006/relationships/header" Target="header627.xml" /><Relationship Id="rId1563" Type="http://schemas.openxmlformats.org/officeDocument/2006/relationships/footer" Target="footer627.xml" /><Relationship Id="rId1564" Type="http://schemas.openxmlformats.org/officeDocument/2006/relationships/hyperlink" Target="https://advance.lexis.com/api/document?collection=news&amp;id=urn:contentItem:472R-DKM0-01K4-937Y-00000-00&amp;context=1519360" TargetMode="External" /><Relationship Id="rId1565" Type="http://schemas.openxmlformats.org/officeDocument/2006/relationships/header" Target="header628.xml" /><Relationship Id="rId1566" Type="http://schemas.openxmlformats.org/officeDocument/2006/relationships/header" Target="header629.xml" /><Relationship Id="rId1567" Type="http://schemas.openxmlformats.org/officeDocument/2006/relationships/footer" Target="footer628.xml" /><Relationship Id="rId1568" Type="http://schemas.openxmlformats.org/officeDocument/2006/relationships/footer" Target="footer629.xml" /><Relationship Id="rId1569" Type="http://schemas.openxmlformats.org/officeDocument/2006/relationships/header" Target="header630.xml" /><Relationship Id="rId157" Type="http://schemas.openxmlformats.org/officeDocument/2006/relationships/header" Target="header59.xml" /><Relationship Id="rId1570" Type="http://schemas.openxmlformats.org/officeDocument/2006/relationships/footer" Target="footer630.xml" /><Relationship Id="rId1571" Type="http://schemas.openxmlformats.org/officeDocument/2006/relationships/hyperlink" Target="https://advance.lexis.com/api/document?collection=news&amp;id=urn:contentItem:4V6P-MYT0-TWHS-41HJ-00000-00&amp;context=1519360" TargetMode="External" /><Relationship Id="rId1572" Type="http://schemas.openxmlformats.org/officeDocument/2006/relationships/hyperlink" Target="mailto:rolmstead@dailyherald.com" TargetMode="External" /><Relationship Id="rId1573" Type="http://schemas.openxmlformats.org/officeDocument/2006/relationships/header" Target="header631.xml" /><Relationship Id="rId1574" Type="http://schemas.openxmlformats.org/officeDocument/2006/relationships/header" Target="header632.xml" /><Relationship Id="rId1575" Type="http://schemas.openxmlformats.org/officeDocument/2006/relationships/footer" Target="footer631.xml" /><Relationship Id="rId1576" Type="http://schemas.openxmlformats.org/officeDocument/2006/relationships/footer" Target="footer632.xml" /><Relationship Id="rId1577" Type="http://schemas.openxmlformats.org/officeDocument/2006/relationships/header" Target="header633.xml" /><Relationship Id="rId1578" Type="http://schemas.openxmlformats.org/officeDocument/2006/relationships/footer" Target="footer633.xml" /><Relationship Id="rId1579" Type="http://schemas.openxmlformats.org/officeDocument/2006/relationships/hyperlink" Target="https://advance.lexis.com/api/document?collection=news&amp;id=urn:contentItem:5FW2-B3P1-JC3R-B0KB-00000-00&amp;context=1519360" TargetMode="External" /><Relationship Id="rId158" Type="http://schemas.openxmlformats.org/officeDocument/2006/relationships/footer" Target="footer58.xml" /><Relationship Id="rId1580" Type="http://schemas.openxmlformats.org/officeDocument/2006/relationships/hyperlink" Target="mailto:cpalmer@phillynews.com" TargetMode="External" /><Relationship Id="rId1581" Type="http://schemas.openxmlformats.org/officeDocument/2006/relationships/header" Target="header634.xml" /><Relationship Id="rId1582" Type="http://schemas.openxmlformats.org/officeDocument/2006/relationships/header" Target="header635.xml" /><Relationship Id="rId1583" Type="http://schemas.openxmlformats.org/officeDocument/2006/relationships/footer" Target="footer634.xml" /><Relationship Id="rId1584" Type="http://schemas.openxmlformats.org/officeDocument/2006/relationships/footer" Target="footer635.xml" /><Relationship Id="rId1585" Type="http://schemas.openxmlformats.org/officeDocument/2006/relationships/header" Target="header636.xml" /><Relationship Id="rId1586" Type="http://schemas.openxmlformats.org/officeDocument/2006/relationships/footer" Target="footer636.xml" /><Relationship Id="rId1587" Type="http://schemas.openxmlformats.org/officeDocument/2006/relationships/hyperlink" Target="https://advance.lexis.com/api/document?collection=news&amp;id=urn:contentItem:54KP-FXF1-DY6F-J4M2-00000-00&amp;context=1519360" TargetMode="External" /><Relationship Id="rId1588" Type="http://schemas.openxmlformats.org/officeDocument/2006/relationships/header" Target="header637.xml" /><Relationship Id="rId1589" Type="http://schemas.openxmlformats.org/officeDocument/2006/relationships/header" Target="header638.xml" /><Relationship Id="rId159" Type="http://schemas.openxmlformats.org/officeDocument/2006/relationships/footer" Target="footer59.xml" /><Relationship Id="rId1590" Type="http://schemas.openxmlformats.org/officeDocument/2006/relationships/footer" Target="footer637.xml" /><Relationship Id="rId1591" Type="http://schemas.openxmlformats.org/officeDocument/2006/relationships/footer" Target="footer638.xml" /><Relationship Id="rId1592" Type="http://schemas.openxmlformats.org/officeDocument/2006/relationships/header" Target="header639.xml" /><Relationship Id="rId1593" Type="http://schemas.openxmlformats.org/officeDocument/2006/relationships/footer" Target="footer639.xml" /><Relationship Id="rId1594" Type="http://schemas.openxmlformats.org/officeDocument/2006/relationships/hyperlink" Target="https://advance.lexis.com/api/document?collection=news&amp;id=urn:contentItem:3SD5-KTR0-0094-52YR-00000-00&amp;context=1519360" TargetMode="External" /><Relationship Id="rId1595" Type="http://schemas.openxmlformats.org/officeDocument/2006/relationships/header" Target="header640.xml" /><Relationship Id="rId1596" Type="http://schemas.openxmlformats.org/officeDocument/2006/relationships/header" Target="header641.xml" /><Relationship Id="rId1597" Type="http://schemas.openxmlformats.org/officeDocument/2006/relationships/footer" Target="footer640.xml" /><Relationship Id="rId1598" Type="http://schemas.openxmlformats.org/officeDocument/2006/relationships/footer" Target="footer641.xml" /><Relationship Id="rId1599" Type="http://schemas.openxmlformats.org/officeDocument/2006/relationships/header" Target="header642.xml" /><Relationship Id="rId16" Type="http://schemas.openxmlformats.org/officeDocument/2006/relationships/footer" Target="footer6.xml" /><Relationship Id="rId160" Type="http://schemas.openxmlformats.org/officeDocument/2006/relationships/header" Target="header60.xml" /><Relationship Id="rId1600" Type="http://schemas.openxmlformats.org/officeDocument/2006/relationships/footer" Target="footer642.xml" /><Relationship Id="rId1601" Type="http://schemas.openxmlformats.org/officeDocument/2006/relationships/hyperlink" Target="https://advance.lexis.com/api/document?collection=news&amp;id=urn:contentItem:472R-DMB0-01K4-91V6-00000-00&amp;context=1519360" TargetMode="External" /><Relationship Id="rId1602" Type="http://schemas.openxmlformats.org/officeDocument/2006/relationships/header" Target="header643.xml" /><Relationship Id="rId1603" Type="http://schemas.openxmlformats.org/officeDocument/2006/relationships/header" Target="header644.xml" /><Relationship Id="rId1604" Type="http://schemas.openxmlformats.org/officeDocument/2006/relationships/footer" Target="footer643.xml" /><Relationship Id="rId1605" Type="http://schemas.openxmlformats.org/officeDocument/2006/relationships/footer" Target="footer644.xml" /><Relationship Id="rId1606" Type="http://schemas.openxmlformats.org/officeDocument/2006/relationships/header" Target="header645.xml" /><Relationship Id="rId1607" Type="http://schemas.openxmlformats.org/officeDocument/2006/relationships/footer" Target="footer645.xml" /><Relationship Id="rId1608" Type="http://schemas.openxmlformats.org/officeDocument/2006/relationships/hyperlink" Target="https://advance.lexis.com/api/document?collection=news&amp;id=urn:contentItem:4N43-VY80-TX33-C21H-00000-00&amp;context=1519360" TargetMode="External" /><Relationship Id="rId1609" Type="http://schemas.openxmlformats.org/officeDocument/2006/relationships/hyperlink" Target="mailto:kpielemeier-fp@coro.org" TargetMode="External" /><Relationship Id="rId161" Type="http://schemas.openxmlformats.org/officeDocument/2006/relationships/footer" Target="footer60.xml" /><Relationship Id="rId1610" Type="http://schemas.openxmlformats.org/officeDocument/2006/relationships/hyperlink" Target="http://www.post-gazette.com" TargetMode="External" /><Relationship Id="rId1611" Type="http://schemas.openxmlformats.org/officeDocument/2006/relationships/hyperlink" Target="http://www.post-gazette.com" TargetMode="External" /><Relationship Id="rId1612" Type="http://schemas.openxmlformats.org/officeDocument/2006/relationships/hyperlink" Target="http://www.post-gazette.com" TargetMode="External" /><Relationship Id="rId1613" Type="http://schemas.openxmlformats.org/officeDocument/2006/relationships/hyperlink" Target="http://www.post-gazette.com" TargetMode="External" /><Relationship Id="rId1614" Type="http://schemas.openxmlformats.org/officeDocument/2006/relationships/header" Target="header646.xml" /><Relationship Id="rId1615" Type="http://schemas.openxmlformats.org/officeDocument/2006/relationships/header" Target="header647.xml" /><Relationship Id="rId1616" Type="http://schemas.openxmlformats.org/officeDocument/2006/relationships/footer" Target="footer646.xml" /><Relationship Id="rId1617" Type="http://schemas.openxmlformats.org/officeDocument/2006/relationships/footer" Target="footer647.xml" /><Relationship Id="rId1618" Type="http://schemas.openxmlformats.org/officeDocument/2006/relationships/header" Target="header648.xml" /><Relationship Id="rId1619" Type="http://schemas.openxmlformats.org/officeDocument/2006/relationships/footer" Target="footer648.xml" /><Relationship Id="rId162" Type="http://schemas.openxmlformats.org/officeDocument/2006/relationships/hyperlink" Target="https://advance.lexis.com/api/document?collection=news&amp;id=urn:contentItem:5R6N-HT51-JBRC-V4P1-00000-00&amp;context=1519360" TargetMode="External" /><Relationship Id="rId1620" Type="http://schemas.openxmlformats.org/officeDocument/2006/relationships/hyperlink" Target="https://advance.lexis.com/api/document?collection=news&amp;id=urn:contentItem:4TK8-6PW0-TX31-W0G4-00000-00&amp;context=1519360" TargetMode="External" /><Relationship Id="rId1621" Type="http://schemas.openxmlformats.org/officeDocument/2006/relationships/header" Target="header649.xml" /><Relationship Id="rId1622" Type="http://schemas.openxmlformats.org/officeDocument/2006/relationships/header" Target="header650.xml" /><Relationship Id="rId1623" Type="http://schemas.openxmlformats.org/officeDocument/2006/relationships/footer" Target="footer649.xml" /><Relationship Id="rId1624" Type="http://schemas.openxmlformats.org/officeDocument/2006/relationships/footer" Target="footer650.xml" /><Relationship Id="rId1625" Type="http://schemas.openxmlformats.org/officeDocument/2006/relationships/header" Target="header651.xml" /><Relationship Id="rId1626" Type="http://schemas.openxmlformats.org/officeDocument/2006/relationships/footer" Target="footer651.xml" /><Relationship Id="rId1627" Type="http://schemas.openxmlformats.org/officeDocument/2006/relationships/hyperlink" Target="https://advance.lexis.com/api/document?collection=news&amp;id=urn:contentItem:5CH0-GHF1-JBRC-V4NV-00000-00&amp;context=1519360" TargetMode="External" /><Relationship Id="rId1628" Type="http://schemas.openxmlformats.org/officeDocument/2006/relationships/header" Target="header652.xml" /><Relationship Id="rId1629" Type="http://schemas.openxmlformats.org/officeDocument/2006/relationships/header" Target="header653.xml" /><Relationship Id="rId163" Type="http://schemas.openxmlformats.org/officeDocument/2006/relationships/header" Target="header61.xml" /><Relationship Id="rId1630" Type="http://schemas.openxmlformats.org/officeDocument/2006/relationships/footer" Target="footer652.xml" /><Relationship Id="rId1631" Type="http://schemas.openxmlformats.org/officeDocument/2006/relationships/footer" Target="footer653.xml" /><Relationship Id="rId1632" Type="http://schemas.openxmlformats.org/officeDocument/2006/relationships/header" Target="header654.xml" /><Relationship Id="rId1633" Type="http://schemas.openxmlformats.org/officeDocument/2006/relationships/footer" Target="footer654.xml" /><Relationship Id="rId1634" Type="http://schemas.openxmlformats.org/officeDocument/2006/relationships/hyperlink" Target="https://advance.lexis.com/api/document?collection=news&amp;id=urn:contentItem:5CHR-WHC1-JC8F-K04R-00000-00&amp;context=1519360" TargetMode="External" /><Relationship Id="rId1635" Type="http://schemas.openxmlformats.org/officeDocument/2006/relationships/header" Target="header655.xml" /><Relationship Id="rId1636" Type="http://schemas.openxmlformats.org/officeDocument/2006/relationships/header" Target="header656.xml" /><Relationship Id="rId1637" Type="http://schemas.openxmlformats.org/officeDocument/2006/relationships/footer" Target="footer655.xml" /><Relationship Id="rId1638" Type="http://schemas.openxmlformats.org/officeDocument/2006/relationships/footer" Target="footer656.xml" /><Relationship Id="rId1639" Type="http://schemas.openxmlformats.org/officeDocument/2006/relationships/header" Target="header657.xml" /><Relationship Id="rId164" Type="http://schemas.openxmlformats.org/officeDocument/2006/relationships/header" Target="header62.xml" /><Relationship Id="rId1640" Type="http://schemas.openxmlformats.org/officeDocument/2006/relationships/footer" Target="footer657.xml" /><Relationship Id="rId1641" Type="http://schemas.openxmlformats.org/officeDocument/2006/relationships/hyperlink" Target="https://advance.lexis.com/api/document?collection=news&amp;id=urn:contentItem:4719-B4C0-01K4-9128-00000-00&amp;context=1519360" TargetMode="External" /><Relationship Id="rId1642" Type="http://schemas.openxmlformats.org/officeDocument/2006/relationships/header" Target="header658.xml" /><Relationship Id="rId1643" Type="http://schemas.openxmlformats.org/officeDocument/2006/relationships/header" Target="header659.xml" /><Relationship Id="rId1644" Type="http://schemas.openxmlformats.org/officeDocument/2006/relationships/footer" Target="footer658.xml" /><Relationship Id="rId1645" Type="http://schemas.openxmlformats.org/officeDocument/2006/relationships/footer" Target="footer659.xml" /><Relationship Id="rId1646" Type="http://schemas.openxmlformats.org/officeDocument/2006/relationships/header" Target="header660.xml" /><Relationship Id="rId1647" Type="http://schemas.openxmlformats.org/officeDocument/2006/relationships/footer" Target="footer660.xml" /><Relationship Id="rId1648" Type="http://schemas.openxmlformats.org/officeDocument/2006/relationships/hyperlink" Target="https://advance.lexis.com/api/document?collection=news&amp;id=urn:contentItem:5K6X-0MT1-JBRC-V0XJ-00000-00&amp;context=1519360" TargetMode="External" /><Relationship Id="rId1649" Type="http://schemas.openxmlformats.org/officeDocument/2006/relationships/header" Target="header661.xml" /><Relationship Id="rId165" Type="http://schemas.openxmlformats.org/officeDocument/2006/relationships/footer" Target="footer61.xml" /><Relationship Id="rId1650" Type="http://schemas.openxmlformats.org/officeDocument/2006/relationships/header" Target="header662.xml" /><Relationship Id="rId1651" Type="http://schemas.openxmlformats.org/officeDocument/2006/relationships/footer" Target="footer661.xml" /><Relationship Id="rId1652" Type="http://schemas.openxmlformats.org/officeDocument/2006/relationships/footer" Target="footer662.xml" /><Relationship Id="rId1653" Type="http://schemas.openxmlformats.org/officeDocument/2006/relationships/header" Target="header663.xml" /><Relationship Id="rId1654" Type="http://schemas.openxmlformats.org/officeDocument/2006/relationships/footer" Target="footer663.xml" /><Relationship Id="rId1655" Type="http://schemas.openxmlformats.org/officeDocument/2006/relationships/hyperlink" Target="https://advance.lexis.com/api/document?collection=news&amp;id=urn:contentItem:5P54-W9P1-DYRH-90P0-00000-00&amp;context=1519360" TargetMode="External" /><Relationship Id="rId1656" Type="http://schemas.openxmlformats.org/officeDocument/2006/relationships/header" Target="header664.xml" /><Relationship Id="rId1657" Type="http://schemas.openxmlformats.org/officeDocument/2006/relationships/header" Target="header665.xml" /><Relationship Id="rId1658" Type="http://schemas.openxmlformats.org/officeDocument/2006/relationships/footer" Target="footer664.xml" /><Relationship Id="rId1659" Type="http://schemas.openxmlformats.org/officeDocument/2006/relationships/footer" Target="footer665.xml" /><Relationship Id="rId166" Type="http://schemas.openxmlformats.org/officeDocument/2006/relationships/footer" Target="footer62.xml" /><Relationship Id="rId1660" Type="http://schemas.openxmlformats.org/officeDocument/2006/relationships/header" Target="header666.xml" /><Relationship Id="rId1661" Type="http://schemas.openxmlformats.org/officeDocument/2006/relationships/footer" Target="footer666.xml" /><Relationship Id="rId1662" Type="http://schemas.openxmlformats.org/officeDocument/2006/relationships/hyperlink" Target="https://advance.lexis.com/api/document?collection=news&amp;id=urn:contentItem:4MWJ-9030-TX31-W2DB-00000-00&amp;context=1519360" TargetMode="External" /><Relationship Id="rId1663" Type="http://schemas.openxmlformats.org/officeDocument/2006/relationships/header" Target="header667.xml" /><Relationship Id="rId1664" Type="http://schemas.openxmlformats.org/officeDocument/2006/relationships/header" Target="header668.xml" /><Relationship Id="rId1665" Type="http://schemas.openxmlformats.org/officeDocument/2006/relationships/footer" Target="footer667.xml" /><Relationship Id="rId1666" Type="http://schemas.openxmlformats.org/officeDocument/2006/relationships/footer" Target="footer668.xml" /><Relationship Id="rId1667" Type="http://schemas.openxmlformats.org/officeDocument/2006/relationships/header" Target="header669.xml" /><Relationship Id="rId1668" Type="http://schemas.openxmlformats.org/officeDocument/2006/relationships/footer" Target="footer669.xml" /><Relationship Id="rId1669" Type="http://schemas.openxmlformats.org/officeDocument/2006/relationships/hyperlink" Target="https://advance.lexis.com/api/document?collection=news&amp;id=urn:contentItem:5RCH-FX41-DYRR-91GM-00000-00&amp;context=1519360" TargetMode="External" /><Relationship Id="rId167" Type="http://schemas.openxmlformats.org/officeDocument/2006/relationships/header" Target="header63.xml" /><Relationship Id="rId1670" Type="http://schemas.openxmlformats.org/officeDocument/2006/relationships/header" Target="header670.xml" /><Relationship Id="rId1671" Type="http://schemas.openxmlformats.org/officeDocument/2006/relationships/header" Target="header671.xml" /><Relationship Id="rId1672" Type="http://schemas.openxmlformats.org/officeDocument/2006/relationships/footer" Target="footer670.xml" /><Relationship Id="rId1673" Type="http://schemas.openxmlformats.org/officeDocument/2006/relationships/footer" Target="footer671.xml" /><Relationship Id="rId1674" Type="http://schemas.openxmlformats.org/officeDocument/2006/relationships/header" Target="header672.xml" /><Relationship Id="rId1675" Type="http://schemas.openxmlformats.org/officeDocument/2006/relationships/footer" Target="footer672.xml" /><Relationship Id="rId1676" Type="http://schemas.openxmlformats.org/officeDocument/2006/relationships/hyperlink" Target="https://advance.lexis.com/api/document?collection=news&amp;id=urn:contentItem:5CH0-GHB1-JBRC-V16D-00000-00&amp;context=1519360" TargetMode="External" /><Relationship Id="rId1677" Type="http://schemas.openxmlformats.org/officeDocument/2006/relationships/header" Target="header673.xml" /><Relationship Id="rId1678" Type="http://schemas.openxmlformats.org/officeDocument/2006/relationships/header" Target="header674.xml" /><Relationship Id="rId1679" Type="http://schemas.openxmlformats.org/officeDocument/2006/relationships/footer" Target="footer673.xml" /><Relationship Id="rId168" Type="http://schemas.openxmlformats.org/officeDocument/2006/relationships/footer" Target="footer63.xml" /><Relationship Id="rId1680" Type="http://schemas.openxmlformats.org/officeDocument/2006/relationships/footer" Target="footer674.xml" /><Relationship Id="rId1681" Type="http://schemas.openxmlformats.org/officeDocument/2006/relationships/header" Target="header675.xml" /><Relationship Id="rId1682" Type="http://schemas.openxmlformats.org/officeDocument/2006/relationships/footer" Target="footer675.xml" /><Relationship Id="rId1683" Type="http://schemas.openxmlformats.org/officeDocument/2006/relationships/hyperlink" Target="https://advance.lexis.com/api/document?collection=news&amp;id=urn:contentItem:5PKR-5751-DYRH-92Y9-00000-00&amp;context=1519360" TargetMode="External" /><Relationship Id="rId1684" Type="http://schemas.openxmlformats.org/officeDocument/2006/relationships/header" Target="header676.xml" /><Relationship Id="rId1685" Type="http://schemas.openxmlformats.org/officeDocument/2006/relationships/header" Target="header677.xml" /><Relationship Id="rId1686" Type="http://schemas.openxmlformats.org/officeDocument/2006/relationships/footer" Target="footer676.xml" /><Relationship Id="rId1687" Type="http://schemas.openxmlformats.org/officeDocument/2006/relationships/footer" Target="footer677.xml" /><Relationship Id="rId1688" Type="http://schemas.openxmlformats.org/officeDocument/2006/relationships/header" Target="header678.xml" /><Relationship Id="rId1689" Type="http://schemas.openxmlformats.org/officeDocument/2006/relationships/footer" Target="footer678.xml" /><Relationship Id="rId169" Type="http://schemas.openxmlformats.org/officeDocument/2006/relationships/hyperlink" Target="https://advance.lexis.com/api/document?collection=news&amp;id=urn:contentItem:566H-N7W1-DYJT-21V4-00000-00&amp;context=1519360" TargetMode="External" /><Relationship Id="rId1690" Type="http://schemas.openxmlformats.org/officeDocument/2006/relationships/hyperlink" Target="https://advance.lexis.com/api/document?collection=news&amp;id=urn:contentItem:5FRW-1SV1-DYRS-T55M-00000-00&amp;context=1519360" TargetMode="External" /><Relationship Id="rId1691" Type="http://schemas.openxmlformats.org/officeDocument/2006/relationships/hyperlink" Target="http://www.pittsburghlectures.org" TargetMode="External" /><Relationship Id="rId1692" Type="http://schemas.openxmlformats.org/officeDocument/2006/relationships/hyperlink" Target="mailto:mpitz@post-gazette.com" TargetMode="External" /><Relationship Id="rId1693" Type="http://schemas.openxmlformats.org/officeDocument/2006/relationships/header" Target="header679.xml" /><Relationship Id="rId1694" Type="http://schemas.openxmlformats.org/officeDocument/2006/relationships/header" Target="header680.xml" /><Relationship Id="rId1695" Type="http://schemas.openxmlformats.org/officeDocument/2006/relationships/footer" Target="footer679.xml" /><Relationship Id="rId1696" Type="http://schemas.openxmlformats.org/officeDocument/2006/relationships/footer" Target="footer680.xml" /><Relationship Id="rId1697" Type="http://schemas.openxmlformats.org/officeDocument/2006/relationships/header" Target="header681.xml" /><Relationship Id="rId1698" Type="http://schemas.openxmlformats.org/officeDocument/2006/relationships/footer" Target="footer681.xml" /><Relationship Id="rId1699" Type="http://schemas.openxmlformats.org/officeDocument/2006/relationships/hyperlink" Target="https://advance.lexis.com/api/document?collection=news&amp;id=urn:contentItem:521D-BR01-JC8F-K0GK-00000-00&amp;context=1519360" TargetMode="External" /><Relationship Id="rId17" Type="http://schemas.openxmlformats.org/officeDocument/2006/relationships/image" Target="media/image3.png" /><Relationship Id="rId170" Type="http://schemas.openxmlformats.org/officeDocument/2006/relationships/hyperlink" Target="mailto:srea@phillynews.com" TargetMode="External" /><Relationship Id="rId1700" Type="http://schemas.openxmlformats.org/officeDocument/2006/relationships/hyperlink" Target="mailto:njustin@startribune.com" TargetMode="External" /><Relationship Id="rId1701" Type="http://schemas.openxmlformats.org/officeDocument/2006/relationships/header" Target="header682.xml" /><Relationship Id="rId1702" Type="http://schemas.openxmlformats.org/officeDocument/2006/relationships/header" Target="header683.xml" /><Relationship Id="rId1703" Type="http://schemas.openxmlformats.org/officeDocument/2006/relationships/footer" Target="footer682.xml" /><Relationship Id="rId1704" Type="http://schemas.openxmlformats.org/officeDocument/2006/relationships/footer" Target="footer683.xml" /><Relationship Id="rId1705" Type="http://schemas.openxmlformats.org/officeDocument/2006/relationships/header" Target="header684.xml" /><Relationship Id="rId1706" Type="http://schemas.openxmlformats.org/officeDocument/2006/relationships/footer" Target="footer684.xml" /><Relationship Id="rId1707" Type="http://schemas.openxmlformats.org/officeDocument/2006/relationships/hyperlink" Target="https://advance.lexis.com/api/document?collection=news&amp;id=urn:contentItem:5CC3-WSR1-DYJT-203X-00000-00&amp;context=1519360" TargetMode="External" /><Relationship Id="rId1708" Type="http://schemas.openxmlformats.org/officeDocument/2006/relationships/hyperlink" Target="mailto:jlai@phillynews.com" TargetMode="External" /><Relationship Id="rId1709" Type="http://schemas.openxmlformats.org/officeDocument/2006/relationships/header" Target="header685.xml" /><Relationship Id="rId171" Type="http://schemas.openxmlformats.org/officeDocument/2006/relationships/hyperlink" Target="http://www.philly.com/onmovies" TargetMode="External" /><Relationship Id="rId1710" Type="http://schemas.openxmlformats.org/officeDocument/2006/relationships/header" Target="header686.xml" /><Relationship Id="rId1711" Type="http://schemas.openxmlformats.org/officeDocument/2006/relationships/footer" Target="footer685.xml" /><Relationship Id="rId1712" Type="http://schemas.openxmlformats.org/officeDocument/2006/relationships/footer" Target="footer686.xml" /><Relationship Id="rId1713" Type="http://schemas.openxmlformats.org/officeDocument/2006/relationships/header" Target="header687.xml" /><Relationship Id="rId1714" Type="http://schemas.openxmlformats.org/officeDocument/2006/relationships/footer" Target="footer687.xml" /><Relationship Id="rId1715" Type="http://schemas.openxmlformats.org/officeDocument/2006/relationships/hyperlink" Target="https://advance.lexis.com/api/document?collection=news&amp;id=urn:contentItem:520T-XD01-JC3R-94ND-00000-00&amp;context=1519360" TargetMode="External" /><Relationship Id="rId1716" Type="http://schemas.openxmlformats.org/officeDocument/2006/relationships/hyperlink" Target="mailto:dwexler@phillynews.com" TargetMode="External" /><Relationship Id="rId1717" Type="http://schemas.openxmlformats.org/officeDocument/2006/relationships/header" Target="header688.xml" /><Relationship Id="rId1718" Type="http://schemas.openxmlformats.org/officeDocument/2006/relationships/header" Target="header689.xml" /><Relationship Id="rId1719" Type="http://schemas.openxmlformats.org/officeDocument/2006/relationships/footer" Target="footer688.xml" /><Relationship Id="rId172" Type="http://schemas.openxmlformats.org/officeDocument/2006/relationships/header" Target="header64.xml" /><Relationship Id="rId1720" Type="http://schemas.openxmlformats.org/officeDocument/2006/relationships/footer" Target="footer689.xml" /><Relationship Id="rId1721" Type="http://schemas.openxmlformats.org/officeDocument/2006/relationships/header" Target="header690.xml" /><Relationship Id="rId1722" Type="http://schemas.openxmlformats.org/officeDocument/2006/relationships/footer" Target="footer690.xml" /><Relationship Id="rId1723" Type="http://schemas.openxmlformats.org/officeDocument/2006/relationships/hyperlink" Target="https://advance.lexis.com/api/document?collection=news&amp;id=urn:contentItem:5PJR-TS01-JBRC-V33H-00000-00&amp;context=1519360" TargetMode="External" /><Relationship Id="rId1724" Type="http://schemas.openxmlformats.org/officeDocument/2006/relationships/header" Target="header691.xml" /><Relationship Id="rId1725" Type="http://schemas.openxmlformats.org/officeDocument/2006/relationships/header" Target="header692.xml" /><Relationship Id="rId1726" Type="http://schemas.openxmlformats.org/officeDocument/2006/relationships/footer" Target="footer691.xml" /><Relationship Id="rId1727" Type="http://schemas.openxmlformats.org/officeDocument/2006/relationships/footer" Target="footer692.xml" /><Relationship Id="rId1728" Type="http://schemas.openxmlformats.org/officeDocument/2006/relationships/header" Target="header693.xml" /><Relationship Id="rId1729" Type="http://schemas.openxmlformats.org/officeDocument/2006/relationships/footer" Target="footer693.xml" /><Relationship Id="rId173" Type="http://schemas.openxmlformats.org/officeDocument/2006/relationships/header" Target="header65.xml" /><Relationship Id="rId1730" Type="http://schemas.openxmlformats.org/officeDocument/2006/relationships/hyperlink" Target="https://advance.lexis.com/api/document?collection=news&amp;id=urn:contentItem:5RCG-BH01-JC8F-K1TD-00000-00&amp;context=1519360" TargetMode="External" /><Relationship Id="rId1731" Type="http://schemas.openxmlformats.org/officeDocument/2006/relationships/hyperlink" Target="mailto:Doug.Tice@startribune.com" TargetMode="External" /><Relationship Id="rId1732" Type="http://schemas.openxmlformats.org/officeDocument/2006/relationships/header" Target="header694.xml" /><Relationship Id="rId1733" Type="http://schemas.openxmlformats.org/officeDocument/2006/relationships/header" Target="header695.xml" /><Relationship Id="rId1734" Type="http://schemas.openxmlformats.org/officeDocument/2006/relationships/footer" Target="footer694.xml" /><Relationship Id="rId1735" Type="http://schemas.openxmlformats.org/officeDocument/2006/relationships/footer" Target="footer695.xml" /><Relationship Id="rId1736" Type="http://schemas.openxmlformats.org/officeDocument/2006/relationships/header" Target="header696.xml" /><Relationship Id="rId1737" Type="http://schemas.openxmlformats.org/officeDocument/2006/relationships/footer" Target="footer696.xml" /><Relationship Id="rId1738" Type="http://schemas.openxmlformats.org/officeDocument/2006/relationships/hyperlink" Target="https://advance.lexis.com/api/document?collection=news&amp;id=urn:contentItem:5N32-WGX1-DY6F-J4SC-00000-00&amp;context=1519360" TargetMode="External" /><Relationship Id="rId1739" Type="http://schemas.openxmlformats.org/officeDocument/2006/relationships/header" Target="header697.xml" /><Relationship Id="rId174" Type="http://schemas.openxmlformats.org/officeDocument/2006/relationships/footer" Target="footer64.xml" /><Relationship Id="rId1740" Type="http://schemas.openxmlformats.org/officeDocument/2006/relationships/header" Target="header698.xml" /><Relationship Id="rId1741" Type="http://schemas.openxmlformats.org/officeDocument/2006/relationships/footer" Target="footer697.xml" /><Relationship Id="rId1742" Type="http://schemas.openxmlformats.org/officeDocument/2006/relationships/footer" Target="footer698.xml" /><Relationship Id="rId1743" Type="http://schemas.openxmlformats.org/officeDocument/2006/relationships/header" Target="header699.xml" /><Relationship Id="rId1744" Type="http://schemas.openxmlformats.org/officeDocument/2006/relationships/footer" Target="footer699.xml" /><Relationship Id="rId1745" Type="http://schemas.openxmlformats.org/officeDocument/2006/relationships/hyperlink" Target="https://advance.lexis.com/api/document?collection=news&amp;id=urn:contentItem:5NJR-4851-JC8F-K2P2-00000-00&amp;context=1519360" TargetMode="External" /><Relationship Id="rId1746" Type="http://schemas.openxmlformats.org/officeDocument/2006/relationships/header" Target="header700.xml" /><Relationship Id="rId1747" Type="http://schemas.openxmlformats.org/officeDocument/2006/relationships/header" Target="header701.xml" /><Relationship Id="rId1748" Type="http://schemas.openxmlformats.org/officeDocument/2006/relationships/footer" Target="footer700.xml" /><Relationship Id="rId1749" Type="http://schemas.openxmlformats.org/officeDocument/2006/relationships/footer" Target="footer701.xml" /><Relationship Id="rId175" Type="http://schemas.openxmlformats.org/officeDocument/2006/relationships/footer" Target="footer65.xml" /><Relationship Id="rId1750" Type="http://schemas.openxmlformats.org/officeDocument/2006/relationships/header" Target="header702.xml" /><Relationship Id="rId1751" Type="http://schemas.openxmlformats.org/officeDocument/2006/relationships/footer" Target="footer702.xml" /><Relationship Id="rId1752" Type="http://schemas.openxmlformats.org/officeDocument/2006/relationships/hyperlink" Target="https://advance.lexis.com/api/document?collection=news&amp;id=urn:contentItem:589K-K361-DYJT-251S-00000-00&amp;context=1519360" TargetMode="External" /><Relationship Id="rId1753" Type="http://schemas.openxmlformats.org/officeDocument/2006/relationships/hyperlink" Target="mailto:ssalisbury@phillynews.com" TargetMode="External" /><Relationship Id="rId1754" Type="http://schemas.openxmlformats.org/officeDocument/2006/relationships/header" Target="header703.xml" /><Relationship Id="rId1755" Type="http://schemas.openxmlformats.org/officeDocument/2006/relationships/header" Target="header704.xml" /><Relationship Id="rId1756" Type="http://schemas.openxmlformats.org/officeDocument/2006/relationships/footer" Target="footer703.xml" /><Relationship Id="rId1757" Type="http://schemas.openxmlformats.org/officeDocument/2006/relationships/footer" Target="footer704.xml" /><Relationship Id="rId1758" Type="http://schemas.openxmlformats.org/officeDocument/2006/relationships/header" Target="header705.xml" /><Relationship Id="rId1759" Type="http://schemas.openxmlformats.org/officeDocument/2006/relationships/footer" Target="footer705.xml" /><Relationship Id="rId176" Type="http://schemas.openxmlformats.org/officeDocument/2006/relationships/header" Target="header66.xml" /><Relationship Id="rId1760" Type="http://schemas.openxmlformats.org/officeDocument/2006/relationships/hyperlink" Target="https://advance.lexis.com/api/document?collection=news&amp;id=urn:contentItem:56KS-MM21-JBRC-V1K3-00000-00&amp;context=1519360" TargetMode="External" /><Relationship Id="rId1761" Type="http://schemas.openxmlformats.org/officeDocument/2006/relationships/header" Target="header706.xml" /><Relationship Id="rId1762" Type="http://schemas.openxmlformats.org/officeDocument/2006/relationships/header" Target="header707.xml" /><Relationship Id="rId1763" Type="http://schemas.openxmlformats.org/officeDocument/2006/relationships/footer" Target="footer706.xml" /><Relationship Id="rId1764" Type="http://schemas.openxmlformats.org/officeDocument/2006/relationships/footer" Target="footer707.xml" /><Relationship Id="rId1765" Type="http://schemas.openxmlformats.org/officeDocument/2006/relationships/header" Target="header708.xml" /><Relationship Id="rId1766" Type="http://schemas.openxmlformats.org/officeDocument/2006/relationships/footer" Target="footer708.xml" /><Relationship Id="rId1767" Type="http://schemas.openxmlformats.org/officeDocument/2006/relationships/hyperlink" Target="https://advance.lexis.com/api/document?collection=news&amp;id=urn:contentItem:5CBW-NKK1-JC8N-K3P0-00000-00&amp;context=1519360" TargetMode="External" /><Relationship Id="rId1768" Type="http://schemas.openxmlformats.org/officeDocument/2006/relationships/header" Target="header709.xml" /><Relationship Id="rId1769" Type="http://schemas.openxmlformats.org/officeDocument/2006/relationships/header" Target="header710.xml" /><Relationship Id="rId177" Type="http://schemas.openxmlformats.org/officeDocument/2006/relationships/footer" Target="footer66.xml" /><Relationship Id="rId1770" Type="http://schemas.openxmlformats.org/officeDocument/2006/relationships/footer" Target="footer709.xml" /><Relationship Id="rId1771" Type="http://schemas.openxmlformats.org/officeDocument/2006/relationships/footer" Target="footer710.xml" /><Relationship Id="rId1772" Type="http://schemas.openxmlformats.org/officeDocument/2006/relationships/header" Target="header711.xml" /><Relationship Id="rId1773" Type="http://schemas.openxmlformats.org/officeDocument/2006/relationships/footer" Target="footer711.xml" /><Relationship Id="rId1774" Type="http://schemas.openxmlformats.org/officeDocument/2006/relationships/hyperlink" Target="https://advance.lexis.com/api/document?collection=news&amp;id=urn:contentItem:5CBM-G4M1-JBRC-V1W4-00000-00&amp;context=1519360" TargetMode="External" /><Relationship Id="rId1775" Type="http://schemas.openxmlformats.org/officeDocument/2006/relationships/header" Target="header712.xml" /><Relationship Id="rId1776" Type="http://schemas.openxmlformats.org/officeDocument/2006/relationships/header" Target="header713.xml" /><Relationship Id="rId1777" Type="http://schemas.openxmlformats.org/officeDocument/2006/relationships/footer" Target="footer712.xml" /><Relationship Id="rId1778" Type="http://schemas.openxmlformats.org/officeDocument/2006/relationships/footer" Target="footer713.xml" /><Relationship Id="rId1779" Type="http://schemas.openxmlformats.org/officeDocument/2006/relationships/header" Target="header714.xml" /><Relationship Id="rId178" Type="http://schemas.openxmlformats.org/officeDocument/2006/relationships/hyperlink" Target="https://advance.lexis.com/api/document?collection=news&amp;id=urn:contentItem:53TH-BFT1-JBRC-V3C1-00000-00&amp;context=1519360" TargetMode="External" /><Relationship Id="rId1780" Type="http://schemas.openxmlformats.org/officeDocument/2006/relationships/footer" Target="footer714.xml" /><Relationship Id="rId1781" Type="http://schemas.openxmlformats.org/officeDocument/2006/relationships/hyperlink" Target="https://advance.lexis.com/api/document?collection=news&amp;id=urn:contentItem:5CC9-VYS1-DYJT-20NN-00000-00&amp;context=1519360" TargetMode="External" /><Relationship Id="rId1782" Type="http://schemas.openxmlformats.org/officeDocument/2006/relationships/hyperlink" Target="mailto:jlai@phillynews.com" TargetMode="External" /><Relationship Id="rId1783" Type="http://schemas.openxmlformats.org/officeDocument/2006/relationships/header" Target="header715.xml" /><Relationship Id="rId1784" Type="http://schemas.openxmlformats.org/officeDocument/2006/relationships/header" Target="header716.xml" /><Relationship Id="rId1785" Type="http://schemas.openxmlformats.org/officeDocument/2006/relationships/footer" Target="footer715.xml" /><Relationship Id="rId1786" Type="http://schemas.openxmlformats.org/officeDocument/2006/relationships/footer" Target="footer716.xml" /><Relationship Id="rId1787" Type="http://schemas.openxmlformats.org/officeDocument/2006/relationships/header" Target="header717.xml" /><Relationship Id="rId1788" Type="http://schemas.openxmlformats.org/officeDocument/2006/relationships/footer" Target="footer717.xml" /><Relationship Id="rId1789" Type="http://schemas.openxmlformats.org/officeDocument/2006/relationships/hyperlink" Target="https://advance.lexis.com/api/document?collection=news&amp;id=urn:contentItem:45C1-B1K0-0190-X559-00000-00&amp;context=1519360" TargetMode="External" /><Relationship Id="rId179" Type="http://schemas.openxmlformats.org/officeDocument/2006/relationships/header" Target="header67.xml" /><Relationship Id="rId1790" Type="http://schemas.openxmlformats.org/officeDocument/2006/relationships/header" Target="header718.xml" /><Relationship Id="rId1791" Type="http://schemas.openxmlformats.org/officeDocument/2006/relationships/header" Target="header719.xml" /><Relationship Id="rId1792" Type="http://schemas.openxmlformats.org/officeDocument/2006/relationships/footer" Target="footer718.xml" /><Relationship Id="rId1793" Type="http://schemas.openxmlformats.org/officeDocument/2006/relationships/footer" Target="footer719.xml" /><Relationship Id="rId1794" Type="http://schemas.openxmlformats.org/officeDocument/2006/relationships/header" Target="header720.xml" /><Relationship Id="rId1795" Type="http://schemas.openxmlformats.org/officeDocument/2006/relationships/footer" Target="footer720.xml" /><Relationship Id="rId1796" Type="http://schemas.openxmlformats.org/officeDocument/2006/relationships/hyperlink" Target="https://advance.lexis.com/api/document?collection=news&amp;id=urn:contentItem:3TF4-F0T0-0094-53NP-00000-00&amp;context=1519360" TargetMode="External" /><Relationship Id="rId1797" Type="http://schemas.openxmlformats.org/officeDocument/2006/relationships/header" Target="header721.xml" /><Relationship Id="rId1798" Type="http://schemas.openxmlformats.org/officeDocument/2006/relationships/header" Target="header722.xml" /><Relationship Id="rId1799" Type="http://schemas.openxmlformats.org/officeDocument/2006/relationships/footer" Target="footer721.xml" /><Relationship Id="rId18" Type="http://schemas.openxmlformats.org/officeDocument/2006/relationships/hyperlink" Target="https://advance.lexis.com/api/document?collection=news&amp;id=urn:contentItem:5JNR-VCC1-JC8R-33Y3-00000-00&amp;context=1519360" TargetMode="External" /><Relationship Id="rId180" Type="http://schemas.openxmlformats.org/officeDocument/2006/relationships/header" Target="header68.xml" /><Relationship Id="rId1800" Type="http://schemas.openxmlformats.org/officeDocument/2006/relationships/footer" Target="footer722.xml" /><Relationship Id="rId1801" Type="http://schemas.openxmlformats.org/officeDocument/2006/relationships/header" Target="header723.xml" /><Relationship Id="rId1802" Type="http://schemas.openxmlformats.org/officeDocument/2006/relationships/footer" Target="footer723.xml" /><Relationship Id="rId1803" Type="http://schemas.openxmlformats.org/officeDocument/2006/relationships/hyperlink" Target="https://advance.lexis.com/api/document?collection=news&amp;id=urn:contentItem:58CS-1161-DYRH-9553-00000-00&amp;context=1519360" TargetMode="External" /><Relationship Id="rId1804" Type="http://schemas.openxmlformats.org/officeDocument/2006/relationships/header" Target="header724.xml" /><Relationship Id="rId1805" Type="http://schemas.openxmlformats.org/officeDocument/2006/relationships/header" Target="header725.xml" /><Relationship Id="rId1806" Type="http://schemas.openxmlformats.org/officeDocument/2006/relationships/footer" Target="footer724.xml" /><Relationship Id="rId1807" Type="http://schemas.openxmlformats.org/officeDocument/2006/relationships/footer" Target="footer725.xml" /><Relationship Id="rId1808" Type="http://schemas.openxmlformats.org/officeDocument/2006/relationships/header" Target="header726.xml" /><Relationship Id="rId1809" Type="http://schemas.openxmlformats.org/officeDocument/2006/relationships/footer" Target="footer726.xml" /><Relationship Id="rId181" Type="http://schemas.openxmlformats.org/officeDocument/2006/relationships/footer" Target="footer67.xml" /><Relationship Id="rId1810" Type="http://schemas.openxmlformats.org/officeDocument/2006/relationships/hyperlink" Target="https://advance.lexis.com/api/document?collection=news&amp;id=urn:contentItem:5FN1-SMC1-DYRH-90RF-00000-00&amp;context=1519360" TargetMode="External" /><Relationship Id="rId1811" Type="http://schemas.openxmlformats.org/officeDocument/2006/relationships/header" Target="header727.xml" /><Relationship Id="rId1812" Type="http://schemas.openxmlformats.org/officeDocument/2006/relationships/header" Target="header728.xml" /><Relationship Id="rId1813" Type="http://schemas.openxmlformats.org/officeDocument/2006/relationships/footer" Target="footer727.xml" /><Relationship Id="rId1814" Type="http://schemas.openxmlformats.org/officeDocument/2006/relationships/footer" Target="footer728.xml" /><Relationship Id="rId1815" Type="http://schemas.openxmlformats.org/officeDocument/2006/relationships/header" Target="header729.xml" /><Relationship Id="rId1816" Type="http://schemas.openxmlformats.org/officeDocument/2006/relationships/footer" Target="footer729.xml" /><Relationship Id="rId1817" Type="http://schemas.openxmlformats.org/officeDocument/2006/relationships/hyperlink" Target="https://advance.lexis.com/api/document?collection=news&amp;id=urn:contentItem:588S-01K1-DYRS-T0TP-00000-00&amp;context=1519360" TargetMode="External" /><Relationship Id="rId1818" Type="http://schemas.openxmlformats.org/officeDocument/2006/relationships/hyperlink" Target="mailto:smervis@post-gazette.com" TargetMode="External" /><Relationship Id="rId1819" Type="http://schemas.openxmlformats.org/officeDocument/2006/relationships/header" Target="header730.xml" /><Relationship Id="rId182" Type="http://schemas.openxmlformats.org/officeDocument/2006/relationships/footer" Target="footer68.xml" /><Relationship Id="rId1820" Type="http://schemas.openxmlformats.org/officeDocument/2006/relationships/header" Target="header731.xml" /><Relationship Id="rId1821" Type="http://schemas.openxmlformats.org/officeDocument/2006/relationships/footer" Target="footer730.xml" /><Relationship Id="rId1822" Type="http://schemas.openxmlformats.org/officeDocument/2006/relationships/footer" Target="footer731.xml" /><Relationship Id="rId1823" Type="http://schemas.openxmlformats.org/officeDocument/2006/relationships/header" Target="header732.xml" /><Relationship Id="rId1824" Type="http://schemas.openxmlformats.org/officeDocument/2006/relationships/footer" Target="footer732.xml" /><Relationship Id="rId1825" Type="http://schemas.openxmlformats.org/officeDocument/2006/relationships/hyperlink" Target="https://advance.lexis.com/api/document?collection=news&amp;id=urn:contentItem:548C-G201-JC8R-33XN-00000-00&amp;context=1519360" TargetMode="External" /><Relationship Id="rId1826" Type="http://schemas.openxmlformats.org/officeDocument/2006/relationships/hyperlink" Target="http://www.youtube.com/watch?v=kvJ-lWOZMYg" TargetMode="External" /><Relationship Id="rId1827" Type="http://schemas.openxmlformats.org/officeDocument/2006/relationships/hyperlink" Target="http://www.youtube.com/watch?v=aB4JQk5Y-As" TargetMode="External" /><Relationship Id="rId1828" Type="http://schemas.openxmlformats.org/officeDocument/2006/relationships/header" Target="header733.xml" /><Relationship Id="rId1829" Type="http://schemas.openxmlformats.org/officeDocument/2006/relationships/header" Target="header734.xml" /><Relationship Id="rId183" Type="http://schemas.openxmlformats.org/officeDocument/2006/relationships/header" Target="header69.xml" /><Relationship Id="rId1830" Type="http://schemas.openxmlformats.org/officeDocument/2006/relationships/footer" Target="footer733.xml" /><Relationship Id="rId1831" Type="http://schemas.openxmlformats.org/officeDocument/2006/relationships/footer" Target="footer734.xml" /><Relationship Id="rId1832" Type="http://schemas.openxmlformats.org/officeDocument/2006/relationships/header" Target="header735.xml" /><Relationship Id="rId1833" Type="http://schemas.openxmlformats.org/officeDocument/2006/relationships/footer" Target="footer735.xml" /><Relationship Id="rId1834" Type="http://schemas.openxmlformats.org/officeDocument/2006/relationships/hyperlink" Target="https://advance.lexis.com/api/document?collection=news&amp;id=urn:contentItem:5MDB-YKH1-DYGR-K2CX-00000-00&amp;context=1519360" TargetMode="External" /><Relationship Id="rId1835" Type="http://schemas.openxmlformats.org/officeDocument/2006/relationships/header" Target="header736.xml" /><Relationship Id="rId1836" Type="http://schemas.openxmlformats.org/officeDocument/2006/relationships/header" Target="header737.xml" /><Relationship Id="rId1837" Type="http://schemas.openxmlformats.org/officeDocument/2006/relationships/footer" Target="footer736.xml" /><Relationship Id="rId1838" Type="http://schemas.openxmlformats.org/officeDocument/2006/relationships/footer" Target="footer737.xml" /><Relationship Id="rId1839" Type="http://schemas.openxmlformats.org/officeDocument/2006/relationships/header" Target="header738.xml" /><Relationship Id="rId184" Type="http://schemas.openxmlformats.org/officeDocument/2006/relationships/footer" Target="footer69.xml" /><Relationship Id="rId1840" Type="http://schemas.openxmlformats.org/officeDocument/2006/relationships/footer" Target="footer738.xml" /><Relationship Id="rId1841" Type="http://schemas.openxmlformats.org/officeDocument/2006/relationships/hyperlink" Target="https://advance.lexis.com/api/document?collection=news&amp;id=urn:contentItem:7XC0-TWY0-Y9M1-N0B7-00000-00&amp;context=1519360" TargetMode="External" /><Relationship Id="rId1842" Type="http://schemas.openxmlformats.org/officeDocument/2006/relationships/header" Target="header739.xml" /><Relationship Id="rId1843" Type="http://schemas.openxmlformats.org/officeDocument/2006/relationships/header" Target="header740.xml" /><Relationship Id="rId1844" Type="http://schemas.openxmlformats.org/officeDocument/2006/relationships/footer" Target="footer739.xml" /><Relationship Id="rId1845" Type="http://schemas.openxmlformats.org/officeDocument/2006/relationships/footer" Target="footer740.xml" /><Relationship Id="rId1846" Type="http://schemas.openxmlformats.org/officeDocument/2006/relationships/header" Target="header741.xml" /><Relationship Id="rId1847" Type="http://schemas.openxmlformats.org/officeDocument/2006/relationships/footer" Target="footer741.xml" /><Relationship Id="rId1848" Type="http://schemas.openxmlformats.org/officeDocument/2006/relationships/hyperlink" Target="https://advance.lexis.com/api/document?collection=news&amp;id=urn:contentItem:5PGC-7GK1-DYRS-T0WH-00000-00&amp;context=1519360" TargetMode="External" /><Relationship Id="rId1849" Type="http://schemas.openxmlformats.org/officeDocument/2006/relationships/header" Target="header742.xml" /><Relationship Id="rId185" Type="http://schemas.openxmlformats.org/officeDocument/2006/relationships/hyperlink" Target="https://advance.lexis.com/api/document?collection=news&amp;id=urn:contentItem:69S5-JW31-JBCN-33K5-00000-00&amp;context=1519360" TargetMode="External" /><Relationship Id="rId1850" Type="http://schemas.openxmlformats.org/officeDocument/2006/relationships/header" Target="header743.xml" /><Relationship Id="rId1851" Type="http://schemas.openxmlformats.org/officeDocument/2006/relationships/footer" Target="footer742.xml" /><Relationship Id="rId1852" Type="http://schemas.openxmlformats.org/officeDocument/2006/relationships/footer" Target="footer743.xml" /><Relationship Id="rId1853" Type="http://schemas.openxmlformats.org/officeDocument/2006/relationships/header" Target="header744.xml" /><Relationship Id="rId1854" Type="http://schemas.openxmlformats.org/officeDocument/2006/relationships/footer" Target="footer744.xml" /><Relationship Id="rId1855" Type="http://schemas.openxmlformats.org/officeDocument/2006/relationships/hyperlink" Target="https://advance.lexis.com/api/document?collection=news&amp;id=urn:contentItem:5MDB-YWS1-JC1N-W356-00000-00&amp;context=1519360" TargetMode="External" /><Relationship Id="rId1856" Type="http://schemas.openxmlformats.org/officeDocument/2006/relationships/header" Target="header745.xml" /><Relationship Id="rId1857" Type="http://schemas.openxmlformats.org/officeDocument/2006/relationships/header" Target="header746.xml" /><Relationship Id="rId1858" Type="http://schemas.openxmlformats.org/officeDocument/2006/relationships/footer" Target="footer745.xml" /><Relationship Id="rId1859" Type="http://schemas.openxmlformats.org/officeDocument/2006/relationships/footer" Target="footer746.xml" /><Relationship Id="rId186" Type="http://schemas.openxmlformats.org/officeDocument/2006/relationships/header" Target="header70.xml" /><Relationship Id="rId1860" Type="http://schemas.openxmlformats.org/officeDocument/2006/relationships/header" Target="header747.xml" /><Relationship Id="rId1861" Type="http://schemas.openxmlformats.org/officeDocument/2006/relationships/footer" Target="footer747.xml" /><Relationship Id="rId1862" Type="http://schemas.openxmlformats.org/officeDocument/2006/relationships/hyperlink" Target="https://advance.lexis.com/api/document?collection=news&amp;id=urn:contentItem:588J-0TW1-DYRS-T4M9-00000-00&amp;context=1519360" TargetMode="External" /><Relationship Id="rId1863" Type="http://schemas.openxmlformats.org/officeDocument/2006/relationships/hyperlink" Target="mailto:bvancheri@post-gazette.com" TargetMode="External" /><Relationship Id="rId1864" Type="http://schemas.openxmlformats.org/officeDocument/2006/relationships/hyperlink" Target="http://www.post-gazette.com/madaboutmovies" TargetMode="External" /><Relationship Id="rId1865" Type="http://schemas.openxmlformats.org/officeDocument/2006/relationships/header" Target="header748.xml" /><Relationship Id="rId1866" Type="http://schemas.openxmlformats.org/officeDocument/2006/relationships/header" Target="header749.xml" /><Relationship Id="rId1867" Type="http://schemas.openxmlformats.org/officeDocument/2006/relationships/footer" Target="footer748.xml" /><Relationship Id="rId1868" Type="http://schemas.openxmlformats.org/officeDocument/2006/relationships/footer" Target="footer749.xml" /><Relationship Id="rId1869" Type="http://schemas.openxmlformats.org/officeDocument/2006/relationships/header" Target="header750.xml" /><Relationship Id="rId187" Type="http://schemas.openxmlformats.org/officeDocument/2006/relationships/header" Target="header71.xml" /><Relationship Id="rId1870" Type="http://schemas.openxmlformats.org/officeDocument/2006/relationships/footer" Target="footer750.xml" /><Relationship Id="rId1871" Type="http://schemas.openxmlformats.org/officeDocument/2006/relationships/hyperlink" Target="https://advance.lexis.com/api/document?collection=news&amp;id=urn:contentItem:588P-B0K1-DYRH-90M6-00000-00&amp;context=1519360" TargetMode="External" /><Relationship Id="rId1872" Type="http://schemas.openxmlformats.org/officeDocument/2006/relationships/header" Target="header751.xml" /><Relationship Id="rId1873" Type="http://schemas.openxmlformats.org/officeDocument/2006/relationships/header" Target="header752.xml" /><Relationship Id="rId1874" Type="http://schemas.openxmlformats.org/officeDocument/2006/relationships/footer" Target="footer751.xml" /><Relationship Id="rId1875" Type="http://schemas.openxmlformats.org/officeDocument/2006/relationships/footer" Target="footer752.xml" /><Relationship Id="rId1876" Type="http://schemas.openxmlformats.org/officeDocument/2006/relationships/header" Target="header753.xml" /><Relationship Id="rId1877" Type="http://schemas.openxmlformats.org/officeDocument/2006/relationships/footer" Target="footer753.xml" /><Relationship Id="rId1878" Type="http://schemas.openxmlformats.org/officeDocument/2006/relationships/hyperlink" Target="https://advance.lexis.com/api/document?collection=news&amp;id=urn:contentItem:5HT1-CKX1-JC8R-3321-00000-00&amp;context=1519360" TargetMode="External" /><Relationship Id="rId1879" Type="http://schemas.openxmlformats.org/officeDocument/2006/relationships/hyperlink" Target="mailto:lfuoco@post-gazette.com" TargetMode="External" /><Relationship Id="rId188" Type="http://schemas.openxmlformats.org/officeDocument/2006/relationships/footer" Target="footer70.xml" /><Relationship Id="rId1880" Type="http://schemas.openxmlformats.org/officeDocument/2006/relationships/header" Target="header754.xml" /><Relationship Id="rId1881" Type="http://schemas.openxmlformats.org/officeDocument/2006/relationships/header" Target="header755.xml" /><Relationship Id="rId1882" Type="http://schemas.openxmlformats.org/officeDocument/2006/relationships/footer" Target="footer754.xml" /><Relationship Id="rId1883" Type="http://schemas.openxmlformats.org/officeDocument/2006/relationships/footer" Target="footer755.xml" /><Relationship Id="rId1884" Type="http://schemas.openxmlformats.org/officeDocument/2006/relationships/header" Target="header756.xml" /><Relationship Id="rId1885" Type="http://schemas.openxmlformats.org/officeDocument/2006/relationships/footer" Target="footer756.xml" /><Relationship Id="rId1886" Type="http://schemas.openxmlformats.org/officeDocument/2006/relationships/hyperlink" Target="https://advance.lexis.com/api/document?collection=news&amp;id=urn:contentItem:5HJ6-JM41-JC1N-W4NY-00000-00&amp;context=1519360" TargetMode="External" /><Relationship Id="rId1887" Type="http://schemas.openxmlformats.org/officeDocument/2006/relationships/header" Target="header757.xml" /><Relationship Id="rId1888" Type="http://schemas.openxmlformats.org/officeDocument/2006/relationships/header" Target="header758.xml" /><Relationship Id="rId1889" Type="http://schemas.openxmlformats.org/officeDocument/2006/relationships/footer" Target="footer757.xml" /><Relationship Id="rId189" Type="http://schemas.openxmlformats.org/officeDocument/2006/relationships/footer" Target="footer71.xml" /><Relationship Id="rId1890" Type="http://schemas.openxmlformats.org/officeDocument/2006/relationships/footer" Target="footer758.xml" /><Relationship Id="rId1891" Type="http://schemas.openxmlformats.org/officeDocument/2006/relationships/header" Target="header759.xml" /><Relationship Id="rId1892" Type="http://schemas.openxmlformats.org/officeDocument/2006/relationships/footer" Target="footer759.xml" /><Relationship Id="rId1893" Type="http://schemas.openxmlformats.org/officeDocument/2006/relationships/hyperlink" Target="https://advance.lexis.com/api/document?collection=news&amp;id=urn:contentItem:5876-RPP1-JC8N-K01H-00000-00&amp;context=1519360" TargetMode="External" /><Relationship Id="rId1894" Type="http://schemas.openxmlformats.org/officeDocument/2006/relationships/header" Target="header760.xml" /><Relationship Id="rId1895" Type="http://schemas.openxmlformats.org/officeDocument/2006/relationships/header" Target="header761.xml" /><Relationship Id="rId1896" Type="http://schemas.openxmlformats.org/officeDocument/2006/relationships/footer" Target="footer760.xml" /><Relationship Id="rId1897" Type="http://schemas.openxmlformats.org/officeDocument/2006/relationships/footer" Target="footer761.xml" /><Relationship Id="rId1898" Type="http://schemas.openxmlformats.org/officeDocument/2006/relationships/header" Target="header762.xml" /><Relationship Id="rId1899" Type="http://schemas.openxmlformats.org/officeDocument/2006/relationships/footer" Target="footer762.xml" /><Relationship Id="rId19" Type="http://schemas.openxmlformats.org/officeDocument/2006/relationships/hyperlink" Target="mailto:Neil@mwcdc.org" TargetMode="External" /><Relationship Id="rId190" Type="http://schemas.openxmlformats.org/officeDocument/2006/relationships/header" Target="header72.xml" /><Relationship Id="rId1900" Type="http://schemas.openxmlformats.org/officeDocument/2006/relationships/hyperlink" Target="https://advance.lexis.com/api/document?collection=news&amp;id=urn:contentItem:69S5-JW21-DXVP-T1VR-00000-00&amp;context=1519360" TargetMode="External" /><Relationship Id="rId1901" Type="http://schemas.openxmlformats.org/officeDocument/2006/relationships/header" Target="header763.xml" /><Relationship Id="rId1902" Type="http://schemas.openxmlformats.org/officeDocument/2006/relationships/header" Target="header764.xml" /><Relationship Id="rId1903" Type="http://schemas.openxmlformats.org/officeDocument/2006/relationships/footer" Target="footer763.xml" /><Relationship Id="rId1904" Type="http://schemas.openxmlformats.org/officeDocument/2006/relationships/footer" Target="footer764.xml" /><Relationship Id="rId1905" Type="http://schemas.openxmlformats.org/officeDocument/2006/relationships/header" Target="header765.xml" /><Relationship Id="rId1906" Type="http://schemas.openxmlformats.org/officeDocument/2006/relationships/footer" Target="footer765.xml" /><Relationship Id="rId1907" Type="http://schemas.openxmlformats.org/officeDocument/2006/relationships/hyperlink" Target="https://advance.lexis.com/api/document?collection=news&amp;id=urn:contentItem:5NHG-X811-JC8R-3346-00000-00&amp;context=1519360" TargetMode="External" /><Relationship Id="rId1908" Type="http://schemas.openxmlformats.org/officeDocument/2006/relationships/hyperlink" Target="mailto:seberson@post-gazette.com" TargetMode="External" /><Relationship Id="rId1909" Type="http://schemas.openxmlformats.org/officeDocument/2006/relationships/header" Target="header766.xml" /><Relationship Id="rId191" Type="http://schemas.openxmlformats.org/officeDocument/2006/relationships/footer" Target="footer72.xml" /><Relationship Id="rId1910" Type="http://schemas.openxmlformats.org/officeDocument/2006/relationships/header" Target="header767.xml" /><Relationship Id="rId1911" Type="http://schemas.openxmlformats.org/officeDocument/2006/relationships/footer" Target="footer766.xml" /><Relationship Id="rId1912" Type="http://schemas.openxmlformats.org/officeDocument/2006/relationships/footer" Target="footer767.xml" /><Relationship Id="rId1913" Type="http://schemas.openxmlformats.org/officeDocument/2006/relationships/header" Target="header768.xml" /><Relationship Id="rId1914" Type="http://schemas.openxmlformats.org/officeDocument/2006/relationships/footer" Target="footer768.xml" /><Relationship Id="rId1915" Type="http://schemas.openxmlformats.org/officeDocument/2006/relationships/hyperlink" Target="https://advance.lexis.com/api/document?collection=news&amp;id=urn:contentItem:5HHR-VTH1-JC8N-K160-00000-00&amp;context=1519360" TargetMode="External" /><Relationship Id="rId1916" Type="http://schemas.openxmlformats.org/officeDocument/2006/relationships/header" Target="header769.xml" /><Relationship Id="rId1917" Type="http://schemas.openxmlformats.org/officeDocument/2006/relationships/header" Target="header770.xml" /><Relationship Id="rId1918" Type="http://schemas.openxmlformats.org/officeDocument/2006/relationships/footer" Target="footer769.xml" /><Relationship Id="rId1919" Type="http://schemas.openxmlformats.org/officeDocument/2006/relationships/footer" Target="footer770.xml" /><Relationship Id="rId192" Type="http://schemas.openxmlformats.org/officeDocument/2006/relationships/hyperlink" Target="https://advance.lexis.com/api/document?collection=news&amp;id=urn:contentItem:4BB0-S0D0-0094-51GB-00000-00&amp;context=1519360" TargetMode="External" /><Relationship Id="rId1920" Type="http://schemas.openxmlformats.org/officeDocument/2006/relationships/header" Target="header771.xml" /><Relationship Id="rId1921" Type="http://schemas.openxmlformats.org/officeDocument/2006/relationships/footer" Target="footer771.xml" /><Relationship Id="rId1922" Type="http://schemas.openxmlformats.org/officeDocument/2006/relationships/hyperlink" Target="https://advance.lexis.com/api/document?collection=news&amp;id=urn:contentItem:5K36-H9J1-JBRC-V21K-00000-00&amp;context=1519360" TargetMode="External" /><Relationship Id="rId1923" Type="http://schemas.openxmlformats.org/officeDocument/2006/relationships/hyperlink" Target="mailto:kenharney@earthlink.net" TargetMode="External" /><Relationship Id="rId1924" Type="http://schemas.openxmlformats.org/officeDocument/2006/relationships/header" Target="header772.xml" /><Relationship Id="rId1925" Type="http://schemas.openxmlformats.org/officeDocument/2006/relationships/header" Target="header773.xml" /><Relationship Id="rId1926" Type="http://schemas.openxmlformats.org/officeDocument/2006/relationships/footer" Target="footer772.xml" /><Relationship Id="rId1927" Type="http://schemas.openxmlformats.org/officeDocument/2006/relationships/footer" Target="footer773.xml" /><Relationship Id="rId1928" Type="http://schemas.openxmlformats.org/officeDocument/2006/relationships/header" Target="header774.xml" /><Relationship Id="rId1929" Type="http://schemas.openxmlformats.org/officeDocument/2006/relationships/footer" Target="footer774.xml" /><Relationship Id="rId193" Type="http://schemas.openxmlformats.org/officeDocument/2006/relationships/header" Target="header73.xml" /><Relationship Id="rId1930" Type="http://schemas.openxmlformats.org/officeDocument/2006/relationships/hyperlink" Target="https://advance.lexis.com/api/document?collection=news&amp;id=urn:contentItem:5R90-JDM1-DY6F-J3PY-00000-00&amp;context=1519360" TargetMode="External" /><Relationship Id="rId1931" Type="http://schemas.openxmlformats.org/officeDocument/2006/relationships/hyperlink" Target="mailto:mwilson@dailyherald.com" TargetMode="External" /><Relationship Id="rId1932" Type="http://schemas.openxmlformats.org/officeDocument/2006/relationships/hyperlink" Target="mailto:Horne/bhorne@dailyherald.comAmanda" TargetMode="External" /><Relationship Id="rId1933" Type="http://schemas.openxmlformats.org/officeDocument/2006/relationships/hyperlink" Target="mailto:Horne/bhorne@dailyherald.comCarole" TargetMode="External" /><Relationship Id="rId1934" Type="http://schemas.openxmlformats.org/officeDocument/2006/relationships/hyperlink" Target="mailto:Horne/bhorne@dailyherald.comRyan" TargetMode="External" /><Relationship Id="rId1935" Type="http://schemas.openxmlformats.org/officeDocument/2006/relationships/hyperlink" Target="mailto:Horne/bhorne@dailyherald.comKelly" TargetMode="External" /><Relationship Id="rId1936" Type="http://schemas.openxmlformats.org/officeDocument/2006/relationships/hyperlink" Target="mailto:Horne/bhorne@dailyherald.comBecky" TargetMode="External" /><Relationship Id="rId1937" Type="http://schemas.openxmlformats.org/officeDocument/2006/relationships/hyperlink" Target="mailto:Horne/bhorne@dailyherald.comJennifer" TargetMode="External" /><Relationship Id="rId1938" Type="http://schemas.openxmlformats.org/officeDocument/2006/relationships/hyperlink" Target="mailto:Horne/bhorne@dailyherald.com" TargetMode="External" /><Relationship Id="rId1939" Type="http://schemas.openxmlformats.org/officeDocument/2006/relationships/header" Target="header775.xml" /><Relationship Id="rId194" Type="http://schemas.openxmlformats.org/officeDocument/2006/relationships/header" Target="header74.xml" /><Relationship Id="rId1940" Type="http://schemas.openxmlformats.org/officeDocument/2006/relationships/header" Target="header776.xml" /><Relationship Id="rId1941" Type="http://schemas.openxmlformats.org/officeDocument/2006/relationships/footer" Target="footer775.xml" /><Relationship Id="rId1942" Type="http://schemas.openxmlformats.org/officeDocument/2006/relationships/footer" Target="footer776.xml" /><Relationship Id="rId1943" Type="http://schemas.openxmlformats.org/officeDocument/2006/relationships/header" Target="header777.xml" /><Relationship Id="rId1944" Type="http://schemas.openxmlformats.org/officeDocument/2006/relationships/footer" Target="footer777.xml" /><Relationship Id="rId1945" Type="http://schemas.openxmlformats.org/officeDocument/2006/relationships/hyperlink" Target="https://advance.lexis.com/api/document?collection=news&amp;id=urn:contentItem:5K36-H9J1-JBRC-V1XG-00000-00&amp;context=1519360" TargetMode="External" /><Relationship Id="rId1946" Type="http://schemas.openxmlformats.org/officeDocument/2006/relationships/hyperlink" Target="mailto:kenharney@earthlink.net" TargetMode="External" /><Relationship Id="rId1947" Type="http://schemas.openxmlformats.org/officeDocument/2006/relationships/header" Target="header778.xml" /><Relationship Id="rId1948" Type="http://schemas.openxmlformats.org/officeDocument/2006/relationships/header" Target="header779.xml" /><Relationship Id="rId1949" Type="http://schemas.openxmlformats.org/officeDocument/2006/relationships/footer" Target="footer778.xml" /><Relationship Id="rId195" Type="http://schemas.openxmlformats.org/officeDocument/2006/relationships/footer" Target="footer73.xml" /><Relationship Id="rId1950" Type="http://schemas.openxmlformats.org/officeDocument/2006/relationships/footer" Target="footer779.xml" /><Relationship Id="rId1951" Type="http://schemas.openxmlformats.org/officeDocument/2006/relationships/header" Target="header780.xml" /><Relationship Id="rId1952" Type="http://schemas.openxmlformats.org/officeDocument/2006/relationships/footer" Target="footer780.xml" /><Relationship Id="rId1953" Type="http://schemas.openxmlformats.org/officeDocument/2006/relationships/hyperlink" Target="https://advance.lexis.com/api/document?collection=news&amp;id=urn:contentItem:4F01-GTR0-TWV2-526M-00000-00&amp;context=1519360" TargetMode="External" /><Relationship Id="rId1954" Type="http://schemas.openxmlformats.org/officeDocument/2006/relationships/header" Target="header781.xml" /><Relationship Id="rId1955" Type="http://schemas.openxmlformats.org/officeDocument/2006/relationships/header" Target="header782.xml" /><Relationship Id="rId1956" Type="http://schemas.openxmlformats.org/officeDocument/2006/relationships/footer" Target="footer781.xml" /><Relationship Id="rId1957" Type="http://schemas.openxmlformats.org/officeDocument/2006/relationships/footer" Target="footer782.xml" /><Relationship Id="rId1958" Type="http://schemas.openxmlformats.org/officeDocument/2006/relationships/header" Target="header783.xml" /><Relationship Id="rId1959" Type="http://schemas.openxmlformats.org/officeDocument/2006/relationships/footer" Target="footer783.xml" /><Relationship Id="rId196" Type="http://schemas.openxmlformats.org/officeDocument/2006/relationships/footer" Target="footer74.xml" /><Relationship Id="rId1960" Type="http://schemas.openxmlformats.org/officeDocument/2006/relationships/hyperlink" Target="https://advance.lexis.com/api/document?collection=news&amp;id=urn:contentItem:7X4K-CX50-Y9M1-N1B2-00000-00&amp;context=1519360" TargetMode="External" /><Relationship Id="rId1961" Type="http://schemas.openxmlformats.org/officeDocument/2006/relationships/hyperlink" Target="mailto:kkane@post-gazette.com" TargetMode="External" /><Relationship Id="rId1962" Type="http://schemas.openxmlformats.org/officeDocument/2006/relationships/header" Target="header784.xml" /><Relationship Id="rId1963" Type="http://schemas.openxmlformats.org/officeDocument/2006/relationships/header" Target="header785.xml" /><Relationship Id="rId1964" Type="http://schemas.openxmlformats.org/officeDocument/2006/relationships/footer" Target="footer784.xml" /><Relationship Id="rId1965" Type="http://schemas.openxmlformats.org/officeDocument/2006/relationships/footer" Target="footer785.xml" /><Relationship Id="rId1966" Type="http://schemas.openxmlformats.org/officeDocument/2006/relationships/header" Target="header786.xml" /><Relationship Id="rId1967" Type="http://schemas.openxmlformats.org/officeDocument/2006/relationships/footer" Target="footer786.xml" /><Relationship Id="rId1968" Type="http://schemas.openxmlformats.org/officeDocument/2006/relationships/hyperlink" Target="https://advance.lexis.com/api/document?collection=news&amp;id=urn:contentItem:69S5-JW21-DXVP-T1KS-00000-00&amp;context=1519360" TargetMode="External" /><Relationship Id="rId1969" Type="http://schemas.openxmlformats.org/officeDocument/2006/relationships/header" Target="header787.xml" /><Relationship Id="rId197" Type="http://schemas.openxmlformats.org/officeDocument/2006/relationships/header" Target="header75.xml" /><Relationship Id="rId1970" Type="http://schemas.openxmlformats.org/officeDocument/2006/relationships/header" Target="header788.xml" /><Relationship Id="rId1971" Type="http://schemas.openxmlformats.org/officeDocument/2006/relationships/footer" Target="footer787.xml" /><Relationship Id="rId1972" Type="http://schemas.openxmlformats.org/officeDocument/2006/relationships/footer" Target="footer788.xml" /><Relationship Id="rId1973" Type="http://schemas.openxmlformats.org/officeDocument/2006/relationships/header" Target="header789.xml" /><Relationship Id="rId1974" Type="http://schemas.openxmlformats.org/officeDocument/2006/relationships/footer" Target="footer789.xml" /><Relationship Id="rId1975" Type="http://schemas.openxmlformats.org/officeDocument/2006/relationships/hyperlink" Target="https://advance.lexis.com/api/document?collection=news&amp;id=urn:contentItem:4F5K-7RW0-00J2-30FR-00000-00&amp;context=1519360" TargetMode="External" /><Relationship Id="rId1976" Type="http://schemas.openxmlformats.org/officeDocument/2006/relationships/hyperlink" Target="https://advance.lexis.com/api/document?collection=news&amp;id=urn:contentItem:4F5K-7RW0-00J2-30FR-00000-00&amp;context=1519360" TargetMode="External" /><Relationship Id="rId1977" Type="http://schemas.openxmlformats.org/officeDocument/2006/relationships/hyperlink" Target="https://advance.lexis.com/api/document?collection=news&amp;id=urn:contentItem:4F5K-7RW0-00J2-30FR-00000-00&amp;context=1519360" TargetMode="External" /><Relationship Id="rId1978" Type="http://schemas.openxmlformats.org/officeDocument/2006/relationships/hyperlink" Target="https://advance.lexis.com/api/document?collection=news&amp;id=urn:contentItem:4F5K-7RW0-00J2-30FR-00000-00&amp;context=1519360" TargetMode="External" /><Relationship Id="rId1979" Type="http://schemas.openxmlformats.org/officeDocument/2006/relationships/header" Target="header790.xml" /><Relationship Id="rId198" Type="http://schemas.openxmlformats.org/officeDocument/2006/relationships/footer" Target="footer75.xml" /><Relationship Id="rId1980" Type="http://schemas.openxmlformats.org/officeDocument/2006/relationships/header" Target="header791.xml" /><Relationship Id="rId1981" Type="http://schemas.openxmlformats.org/officeDocument/2006/relationships/footer" Target="footer790.xml" /><Relationship Id="rId1982" Type="http://schemas.openxmlformats.org/officeDocument/2006/relationships/footer" Target="footer791.xml" /><Relationship Id="rId1983" Type="http://schemas.openxmlformats.org/officeDocument/2006/relationships/header" Target="header792.xml" /><Relationship Id="rId1984" Type="http://schemas.openxmlformats.org/officeDocument/2006/relationships/footer" Target="footer792.xml" /><Relationship Id="rId1985" Type="http://schemas.openxmlformats.org/officeDocument/2006/relationships/hyperlink" Target="https://advance.lexis.com/api/document?collection=news&amp;id=urn:contentItem:5PFH-MV41-JC1N-W2J8-00000-00&amp;context=1519360" TargetMode="External" /><Relationship Id="rId1986" Type="http://schemas.openxmlformats.org/officeDocument/2006/relationships/header" Target="header793.xml" /><Relationship Id="rId1987" Type="http://schemas.openxmlformats.org/officeDocument/2006/relationships/header" Target="header794.xml" /><Relationship Id="rId1988" Type="http://schemas.openxmlformats.org/officeDocument/2006/relationships/footer" Target="footer793.xml" /><Relationship Id="rId1989" Type="http://schemas.openxmlformats.org/officeDocument/2006/relationships/footer" Target="footer794.xml" /><Relationship Id="rId199" Type="http://schemas.openxmlformats.org/officeDocument/2006/relationships/hyperlink" Target="https://advance.lexis.com/api/document?collection=news&amp;id=urn:contentItem:5JJB-9D31-DYRS-T177-00000-00&amp;context=1519360" TargetMode="External" /><Relationship Id="rId1990" Type="http://schemas.openxmlformats.org/officeDocument/2006/relationships/header" Target="header795.xml" /><Relationship Id="rId1991" Type="http://schemas.openxmlformats.org/officeDocument/2006/relationships/footer" Target="footer795.xml" /><Relationship Id="rId1992" Type="http://schemas.openxmlformats.org/officeDocument/2006/relationships/hyperlink" Target="https://advance.lexis.com/api/document?collection=news&amp;id=urn:contentItem:5K2V-9XP1-DYRS-T2S9-00000-00&amp;context=1519360" TargetMode="External" /><Relationship Id="rId1993" Type="http://schemas.openxmlformats.org/officeDocument/2006/relationships/hyperlink" Target="mailto:grotstein@post-gazette.com" TargetMode="External" /><Relationship Id="rId1994" Type="http://schemas.openxmlformats.org/officeDocument/2006/relationships/header" Target="header796.xml" /><Relationship Id="rId1995" Type="http://schemas.openxmlformats.org/officeDocument/2006/relationships/header" Target="header797.xml" /><Relationship Id="rId1996" Type="http://schemas.openxmlformats.org/officeDocument/2006/relationships/footer" Target="footer796.xml" /><Relationship Id="rId1997" Type="http://schemas.openxmlformats.org/officeDocument/2006/relationships/footer" Target="footer797.xml" /><Relationship Id="rId1998" Type="http://schemas.openxmlformats.org/officeDocument/2006/relationships/header" Target="header798.xml" /><Relationship Id="rId1999" Type="http://schemas.openxmlformats.org/officeDocument/2006/relationships/footer" Target="footer798.xml" /><Relationship Id="rId2" Type="http://schemas.openxmlformats.org/officeDocument/2006/relationships/webSettings" Target="webSettings.xml" /><Relationship Id="rId20" Type="http://schemas.openxmlformats.org/officeDocument/2006/relationships/hyperlink" Target="mailto:djones@post-gazette.com" TargetMode="External" /><Relationship Id="rId200" Type="http://schemas.openxmlformats.org/officeDocument/2006/relationships/header" Target="header76.xml" /><Relationship Id="rId2000" Type="http://schemas.openxmlformats.org/officeDocument/2006/relationships/hyperlink" Target="https://advance.lexis.com/api/document?collection=news&amp;id=urn:contentItem:5PF8-YMP1-DYGR-K33T-00000-00&amp;context=1519360" TargetMode="External" /><Relationship Id="rId2001" Type="http://schemas.openxmlformats.org/officeDocument/2006/relationships/header" Target="header799.xml" /><Relationship Id="rId2002" Type="http://schemas.openxmlformats.org/officeDocument/2006/relationships/header" Target="header800.xml" /><Relationship Id="rId2003" Type="http://schemas.openxmlformats.org/officeDocument/2006/relationships/footer" Target="footer799.xml" /><Relationship Id="rId2004" Type="http://schemas.openxmlformats.org/officeDocument/2006/relationships/footer" Target="footer800.xml" /><Relationship Id="rId2005" Type="http://schemas.openxmlformats.org/officeDocument/2006/relationships/header" Target="header801.xml" /><Relationship Id="rId2006" Type="http://schemas.openxmlformats.org/officeDocument/2006/relationships/footer" Target="footer801.xml" /><Relationship Id="rId2007" Type="http://schemas.openxmlformats.org/officeDocument/2006/relationships/hyperlink" Target="https://advance.lexis.com/api/document?collection=news&amp;id=urn:contentItem:568F-Y2W1-DYJT-246M-00000-00&amp;context=1519360" TargetMode="External" /><Relationship Id="rId2008" Type="http://schemas.openxmlformats.org/officeDocument/2006/relationships/hyperlink" Target="mailto:mnewall@phillynews.com" TargetMode="External" /><Relationship Id="rId2009" Type="http://schemas.openxmlformats.org/officeDocument/2006/relationships/header" Target="header802.xml" /><Relationship Id="rId201" Type="http://schemas.openxmlformats.org/officeDocument/2006/relationships/header" Target="header77.xml" /><Relationship Id="rId2010" Type="http://schemas.openxmlformats.org/officeDocument/2006/relationships/header" Target="header803.xml" /><Relationship Id="rId2011" Type="http://schemas.openxmlformats.org/officeDocument/2006/relationships/footer" Target="footer802.xml" /><Relationship Id="rId2012" Type="http://schemas.openxmlformats.org/officeDocument/2006/relationships/footer" Target="footer803.xml" /><Relationship Id="rId2013" Type="http://schemas.openxmlformats.org/officeDocument/2006/relationships/header" Target="header804.xml" /><Relationship Id="rId2014" Type="http://schemas.openxmlformats.org/officeDocument/2006/relationships/footer" Target="footer804.xml" /><Relationship Id="rId2015" Type="http://schemas.openxmlformats.org/officeDocument/2006/relationships/hyperlink" Target="https://advance.lexis.com/api/document?collection=news&amp;id=urn:contentItem:5FJR-RGJ1-JC8R-30W2-00000-00&amp;context=1519360" TargetMode="External" /><Relationship Id="rId2016" Type="http://schemas.openxmlformats.org/officeDocument/2006/relationships/header" Target="header805.xml" /><Relationship Id="rId2017" Type="http://schemas.openxmlformats.org/officeDocument/2006/relationships/header" Target="header806.xml" /><Relationship Id="rId2018" Type="http://schemas.openxmlformats.org/officeDocument/2006/relationships/footer" Target="footer805.xml" /><Relationship Id="rId2019" Type="http://schemas.openxmlformats.org/officeDocument/2006/relationships/footer" Target="footer806.xml" /><Relationship Id="rId202" Type="http://schemas.openxmlformats.org/officeDocument/2006/relationships/footer" Target="footer76.xml" /><Relationship Id="rId2020" Type="http://schemas.openxmlformats.org/officeDocument/2006/relationships/header" Target="header807.xml" /><Relationship Id="rId2021" Type="http://schemas.openxmlformats.org/officeDocument/2006/relationships/footer" Target="footer807.xml" /><Relationship Id="rId2022" Type="http://schemas.openxmlformats.org/officeDocument/2006/relationships/hyperlink" Target="https://advance.lexis.com/api/document?collection=news&amp;id=urn:contentItem:3S4T-JPW0-0003-F00M-00000-00&amp;context=1519360" TargetMode="External" /><Relationship Id="rId2023" Type="http://schemas.openxmlformats.org/officeDocument/2006/relationships/header" Target="header808.xml" /><Relationship Id="rId2024" Type="http://schemas.openxmlformats.org/officeDocument/2006/relationships/header" Target="header809.xml" /><Relationship Id="rId2025" Type="http://schemas.openxmlformats.org/officeDocument/2006/relationships/footer" Target="footer808.xml" /><Relationship Id="rId2026" Type="http://schemas.openxmlformats.org/officeDocument/2006/relationships/footer" Target="footer809.xml" /><Relationship Id="rId2027" Type="http://schemas.openxmlformats.org/officeDocument/2006/relationships/header" Target="header810.xml" /><Relationship Id="rId2028" Type="http://schemas.openxmlformats.org/officeDocument/2006/relationships/footer" Target="footer810.xml" /><Relationship Id="rId2029" Type="http://schemas.openxmlformats.org/officeDocument/2006/relationships/hyperlink" Target="https://advance.lexis.com/api/document?collection=news&amp;id=urn:contentItem:4SW7-8KB0-TX33-C027-00000-00&amp;context=1519360" TargetMode="External" /><Relationship Id="rId203" Type="http://schemas.openxmlformats.org/officeDocument/2006/relationships/footer" Target="footer77.xml" /><Relationship Id="rId2030" Type="http://schemas.openxmlformats.org/officeDocument/2006/relationships/header" Target="header811.xml" /><Relationship Id="rId2031" Type="http://schemas.openxmlformats.org/officeDocument/2006/relationships/header" Target="header812.xml" /><Relationship Id="rId2032" Type="http://schemas.openxmlformats.org/officeDocument/2006/relationships/footer" Target="footer811.xml" /><Relationship Id="rId2033" Type="http://schemas.openxmlformats.org/officeDocument/2006/relationships/footer" Target="footer812.xml" /><Relationship Id="rId2034" Type="http://schemas.openxmlformats.org/officeDocument/2006/relationships/header" Target="header813.xml" /><Relationship Id="rId2035" Type="http://schemas.openxmlformats.org/officeDocument/2006/relationships/footer" Target="footer813.xml" /><Relationship Id="rId2036" Type="http://schemas.openxmlformats.org/officeDocument/2006/relationships/hyperlink" Target="https://advance.lexis.com/api/document?collection=news&amp;id=urn:contentItem:5MCJ-11B1-DY6F-J3GH-00000-00&amp;context=1519360" TargetMode="External" /><Relationship Id="rId2037" Type="http://schemas.openxmlformats.org/officeDocument/2006/relationships/hyperlink" Target="mailto:eugenelyons2@yahoo.com" TargetMode="External" /><Relationship Id="rId2038" Type="http://schemas.openxmlformats.org/officeDocument/2006/relationships/header" Target="header814.xml" /><Relationship Id="rId2039" Type="http://schemas.openxmlformats.org/officeDocument/2006/relationships/header" Target="header815.xml" /><Relationship Id="rId204" Type="http://schemas.openxmlformats.org/officeDocument/2006/relationships/header" Target="header78.xml" /><Relationship Id="rId2040" Type="http://schemas.openxmlformats.org/officeDocument/2006/relationships/footer" Target="footer814.xml" /><Relationship Id="rId2041" Type="http://schemas.openxmlformats.org/officeDocument/2006/relationships/footer" Target="footer815.xml" /><Relationship Id="rId2042" Type="http://schemas.openxmlformats.org/officeDocument/2006/relationships/header" Target="header816.xml" /><Relationship Id="rId2043" Type="http://schemas.openxmlformats.org/officeDocument/2006/relationships/footer" Target="footer816.xml" /><Relationship Id="rId2044" Type="http://schemas.openxmlformats.org/officeDocument/2006/relationships/hyperlink" Target="https://advance.lexis.com/api/document?collection=news&amp;id=urn:contentItem:5MBW-8W11-JC3R-B1RW-00000-00&amp;context=1519360" TargetMode="External" /><Relationship Id="rId2045" Type="http://schemas.openxmlformats.org/officeDocument/2006/relationships/header" Target="header817.xml" /><Relationship Id="rId2046" Type="http://schemas.openxmlformats.org/officeDocument/2006/relationships/header" Target="header818.xml" /><Relationship Id="rId2047" Type="http://schemas.openxmlformats.org/officeDocument/2006/relationships/footer" Target="footer817.xml" /><Relationship Id="rId2048" Type="http://schemas.openxmlformats.org/officeDocument/2006/relationships/footer" Target="footer818.xml" /><Relationship Id="rId2049" Type="http://schemas.openxmlformats.org/officeDocument/2006/relationships/header" Target="header819.xml" /><Relationship Id="rId205" Type="http://schemas.openxmlformats.org/officeDocument/2006/relationships/footer" Target="footer78.xml" /><Relationship Id="rId2050" Type="http://schemas.openxmlformats.org/officeDocument/2006/relationships/footer" Target="footer819.xml" /><Relationship Id="rId2051" Type="http://schemas.openxmlformats.org/officeDocument/2006/relationships/hyperlink" Target="https://advance.lexis.com/api/document?collection=news&amp;id=urn:contentItem:4STT-22K0-TX2T-W1DK-00000-00&amp;context=1519360" TargetMode="External" /><Relationship Id="rId2052" Type="http://schemas.openxmlformats.org/officeDocument/2006/relationships/header" Target="header820.xml" /><Relationship Id="rId2053" Type="http://schemas.openxmlformats.org/officeDocument/2006/relationships/header" Target="header821.xml" /><Relationship Id="rId2054" Type="http://schemas.openxmlformats.org/officeDocument/2006/relationships/footer" Target="footer820.xml" /><Relationship Id="rId2055" Type="http://schemas.openxmlformats.org/officeDocument/2006/relationships/footer" Target="footer821.xml" /><Relationship Id="rId2056" Type="http://schemas.openxmlformats.org/officeDocument/2006/relationships/header" Target="header822.xml" /><Relationship Id="rId2057" Type="http://schemas.openxmlformats.org/officeDocument/2006/relationships/footer" Target="footer822.xml" /><Relationship Id="rId2058" Type="http://schemas.openxmlformats.org/officeDocument/2006/relationships/hyperlink" Target="https://advance.lexis.com/api/document?collection=news&amp;id=urn:contentItem:40Y3-9GR0-0094-54CX-00000-00&amp;context=1519360" TargetMode="External" /><Relationship Id="rId2059" Type="http://schemas.openxmlformats.org/officeDocument/2006/relationships/header" Target="header823.xml" /><Relationship Id="rId206" Type="http://schemas.openxmlformats.org/officeDocument/2006/relationships/hyperlink" Target="https://advance.lexis.com/api/document?collection=news&amp;id=urn:contentItem:59SS-CSC1-JC8R-332P-00000-00&amp;context=1519360" TargetMode="External" /><Relationship Id="rId2060" Type="http://schemas.openxmlformats.org/officeDocument/2006/relationships/header" Target="header824.xml" /><Relationship Id="rId2061" Type="http://schemas.openxmlformats.org/officeDocument/2006/relationships/footer" Target="footer823.xml" /><Relationship Id="rId2062" Type="http://schemas.openxmlformats.org/officeDocument/2006/relationships/footer" Target="footer824.xml" /><Relationship Id="rId2063" Type="http://schemas.openxmlformats.org/officeDocument/2006/relationships/header" Target="header825.xml" /><Relationship Id="rId2064" Type="http://schemas.openxmlformats.org/officeDocument/2006/relationships/footer" Target="footer825.xml" /><Relationship Id="rId2065" Type="http://schemas.openxmlformats.org/officeDocument/2006/relationships/hyperlink" Target="https://advance.lexis.com/api/document?collection=news&amp;id=urn:contentItem:5MB1-YPT1-DYRS-T3RG-00000-00&amp;context=1519360" TargetMode="External" /><Relationship Id="rId2066" Type="http://schemas.openxmlformats.org/officeDocument/2006/relationships/image" Target="media/image5.png" /><Relationship Id="rId2067" Type="http://schemas.openxmlformats.org/officeDocument/2006/relationships/hyperlink" Target="http://www.thornburghforum.pitt.edu" TargetMode="External" /><Relationship Id="rId2068" Type="http://schemas.openxmlformats.org/officeDocument/2006/relationships/hyperlink" Target="mailto:cpotter@post-gazette.com" TargetMode="External" /><Relationship Id="rId2069" Type="http://schemas.openxmlformats.org/officeDocument/2006/relationships/header" Target="header826.xml" /><Relationship Id="rId207" Type="http://schemas.openxmlformats.org/officeDocument/2006/relationships/header" Target="header79.xml" /><Relationship Id="rId2070" Type="http://schemas.openxmlformats.org/officeDocument/2006/relationships/header" Target="header827.xml" /><Relationship Id="rId2071" Type="http://schemas.openxmlformats.org/officeDocument/2006/relationships/footer" Target="footer826.xml" /><Relationship Id="rId2072" Type="http://schemas.openxmlformats.org/officeDocument/2006/relationships/footer" Target="footer827.xml" /><Relationship Id="rId2073" Type="http://schemas.openxmlformats.org/officeDocument/2006/relationships/header" Target="header828.xml" /><Relationship Id="rId2074" Type="http://schemas.openxmlformats.org/officeDocument/2006/relationships/footer" Target="footer828.xml" /><Relationship Id="rId2075" Type="http://schemas.openxmlformats.org/officeDocument/2006/relationships/hyperlink" Target="https://advance.lexis.com/api/document?collection=news&amp;id=urn:contentItem:5NFS-N001-DYRR-940H-00000-00&amp;context=1519360" TargetMode="External" /><Relationship Id="rId2076" Type="http://schemas.openxmlformats.org/officeDocument/2006/relationships/header" Target="header829.xml" /><Relationship Id="rId2077" Type="http://schemas.openxmlformats.org/officeDocument/2006/relationships/header" Target="header830.xml" /><Relationship Id="rId2078" Type="http://schemas.openxmlformats.org/officeDocument/2006/relationships/footer" Target="footer829.xml" /><Relationship Id="rId2079" Type="http://schemas.openxmlformats.org/officeDocument/2006/relationships/footer" Target="footer830.xml" /><Relationship Id="rId208" Type="http://schemas.openxmlformats.org/officeDocument/2006/relationships/header" Target="header80.xml" /><Relationship Id="rId2080" Type="http://schemas.openxmlformats.org/officeDocument/2006/relationships/header" Target="header831.xml" /><Relationship Id="rId2081" Type="http://schemas.openxmlformats.org/officeDocument/2006/relationships/footer" Target="footer831.xml" /><Relationship Id="rId2082" Type="http://schemas.openxmlformats.org/officeDocument/2006/relationships/hyperlink" Target="https://advance.lexis.com/api/document?collection=news&amp;id=urn:contentItem:5NFH-JG91-JC8F-K00B-00000-00&amp;context=1519360" TargetMode="External" /><Relationship Id="rId2083" Type="http://schemas.openxmlformats.org/officeDocument/2006/relationships/header" Target="header832.xml" /><Relationship Id="rId2084" Type="http://schemas.openxmlformats.org/officeDocument/2006/relationships/header" Target="header833.xml" /><Relationship Id="rId2085" Type="http://schemas.openxmlformats.org/officeDocument/2006/relationships/footer" Target="footer832.xml" /><Relationship Id="rId2086" Type="http://schemas.openxmlformats.org/officeDocument/2006/relationships/footer" Target="footer833.xml" /><Relationship Id="rId2087" Type="http://schemas.openxmlformats.org/officeDocument/2006/relationships/header" Target="header834.xml" /><Relationship Id="rId2088" Type="http://schemas.openxmlformats.org/officeDocument/2006/relationships/footer" Target="footer834.xml" /><Relationship Id="rId2089" Type="http://schemas.openxmlformats.org/officeDocument/2006/relationships/hyperlink" Target="https://advance.lexis.com/api/document?collection=news&amp;id=urn:contentItem:4DB9-2H40-0094-53R1-00000-00&amp;context=1519360" TargetMode="External" /><Relationship Id="rId209" Type="http://schemas.openxmlformats.org/officeDocument/2006/relationships/footer" Target="footer79.xml" /><Relationship Id="rId2090" Type="http://schemas.openxmlformats.org/officeDocument/2006/relationships/header" Target="header835.xml" /><Relationship Id="rId2091" Type="http://schemas.openxmlformats.org/officeDocument/2006/relationships/header" Target="header836.xml" /><Relationship Id="rId2092" Type="http://schemas.openxmlformats.org/officeDocument/2006/relationships/footer" Target="footer835.xml" /><Relationship Id="rId2093" Type="http://schemas.openxmlformats.org/officeDocument/2006/relationships/footer" Target="footer836.xml" /><Relationship Id="rId2094" Type="http://schemas.openxmlformats.org/officeDocument/2006/relationships/header" Target="header837.xml" /><Relationship Id="rId2095" Type="http://schemas.openxmlformats.org/officeDocument/2006/relationships/footer" Target="footer837.xml" /><Relationship Id="rId2096" Type="http://schemas.openxmlformats.org/officeDocument/2006/relationships/hyperlink" Target="https://advance.lexis.com/api/document?collection=news&amp;id=urn:contentItem:44NM-XYP0-0190-X1WR-00000-00&amp;context=1519360" TargetMode="External" /><Relationship Id="rId2097" Type="http://schemas.openxmlformats.org/officeDocument/2006/relationships/header" Target="header838.xml" /><Relationship Id="rId2098" Type="http://schemas.openxmlformats.org/officeDocument/2006/relationships/header" Target="header839.xml" /><Relationship Id="rId2099" Type="http://schemas.openxmlformats.org/officeDocument/2006/relationships/footer" Target="footer838.xml" /><Relationship Id="rId21" Type="http://schemas.openxmlformats.org/officeDocument/2006/relationships/header" Target="header7.xml" /><Relationship Id="rId210" Type="http://schemas.openxmlformats.org/officeDocument/2006/relationships/footer" Target="footer80.xml" /><Relationship Id="rId2100" Type="http://schemas.openxmlformats.org/officeDocument/2006/relationships/footer" Target="footer839.xml" /><Relationship Id="rId2101" Type="http://schemas.openxmlformats.org/officeDocument/2006/relationships/header" Target="header840.xml" /><Relationship Id="rId2102" Type="http://schemas.openxmlformats.org/officeDocument/2006/relationships/footer" Target="footer840.xml" /><Relationship Id="rId2103" Type="http://schemas.openxmlformats.org/officeDocument/2006/relationships/hyperlink" Target="https://advance.lexis.com/api/document?collection=news&amp;id=urn:contentItem:5C2K-B181-DYRS-T22J-00000-00&amp;context=1519360" TargetMode="External" /><Relationship Id="rId2104" Type="http://schemas.openxmlformats.org/officeDocument/2006/relationships/hyperlink" Target="mailto:swerner@post-gazette.com" TargetMode="External" /><Relationship Id="rId2105" Type="http://schemas.openxmlformats.org/officeDocument/2006/relationships/header" Target="header841.xml" /><Relationship Id="rId2106" Type="http://schemas.openxmlformats.org/officeDocument/2006/relationships/header" Target="header842.xml" /><Relationship Id="rId2107" Type="http://schemas.openxmlformats.org/officeDocument/2006/relationships/footer" Target="footer841.xml" /><Relationship Id="rId2108" Type="http://schemas.openxmlformats.org/officeDocument/2006/relationships/footer" Target="footer842.xml" /><Relationship Id="rId2109" Type="http://schemas.openxmlformats.org/officeDocument/2006/relationships/header" Target="header843.xml" /><Relationship Id="rId211" Type="http://schemas.openxmlformats.org/officeDocument/2006/relationships/header" Target="header81.xml" /><Relationship Id="rId2110" Type="http://schemas.openxmlformats.org/officeDocument/2006/relationships/footer" Target="footer843.xml" /><Relationship Id="rId2111" Type="http://schemas.openxmlformats.org/officeDocument/2006/relationships/hyperlink" Target="https://advance.lexis.com/api/document?collection=news&amp;id=urn:contentItem:5HDR-4WY1-JC8F-K0GH-00000-00&amp;context=1519360" TargetMode="External" /><Relationship Id="rId2112" Type="http://schemas.openxmlformats.org/officeDocument/2006/relationships/header" Target="header844.xml" /><Relationship Id="rId2113" Type="http://schemas.openxmlformats.org/officeDocument/2006/relationships/header" Target="header845.xml" /><Relationship Id="rId2114" Type="http://schemas.openxmlformats.org/officeDocument/2006/relationships/footer" Target="footer844.xml" /><Relationship Id="rId2115" Type="http://schemas.openxmlformats.org/officeDocument/2006/relationships/footer" Target="footer845.xml" /><Relationship Id="rId2116" Type="http://schemas.openxmlformats.org/officeDocument/2006/relationships/header" Target="header846.xml" /><Relationship Id="rId2117" Type="http://schemas.openxmlformats.org/officeDocument/2006/relationships/footer" Target="footer846.xml" /><Relationship Id="rId2118" Type="http://schemas.openxmlformats.org/officeDocument/2006/relationships/hyperlink" Target="https://advance.lexis.com/api/document?collection=news&amp;id=urn:contentItem:581G-YRT1-DYRS-T2JX-00000-00&amp;context=1519360" TargetMode="External" /><Relationship Id="rId2119" Type="http://schemas.openxmlformats.org/officeDocument/2006/relationships/hyperlink" Target="mailto:dmajors@post-gazette.com" TargetMode="External" /><Relationship Id="rId212" Type="http://schemas.openxmlformats.org/officeDocument/2006/relationships/footer" Target="footer81.xml" /><Relationship Id="rId2120" Type="http://schemas.openxmlformats.org/officeDocument/2006/relationships/header" Target="header847.xml" /><Relationship Id="rId2121" Type="http://schemas.openxmlformats.org/officeDocument/2006/relationships/header" Target="header848.xml" /><Relationship Id="rId2122" Type="http://schemas.openxmlformats.org/officeDocument/2006/relationships/footer" Target="footer847.xml" /><Relationship Id="rId2123" Type="http://schemas.openxmlformats.org/officeDocument/2006/relationships/footer" Target="footer848.xml" /><Relationship Id="rId2124" Type="http://schemas.openxmlformats.org/officeDocument/2006/relationships/header" Target="header849.xml" /><Relationship Id="rId2125" Type="http://schemas.openxmlformats.org/officeDocument/2006/relationships/footer" Target="footer849.xml" /><Relationship Id="rId2126" Type="http://schemas.openxmlformats.org/officeDocument/2006/relationships/hyperlink" Target="https://advance.lexis.com/api/document?collection=news&amp;id=urn:contentItem:69S5-JW11-JBCN-31NW-00000-00&amp;context=1519360" TargetMode="External" /><Relationship Id="rId2127" Type="http://schemas.openxmlformats.org/officeDocument/2006/relationships/header" Target="header850.xml" /><Relationship Id="rId2128" Type="http://schemas.openxmlformats.org/officeDocument/2006/relationships/header" Target="header851.xml" /><Relationship Id="rId2129" Type="http://schemas.openxmlformats.org/officeDocument/2006/relationships/footer" Target="footer850.xml" /><Relationship Id="rId213" Type="http://schemas.openxmlformats.org/officeDocument/2006/relationships/hyperlink" Target="https://advance.lexis.com/api/document?collection=news&amp;id=urn:contentItem:5M18-8WB1-DYGR-K1X0-00000-00&amp;context=1519360" TargetMode="External" /><Relationship Id="rId2130" Type="http://schemas.openxmlformats.org/officeDocument/2006/relationships/footer" Target="footer851.xml" /><Relationship Id="rId2131" Type="http://schemas.openxmlformats.org/officeDocument/2006/relationships/header" Target="header852.xml" /><Relationship Id="rId2132" Type="http://schemas.openxmlformats.org/officeDocument/2006/relationships/footer" Target="footer852.xml" /><Relationship Id="rId2133" Type="http://schemas.openxmlformats.org/officeDocument/2006/relationships/hyperlink" Target="https://advance.lexis.com/api/document?collection=news&amp;id=urn:contentItem:5TNH-6SG1-JC8R-301G-00000-00&amp;context=1519360" TargetMode="External" /><Relationship Id="rId2134" Type="http://schemas.openxmlformats.org/officeDocument/2006/relationships/header" Target="header853.xml" /><Relationship Id="rId2135" Type="http://schemas.openxmlformats.org/officeDocument/2006/relationships/header" Target="header854.xml" /><Relationship Id="rId2136" Type="http://schemas.openxmlformats.org/officeDocument/2006/relationships/footer" Target="footer853.xml" /><Relationship Id="rId2137" Type="http://schemas.openxmlformats.org/officeDocument/2006/relationships/footer" Target="footer854.xml" /><Relationship Id="rId2138" Type="http://schemas.openxmlformats.org/officeDocument/2006/relationships/header" Target="header855.xml" /><Relationship Id="rId2139" Type="http://schemas.openxmlformats.org/officeDocument/2006/relationships/footer" Target="footer855.xml" /><Relationship Id="rId214" Type="http://schemas.openxmlformats.org/officeDocument/2006/relationships/header" Target="header82.xml" /><Relationship Id="rId2140" Type="http://schemas.openxmlformats.org/officeDocument/2006/relationships/hyperlink" Target="https://advance.lexis.com/api/document?collection=news&amp;id=urn:contentItem:541B-1H11-DYJT-20V5-00000-00&amp;context=1519360" TargetMode="External" /><Relationship Id="rId2141" Type="http://schemas.openxmlformats.org/officeDocument/2006/relationships/hyperlink" Target="mailto:srea@phillynews.com" TargetMode="External" /><Relationship Id="rId2142" Type="http://schemas.openxmlformats.org/officeDocument/2006/relationships/header" Target="header856.xml" /><Relationship Id="rId2143" Type="http://schemas.openxmlformats.org/officeDocument/2006/relationships/header" Target="header857.xml" /><Relationship Id="rId2144" Type="http://schemas.openxmlformats.org/officeDocument/2006/relationships/footer" Target="footer856.xml" /><Relationship Id="rId2145" Type="http://schemas.openxmlformats.org/officeDocument/2006/relationships/footer" Target="footer857.xml" /><Relationship Id="rId2146" Type="http://schemas.openxmlformats.org/officeDocument/2006/relationships/header" Target="header858.xml" /><Relationship Id="rId2147" Type="http://schemas.openxmlformats.org/officeDocument/2006/relationships/footer" Target="footer858.xml" /><Relationship Id="rId2148" Type="http://schemas.openxmlformats.org/officeDocument/2006/relationships/hyperlink" Target="https://advance.lexis.com/api/document?collection=news&amp;id=urn:contentItem:5C37-7HS1-DYRS-T3DS-00000-00&amp;context=1519360" TargetMode="External" /><Relationship Id="rId2149" Type="http://schemas.openxmlformats.org/officeDocument/2006/relationships/hyperlink" Target="http://www.silkscreenfestival.org" TargetMode="External" /><Relationship Id="rId215" Type="http://schemas.openxmlformats.org/officeDocument/2006/relationships/header" Target="header83.xml" /><Relationship Id="rId2150" Type="http://schemas.openxmlformats.org/officeDocument/2006/relationships/hyperlink" Target="mailto:arshad.dogar182@gmail.com" TargetMode="External" /><Relationship Id="rId2151" Type="http://schemas.openxmlformats.org/officeDocument/2006/relationships/header" Target="header859.xml" /><Relationship Id="rId2152" Type="http://schemas.openxmlformats.org/officeDocument/2006/relationships/header" Target="header860.xml" /><Relationship Id="rId2153" Type="http://schemas.openxmlformats.org/officeDocument/2006/relationships/footer" Target="footer859.xml" /><Relationship Id="rId2154" Type="http://schemas.openxmlformats.org/officeDocument/2006/relationships/footer" Target="footer860.xml" /><Relationship Id="rId2155" Type="http://schemas.openxmlformats.org/officeDocument/2006/relationships/header" Target="header861.xml" /><Relationship Id="rId2156" Type="http://schemas.openxmlformats.org/officeDocument/2006/relationships/footer" Target="footer861.xml" /><Relationship Id="rId2157" Type="http://schemas.openxmlformats.org/officeDocument/2006/relationships/hyperlink" Target="https://advance.lexis.com/api/document?collection=news&amp;id=urn:contentItem:564T-WX21-DYJT-24N9-00000-00&amp;context=1519360" TargetMode="External" /><Relationship Id="rId2158" Type="http://schemas.openxmlformats.org/officeDocument/2006/relationships/hyperlink" Target="mailto:bmoran@phillynews.com" TargetMode="External" /><Relationship Id="rId2159" Type="http://schemas.openxmlformats.org/officeDocument/2006/relationships/header" Target="header862.xml" /><Relationship Id="rId216" Type="http://schemas.openxmlformats.org/officeDocument/2006/relationships/footer" Target="footer82.xml" /><Relationship Id="rId2160" Type="http://schemas.openxmlformats.org/officeDocument/2006/relationships/header" Target="header863.xml" /><Relationship Id="rId2161" Type="http://schemas.openxmlformats.org/officeDocument/2006/relationships/footer" Target="footer862.xml" /><Relationship Id="rId2162" Type="http://schemas.openxmlformats.org/officeDocument/2006/relationships/footer" Target="footer863.xml" /><Relationship Id="rId2163" Type="http://schemas.openxmlformats.org/officeDocument/2006/relationships/header" Target="header864.xml" /><Relationship Id="rId2164" Type="http://schemas.openxmlformats.org/officeDocument/2006/relationships/footer" Target="footer864.xml" /><Relationship Id="rId2165" Type="http://schemas.openxmlformats.org/officeDocument/2006/relationships/hyperlink" Target="https://advance.lexis.com/api/document?collection=news&amp;id=urn:contentItem:5813-1D01-DYRS-T1CB-00000-00&amp;context=1519360" TargetMode="External" /><Relationship Id="rId2166" Type="http://schemas.openxmlformats.org/officeDocument/2006/relationships/header" Target="header865.xml" /><Relationship Id="rId2167" Type="http://schemas.openxmlformats.org/officeDocument/2006/relationships/header" Target="header866.xml" /><Relationship Id="rId2168" Type="http://schemas.openxmlformats.org/officeDocument/2006/relationships/footer" Target="footer865.xml" /><Relationship Id="rId2169" Type="http://schemas.openxmlformats.org/officeDocument/2006/relationships/footer" Target="footer866.xml" /><Relationship Id="rId217" Type="http://schemas.openxmlformats.org/officeDocument/2006/relationships/footer" Target="footer83.xml" /><Relationship Id="rId2170" Type="http://schemas.openxmlformats.org/officeDocument/2006/relationships/header" Target="header867.xml" /><Relationship Id="rId2171" Type="http://schemas.openxmlformats.org/officeDocument/2006/relationships/footer" Target="footer867.xml" /><Relationship Id="rId2172" Type="http://schemas.openxmlformats.org/officeDocument/2006/relationships/hyperlink" Target="https://advance.lexis.com/api/document?collection=news&amp;id=urn:contentItem:4SJ8-GWH0-TX33-C062-00000-00&amp;context=1519360" TargetMode="External" /><Relationship Id="rId2173" Type="http://schemas.openxmlformats.org/officeDocument/2006/relationships/header" Target="header868.xml" /><Relationship Id="rId2174" Type="http://schemas.openxmlformats.org/officeDocument/2006/relationships/header" Target="header869.xml" /><Relationship Id="rId2175" Type="http://schemas.openxmlformats.org/officeDocument/2006/relationships/footer" Target="footer868.xml" /><Relationship Id="rId2176" Type="http://schemas.openxmlformats.org/officeDocument/2006/relationships/footer" Target="footer869.xml" /><Relationship Id="rId2177" Type="http://schemas.openxmlformats.org/officeDocument/2006/relationships/header" Target="header870.xml" /><Relationship Id="rId2178" Type="http://schemas.openxmlformats.org/officeDocument/2006/relationships/footer" Target="footer870.xml" /><Relationship Id="rId2179" Type="http://schemas.openxmlformats.org/officeDocument/2006/relationships/hyperlink" Target="https://advance.lexis.com/api/document?collection=news&amp;id=urn:contentItem:5M8R-B331-JC8N-K1V3-00000-00&amp;context=1519360" TargetMode="External" /><Relationship Id="rId218" Type="http://schemas.openxmlformats.org/officeDocument/2006/relationships/header" Target="header84.xml" /><Relationship Id="rId2180" Type="http://schemas.openxmlformats.org/officeDocument/2006/relationships/header" Target="header871.xml" /><Relationship Id="rId2181" Type="http://schemas.openxmlformats.org/officeDocument/2006/relationships/header" Target="header872.xml" /><Relationship Id="rId2182" Type="http://schemas.openxmlformats.org/officeDocument/2006/relationships/footer" Target="footer871.xml" /><Relationship Id="rId2183" Type="http://schemas.openxmlformats.org/officeDocument/2006/relationships/footer" Target="footer872.xml" /><Relationship Id="rId2184" Type="http://schemas.openxmlformats.org/officeDocument/2006/relationships/header" Target="header873.xml" /><Relationship Id="rId2185" Type="http://schemas.openxmlformats.org/officeDocument/2006/relationships/footer" Target="footer873.xml" /><Relationship Id="rId2186" Type="http://schemas.openxmlformats.org/officeDocument/2006/relationships/hyperlink" Target="https://advance.lexis.com/api/document?collection=news&amp;id=urn:contentItem:5JY6-9791-JC8N-K10P-00000-00&amp;context=1519360" TargetMode="External" /><Relationship Id="rId2187" Type="http://schemas.openxmlformats.org/officeDocument/2006/relationships/header" Target="header874.xml" /><Relationship Id="rId2188" Type="http://schemas.openxmlformats.org/officeDocument/2006/relationships/header" Target="header875.xml" /><Relationship Id="rId2189" Type="http://schemas.openxmlformats.org/officeDocument/2006/relationships/footer" Target="footer874.xml" /><Relationship Id="rId219" Type="http://schemas.openxmlformats.org/officeDocument/2006/relationships/footer" Target="footer84.xml" /><Relationship Id="rId2190" Type="http://schemas.openxmlformats.org/officeDocument/2006/relationships/footer" Target="footer875.xml" /><Relationship Id="rId2191" Type="http://schemas.openxmlformats.org/officeDocument/2006/relationships/header" Target="header876.xml" /><Relationship Id="rId2192" Type="http://schemas.openxmlformats.org/officeDocument/2006/relationships/footer" Target="footer876.xml" /><Relationship Id="rId2193" Type="http://schemas.openxmlformats.org/officeDocument/2006/relationships/hyperlink" Target="https://advance.lexis.com/api/document?collection=news&amp;id=urn:contentItem:5JXB-Y0V1-JC8R-31S3-00000-00&amp;context=1519360" TargetMode="External" /><Relationship Id="rId2194" Type="http://schemas.openxmlformats.org/officeDocument/2006/relationships/hyperlink" Target="mailto:boneill@post-gazette.com" TargetMode="External" /><Relationship Id="rId2195" Type="http://schemas.openxmlformats.org/officeDocument/2006/relationships/header" Target="header877.xml" /><Relationship Id="rId2196" Type="http://schemas.openxmlformats.org/officeDocument/2006/relationships/header" Target="header878.xml" /><Relationship Id="rId2197" Type="http://schemas.openxmlformats.org/officeDocument/2006/relationships/footer" Target="footer877.xml" /><Relationship Id="rId2198" Type="http://schemas.openxmlformats.org/officeDocument/2006/relationships/footer" Target="footer878.xml" /><Relationship Id="rId2199" Type="http://schemas.openxmlformats.org/officeDocument/2006/relationships/header" Target="header879.xml" /><Relationship Id="rId22" Type="http://schemas.openxmlformats.org/officeDocument/2006/relationships/header" Target="header8.xml" /><Relationship Id="rId220" Type="http://schemas.openxmlformats.org/officeDocument/2006/relationships/hyperlink" Target="https://advance.lexis.com/api/document?collection=news&amp;id=urn:contentItem:5M18-63H1-DYRR-94BV-00000-00&amp;context=1519360" TargetMode="External" /><Relationship Id="rId2200" Type="http://schemas.openxmlformats.org/officeDocument/2006/relationships/footer" Target="footer879.xml" /><Relationship Id="rId2201" Type="http://schemas.openxmlformats.org/officeDocument/2006/relationships/hyperlink" Target="https://advance.lexis.com/api/document?collection=news&amp;id=urn:contentItem:5TN3-JND1-JC3R-B21Y-00000-00&amp;context=1519360" TargetMode="External" /><Relationship Id="rId2202" Type="http://schemas.openxmlformats.org/officeDocument/2006/relationships/header" Target="header880.xml" /><Relationship Id="rId2203" Type="http://schemas.openxmlformats.org/officeDocument/2006/relationships/header" Target="header881.xml" /><Relationship Id="rId2204" Type="http://schemas.openxmlformats.org/officeDocument/2006/relationships/footer" Target="footer880.xml" /><Relationship Id="rId2205" Type="http://schemas.openxmlformats.org/officeDocument/2006/relationships/footer" Target="footer881.xml" /><Relationship Id="rId2206" Type="http://schemas.openxmlformats.org/officeDocument/2006/relationships/header" Target="header882.xml" /><Relationship Id="rId2207" Type="http://schemas.openxmlformats.org/officeDocument/2006/relationships/footer" Target="footer882.xml" /><Relationship Id="rId2208" Type="http://schemas.openxmlformats.org/officeDocument/2006/relationships/hyperlink" Target="https://advance.lexis.com/api/document?collection=news&amp;id=urn:contentItem:5NCN-PPF1-JC1N-W0TM-00000-00&amp;context=1519360" TargetMode="External" /><Relationship Id="rId2209" Type="http://schemas.openxmlformats.org/officeDocument/2006/relationships/header" Target="header883.xml" /><Relationship Id="rId221" Type="http://schemas.openxmlformats.org/officeDocument/2006/relationships/header" Target="header85.xml" /><Relationship Id="rId2210" Type="http://schemas.openxmlformats.org/officeDocument/2006/relationships/header" Target="header884.xml" /><Relationship Id="rId2211" Type="http://schemas.openxmlformats.org/officeDocument/2006/relationships/footer" Target="footer883.xml" /><Relationship Id="rId2212" Type="http://schemas.openxmlformats.org/officeDocument/2006/relationships/footer" Target="footer884.xml" /><Relationship Id="rId2213" Type="http://schemas.openxmlformats.org/officeDocument/2006/relationships/header" Target="header885.xml" /><Relationship Id="rId2214" Type="http://schemas.openxmlformats.org/officeDocument/2006/relationships/footer" Target="footer885.xml" /><Relationship Id="rId2215" Type="http://schemas.openxmlformats.org/officeDocument/2006/relationships/hyperlink" Target="https://advance.lexis.com/api/document?collection=news&amp;id=urn:contentItem:444P-F520-00J2-32HB-00000-00&amp;context=1519360" TargetMode="External" /><Relationship Id="rId2216" Type="http://schemas.openxmlformats.org/officeDocument/2006/relationships/header" Target="header886.xml" /><Relationship Id="rId2217" Type="http://schemas.openxmlformats.org/officeDocument/2006/relationships/header" Target="header887.xml" /><Relationship Id="rId2218" Type="http://schemas.openxmlformats.org/officeDocument/2006/relationships/footer" Target="footer886.xml" /><Relationship Id="rId2219" Type="http://schemas.openxmlformats.org/officeDocument/2006/relationships/footer" Target="footer887.xml" /><Relationship Id="rId222" Type="http://schemas.openxmlformats.org/officeDocument/2006/relationships/header" Target="header86.xml" /><Relationship Id="rId2220" Type="http://schemas.openxmlformats.org/officeDocument/2006/relationships/header" Target="header888.xml" /><Relationship Id="rId2221" Type="http://schemas.openxmlformats.org/officeDocument/2006/relationships/footer" Target="footer888.xml" /><Relationship Id="rId2222" Type="http://schemas.openxmlformats.org/officeDocument/2006/relationships/hyperlink" Target="https://advance.lexis.com/api/document?collection=news&amp;id=urn:contentItem:69S5-JW81-DXVP-T2Y5-00000-00&amp;context=1519360" TargetMode="External" /><Relationship Id="rId2223" Type="http://schemas.openxmlformats.org/officeDocument/2006/relationships/hyperlink" Target="mailto:Gnau@coxinc.com" TargetMode="External" /><Relationship Id="rId2224" Type="http://schemas.openxmlformats.org/officeDocument/2006/relationships/hyperlink" Target="http://www.DaytonDailyNews.com/foodrelief" TargetMode="External" /><Relationship Id="rId2225" Type="http://schemas.openxmlformats.org/officeDocument/2006/relationships/header" Target="header889.xml" /><Relationship Id="rId2226" Type="http://schemas.openxmlformats.org/officeDocument/2006/relationships/header" Target="header890.xml" /><Relationship Id="rId2227" Type="http://schemas.openxmlformats.org/officeDocument/2006/relationships/footer" Target="footer889.xml" /><Relationship Id="rId2228" Type="http://schemas.openxmlformats.org/officeDocument/2006/relationships/footer" Target="footer890.xml" /><Relationship Id="rId2229" Type="http://schemas.openxmlformats.org/officeDocument/2006/relationships/header" Target="header891.xml" /><Relationship Id="rId223" Type="http://schemas.openxmlformats.org/officeDocument/2006/relationships/footer" Target="footer85.xml" /><Relationship Id="rId2230" Type="http://schemas.openxmlformats.org/officeDocument/2006/relationships/footer" Target="footer891.xml" /><Relationship Id="rId2231" Type="http://schemas.openxmlformats.org/officeDocument/2006/relationships/hyperlink" Target="https://advance.lexis.com/api/document?collection=news&amp;id=urn:contentItem:5HBK-F311-DYRH-91X2-00000-00&amp;context=1519360" TargetMode="External" /><Relationship Id="rId2232" Type="http://schemas.openxmlformats.org/officeDocument/2006/relationships/header" Target="header892.xml" /><Relationship Id="rId2233" Type="http://schemas.openxmlformats.org/officeDocument/2006/relationships/header" Target="header893.xml" /><Relationship Id="rId2234" Type="http://schemas.openxmlformats.org/officeDocument/2006/relationships/footer" Target="footer892.xml" /><Relationship Id="rId2235" Type="http://schemas.openxmlformats.org/officeDocument/2006/relationships/footer" Target="footer893.xml" /><Relationship Id="rId2236" Type="http://schemas.openxmlformats.org/officeDocument/2006/relationships/header" Target="header894.xml" /><Relationship Id="rId2237" Type="http://schemas.openxmlformats.org/officeDocument/2006/relationships/footer" Target="footer894.xml" /><Relationship Id="rId2238" Type="http://schemas.openxmlformats.org/officeDocument/2006/relationships/hyperlink" Target="https://advance.lexis.com/api/document?collection=news&amp;id=urn:contentItem:5NBT-5TR1-JC1N-W1HS-00000-00&amp;context=1519360" TargetMode="External" /><Relationship Id="rId2239" Type="http://schemas.openxmlformats.org/officeDocument/2006/relationships/header" Target="header895.xml" /><Relationship Id="rId224" Type="http://schemas.openxmlformats.org/officeDocument/2006/relationships/footer" Target="footer86.xml" /><Relationship Id="rId2240" Type="http://schemas.openxmlformats.org/officeDocument/2006/relationships/header" Target="header896.xml" /><Relationship Id="rId2241" Type="http://schemas.openxmlformats.org/officeDocument/2006/relationships/footer" Target="footer895.xml" /><Relationship Id="rId2242" Type="http://schemas.openxmlformats.org/officeDocument/2006/relationships/footer" Target="footer896.xml" /><Relationship Id="rId2243" Type="http://schemas.openxmlformats.org/officeDocument/2006/relationships/header" Target="header897.xml" /><Relationship Id="rId2244" Type="http://schemas.openxmlformats.org/officeDocument/2006/relationships/footer" Target="footer897.xml" /><Relationship Id="rId2245" Type="http://schemas.openxmlformats.org/officeDocument/2006/relationships/hyperlink" Target="https://advance.lexis.com/api/document?collection=news&amp;id=urn:contentItem:444P-FY00-00J2-32MY-00000-00&amp;context=1519360" TargetMode="External" /><Relationship Id="rId2246" Type="http://schemas.openxmlformats.org/officeDocument/2006/relationships/header" Target="header898.xml" /><Relationship Id="rId2247" Type="http://schemas.openxmlformats.org/officeDocument/2006/relationships/header" Target="header899.xml" /><Relationship Id="rId2248" Type="http://schemas.openxmlformats.org/officeDocument/2006/relationships/footer" Target="footer898.xml" /><Relationship Id="rId2249" Type="http://schemas.openxmlformats.org/officeDocument/2006/relationships/footer" Target="footer899.xml" /><Relationship Id="rId225" Type="http://schemas.openxmlformats.org/officeDocument/2006/relationships/header" Target="header87.xml" /><Relationship Id="rId2250" Type="http://schemas.openxmlformats.org/officeDocument/2006/relationships/header" Target="header900.xml" /><Relationship Id="rId2251" Type="http://schemas.openxmlformats.org/officeDocument/2006/relationships/footer" Target="footer900.xml" /><Relationship Id="rId2252" Type="http://schemas.openxmlformats.org/officeDocument/2006/relationships/hyperlink" Target="https://advance.lexis.com/api/document?collection=news&amp;id=urn:contentItem:5M82-66X1-DY6F-J1CG-00000-00&amp;context=1519360" TargetMode="External" /><Relationship Id="rId2253" Type="http://schemas.openxmlformats.org/officeDocument/2006/relationships/header" Target="header901.xml" /><Relationship Id="rId2254" Type="http://schemas.openxmlformats.org/officeDocument/2006/relationships/header" Target="header902.xml" /><Relationship Id="rId2255" Type="http://schemas.openxmlformats.org/officeDocument/2006/relationships/footer" Target="footer901.xml" /><Relationship Id="rId2256" Type="http://schemas.openxmlformats.org/officeDocument/2006/relationships/footer" Target="footer902.xml" /><Relationship Id="rId2257" Type="http://schemas.openxmlformats.org/officeDocument/2006/relationships/header" Target="header903.xml" /><Relationship Id="rId2258" Type="http://schemas.openxmlformats.org/officeDocument/2006/relationships/footer" Target="footer903.xml" /><Relationship Id="rId2259" Type="http://schemas.openxmlformats.org/officeDocument/2006/relationships/hyperlink" Target="https://advance.lexis.com/api/document?collection=news&amp;id=urn:contentItem:5X4V-FTM1-JC3R-B1D9-00000-00&amp;context=1519360" TargetMode="External" /><Relationship Id="rId226" Type="http://schemas.openxmlformats.org/officeDocument/2006/relationships/footer" Target="footer87.xml" /><Relationship Id="rId2260" Type="http://schemas.openxmlformats.org/officeDocument/2006/relationships/header" Target="header904.xml" /><Relationship Id="rId2261" Type="http://schemas.openxmlformats.org/officeDocument/2006/relationships/header" Target="header905.xml" /><Relationship Id="rId2262" Type="http://schemas.openxmlformats.org/officeDocument/2006/relationships/footer" Target="footer904.xml" /><Relationship Id="rId2263" Type="http://schemas.openxmlformats.org/officeDocument/2006/relationships/footer" Target="footer905.xml" /><Relationship Id="rId2264" Type="http://schemas.openxmlformats.org/officeDocument/2006/relationships/header" Target="header906.xml" /><Relationship Id="rId2265" Type="http://schemas.openxmlformats.org/officeDocument/2006/relationships/footer" Target="footer906.xml" /><Relationship Id="rId2266" Type="http://schemas.openxmlformats.org/officeDocument/2006/relationships/hyperlink" Target="https://advance.lexis.com/api/document?collection=news&amp;id=urn:contentItem:5M6V-BVC1-DYGR-K00N-00000-00&amp;context=1519360" TargetMode="External" /><Relationship Id="rId2267" Type="http://schemas.openxmlformats.org/officeDocument/2006/relationships/header" Target="header907.xml" /><Relationship Id="rId2268" Type="http://schemas.openxmlformats.org/officeDocument/2006/relationships/header" Target="header908.xml" /><Relationship Id="rId2269" Type="http://schemas.openxmlformats.org/officeDocument/2006/relationships/footer" Target="footer907.xml" /><Relationship Id="rId227" Type="http://schemas.openxmlformats.org/officeDocument/2006/relationships/hyperlink" Target="https://advance.lexis.com/api/document?collection=news&amp;id=urn:contentItem:5RYY-9GT1-JC3R-B019-00000-00&amp;context=1519360" TargetMode="External" /><Relationship Id="rId2270" Type="http://schemas.openxmlformats.org/officeDocument/2006/relationships/footer" Target="footer908.xml" /><Relationship Id="rId2271" Type="http://schemas.openxmlformats.org/officeDocument/2006/relationships/header" Target="header909.xml" /><Relationship Id="rId2272" Type="http://schemas.openxmlformats.org/officeDocument/2006/relationships/footer" Target="footer909.xml" /><Relationship Id="rId2273" Type="http://schemas.openxmlformats.org/officeDocument/2006/relationships/hyperlink" Target="https://advance.lexis.com/api/document?collection=news&amp;id=urn:contentItem:5NDN-JRB1-DY6F-J03N-00000-00&amp;context=1519360" TargetMode="External" /><Relationship Id="rId2274" Type="http://schemas.openxmlformats.org/officeDocument/2006/relationships/header" Target="header910.xml" /><Relationship Id="rId2275" Type="http://schemas.openxmlformats.org/officeDocument/2006/relationships/header" Target="header911.xml" /><Relationship Id="rId2276" Type="http://schemas.openxmlformats.org/officeDocument/2006/relationships/footer" Target="footer910.xml" /><Relationship Id="rId2277" Type="http://schemas.openxmlformats.org/officeDocument/2006/relationships/footer" Target="footer911.xml" /><Relationship Id="rId2278" Type="http://schemas.openxmlformats.org/officeDocument/2006/relationships/header" Target="header912.xml" /><Relationship Id="rId2279" Type="http://schemas.openxmlformats.org/officeDocument/2006/relationships/footer" Target="footer912.xml" /><Relationship Id="rId228" Type="http://schemas.openxmlformats.org/officeDocument/2006/relationships/header" Target="header88.xml" /><Relationship Id="rId2280" Type="http://schemas.openxmlformats.org/officeDocument/2006/relationships/hyperlink" Target="https://advance.lexis.com/api/document?collection=news&amp;id=urn:contentItem:4SD7-4970-TX33-C09G-00000-00&amp;context=1519360" TargetMode="External" /><Relationship Id="rId2281" Type="http://schemas.openxmlformats.org/officeDocument/2006/relationships/header" Target="header913.xml" /><Relationship Id="rId2282" Type="http://schemas.openxmlformats.org/officeDocument/2006/relationships/header" Target="header914.xml" /><Relationship Id="rId2283" Type="http://schemas.openxmlformats.org/officeDocument/2006/relationships/footer" Target="footer913.xml" /><Relationship Id="rId2284" Type="http://schemas.openxmlformats.org/officeDocument/2006/relationships/footer" Target="footer914.xml" /><Relationship Id="rId2285" Type="http://schemas.openxmlformats.org/officeDocument/2006/relationships/header" Target="header915.xml" /><Relationship Id="rId2286" Type="http://schemas.openxmlformats.org/officeDocument/2006/relationships/footer" Target="footer915.xml" /><Relationship Id="rId2287" Type="http://schemas.openxmlformats.org/officeDocument/2006/relationships/hyperlink" Target="https://advance.lexis.com/api/document?collection=news&amp;id=urn:contentItem:3RJH-8GX0-009B-P1S2-00000-00&amp;context=1519360" TargetMode="External" /><Relationship Id="rId2288" Type="http://schemas.openxmlformats.org/officeDocument/2006/relationships/hyperlink" Target="https://advance.lexis.com/api/document?collection=news&amp;id=urn:contentItem:3RJH-8GX0-009B-P1S2-00000-00&amp;context=1519360" TargetMode="External" /><Relationship Id="rId2289" Type="http://schemas.openxmlformats.org/officeDocument/2006/relationships/header" Target="header916.xml" /><Relationship Id="rId229" Type="http://schemas.openxmlformats.org/officeDocument/2006/relationships/header" Target="header89.xml" /><Relationship Id="rId2290" Type="http://schemas.openxmlformats.org/officeDocument/2006/relationships/header" Target="header917.xml" /><Relationship Id="rId2291" Type="http://schemas.openxmlformats.org/officeDocument/2006/relationships/footer" Target="footer916.xml" /><Relationship Id="rId2292" Type="http://schemas.openxmlformats.org/officeDocument/2006/relationships/footer" Target="footer917.xml" /><Relationship Id="rId2293" Type="http://schemas.openxmlformats.org/officeDocument/2006/relationships/header" Target="header918.xml" /><Relationship Id="rId2294" Type="http://schemas.openxmlformats.org/officeDocument/2006/relationships/footer" Target="footer918.xml" /><Relationship Id="rId2295" Type="http://schemas.openxmlformats.org/officeDocument/2006/relationships/hyperlink" Target="https://advance.lexis.com/api/document?collection=news&amp;id=urn:contentItem:5FB4-8WM1-JC8N-K40V-00000-00&amp;context=1519360" TargetMode="External" /><Relationship Id="rId2296" Type="http://schemas.openxmlformats.org/officeDocument/2006/relationships/header" Target="header919.xml" /><Relationship Id="rId2297" Type="http://schemas.openxmlformats.org/officeDocument/2006/relationships/header" Target="header920.xml" /><Relationship Id="rId2298" Type="http://schemas.openxmlformats.org/officeDocument/2006/relationships/footer" Target="footer919.xml" /><Relationship Id="rId2299" Type="http://schemas.openxmlformats.org/officeDocument/2006/relationships/footer" Target="footer920.xml" /><Relationship Id="rId23" Type="http://schemas.openxmlformats.org/officeDocument/2006/relationships/footer" Target="footer7.xml" /><Relationship Id="rId230" Type="http://schemas.openxmlformats.org/officeDocument/2006/relationships/footer" Target="footer88.xml" /><Relationship Id="rId2300" Type="http://schemas.openxmlformats.org/officeDocument/2006/relationships/header" Target="header921.xml" /><Relationship Id="rId2301" Type="http://schemas.openxmlformats.org/officeDocument/2006/relationships/footer" Target="footer921.xml" /><Relationship Id="rId2302" Type="http://schemas.openxmlformats.org/officeDocument/2006/relationships/hyperlink" Target="https://advance.lexis.com/api/document?collection=news&amp;id=urn:contentItem:4GYP-5TY0-0190-X1SS-00000-00&amp;context=1519360" TargetMode="External" /><Relationship Id="rId2303" Type="http://schemas.openxmlformats.org/officeDocument/2006/relationships/header" Target="header922.xml" /><Relationship Id="rId2304" Type="http://schemas.openxmlformats.org/officeDocument/2006/relationships/header" Target="header923.xml" /><Relationship Id="rId2305" Type="http://schemas.openxmlformats.org/officeDocument/2006/relationships/footer" Target="footer922.xml" /><Relationship Id="rId2306" Type="http://schemas.openxmlformats.org/officeDocument/2006/relationships/footer" Target="footer923.xml" /><Relationship Id="rId2307" Type="http://schemas.openxmlformats.org/officeDocument/2006/relationships/header" Target="header924.xml" /><Relationship Id="rId2308" Type="http://schemas.openxmlformats.org/officeDocument/2006/relationships/footer" Target="footer924.xml" /><Relationship Id="rId2309" Type="http://schemas.openxmlformats.org/officeDocument/2006/relationships/hyperlink" Target="https://advance.lexis.com/api/document?collection=news&amp;id=urn:contentItem:7WHY-H2M1-2R4Y-Y1YN-00000-00&amp;context=1519360" TargetMode="External" /><Relationship Id="rId231" Type="http://schemas.openxmlformats.org/officeDocument/2006/relationships/footer" Target="footer89.xml" /><Relationship Id="rId2310" Type="http://schemas.openxmlformats.org/officeDocument/2006/relationships/hyperlink" Target="http://wcdpa.com/about/directions.shtml" TargetMode="External" /><Relationship Id="rId2311" Type="http://schemas.openxmlformats.org/officeDocument/2006/relationships/hyperlink" Target="http://TeaPartyInBoycePark.mypoliticalsite.com" TargetMode="External" /><Relationship Id="rId2312" Type="http://schemas.openxmlformats.org/officeDocument/2006/relationships/hyperlink" Target="mailto:nmezare@jccpgh.org" TargetMode="External" /><Relationship Id="rId2313" Type="http://schemas.openxmlformats.org/officeDocument/2006/relationships/header" Target="header925.xml" /><Relationship Id="rId2314" Type="http://schemas.openxmlformats.org/officeDocument/2006/relationships/header" Target="header926.xml" /><Relationship Id="rId2315" Type="http://schemas.openxmlformats.org/officeDocument/2006/relationships/footer" Target="footer925.xml" /><Relationship Id="rId2316" Type="http://schemas.openxmlformats.org/officeDocument/2006/relationships/footer" Target="footer926.xml" /><Relationship Id="rId2317" Type="http://schemas.openxmlformats.org/officeDocument/2006/relationships/header" Target="header927.xml" /><Relationship Id="rId2318" Type="http://schemas.openxmlformats.org/officeDocument/2006/relationships/footer" Target="footer927.xml" /><Relationship Id="rId2319" Type="http://schemas.openxmlformats.org/officeDocument/2006/relationships/hyperlink" Target="https://advance.lexis.com/api/document?collection=news&amp;id=urn:contentItem:53SN-FP41-JC8F-K2JX-00000-00&amp;context=1519360" TargetMode="External" /><Relationship Id="rId232" Type="http://schemas.openxmlformats.org/officeDocument/2006/relationships/header" Target="header90.xml" /><Relationship Id="rId2320" Type="http://schemas.openxmlformats.org/officeDocument/2006/relationships/header" Target="header928.xml" /><Relationship Id="rId2321" Type="http://schemas.openxmlformats.org/officeDocument/2006/relationships/header" Target="header929.xml" /><Relationship Id="rId2322" Type="http://schemas.openxmlformats.org/officeDocument/2006/relationships/footer" Target="footer928.xml" /><Relationship Id="rId2323" Type="http://schemas.openxmlformats.org/officeDocument/2006/relationships/footer" Target="footer929.xml" /><Relationship Id="rId2324" Type="http://schemas.openxmlformats.org/officeDocument/2006/relationships/header" Target="header930.xml" /><Relationship Id="rId2325" Type="http://schemas.openxmlformats.org/officeDocument/2006/relationships/footer" Target="footer930.xml" /><Relationship Id="rId2326" Type="http://schemas.openxmlformats.org/officeDocument/2006/relationships/hyperlink" Target="https://advance.lexis.com/api/document?collection=news&amp;id=urn:contentItem:5JWR-1GB1-DYRS-T3P8-00000-00&amp;context=1519360" TargetMode="External" /><Relationship Id="rId2327" Type="http://schemas.openxmlformats.org/officeDocument/2006/relationships/hyperlink" Target="mailto:ejdionne@washpost.com" TargetMode="External" /><Relationship Id="rId2328" Type="http://schemas.openxmlformats.org/officeDocument/2006/relationships/header" Target="header931.xml" /><Relationship Id="rId2329" Type="http://schemas.openxmlformats.org/officeDocument/2006/relationships/header" Target="header932.xml" /><Relationship Id="rId233" Type="http://schemas.openxmlformats.org/officeDocument/2006/relationships/footer" Target="footer90.xml" /><Relationship Id="rId2330" Type="http://schemas.openxmlformats.org/officeDocument/2006/relationships/footer" Target="footer931.xml" /><Relationship Id="rId2331" Type="http://schemas.openxmlformats.org/officeDocument/2006/relationships/footer" Target="footer932.xml" /><Relationship Id="rId2332" Type="http://schemas.openxmlformats.org/officeDocument/2006/relationships/header" Target="header933.xml" /><Relationship Id="rId2333" Type="http://schemas.openxmlformats.org/officeDocument/2006/relationships/footer" Target="footer933.xml" /><Relationship Id="rId2334" Type="http://schemas.openxmlformats.org/officeDocument/2006/relationships/hyperlink" Target="https://advance.lexis.com/api/document?collection=news&amp;id=urn:contentItem:5H8X-SYV1-JC8N-K23C-00000-00&amp;context=1519360" TargetMode="External" /><Relationship Id="rId2335" Type="http://schemas.openxmlformats.org/officeDocument/2006/relationships/header" Target="header934.xml" /><Relationship Id="rId2336" Type="http://schemas.openxmlformats.org/officeDocument/2006/relationships/header" Target="header935.xml" /><Relationship Id="rId2337" Type="http://schemas.openxmlformats.org/officeDocument/2006/relationships/footer" Target="footer934.xml" /><Relationship Id="rId2338" Type="http://schemas.openxmlformats.org/officeDocument/2006/relationships/footer" Target="footer935.xml" /><Relationship Id="rId2339" Type="http://schemas.openxmlformats.org/officeDocument/2006/relationships/header" Target="header936.xml" /><Relationship Id="rId234" Type="http://schemas.openxmlformats.org/officeDocument/2006/relationships/hyperlink" Target="https://advance.lexis.com/api/document?collection=news&amp;id=urn:contentItem:5DK5-XDP1-JBRC-V2XT-00000-00&amp;context=1519360" TargetMode="External" /><Relationship Id="rId2340" Type="http://schemas.openxmlformats.org/officeDocument/2006/relationships/footer" Target="footer936.xml" /><Relationship Id="rId2341" Type="http://schemas.openxmlformats.org/officeDocument/2006/relationships/hyperlink" Target="https://advance.lexis.com/api/document?collection=news&amp;id=urn:contentItem:5NDN-JRB1-DY6F-J056-00000-00&amp;context=1519360" TargetMode="External" /><Relationship Id="rId2342" Type="http://schemas.openxmlformats.org/officeDocument/2006/relationships/header" Target="header937.xml" /><Relationship Id="rId2343" Type="http://schemas.openxmlformats.org/officeDocument/2006/relationships/header" Target="header938.xml" /><Relationship Id="rId2344" Type="http://schemas.openxmlformats.org/officeDocument/2006/relationships/footer" Target="footer937.xml" /><Relationship Id="rId2345" Type="http://schemas.openxmlformats.org/officeDocument/2006/relationships/footer" Target="footer938.xml" /><Relationship Id="rId2346" Type="http://schemas.openxmlformats.org/officeDocument/2006/relationships/header" Target="header939.xml" /><Relationship Id="rId2347" Type="http://schemas.openxmlformats.org/officeDocument/2006/relationships/footer" Target="footer939.xml" /><Relationship Id="rId2348" Type="http://schemas.openxmlformats.org/officeDocument/2006/relationships/hyperlink" Target="https://advance.lexis.com/api/document?collection=news&amp;id=urn:contentItem:447M-PKN0-0094-548X-00000-00&amp;context=1519360" TargetMode="External" /><Relationship Id="rId2349" Type="http://schemas.openxmlformats.org/officeDocument/2006/relationships/hyperlink" Target="https://advance.lexis.com/api/document?collection=news&amp;id=urn:contentItem:447M-PKN0-0094-548X-00000-00&amp;context=1519360" TargetMode="External" /><Relationship Id="rId235" Type="http://schemas.openxmlformats.org/officeDocument/2006/relationships/header" Target="header91.xml" /><Relationship Id="rId2350" Type="http://schemas.openxmlformats.org/officeDocument/2006/relationships/header" Target="header940.xml" /><Relationship Id="rId2351" Type="http://schemas.openxmlformats.org/officeDocument/2006/relationships/header" Target="header941.xml" /><Relationship Id="rId2352" Type="http://schemas.openxmlformats.org/officeDocument/2006/relationships/footer" Target="footer940.xml" /><Relationship Id="rId2353" Type="http://schemas.openxmlformats.org/officeDocument/2006/relationships/footer" Target="footer941.xml" /><Relationship Id="rId2354" Type="http://schemas.openxmlformats.org/officeDocument/2006/relationships/header" Target="header942.xml" /><Relationship Id="rId2355" Type="http://schemas.openxmlformats.org/officeDocument/2006/relationships/footer" Target="footer942.xml" /><Relationship Id="rId2356" Type="http://schemas.openxmlformats.org/officeDocument/2006/relationships/hyperlink" Target="https://advance.lexis.com/api/document?collection=news&amp;id=urn:contentItem:5BXY-8JC1-DYGR-K006-00000-00&amp;context=1519360" TargetMode="External" /><Relationship Id="rId2357" Type="http://schemas.openxmlformats.org/officeDocument/2006/relationships/header" Target="header943.xml" /><Relationship Id="rId2358" Type="http://schemas.openxmlformats.org/officeDocument/2006/relationships/header" Target="header944.xml" /><Relationship Id="rId2359" Type="http://schemas.openxmlformats.org/officeDocument/2006/relationships/footer" Target="footer943.xml" /><Relationship Id="rId236" Type="http://schemas.openxmlformats.org/officeDocument/2006/relationships/header" Target="header92.xml" /><Relationship Id="rId2360" Type="http://schemas.openxmlformats.org/officeDocument/2006/relationships/footer" Target="footer944.xml" /><Relationship Id="rId2361" Type="http://schemas.openxmlformats.org/officeDocument/2006/relationships/header" Target="header945.xml" /><Relationship Id="rId2362" Type="http://schemas.openxmlformats.org/officeDocument/2006/relationships/footer" Target="footer945.xml" /><Relationship Id="rId2363" Type="http://schemas.openxmlformats.org/officeDocument/2006/relationships/hyperlink" Target="https://advance.lexis.com/api/document?collection=news&amp;id=urn:contentItem:4CTD-KNM0-010F-K2NX-00000-00&amp;context=1519360" TargetMode="External" /><Relationship Id="rId2364" Type="http://schemas.openxmlformats.org/officeDocument/2006/relationships/header" Target="header946.xml" /><Relationship Id="rId2365" Type="http://schemas.openxmlformats.org/officeDocument/2006/relationships/header" Target="header947.xml" /><Relationship Id="rId2366" Type="http://schemas.openxmlformats.org/officeDocument/2006/relationships/footer" Target="footer946.xml" /><Relationship Id="rId2367" Type="http://schemas.openxmlformats.org/officeDocument/2006/relationships/footer" Target="footer947.xml" /><Relationship Id="rId2368" Type="http://schemas.openxmlformats.org/officeDocument/2006/relationships/header" Target="header948.xml" /><Relationship Id="rId2369" Type="http://schemas.openxmlformats.org/officeDocument/2006/relationships/footer" Target="footer948.xml" /><Relationship Id="rId237" Type="http://schemas.openxmlformats.org/officeDocument/2006/relationships/footer" Target="footer91.xml" /><Relationship Id="rId2370" Type="http://schemas.openxmlformats.org/officeDocument/2006/relationships/hyperlink" Target="https://advance.lexis.com/api/document?collection=news&amp;id=urn:contentItem:5P9X-G1F1-DYJT-22P2-00000-00&amp;context=1519360" TargetMode="External" /><Relationship Id="rId2371" Type="http://schemas.openxmlformats.org/officeDocument/2006/relationships/header" Target="header949.xml" /><Relationship Id="rId2372" Type="http://schemas.openxmlformats.org/officeDocument/2006/relationships/header" Target="header950.xml" /><Relationship Id="rId2373" Type="http://schemas.openxmlformats.org/officeDocument/2006/relationships/footer" Target="footer949.xml" /><Relationship Id="rId2374" Type="http://schemas.openxmlformats.org/officeDocument/2006/relationships/footer" Target="footer950.xml" /><Relationship Id="rId2375" Type="http://schemas.openxmlformats.org/officeDocument/2006/relationships/header" Target="header951.xml" /><Relationship Id="rId2376" Type="http://schemas.openxmlformats.org/officeDocument/2006/relationships/footer" Target="footer951.xml" /><Relationship Id="rId2377" Type="http://schemas.openxmlformats.org/officeDocument/2006/relationships/hyperlink" Target="https://advance.lexis.com/api/document?collection=news&amp;id=urn:contentItem:5JTT-8TR1-DYRS-T4JT-00000-00&amp;context=1519360" TargetMode="External" /><Relationship Id="rId2378" Type="http://schemas.openxmlformats.org/officeDocument/2006/relationships/hyperlink" Target="mailto:letters@charleskrauthammer.com" TargetMode="External" /><Relationship Id="rId2379" Type="http://schemas.openxmlformats.org/officeDocument/2006/relationships/header" Target="header952.xml" /><Relationship Id="rId238" Type="http://schemas.openxmlformats.org/officeDocument/2006/relationships/footer" Target="footer92.xml" /><Relationship Id="rId2380" Type="http://schemas.openxmlformats.org/officeDocument/2006/relationships/header" Target="header953.xml" /><Relationship Id="rId2381" Type="http://schemas.openxmlformats.org/officeDocument/2006/relationships/footer" Target="footer952.xml" /><Relationship Id="rId2382" Type="http://schemas.openxmlformats.org/officeDocument/2006/relationships/footer" Target="footer953.xml" /><Relationship Id="rId2383" Type="http://schemas.openxmlformats.org/officeDocument/2006/relationships/header" Target="header954.xml" /><Relationship Id="rId2384" Type="http://schemas.openxmlformats.org/officeDocument/2006/relationships/footer" Target="footer954.xml" /><Relationship Id="rId2385" Type="http://schemas.openxmlformats.org/officeDocument/2006/relationships/hyperlink" Target="https://advance.lexis.com/api/document?collection=news&amp;id=urn:contentItem:5JV7-76X1-DYRS-T536-00000-00&amp;context=1519360" TargetMode="External" /><Relationship Id="rId2386" Type="http://schemas.openxmlformats.org/officeDocument/2006/relationships/hyperlink" Target="mailto:ejdionne@washpost.com" TargetMode="External" /><Relationship Id="rId2387" Type="http://schemas.openxmlformats.org/officeDocument/2006/relationships/header" Target="header955.xml" /><Relationship Id="rId2388" Type="http://schemas.openxmlformats.org/officeDocument/2006/relationships/header" Target="header956.xml" /><Relationship Id="rId2389" Type="http://schemas.openxmlformats.org/officeDocument/2006/relationships/footer" Target="footer955.xml" /><Relationship Id="rId239" Type="http://schemas.openxmlformats.org/officeDocument/2006/relationships/header" Target="header93.xml" /><Relationship Id="rId2390" Type="http://schemas.openxmlformats.org/officeDocument/2006/relationships/footer" Target="footer956.xml" /><Relationship Id="rId2391" Type="http://schemas.openxmlformats.org/officeDocument/2006/relationships/header" Target="header957.xml" /><Relationship Id="rId2392" Type="http://schemas.openxmlformats.org/officeDocument/2006/relationships/footer" Target="footer957.xml" /><Relationship Id="rId2393" Type="http://schemas.openxmlformats.org/officeDocument/2006/relationships/hyperlink" Target="https://advance.lexis.com/api/document?collection=news&amp;id=urn:contentItem:4SBR-1DD0-TWX3-K162-00000-00&amp;context=1519360" TargetMode="External" /><Relationship Id="rId2394" Type="http://schemas.openxmlformats.org/officeDocument/2006/relationships/hyperlink" Target="mailto:aworden@phillynews.com" TargetMode="External" /><Relationship Id="rId2395" Type="http://schemas.openxmlformats.org/officeDocument/2006/relationships/header" Target="header958.xml" /><Relationship Id="rId2396" Type="http://schemas.openxmlformats.org/officeDocument/2006/relationships/header" Target="header959.xml" /><Relationship Id="rId2397" Type="http://schemas.openxmlformats.org/officeDocument/2006/relationships/footer" Target="footer958.xml" /><Relationship Id="rId2398" Type="http://schemas.openxmlformats.org/officeDocument/2006/relationships/footer" Target="footer959.xml" /><Relationship Id="rId2399" Type="http://schemas.openxmlformats.org/officeDocument/2006/relationships/header" Target="header960.xml" /><Relationship Id="rId24" Type="http://schemas.openxmlformats.org/officeDocument/2006/relationships/footer" Target="footer8.xml" /><Relationship Id="rId240" Type="http://schemas.openxmlformats.org/officeDocument/2006/relationships/footer" Target="footer93.xml" /><Relationship Id="rId2400" Type="http://schemas.openxmlformats.org/officeDocument/2006/relationships/footer" Target="footer960.xml" /><Relationship Id="rId2401" Type="http://schemas.openxmlformats.org/officeDocument/2006/relationships/hyperlink" Target="https://advance.lexis.com/api/document?collection=news&amp;id=urn:contentItem:5W6C-FPC1-JC3R-B2MP-00000-00&amp;context=1519360" TargetMode="External" /><Relationship Id="rId2402" Type="http://schemas.openxmlformats.org/officeDocument/2006/relationships/hyperlink" Target="mailto:claban@phillynews.com" TargetMode="External" /><Relationship Id="rId2403" Type="http://schemas.openxmlformats.org/officeDocument/2006/relationships/header" Target="header961.xml" /><Relationship Id="rId2404" Type="http://schemas.openxmlformats.org/officeDocument/2006/relationships/header" Target="header962.xml" /><Relationship Id="rId2405" Type="http://schemas.openxmlformats.org/officeDocument/2006/relationships/footer" Target="footer961.xml" /><Relationship Id="rId2406" Type="http://schemas.openxmlformats.org/officeDocument/2006/relationships/footer" Target="footer962.xml" /><Relationship Id="rId2407" Type="http://schemas.openxmlformats.org/officeDocument/2006/relationships/header" Target="header963.xml" /><Relationship Id="rId2408" Type="http://schemas.openxmlformats.org/officeDocument/2006/relationships/footer" Target="footer963.xml" /><Relationship Id="rId2409" Type="http://schemas.openxmlformats.org/officeDocument/2006/relationships/hyperlink" Target="https://advance.lexis.com/api/document?collection=news&amp;id=urn:contentItem:440W-FRT0-00J2-30TS-00000-00&amp;context=1519360" TargetMode="External" /><Relationship Id="rId241" Type="http://schemas.openxmlformats.org/officeDocument/2006/relationships/hyperlink" Target="https://advance.lexis.com/api/document?collection=news&amp;id=urn:contentItem:4B64-NB30-0027-X4XJ-00000-00&amp;context=1519360" TargetMode="External" /><Relationship Id="rId2410" Type="http://schemas.openxmlformats.org/officeDocument/2006/relationships/hyperlink" Target="https://advance.lexis.com/api/document?collection=news&amp;id=urn:contentItem:440W-FRT0-00J2-30TS-00000-00&amp;context=1519360" TargetMode="External" /><Relationship Id="rId2411" Type="http://schemas.openxmlformats.org/officeDocument/2006/relationships/hyperlink" Target="mailto:cpeck@startribune.com" TargetMode="External" /><Relationship Id="rId2412" Type="http://schemas.openxmlformats.org/officeDocument/2006/relationships/header" Target="header964.xml" /><Relationship Id="rId2413" Type="http://schemas.openxmlformats.org/officeDocument/2006/relationships/header" Target="header965.xml" /><Relationship Id="rId2414" Type="http://schemas.openxmlformats.org/officeDocument/2006/relationships/footer" Target="footer964.xml" /><Relationship Id="rId2415" Type="http://schemas.openxmlformats.org/officeDocument/2006/relationships/footer" Target="footer965.xml" /><Relationship Id="rId2416" Type="http://schemas.openxmlformats.org/officeDocument/2006/relationships/header" Target="header966.xml" /><Relationship Id="rId2417" Type="http://schemas.openxmlformats.org/officeDocument/2006/relationships/footer" Target="footer966.xml" /><Relationship Id="rId2418" Type="http://schemas.openxmlformats.org/officeDocument/2006/relationships/hyperlink" Target="https://advance.lexis.com/api/document?collection=news&amp;id=urn:contentItem:5M5B-JYG1-DYJT-235R-00000-00&amp;context=1519360" TargetMode="External" /><Relationship Id="rId2419" Type="http://schemas.openxmlformats.org/officeDocument/2006/relationships/hyperlink" Target="mailto:padvies@phillynews.com" TargetMode="External" /><Relationship Id="rId242" Type="http://schemas.openxmlformats.org/officeDocument/2006/relationships/header" Target="header94.xml" /><Relationship Id="rId2420" Type="http://schemas.openxmlformats.org/officeDocument/2006/relationships/header" Target="header967.xml" /><Relationship Id="rId2421" Type="http://schemas.openxmlformats.org/officeDocument/2006/relationships/header" Target="header968.xml" /><Relationship Id="rId2422" Type="http://schemas.openxmlformats.org/officeDocument/2006/relationships/footer" Target="footer967.xml" /><Relationship Id="rId2423" Type="http://schemas.openxmlformats.org/officeDocument/2006/relationships/footer" Target="footer968.xml" /><Relationship Id="rId2424" Type="http://schemas.openxmlformats.org/officeDocument/2006/relationships/header" Target="header969.xml" /><Relationship Id="rId2425" Type="http://schemas.openxmlformats.org/officeDocument/2006/relationships/footer" Target="footer969.xml" /><Relationship Id="rId2426" Type="http://schemas.openxmlformats.org/officeDocument/2006/relationships/hyperlink" Target="https://advance.lexis.com/api/document?collection=news&amp;id=urn:contentItem:53KC-JWY1-JC8N-K3PN-00000-00&amp;context=1519360" TargetMode="External" /><Relationship Id="rId2427" Type="http://schemas.openxmlformats.org/officeDocument/2006/relationships/header" Target="header970.xml" /><Relationship Id="rId2428" Type="http://schemas.openxmlformats.org/officeDocument/2006/relationships/header" Target="header971.xml" /><Relationship Id="rId2429" Type="http://schemas.openxmlformats.org/officeDocument/2006/relationships/footer" Target="footer970.xml" /><Relationship Id="rId243" Type="http://schemas.openxmlformats.org/officeDocument/2006/relationships/header" Target="header95.xml" /><Relationship Id="rId2430" Type="http://schemas.openxmlformats.org/officeDocument/2006/relationships/footer" Target="footer971.xml" /><Relationship Id="rId2431" Type="http://schemas.openxmlformats.org/officeDocument/2006/relationships/header" Target="header972.xml" /><Relationship Id="rId2432" Type="http://schemas.openxmlformats.org/officeDocument/2006/relationships/footer" Target="footer972.xml" /><Relationship Id="rId2433" Type="http://schemas.openxmlformats.org/officeDocument/2006/relationships/hyperlink" Target="https://advance.lexis.com/api/document?collection=news&amp;id=urn:contentItem:4S74-2PR0-TX33-C06D-00000-00&amp;context=1519360" TargetMode="External" /><Relationship Id="rId2434" Type="http://schemas.openxmlformats.org/officeDocument/2006/relationships/hyperlink" Target="mailto:mcarlson3@bloomberg.net" TargetMode="External" /><Relationship Id="rId2435" Type="http://schemas.openxmlformats.org/officeDocument/2006/relationships/header" Target="header973.xml" /><Relationship Id="rId2436" Type="http://schemas.openxmlformats.org/officeDocument/2006/relationships/header" Target="header974.xml" /><Relationship Id="rId2437" Type="http://schemas.openxmlformats.org/officeDocument/2006/relationships/footer" Target="footer973.xml" /><Relationship Id="rId2438" Type="http://schemas.openxmlformats.org/officeDocument/2006/relationships/footer" Target="footer974.xml" /><Relationship Id="rId2439" Type="http://schemas.openxmlformats.org/officeDocument/2006/relationships/header" Target="header975.xml" /><Relationship Id="rId244" Type="http://schemas.openxmlformats.org/officeDocument/2006/relationships/footer" Target="footer94.xml" /><Relationship Id="rId2440" Type="http://schemas.openxmlformats.org/officeDocument/2006/relationships/footer" Target="footer975.xml" /><Relationship Id="rId2441" Type="http://schemas.openxmlformats.org/officeDocument/2006/relationships/hyperlink" Target="https://advance.lexis.com/api/document?collection=news&amp;id=urn:contentItem:55TF-DKS1-JC8R-3057-00000-00&amp;context=1519360" TargetMode="External" /><Relationship Id="rId2442" Type="http://schemas.openxmlformats.org/officeDocument/2006/relationships/header" Target="header976.xml" /><Relationship Id="rId2443" Type="http://schemas.openxmlformats.org/officeDocument/2006/relationships/header" Target="header977.xml" /><Relationship Id="rId2444" Type="http://schemas.openxmlformats.org/officeDocument/2006/relationships/footer" Target="footer976.xml" /><Relationship Id="rId2445" Type="http://schemas.openxmlformats.org/officeDocument/2006/relationships/footer" Target="footer977.xml" /><Relationship Id="rId2446" Type="http://schemas.openxmlformats.org/officeDocument/2006/relationships/header" Target="header978.xml" /><Relationship Id="rId2447" Type="http://schemas.openxmlformats.org/officeDocument/2006/relationships/footer" Target="footer978.xml" /><Relationship Id="rId2448" Type="http://schemas.openxmlformats.org/officeDocument/2006/relationships/hyperlink" Target="https://advance.lexis.com/api/document?collection=news&amp;id=urn:contentItem:43BD-WCV0-0027-X4S9-00000-00&amp;context=1519360" TargetMode="External" /><Relationship Id="rId2449" Type="http://schemas.openxmlformats.org/officeDocument/2006/relationships/header" Target="header979.xml" /><Relationship Id="rId245" Type="http://schemas.openxmlformats.org/officeDocument/2006/relationships/footer" Target="footer95.xml" /><Relationship Id="rId2450" Type="http://schemas.openxmlformats.org/officeDocument/2006/relationships/header" Target="header980.xml" /><Relationship Id="rId2451" Type="http://schemas.openxmlformats.org/officeDocument/2006/relationships/footer" Target="footer979.xml" /><Relationship Id="rId2452" Type="http://schemas.openxmlformats.org/officeDocument/2006/relationships/footer" Target="footer980.xml" /><Relationship Id="rId2453" Type="http://schemas.openxmlformats.org/officeDocument/2006/relationships/header" Target="header981.xml" /><Relationship Id="rId2454" Type="http://schemas.openxmlformats.org/officeDocument/2006/relationships/footer" Target="footer981.xml" /><Relationship Id="rId2455" Type="http://schemas.openxmlformats.org/officeDocument/2006/relationships/hyperlink" Target="https://advance.lexis.com/api/document?collection=news&amp;id=urn:contentItem:3S7T-87J0-009B-P12N-00000-00&amp;context=1519360" TargetMode="External" /><Relationship Id="rId2456" Type="http://schemas.openxmlformats.org/officeDocument/2006/relationships/header" Target="header982.xml" /><Relationship Id="rId2457" Type="http://schemas.openxmlformats.org/officeDocument/2006/relationships/header" Target="header983.xml" /><Relationship Id="rId2458" Type="http://schemas.openxmlformats.org/officeDocument/2006/relationships/footer" Target="footer982.xml" /><Relationship Id="rId2459" Type="http://schemas.openxmlformats.org/officeDocument/2006/relationships/footer" Target="footer983.xml" /><Relationship Id="rId246" Type="http://schemas.openxmlformats.org/officeDocument/2006/relationships/header" Target="header96.xml" /><Relationship Id="rId2460" Type="http://schemas.openxmlformats.org/officeDocument/2006/relationships/header" Target="header984.xml" /><Relationship Id="rId2461" Type="http://schemas.openxmlformats.org/officeDocument/2006/relationships/footer" Target="footer984.xml" /><Relationship Id="rId2462" Type="http://schemas.openxmlformats.org/officeDocument/2006/relationships/hyperlink" Target="https://advance.lexis.com/api/document?collection=news&amp;id=urn:contentItem:3X97-WGB0-0094-50DG-00000-00&amp;context=1519360" TargetMode="External" /><Relationship Id="rId2463" Type="http://schemas.openxmlformats.org/officeDocument/2006/relationships/header" Target="header985.xml" /><Relationship Id="rId2464" Type="http://schemas.openxmlformats.org/officeDocument/2006/relationships/header" Target="header986.xml" /><Relationship Id="rId2465" Type="http://schemas.openxmlformats.org/officeDocument/2006/relationships/footer" Target="footer985.xml" /><Relationship Id="rId2466" Type="http://schemas.openxmlformats.org/officeDocument/2006/relationships/footer" Target="footer986.xml" /><Relationship Id="rId2467" Type="http://schemas.openxmlformats.org/officeDocument/2006/relationships/header" Target="header987.xml" /><Relationship Id="rId2468" Type="http://schemas.openxmlformats.org/officeDocument/2006/relationships/footer" Target="footer987.xml" /><Relationship Id="rId2469" Type="http://schemas.openxmlformats.org/officeDocument/2006/relationships/hyperlink" Target="https://advance.lexis.com/api/document?collection=news&amp;id=urn:contentItem:4KBP-JF30-TWV2-51RS-00000-00&amp;context=1519360" TargetMode="External" /><Relationship Id="rId247" Type="http://schemas.openxmlformats.org/officeDocument/2006/relationships/footer" Target="footer96.xml" /><Relationship Id="rId2470" Type="http://schemas.openxmlformats.org/officeDocument/2006/relationships/header" Target="header988.xml" /><Relationship Id="rId2471" Type="http://schemas.openxmlformats.org/officeDocument/2006/relationships/header" Target="header989.xml" /><Relationship Id="rId2472" Type="http://schemas.openxmlformats.org/officeDocument/2006/relationships/footer" Target="footer988.xml" /><Relationship Id="rId2473" Type="http://schemas.openxmlformats.org/officeDocument/2006/relationships/footer" Target="footer989.xml" /><Relationship Id="rId2474" Type="http://schemas.openxmlformats.org/officeDocument/2006/relationships/header" Target="header990.xml" /><Relationship Id="rId2475" Type="http://schemas.openxmlformats.org/officeDocument/2006/relationships/footer" Target="footer990.xml" /><Relationship Id="rId2476" Type="http://schemas.openxmlformats.org/officeDocument/2006/relationships/hyperlink" Target="https://advance.lexis.com/api/document?collection=news&amp;id=urn:contentItem:5BTY-K7T1-JC1N-W0M3-00000-00&amp;context=1519360" TargetMode="External" /><Relationship Id="rId2477" Type="http://schemas.openxmlformats.org/officeDocument/2006/relationships/header" Target="header991.xml" /><Relationship Id="rId2478" Type="http://schemas.openxmlformats.org/officeDocument/2006/relationships/header" Target="header992.xml" /><Relationship Id="rId2479" Type="http://schemas.openxmlformats.org/officeDocument/2006/relationships/footer" Target="footer991.xml" /><Relationship Id="rId248" Type="http://schemas.openxmlformats.org/officeDocument/2006/relationships/hyperlink" Target="https://advance.lexis.com/api/document?collection=news&amp;id=urn:contentItem:53RW-93J1-DYRS-T1XD-00000-00&amp;context=1519360" TargetMode="External" /><Relationship Id="rId2480" Type="http://schemas.openxmlformats.org/officeDocument/2006/relationships/footer" Target="footer992.xml" /><Relationship Id="rId2481" Type="http://schemas.openxmlformats.org/officeDocument/2006/relationships/header" Target="header993.xml" /><Relationship Id="rId2482" Type="http://schemas.openxmlformats.org/officeDocument/2006/relationships/footer" Target="footer993.xml" /><Relationship Id="rId2483" Type="http://schemas.openxmlformats.org/officeDocument/2006/relationships/hyperlink" Target="https://advance.lexis.com/api/document?collection=news&amp;id=urn:contentItem:5F74-Y4C1-JC3R-B3T9-00000-00&amp;context=1519360" TargetMode="External" /><Relationship Id="rId2484" Type="http://schemas.openxmlformats.org/officeDocument/2006/relationships/hyperlink" Target="mailto:aseidman@phillynews.com" TargetMode="External" /><Relationship Id="rId2485" Type="http://schemas.openxmlformats.org/officeDocument/2006/relationships/header" Target="header994.xml" /><Relationship Id="rId2486" Type="http://schemas.openxmlformats.org/officeDocument/2006/relationships/header" Target="header995.xml" /><Relationship Id="rId2487" Type="http://schemas.openxmlformats.org/officeDocument/2006/relationships/footer" Target="footer994.xml" /><Relationship Id="rId2488" Type="http://schemas.openxmlformats.org/officeDocument/2006/relationships/footer" Target="footer995.xml" /><Relationship Id="rId2489" Type="http://schemas.openxmlformats.org/officeDocument/2006/relationships/header" Target="header996.xml" /><Relationship Id="rId249" Type="http://schemas.openxmlformats.org/officeDocument/2006/relationships/header" Target="header97.xml" /><Relationship Id="rId2490" Type="http://schemas.openxmlformats.org/officeDocument/2006/relationships/footer" Target="footer996.xml" /><Relationship Id="rId2491" Type="http://schemas.openxmlformats.org/officeDocument/2006/relationships/hyperlink" Target="https://advance.lexis.com/api/document?collection=news&amp;id=urn:contentItem:5F6X-YWY1-DYJT-20HJ-00000-00&amp;context=1519360" TargetMode="External" /><Relationship Id="rId2492" Type="http://schemas.openxmlformats.org/officeDocument/2006/relationships/hyperlink" Target="mailto:aseidman@phillynews.com" TargetMode="External" /><Relationship Id="rId2493" Type="http://schemas.openxmlformats.org/officeDocument/2006/relationships/header" Target="header997.xml" /><Relationship Id="rId2494" Type="http://schemas.openxmlformats.org/officeDocument/2006/relationships/header" Target="header998.xml" /><Relationship Id="rId2495" Type="http://schemas.openxmlformats.org/officeDocument/2006/relationships/footer" Target="footer997.xml" /><Relationship Id="rId2496" Type="http://schemas.openxmlformats.org/officeDocument/2006/relationships/footer" Target="footer998.xml" /><Relationship Id="rId2497" Type="http://schemas.openxmlformats.org/officeDocument/2006/relationships/header" Target="header999.xml" /><Relationship Id="rId2498" Type="http://schemas.openxmlformats.org/officeDocument/2006/relationships/footer" Target="footer999.xml" /><Relationship Id="rId2499" Type="http://schemas.openxmlformats.org/officeDocument/2006/relationships/hyperlink" Target="https://advance.lexis.com/api/document?collection=news&amp;id=urn:contentItem:4S3G-9R80-TX33-C0SW-00000-00&amp;context=1519360" TargetMode="External" /><Relationship Id="rId25" Type="http://schemas.openxmlformats.org/officeDocument/2006/relationships/header" Target="header9.xml" /><Relationship Id="rId250" Type="http://schemas.openxmlformats.org/officeDocument/2006/relationships/header" Target="header98.xml" /><Relationship Id="rId2500" Type="http://schemas.openxmlformats.org/officeDocument/2006/relationships/hyperlink" Target="mailto:mcarpenter@post-gazette.com" TargetMode="External" /><Relationship Id="rId2501" Type="http://schemas.openxmlformats.org/officeDocument/2006/relationships/header" Target="header1000.xml" /><Relationship Id="rId2502" Type="http://schemas.openxmlformats.org/officeDocument/2006/relationships/header" Target="header1001.xml" /><Relationship Id="rId2503" Type="http://schemas.openxmlformats.org/officeDocument/2006/relationships/footer" Target="footer1000.xml" /><Relationship Id="rId2504" Type="http://schemas.openxmlformats.org/officeDocument/2006/relationships/footer" Target="footer1001.xml" /><Relationship Id="rId2505" Type="http://schemas.openxmlformats.org/officeDocument/2006/relationships/header" Target="header1002.xml" /><Relationship Id="rId2506" Type="http://schemas.openxmlformats.org/officeDocument/2006/relationships/footer" Target="footer1002.xml" /><Relationship Id="rId2507" Type="http://schemas.openxmlformats.org/officeDocument/2006/relationships/hyperlink" Target="https://advance.lexis.com/api/document?collection=news&amp;id=urn:contentItem:3SJF-B270-003S-X1JY-00000-00&amp;context=1519360" TargetMode="External" /><Relationship Id="rId2508" Type="http://schemas.openxmlformats.org/officeDocument/2006/relationships/header" Target="header1003.xml" /><Relationship Id="rId2509" Type="http://schemas.openxmlformats.org/officeDocument/2006/relationships/header" Target="header1004.xml" /><Relationship Id="rId251" Type="http://schemas.openxmlformats.org/officeDocument/2006/relationships/footer" Target="footer97.xml" /><Relationship Id="rId2510" Type="http://schemas.openxmlformats.org/officeDocument/2006/relationships/footer" Target="footer1003.xml" /><Relationship Id="rId2511" Type="http://schemas.openxmlformats.org/officeDocument/2006/relationships/footer" Target="footer1004.xml" /><Relationship Id="rId2512" Type="http://schemas.openxmlformats.org/officeDocument/2006/relationships/header" Target="header1005.xml" /><Relationship Id="rId2513" Type="http://schemas.openxmlformats.org/officeDocument/2006/relationships/footer" Target="footer1005.xml" /><Relationship Id="rId2514" Type="http://schemas.openxmlformats.org/officeDocument/2006/relationships/hyperlink" Target="https://advance.lexis.com/api/document?collection=news&amp;id=urn:contentItem:4K6B-XVF0-TWX3-K2HB-00000-00&amp;context=1519360" TargetMode="External" /><Relationship Id="rId2515" Type="http://schemas.openxmlformats.org/officeDocument/2006/relationships/hyperlink" Target="mailto:srea@phillynews.com" TargetMode="External" /><Relationship Id="rId2516" Type="http://schemas.openxmlformats.org/officeDocument/2006/relationships/hyperlink" Target="http://go.philly.com/" TargetMode="External" /><Relationship Id="rId2517" Type="http://schemas.openxmlformats.org/officeDocument/2006/relationships/header" Target="header1006.xml" /><Relationship Id="rId2518" Type="http://schemas.openxmlformats.org/officeDocument/2006/relationships/header" Target="header1007.xml" /><Relationship Id="rId2519" Type="http://schemas.openxmlformats.org/officeDocument/2006/relationships/footer" Target="footer1006.xml" /><Relationship Id="rId252" Type="http://schemas.openxmlformats.org/officeDocument/2006/relationships/footer" Target="footer98.xml" /><Relationship Id="rId2520" Type="http://schemas.openxmlformats.org/officeDocument/2006/relationships/footer" Target="footer1007.xml" /><Relationship Id="rId2521" Type="http://schemas.openxmlformats.org/officeDocument/2006/relationships/header" Target="header1008.xml" /><Relationship Id="rId2522" Type="http://schemas.openxmlformats.org/officeDocument/2006/relationships/footer" Target="footer1008.xml" /><Relationship Id="rId2523" Type="http://schemas.openxmlformats.org/officeDocument/2006/relationships/hyperlink" Target="https://advance.lexis.com/api/document?collection=news&amp;id=urn:contentItem:57N1-6T21-DYJT-252V-00000-00&amp;context=1519360" TargetMode="External" /><Relationship Id="rId2524" Type="http://schemas.openxmlformats.org/officeDocument/2006/relationships/hyperlink" Target="mailto:ehorkley@phillynews.com" TargetMode="External" /><Relationship Id="rId2525" Type="http://schemas.openxmlformats.org/officeDocument/2006/relationships/header" Target="header1009.xml" /><Relationship Id="rId2526" Type="http://schemas.openxmlformats.org/officeDocument/2006/relationships/header" Target="header1010.xml" /><Relationship Id="rId2527" Type="http://schemas.openxmlformats.org/officeDocument/2006/relationships/footer" Target="footer1009.xml" /><Relationship Id="rId2528" Type="http://schemas.openxmlformats.org/officeDocument/2006/relationships/footer" Target="footer1010.xml" /><Relationship Id="rId2529" Type="http://schemas.openxmlformats.org/officeDocument/2006/relationships/header" Target="header1011.xml" /><Relationship Id="rId253" Type="http://schemas.openxmlformats.org/officeDocument/2006/relationships/header" Target="header99.xml" /><Relationship Id="rId2530" Type="http://schemas.openxmlformats.org/officeDocument/2006/relationships/footer" Target="footer1011.xml" /><Relationship Id="rId2531" Type="http://schemas.openxmlformats.org/officeDocument/2006/relationships/hyperlink" Target="https://advance.lexis.com/api/document?collection=news&amp;id=urn:contentItem:4K64-YRG0-TWX3-K293-00000-00&amp;context=1519360" TargetMode="External" /><Relationship Id="rId2532" Type="http://schemas.openxmlformats.org/officeDocument/2006/relationships/hyperlink" Target="mailto:tmoore@phillynews.com" TargetMode="External" /><Relationship Id="rId2533" Type="http://schemas.openxmlformats.org/officeDocument/2006/relationships/header" Target="header1012.xml" /><Relationship Id="rId2534" Type="http://schemas.openxmlformats.org/officeDocument/2006/relationships/header" Target="header1013.xml" /><Relationship Id="rId2535" Type="http://schemas.openxmlformats.org/officeDocument/2006/relationships/footer" Target="footer1012.xml" /><Relationship Id="rId2536" Type="http://schemas.openxmlformats.org/officeDocument/2006/relationships/footer" Target="footer1013.xml" /><Relationship Id="rId2537" Type="http://schemas.openxmlformats.org/officeDocument/2006/relationships/header" Target="header1014.xml" /><Relationship Id="rId2538" Type="http://schemas.openxmlformats.org/officeDocument/2006/relationships/footer" Target="footer1014.xml" /><Relationship Id="rId2539" Type="http://schemas.openxmlformats.org/officeDocument/2006/relationships/hyperlink" Target="https://advance.lexis.com/api/document?collection=news&amp;id=urn:contentItem:5F5W-CP11-DYRS-T10F-00000-00&amp;context=1519360" TargetMode="External" /><Relationship Id="rId254" Type="http://schemas.openxmlformats.org/officeDocument/2006/relationships/footer" Target="footer99.xml" /><Relationship Id="rId2540" Type="http://schemas.openxmlformats.org/officeDocument/2006/relationships/hyperlink" Target="mailto:bvancheri@post-gazette.com" TargetMode="External" /><Relationship Id="rId2541" Type="http://schemas.openxmlformats.org/officeDocument/2006/relationships/hyperlink" Target="http://www.post-gazette.com/madaboutmovies" TargetMode="External" /><Relationship Id="rId2542" Type="http://schemas.openxmlformats.org/officeDocument/2006/relationships/header" Target="header1015.xml" /><Relationship Id="rId2543" Type="http://schemas.openxmlformats.org/officeDocument/2006/relationships/header" Target="header1016.xml" /><Relationship Id="rId2544" Type="http://schemas.openxmlformats.org/officeDocument/2006/relationships/footer" Target="footer1015.xml" /><Relationship Id="rId2545" Type="http://schemas.openxmlformats.org/officeDocument/2006/relationships/footer" Target="footer1016.xml" /><Relationship Id="rId2546" Type="http://schemas.openxmlformats.org/officeDocument/2006/relationships/header" Target="header1017.xml" /><Relationship Id="rId2547" Type="http://schemas.openxmlformats.org/officeDocument/2006/relationships/footer" Target="footer1017.xml" /><Relationship Id="rId2548" Type="http://schemas.openxmlformats.org/officeDocument/2006/relationships/hyperlink" Target="https://advance.lexis.com/api/document?collection=news&amp;id=urn:contentItem:5N76-9N01-JC3R-B43T-00000-00&amp;context=1519360" TargetMode="External" /><Relationship Id="rId2549" Type="http://schemas.openxmlformats.org/officeDocument/2006/relationships/hyperlink" Target="mailto:fernandezrrf@verizon.net" TargetMode="External" /><Relationship Id="rId255" Type="http://schemas.openxmlformats.org/officeDocument/2006/relationships/hyperlink" Target="https://advance.lexis.com/api/document?collection=news&amp;id=urn:contentItem:4RPK-YM60-TX33-C168-00000-00&amp;context=1519360" TargetMode="External" /><Relationship Id="rId2550" Type="http://schemas.openxmlformats.org/officeDocument/2006/relationships/header" Target="header1018.xml" /><Relationship Id="rId2551" Type="http://schemas.openxmlformats.org/officeDocument/2006/relationships/header" Target="header1019.xml" /><Relationship Id="rId2552" Type="http://schemas.openxmlformats.org/officeDocument/2006/relationships/footer" Target="footer1018.xml" /><Relationship Id="rId2553" Type="http://schemas.openxmlformats.org/officeDocument/2006/relationships/footer" Target="footer1019.xml" /><Relationship Id="rId2554" Type="http://schemas.openxmlformats.org/officeDocument/2006/relationships/header" Target="header1020.xml" /><Relationship Id="rId2555" Type="http://schemas.openxmlformats.org/officeDocument/2006/relationships/footer" Target="footer1020.xml" /><Relationship Id="rId2556" Type="http://schemas.openxmlformats.org/officeDocument/2006/relationships/hyperlink" Target="https://advance.lexis.com/api/document?collection=news&amp;id=urn:contentItem:69S5-JVW1-DXVP-T0SJ-00000-00&amp;context=1519360" TargetMode="External" /><Relationship Id="rId2557" Type="http://schemas.openxmlformats.org/officeDocument/2006/relationships/header" Target="header1021.xml" /><Relationship Id="rId2558" Type="http://schemas.openxmlformats.org/officeDocument/2006/relationships/header" Target="header1022.xml" /><Relationship Id="rId2559" Type="http://schemas.openxmlformats.org/officeDocument/2006/relationships/footer" Target="footer1021.xml" /><Relationship Id="rId256" Type="http://schemas.openxmlformats.org/officeDocument/2006/relationships/hyperlink" Target="mailto:bhoover@post-gazette.com" TargetMode="External" /><Relationship Id="rId2560" Type="http://schemas.openxmlformats.org/officeDocument/2006/relationships/footer" Target="footer1022.xml" /><Relationship Id="rId2561" Type="http://schemas.openxmlformats.org/officeDocument/2006/relationships/header" Target="header1023.xml" /><Relationship Id="rId2562" Type="http://schemas.openxmlformats.org/officeDocument/2006/relationships/footer" Target="footer1023.xml" /><Relationship Id="rId2563" Type="http://schemas.openxmlformats.org/officeDocument/2006/relationships/hyperlink" Target="https://advance.lexis.com/api/document?collection=news&amp;id=urn:contentItem:5JSY-4G21-DYJT-254F-00000-00&amp;context=1519360" TargetMode="External" /><Relationship Id="rId2564" Type="http://schemas.openxmlformats.org/officeDocument/2006/relationships/hyperlink" Target="mailto:ejdionne@washpost.com" TargetMode="External" /><Relationship Id="rId2565" Type="http://schemas.openxmlformats.org/officeDocument/2006/relationships/header" Target="header1024.xml" /><Relationship Id="rId2566" Type="http://schemas.openxmlformats.org/officeDocument/2006/relationships/header" Target="header1025.xml" /><Relationship Id="rId2567" Type="http://schemas.openxmlformats.org/officeDocument/2006/relationships/footer" Target="footer1024.xml" /><Relationship Id="rId2568" Type="http://schemas.openxmlformats.org/officeDocument/2006/relationships/footer" Target="footer1025.xml" /><Relationship Id="rId2569" Type="http://schemas.openxmlformats.org/officeDocument/2006/relationships/header" Target="header1026.xml" /><Relationship Id="rId257" Type="http://schemas.openxmlformats.org/officeDocument/2006/relationships/header" Target="header100.xml" /><Relationship Id="rId2570" Type="http://schemas.openxmlformats.org/officeDocument/2006/relationships/footer" Target="footer1026.xml" /><Relationship Id="rId2571" Type="http://schemas.openxmlformats.org/officeDocument/2006/relationships/hyperlink" Target="https://advance.lexis.com/api/document?collection=news&amp;id=urn:contentItem:5JSY-D521-JC8R-3413-00000-00&amp;context=1519360" TargetMode="External" /><Relationship Id="rId2572" Type="http://schemas.openxmlformats.org/officeDocument/2006/relationships/header" Target="header1027.xml" /><Relationship Id="rId2573" Type="http://schemas.openxmlformats.org/officeDocument/2006/relationships/header" Target="header1028.xml" /><Relationship Id="rId2574" Type="http://schemas.openxmlformats.org/officeDocument/2006/relationships/footer" Target="footer1027.xml" /><Relationship Id="rId2575" Type="http://schemas.openxmlformats.org/officeDocument/2006/relationships/footer" Target="footer1028.xml" /><Relationship Id="rId2576" Type="http://schemas.openxmlformats.org/officeDocument/2006/relationships/header" Target="header1029.xml" /><Relationship Id="rId2577" Type="http://schemas.openxmlformats.org/officeDocument/2006/relationships/footer" Target="footer1029.xml" /><Relationship Id="rId2578" Type="http://schemas.openxmlformats.org/officeDocument/2006/relationships/hyperlink" Target="https://advance.lexis.com/api/document?collection=news&amp;id=urn:contentItem:5R1P-VHR1-DYGR-K300-00000-00&amp;context=1519360" TargetMode="External" /><Relationship Id="rId2579" Type="http://schemas.openxmlformats.org/officeDocument/2006/relationships/header" Target="header1030.xml" /><Relationship Id="rId258" Type="http://schemas.openxmlformats.org/officeDocument/2006/relationships/header" Target="header101.xml" /><Relationship Id="rId2580" Type="http://schemas.openxmlformats.org/officeDocument/2006/relationships/header" Target="header1031.xml" /><Relationship Id="rId2581" Type="http://schemas.openxmlformats.org/officeDocument/2006/relationships/footer" Target="footer1030.xml" /><Relationship Id="rId2582" Type="http://schemas.openxmlformats.org/officeDocument/2006/relationships/footer" Target="footer1031.xml" /><Relationship Id="rId2583" Type="http://schemas.openxmlformats.org/officeDocument/2006/relationships/header" Target="header1032.xml" /><Relationship Id="rId2584" Type="http://schemas.openxmlformats.org/officeDocument/2006/relationships/footer" Target="footer1032.xml" /><Relationship Id="rId2585" Type="http://schemas.openxmlformats.org/officeDocument/2006/relationships/hyperlink" Target="https://advance.lexis.com/api/document?collection=news&amp;id=urn:contentItem:57MM-BDR1-JC3R-B006-00000-00&amp;context=1519360" TargetMode="External" /><Relationship Id="rId2586" Type="http://schemas.openxmlformats.org/officeDocument/2006/relationships/hyperlink" Target="mailto:ehorkley@phillynews.com" TargetMode="External" /><Relationship Id="rId2587" Type="http://schemas.openxmlformats.org/officeDocument/2006/relationships/header" Target="header1033.xml" /><Relationship Id="rId2588" Type="http://schemas.openxmlformats.org/officeDocument/2006/relationships/header" Target="header1034.xml" /><Relationship Id="rId2589" Type="http://schemas.openxmlformats.org/officeDocument/2006/relationships/footer" Target="footer1033.xml" /><Relationship Id="rId259" Type="http://schemas.openxmlformats.org/officeDocument/2006/relationships/footer" Target="footer100.xml" /><Relationship Id="rId2590" Type="http://schemas.openxmlformats.org/officeDocument/2006/relationships/footer" Target="footer1034.xml" /><Relationship Id="rId2591" Type="http://schemas.openxmlformats.org/officeDocument/2006/relationships/header" Target="header1035.xml" /><Relationship Id="rId2592" Type="http://schemas.openxmlformats.org/officeDocument/2006/relationships/footer" Target="footer1035.xml" /><Relationship Id="rId2593" Type="http://schemas.openxmlformats.org/officeDocument/2006/relationships/hyperlink" Target="https://advance.lexis.com/api/document?collection=news&amp;id=urn:contentItem:5F67-K5M1-DY6F-J07J-00000-00&amp;context=1519360" TargetMode="External" /><Relationship Id="rId2594" Type="http://schemas.openxmlformats.org/officeDocument/2006/relationships/header" Target="header1036.xml" /><Relationship Id="rId2595" Type="http://schemas.openxmlformats.org/officeDocument/2006/relationships/header" Target="header1037.xml" /><Relationship Id="rId2596" Type="http://schemas.openxmlformats.org/officeDocument/2006/relationships/footer" Target="footer1036.xml" /><Relationship Id="rId2597" Type="http://schemas.openxmlformats.org/officeDocument/2006/relationships/footer" Target="footer1037.xml" /><Relationship Id="rId2598" Type="http://schemas.openxmlformats.org/officeDocument/2006/relationships/header" Target="header1038.xml" /><Relationship Id="rId2599" Type="http://schemas.openxmlformats.org/officeDocument/2006/relationships/footer" Target="footer1038.xml" /><Relationship Id="rId26" Type="http://schemas.openxmlformats.org/officeDocument/2006/relationships/footer" Target="footer9.xml" /><Relationship Id="rId260" Type="http://schemas.openxmlformats.org/officeDocument/2006/relationships/footer" Target="footer101.xml" /><Relationship Id="rId2600" Type="http://schemas.openxmlformats.org/officeDocument/2006/relationships/hyperlink" Target="https://advance.lexis.com/api/document?collection=news&amp;id=urn:contentItem:50W8-2YT1-DYJT-120D-00000-00&amp;context=1519360" TargetMode="External" /><Relationship Id="rId2601" Type="http://schemas.openxmlformats.org/officeDocument/2006/relationships/hyperlink" Target="mailto:srea@phillynews.com" TargetMode="External" /><Relationship Id="rId2602" Type="http://schemas.openxmlformats.org/officeDocument/2006/relationships/header" Target="header1039.xml" /><Relationship Id="rId2603" Type="http://schemas.openxmlformats.org/officeDocument/2006/relationships/header" Target="header1040.xml" /><Relationship Id="rId2604" Type="http://schemas.openxmlformats.org/officeDocument/2006/relationships/footer" Target="footer1039.xml" /><Relationship Id="rId2605" Type="http://schemas.openxmlformats.org/officeDocument/2006/relationships/footer" Target="footer1040.xml" /><Relationship Id="rId2606" Type="http://schemas.openxmlformats.org/officeDocument/2006/relationships/header" Target="header1041.xml" /><Relationship Id="rId2607" Type="http://schemas.openxmlformats.org/officeDocument/2006/relationships/footer" Target="footer1041.xml" /><Relationship Id="rId2608" Type="http://schemas.openxmlformats.org/officeDocument/2006/relationships/hyperlink" Target="https://advance.lexis.com/api/document?collection=news&amp;id=urn:contentItem:5R1R-2J01-JC1N-W36V-00000-00&amp;context=1519360" TargetMode="External" /><Relationship Id="rId2609" Type="http://schemas.openxmlformats.org/officeDocument/2006/relationships/header" Target="header1042.xml" /><Relationship Id="rId261" Type="http://schemas.openxmlformats.org/officeDocument/2006/relationships/header" Target="header102.xml" /><Relationship Id="rId2610" Type="http://schemas.openxmlformats.org/officeDocument/2006/relationships/header" Target="header1043.xml" /><Relationship Id="rId2611" Type="http://schemas.openxmlformats.org/officeDocument/2006/relationships/footer" Target="footer1042.xml" /><Relationship Id="rId2612" Type="http://schemas.openxmlformats.org/officeDocument/2006/relationships/footer" Target="footer1043.xml" /><Relationship Id="rId2613" Type="http://schemas.openxmlformats.org/officeDocument/2006/relationships/header" Target="header1044.xml" /><Relationship Id="rId2614" Type="http://schemas.openxmlformats.org/officeDocument/2006/relationships/footer" Target="footer1044.xml" /><Relationship Id="rId2615" Type="http://schemas.openxmlformats.org/officeDocument/2006/relationships/hyperlink" Target="https://advance.lexis.com/api/document?collection=news&amp;id=urn:contentItem:6FP0-FX43-RS7K-500P-00000-00&amp;context=1519360" TargetMode="External" /><Relationship Id="rId2616" Type="http://schemas.openxmlformats.org/officeDocument/2006/relationships/header" Target="header1045.xml" /><Relationship Id="rId2617" Type="http://schemas.openxmlformats.org/officeDocument/2006/relationships/header" Target="header1046.xml" /><Relationship Id="rId2618" Type="http://schemas.openxmlformats.org/officeDocument/2006/relationships/footer" Target="footer1045.xml" /><Relationship Id="rId2619" Type="http://schemas.openxmlformats.org/officeDocument/2006/relationships/footer" Target="footer1046.xml" /><Relationship Id="rId262" Type="http://schemas.openxmlformats.org/officeDocument/2006/relationships/footer" Target="footer102.xml" /><Relationship Id="rId2620" Type="http://schemas.openxmlformats.org/officeDocument/2006/relationships/header" Target="header1047.xml" /><Relationship Id="rId2621" Type="http://schemas.openxmlformats.org/officeDocument/2006/relationships/footer" Target="footer1047.xml" /><Relationship Id="rId2622" Type="http://schemas.openxmlformats.org/officeDocument/2006/relationships/hyperlink" Target="https://advance.lexis.com/api/document?collection=news&amp;id=urn:contentItem:5P6D-KGP1-DY6F-J0MC-00000-00&amp;context=1519360" TargetMode="External" /><Relationship Id="rId2623" Type="http://schemas.openxmlformats.org/officeDocument/2006/relationships/header" Target="header1048.xml" /><Relationship Id="rId2624" Type="http://schemas.openxmlformats.org/officeDocument/2006/relationships/header" Target="header1049.xml" /><Relationship Id="rId2625" Type="http://schemas.openxmlformats.org/officeDocument/2006/relationships/footer" Target="footer1048.xml" /><Relationship Id="rId2626" Type="http://schemas.openxmlformats.org/officeDocument/2006/relationships/footer" Target="footer1049.xml" /><Relationship Id="rId2627" Type="http://schemas.openxmlformats.org/officeDocument/2006/relationships/header" Target="header1050.xml" /><Relationship Id="rId2628" Type="http://schemas.openxmlformats.org/officeDocument/2006/relationships/footer" Target="footer1050.xml" /><Relationship Id="rId2629" Type="http://schemas.openxmlformats.org/officeDocument/2006/relationships/hyperlink" Target="https://advance.lexis.com/api/document?collection=news&amp;id=urn:contentItem:69S5-JVW1-DXVP-T160-00000-00&amp;context=1519360" TargetMode="External" /><Relationship Id="rId263" Type="http://schemas.openxmlformats.org/officeDocument/2006/relationships/hyperlink" Target="https://advance.lexis.com/api/document?collection=news&amp;id=urn:contentItem:5K9T-M481-JBRC-V3D7-00000-00&amp;context=1519360" TargetMode="External" /><Relationship Id="rId2630" Type="http://schemas.openxmlformats.org/officeDocument/2006/relationships/header" Target="header1051.xml" /><Relationship Id="rId2631" Type="http://schemas.openxmlformats.org/officeDocument/2006/relationships/header" Target="header1052.xml" /><Relationship Id="rId2632" Type="http://schemas.openxmlformats.org/officeDocument/2006/relationships/footer" Target="footer1051.xml" /><Relationship Id="rId2633" Type="http://schemas.openxmlformats.org/officeDocument/2006/relationships/footer" Target="footer1052.xml" /><Relationship Id="rId2634" Type="http://schemas.openxmlformats.org/officeDocument/2006/relationships/header" Target="header1053.xml" /><Relationship Id="rId2635" Type="http://schemas.openxmlformats.org/officeDocument/2006/relationships/footer" Target="footer1053.xml" /><Relationship Id="rId2636" Type="http://schemas.openxmlformats.org/officeDocument/2006/relationships/hyperlink" Target="https://advance.lexis.com/api/document?collection=news&amp;id=urn:contentItem:5BS8-68W1-DYJT-2169-00000-00&amp;context=1519360" TargetMode="External" /><Relationship Id="rId2637" Type="http://schemas.openxmlformats.org/officeDocument/2006/relationships/hyperlink" Target="mailto:tgraham@phillynews.com" TargetMode="External" /><Relationship Id="rId2638" Type="http://schemas.openxmlformats.org/officeDocument/2006/relationships/header" Target="header1054.xml" /><Relationship Id="rId2639" Type="http://schemas.openxmlformats.org/officeDocument/2006/relationships/header" Target="header1055.xml" /><Relationship Id="rId264" Type="http://schemas.openxmlformats.org/officeDocument/2006/relationships/header" Target="header103.xml" /><Relationship Id="rId2640" Type="http://schemas.openxmlformats.org/officeDocument/2006/relationships/footer" Target="footer1054.xml" /><Relationship Id="rId2641" Type="http://schemas.openxmlformats.org/officeDocument/2006/relationships/footer" Target="footer1055.xml" /><Relationship Id="rId2642" Type="http://schemas.openxmlformats.org/officeDocument/2006/relationships/header" Target="header1056.xml" /><Relationship Id="rId2643" Type="http://schemas.openxmlformats.org/officeDocument/2006/relationships/footer" Target="footer1056.xml" /><Relationship Id="rId2644" Type="http://schemas.openxmlformats.org/officeDocument/2006/relationships/hyperlink" Target="https://advance.lexis.com/api/document?collection=news&amp;id=urn:contentItem:57NW-3JT1-DYJT-231V-00000-00&amp;context=1519360" TargetMode="External" /><Relationship Id="rId2645" Type="http://schemas.openxmlformats.org/officeDocument/2006/relationships/hyperlink" Target="mailto:ehorkley@phillynews.com" TargetMode="External" /><Relationship Id="rId2646" Type="http://schemas.openxmlformats.org/officeDocument/2006/relationships/header" Target="header1057.xml" /><Relationship Id="rId2647" Type="http://schemas.openxmlformats.org/officeDocument/2006/relationships/header" Target="header1058.xml" /><Relationship Id="rId2648" Type="http://schemas.openxmlformats.org/officeDocument/2006/relationships/footer" Target="footer1057.xml" /><Relationship Id="rId2649" Type="http://schemas.openxmlformats.org/officeDocument/2006/relationships/footer" Target="footer1058.xml" /><Relationship Id="rId265" Type="http://schemas.openxmlformats.org/officeDocument/2006/relationships/header" Target="header104.xml" /><Relationship Id="rId2650" Type="http://schemas.openxmlformats.org/officeDocument/2006/relationships/header" Target="header1059.xml" /><Relationship Id="rId2651" Type="http://schemas.openxmlformats.org/officeDocument/2006/relationships/footer" Target="footer1059.xml" /><Relationship Id="rId2652" Type="http://schemas.openxmlformats.org/officeDocument/2006/relationships/hyperlink" Target="https://advance.lexis.com/api/document?collection=news&amp;id=urn:contentItem:806C-8FM0-Y9M0-500B-00000-00&amp;context=1519360" TargetMode="External" /><Relationship Id="rId2653" Type="http://schemas.openxmlformats.org/officeDocument/2006/relationships/header" Target="header1060.xml" /><Relationship Id="rId2654" Type="http://schemas.openxmlformats.org/officeDocument/2006/relationships/header" Target="header1061.xml" /><Relationship Id="rId2655" Type="http://schemas.openxmlformats.org/officeDocument/2006/relationships/footer" Target="footer1060.xml" /><Relationship Id="rId2656" Type="http://schemas.openxmlformats.org/officeDocument/2006/relationships/footer" Target="footer1061.xml" /><Relationship Id="rId2657" Type="http://schemas.openxmlformats.org/officeDocument/2006/relationships/header" Target="header1062.xml" /><Relationship Id="rId2658" Type="http://schemas.openxmlformats.org/officeDocument/2006/relationships/footer" Target="footer1062.xml" /><Relationship Id="rId2659" Type="http://schemas.openxmlformats.org/officeDocument/2006/relationships/hyperlink" Target="https://advance.lexis.com/api/document?collection=news&amp;id=urn:contentItem:4K6T-7WV0-TX33-C30H-00000-00&amp;context=1519360" TargetMode="External" /><Relationship Id="rId266" Type="http://schemas.openxmlformats.org/officeDocument/2006/relationships/footer" Target="footer103.xml" /><Relationship Id="rId2660" Type="http://schemas.openxmlformats.org/officeDocument/2006/relationships/header" Target="header1063.xml" /><Relationship Id="rId2661" Type="http://schemas.openxmlformats.org/officeDocument/2006/relationships/header" Target="header1064.xml" /><Relationship Id="rId2662" Type="http://schemas.openxmlformats.org/officeDocument/2006/relationships/footer" Target="footer1063.xml" /><Relationship Id="rId2663" Type="http://schemas.openxmlformats.org/officeDocument/2006/relationships/footer" Target="footer1064.xml" /><Relationship Id="rId2664" Type="http://schemas.openxmlformats.org/officeDocument/2006/relationships/header" Target="header1065.xml" /><Relationship Id="rId2665" Type="http://schemas.openxmlformats.org/officeDocument/2006/relationships/footer" Target="footer1065.xml" /><Relationship Id="rId2666" Type="http://schemas.openxmlformats.org/officeDocument/2006/relationships/hyperlink" Target="https://advance.lexis.com/api/document?collection=news&amp;id=urn:contentItem:69S5-JW31-JBCN-34SR-00000-00&amp;context=1519360" TargetMode="External" /><Relationship Id="rId2667" Type="http://schemas.openxmlformats.org/officeDocument/2006/relationships/header" Target="header1066.xml" /><Relationship Id="rId2668" Type="http://schemas.openxmlformats.org/officeDocument/2006/relationships/header" Target="header1067.xml" /><Relationship Id="rId2669" Type="http://schemas.openxmlformats.org/officeDocument/2006/relationships/footer" Target="footer1066.xml" /><Relationship Id="rId267" Type="http://schemas.openxmlformats.org/officeDocument/2006/relationships/footer" Target="footer104.xml" /><Relationship Id="rId2670" Type="http://schemas.openxmlformats.org/officeDocument/2006/relationships/footer" Target="footer1067.xml" /><Relationship Id="rId2671" Type="http://schemas.openxmlformats.org/officeDocument/2006/relationships/header" Target="header1068.xml" /><Relationship Id="rId2672" Type="http://schemas.openxmlformats.org/officeDocument/2006/relationships/footer" Target="footer1068.xml" /><Relationship Id="rId2673" Type="http://schemas.openxmlformats.org/officeDocument/2006/relationships/hyperlink" Target="https://advance.lexis.com/api/document?collection=news&amp;id=urn:contentItem:5JNY-HXP1-DYJT-22KY-00000-00&amp;context=1519360" TargetMode="External" /><Relationship Id="rId2674" Type="http://schemas.openxmlformats.org/officeDocument/2006/relationships/hyperlink" Target="mailto:ejdionne@washpost.com" TargetMode="External" /><Relationship Id="rId2675" Type="http://schemas.openxmlformats.org/officeDocument/2006/relationships/header" Target="header1069.xml" /><Relationship Id="rId2676" Type="http://schemas.openxmlformats.org/officeDocument/2006/relationships/header" Target="header1070.xml" /><Relationship Id="rId2677" Type="http://schemas.openxmlformats.org/officeDocument/2006/relationships/footer" Target="footer1069.xml" /><Relationship Id="rId2678" Type="http://schemas.openxmlformats.org/officeDocument/2006/relationships/footer" Target="footer1070.xml" /><Relationship Id="rId2679" Type="http://schemas.openxmlformats.org/officeDocument/2006/relationships/header" Target="header1071.xml" /><Relationship Id="rId268" Type="http://schemas.openxmlformats.org/officeDocument/2006/relationships/header" Target="header105.xml" /><Relationship Id="rId2680" Type="http://schemas.openxmlformats.org/officeDocument/2006/relationships/footer" Target="footer1071.xml" /><Relationship Id="rId2681" Type="http://schemas.openxmlformats.org/officeDocument/2006/relationships/hyperlink" Target="https://advance.lexis.com/api/document?collection=news&amp;id=urn:contentItem:5JPT-P851-DYRS-T056-00000-00&amp;context=1519360" TargetMode="External" /><Relationship Id="rId2682" Type="http://schemas.openxmlformats.org/officeDocument/2006/relationships/hyperlink" Target="mailto:letters@charleskrauthammer.com" TargetMode="External" /><Relationship Id="rId2683" Type="http://schemas.openxmlformats.org/officeDocument/2006/relationships/header" Target="header1072.xml" /><Relationship Id="rId2684" Type="http://schemas.openxmlformats.org/officeDocument/2006/relationships/header" Target="header1073.xml" /><Relationship Id="rId2685" Type="http://schemas.openxmlformats.org/officeDocument/2006/relationships/footer" Target="footer1072.xml" /><Relationship Id="rId2686" Type="http://schemas.openxmlformats.org/officeDocument/2006/relationships/footer" Target="footer1073.xml" /><Relationship Id="rId2687" Type="http://schemas.openxmlformats.org/officeDocument/2006/relationships/header" Target="header1074.xml" /><Relationship Id="rId2688" Type="http://schemas.openxmlformats.org/officeDocument/2006/relationships/footer" Target="footer1074.xml" /><Relationship Id="rId2689" Type="http://schemas.openxmlformats.org/officeDocument/2006/relationships/hyperlink" Target="https://advance.lexis.com/api/document?collection=news&amp;id=urn:contentItem:3S7T-8SD0-009B-P1FJ-00000-00&amp;context=1519360" TargetMode="External" /><Relationship Id="rId269" Type="http://schemas.openxmlformats.org/officeDocument/2006/relationships/footer" Target="footer105.xml" /><Relationship Id="rId2690" Type="http://schemas.openxmlformats.org/officeDocument/2006/relationships/header" Target="header1075.xml" /><Relationship Id="rId2691" Type="http://schemas.openxmlformats.org/officeDocument/2006/relationships/header" Target="header1076.xml" /><Relationship Id="rId2692" Type="http://schemas.openxmlformats.org/officeDocument/2006/relationships/footer" Target="footer1075.xml" /><Relationship Id="rId2693" Type="http://schemas.openxmlformats.org/officeDocument/2006/relationships/footer" Target="footer1076.xml" /><Relationship Id="rId2694" Type="http://schemas.openxmlformats.org/officeDocument/2006/relationships/header" Target="header1077.xml" /><Relationship Id="rId2695" Type="http://schemas.openxmlformats.org/officeDocument/2006/relationships/footer" Target="footer1077.xml" /><Relationship Id="rId2696" Type="http://schemas.openxmlformats.org/officeDocument/2006/relationships/hyperlink" Target="https://advance.lexis.com/api/document?collection=news&amp;id=urn:contentItem:5P5F-5N71-JBRC-V2R6-00000-00&amp;context=1519360" TargetMode="External" /><Relationship Id="rId2697" Type="http://schemas.openxmlformats.org/officeDocument/2006/relationships/header" Target="header1078.xml" /><Relationship Id="rId2698" Type="http://schemas.openxmlformats.org/officeDocument/2006/relationships/header" Target="header1079.xml" /><Relationship Id="rId2699" Type="http://schemas.openxmlformats.org/officeDocument/2006/relationships/footer" Target="footer1078.xml" /><Relationship Id="rId27" Type="http://schemas.openxmlformats.org/officeDocument/2006/relationships/hyperlink" Target="https://advance.lexis.com/api/document?collection=news&amp;id=urn:contentItem:5M47-Y6J1-JC8N-K049-00000-00&amp;context=1519360" TargetMode="External" /><Relationship Id="rId270" Type="http://schemas.openxmlformats.org/officeDocument/2006/relationships/hyperlink" Target="https://advance.lexis.com/api/document?collection=news&amp;id=urn:contentItem:4B2C-4020-0027-X2X3-00000-00&amp;context=1519360" TargetMode="External" /><Relationship Id="rId2700" Type="http://schemas.openxmlformats.org/officeDocument/2006/relationships/footer" Target="footer1079.xml" /><Relationship Id="rId2701" Type="http://schemas.openxmlformats.org/officeDocument/2006/relationships/header" Target="header1080.xml" /><Relationship Id="rId2702" Type="http://schemas.openxmlformats.org/officeDocument/2006/relationships/footer" Target="footer1080.xml" /><Relationship Id="rId2703" Type="http://schemas.openxmlformats.org/officeDocument/2006/relationships/hyperlink" Target="https://advance.lexis.com/api/document?collection=news&amp;id=urn:contentItem:5JPR-YCR1-DY6F-J0C2-00000-00&amp;context=1519360" TargetMode="External" /><Relationship Id="rId2704" Type="http://schemas.openxmlformats.org/officeDocument/2006/relationships/hyperlink" Target="mailto:gigi_geyer@juno.com" TargetMode="External" /><Relationship Id="rId2705" Type="http://schemas.openxmlformats.org/officeDocument/2006/relationships/header" Target="header1081.xml" /><Relationship Id="rId2706" Type="http://schemas.openxmlformats.org/officeDocument/2006/relationships/header" Target="header1082.xml" /><Relationship Id="rId2707" Type="http://schemas.openxmlformats.org/officeDocument/2006/relationships/footer" Target="footer1081.xml" /><Relationship Id="rId2708" Type="http://schemas.openxmlformats.org/officeDocument/2006/relationships/footer" Target="footer1082.xml" /><Relationship Id="rId2709" Type="http://schemas.openxmlformats.org/officeDocument/2006/relationships/header" Target="header1083.xml" /><Relationship Id="rId271" Type="http://schemas.openxmlformats.org/officeDocument/2006/relationships/header" Target="header106.xml" /><Relationship Id="rId2710" Type="http://schemas.openxmlformats.org/officeDocument/2006/relationships/footer" Target="footer1083.xml" /><Relationship Id="rId2711" Type="http://schemas.openxmlformats.org/officeDocument/2006/relationships/hyperlink" Target="https://advance.lexis.com/api/document?collection=news&amp;id=urn:contentItem:8055-M3N1-2PKM-P2P5-00000-00&amp;context=1519360" TargetMode="External" /><Relationship Id="rId2712" Type="http://schemas.openxmlformats.org/officeDocument/2006/relationships/hyperlink" Target="mailto:jwheeler@dailyherald.com" TargetMode="External" /><Relationship Id="rId2713" Type="http://schemas.openxmlformats.org/officeDocument/2006/relationships/header" Target="header1084.xml" /><Relationship Id="rId2714" Type="http://schemas.openxmlformats.org/officeDocument/2006/relationships/header" Target="header1085.xml" /><Relationship Id="rId2715" Type="http://schemas.openxmlformats.org/officeDocument/2006/relationships/footer" Target="footer1084.xml" /><Relationship Id="rId2716" Type="http://schemas.openxmlformats.org/officeDocument/2006/relationships/footer" Target="footer1085.xml" /><Relationship Id="rId2717" Type="http://schemas.openxmlformats.org/officeDocument/2006/relationships/header" Target="header1086.xml" /><Relationship Id="rId2718" Type="http://schemas.openxmlformats.org/officeDocument/2006/relationships/footer" Target="footer1086.xml" /><Relationship Id="rId2719" Type="http://schemas.openxmlformats.org/officeDocument/2006/relationships/hyperlink" Target="https://advance.lexis.com/api/document?collection=news&amp;id=urn:contentItem:48Y1-T150-00J2-30DY-00000-00&amp;context=1519360" TargetMode="External" /><Relationship Id="rId272" Type="http://schemas.openxmlformats.org/officeDocument/2006/relationships/header" Target="header107.xml" /><Relationship Id="rId2720" Type="http://schemas.openxmlformats.org/officeDocument/2006/relationships/hyperlink" Target="https://advance.lexis.com/api/document?collection=news&amp;id=urn:contentItem:48Y1-T150-00J2-30DY-00000-00&amp;context=1519360" TargetMode="External" /><Relationship Id="rId2721" Type="http://schemas.openxmlformats.org/officeDocument/2006/relationships/hyperlink" Target="https://advance.lexis.com/api/document?collection=news&amp;id=urn:contentItem:48Y1-T150-00J2-30DY-00000-00&amp;context=1519360" TargetMode="External" /><Relationship Id="rId2722" Type="http://schemas.openxmlformats.org/officeDocument/2006/relationships/hyperlink" Target="mailto:chrisr@startribune.com" TargetMode="External" /><Relationship Id="rId2723" Type="http://schemas.openxmlformats.org/officeDocument/2006/relationships/header" Target="header1087.xml" /><Relationship Id="rId2724" Type="http://schemas.openxmlformats.org/officeDocument/2006/relationships/header" Target="header1088.xml" /><Relationship Id="rId2725" Type="http://schemas.openxmlformats.org/officeDocument/2006/relationships/footer" Target="footer1087.xml" /><Relationship Id="rId2726" Type="http://schemas.openxmlformats.org/officeDocument/2006/relationships/footer" Target="footer1088.xml" /><Relationship Id="rId2727" Type="http://schemas.openxmlformats.org/officeDocument/2006/relationships/header" Target="header1089.xml" /><Relationship Id="rId2728" Type="http://schemas.openxmlformats.org/officeDocument/2006/relationships/footer" Target="footer1089.xml" /><Relationship Id="rId2729" Type="http://schemas.openxmlformats.org/officeDocument/2006/relationships/hyperlink" Target="https://advance.lexis.com/api/document?collection=news&amp;id=urn:contentItem:5M2B-TNG1-DYGR-K3D8-00000-00&amp;context=1519360" TargetMode="External" /><Relationship Id="rId273" Type="http://schemas.openxmlformats.org/officeDocument/2006/relationships/footer" Target="footer106.xml" /><Relationship Id="rId2730" Type="http://schemas.openxmlformats.org/officeDocument/2006/relationships/header" Target="header1090.xml" /><Relationship Id="rId2731" Type="http://schemas.openxmlformats.org/officeDocument/2006/relationships/header" Target="header1091.xml" /><Relationship Id="rId2732" Type="http://schemas.openxmlformats.org/officeDocument/2006/relationships/footer" Target="footer1090.xml" /><Relationship Id="rId2733" Type="http://schemas.openxmlformats.org/officeDocument/2006/relationships/footer" Target="footer1091.xml" /><Relationship Id="rId2734" Type="http://schemas.openxmlformats.org/officeDocument/2006/relationships/header" Target="header1092.xml" /><Relationship Id="rId2735" Type="http://schemas.openxmlformats.org/officeDocument/2006/relationships/footer" Target="footer1092.xml" /><Relationship Id="rId2736" Type="http://schemas.openxmlformats.org/officeDocument/2006/relationships/hyperlink" Target="https://advance.lexis.com/api/document?collection=news&amp;id=urn:contentItem:4RTW-0XM0-TX31-W1CR-00000-00&amp;context=1519360" TargetMode="External" /><Relationship Id="rId2737" Type="http://schemas.openxmlformats.org/officeDocument/2006/relationships/header" Target="header1093.xml" /><Relationship Id="rId2738" Type="http://schemas.openxmlformats.org/officeDocument/2006/relationships/header" Target="header1094.xml" /><Relationship Id="rId2739" Type="http://schemas.openxmlformats.org/officeDocument/2006/relationships/footer" Target="footer1093.xml" /><Relationship Id="rId274" Type="http://schemas.openxmlformats.org/officeDocument/2006/relationships/footer" Target="footer107.xml" /><Relationship Id="rId2740" Type="http://schemas.openxmlformats.org/officeDocument/2006/relationships/footer" Target="footer1094.xml" /><Relationship Id="rId2741" Type="http://schemas.openxmlformats.org/officeDocument/2006/relationships/header" Target="header1095.xml" /><Relationship Id="rId2742" Type="http://schemas.openxmlformats.org/officeDocument/2006/relationships/footer" Target="footer1095.xml" /><Relationship Id="rId2743" Type="http://schemas.openxmlformats.org/officeDocument/2006/relationships/hyperlink" Target="https://advance.lexis.com/api/document?collection=news&amp;id=urn:contentItem:5P5F-5N71-JBRC-V2P4-00000-00&amp;context=1519360" TargetMode="External" /><Relationship Id="rId2744" Type="http://schemas.openxmlformats.org/officeDocument/2006/relationships/header" Target="header1096.xml" /><Relationship Id="rId2745" Type="http://schemas.openxmlformats.org/officeDocument/2006/relationships/header" Target="header1097.xml" /><Relationship Id="rId2746" Type="http://schemas.openxmlformats.org/officeDocument/2006/relationships/footer" Target="footer1096.xml" /><Relationship Id="rId2747" Type="http://schemas.openxmlformats.org/officeDocument/2006/relationships/footer" Target="footer1097.xml" /><Relationship Id="rId2748" Type="http://schemas.openxmlformats.org/officeDocument/2006/relationships/header" Target="header1098.xml" /><Relationship Id="rId2749" Type="http://schemas.openxmlformats.org/officeDocument/2006/relationships/footer" Target="footer1098.xml" /><Relationship Id="rId275" Type="http://schemas.openxmlformats.org/officeDocument/2006/relationships/header" Target="header108.xml" /><Relationship Id="rId2750" Type="http://schemas.openxmlformats.org/officeDocument/2006/relationships/hyperlink" Target="https://advance.lexis.com/api/document?collection=news&amp;id=urn:contentItem:5JPC-BCP1-JC1N-W1K5-00000-00&amp;context=1519360" TargetMode="External" /><Relationship Id="rId2751" Type="http://schemas.openxmlformats.org/officeDocument/2006/relationships/header" Target="header1099.xml" /><Relationship Id="rId2752" Type="http://schemas.openxmlformats.org/officeDocument/2006/relationships/header" Target="header1100.xml" /><Relationship Id="rId2753" Type="http://schemas.openxmlformats.org/officeDocument/2006/relationships/footer" Target="footer1099.xml" /><Relationship Id="rId2754" Type="http://schemas.openxmlformats.org/officeDocument/2006/relationships/footer" Target="footer1100.xml" /><Relationship Id="rId2755" Type="http://schemas.openxmlformats.org/officeDocument/2006/relationships/header" Target="header1101.xml" /><Relationship Id="rId2756" Type="http://schemas.openxmlformats.org/officeDocument/2006/relationships/footer" Target="footer1101.xml" /><Relationship Id="rId2757" Type="http://schemas.openxmlformats.org/officeDocument/2006/relationships/hyperlink" Target="https://advance.lexis.com/api/document?collection=news&amp;id=urn:contentItem:5R0W-2221-DYGR-K1J1-00000-00&amp;context=1519360" TargetMode="External" /><Relationship Id="rId2758" Type="http://schemas.openxmlformats.org/officeDocument/2006/relationships/hyperlink" Target="mailto:Chris.Stewart@coxinc.com" TargetMode="External" /><Relationship Id="rId2759" Type="http://schemas.openxmlformats.org/officeDocument/2006/relationships/header" Target="header1102.xml" /><Relationship Id="rId276" Type="http://schemas.openxmlformats.org/officeDocument/2006/relationships/footer" Target="footer108.xml" /><Relationship Id="rId2760" Type="http://schemas.openxmlformats.org/officeDocument/2006/relationships/header" Target="header1103.xml" /><Relationship Id="rId2761" Type="http://schemas.openxmlformats.org/officeDocument/2006/relationships/footer" Target="footer1102.xml" /><Relationship Id="rId2762" Type="http://schemas.openxmlformats.org/officeDocument/2006/relationships/footer" Target="footer1103.xml" /><Relationship Id="rId2763" Type="http://schemas.openxmlformats.org/officeDocument/2006/relationships/header" Target="header1104.xml" /><Relationship Id="rId2764" Type="http://schemas.openxmlformats.org/officeDocument/2006/relationships/footer" Target="footer1104.xml" /><Relationship Id="rId2765" Type="http://schemas.openxmlformats.org/officeDocument/2006/relationships/hyperlink" Target="https://advance.lexis.com/api/document?collection=news&amp;id=urn:contentItem:5N62-K0T1-DYRH-915P-00000-00&amp;context=1519360" TargetMode="External" /><Relationship Id="rId2766" Type="http://schemas.openxmlformats.org/officeDocument/2006/relationships/header" Target="header1105.xml" /><Relationship Id="rId2767" Type="http://schemas.openxmlformats.org/officeDocument/2006/relationships/header" Target="header1106.xml" /><Relationship Id="rId2768" Type="http://schemas.openxmlformats.org/officeDocument/2006/relationships/footer" Target="footer1105.xml" /><Relationship Id="rId2769" Type="http://schemas.openxmlformats.org/officeDocument/2006/relationships/footer" Target="footer1106.xml" /><Relationship Id="rId277" Type="http://schemas.openxmlformats.org/officeDocument/2006/relationships/hyperlink" Target="https://advance.lexis.com/api/document?collection=news&amp;id=urn:contentItem:4JP8-YW60-TX33-C1TM-00000-00&amp;context=1519360" TargetMode="External" /><Relationship Id="rId2770" Type="http://schemas.openxmlformats.org/officeDocument/2006/relationships/header" Target="header1107.xml" /><Relationship Id="rId2771" Type="http://schemas.openxmlformats.org/officeDocument/2006/relationships/footer" Target="footer1107.xml" /><Relationship Id="rId2772" Type="http://schemas.openxmlformats.org/officeDocument/2006/relationships/hyperlink" Target="https://advance.lexis.com/api/document?collection=news&amp;id=urn:contentItem:5JPC-7BJ1-DYRR-93V6-00000-00&amp;context=1519360" TargetMode="External" /><Relationship Id="rId2773" Type="http://schemas.openxmlformats.org/officeDocument/2006/relationships/header" Target="header1108.xml" /><Relationship Id="rId2774" Type="http://schemas.openxmlformats.org/officeDocument/2006/relationships/header" Target="header1109.xml" /><Relationship Id="rId2775" Type="http://schemas.openxmlformats.org/officeDocument/2006/relationships/footer" Target="footer1108.xml" /><Relationship Id="rId2776" Type="http://schemas.openxmlformats.org/officeDocument/2006/relationships/footer" Target="footer1109.xml" /><Relationship Id="rId2777" Type="http://schemas.openxmlformats.org/officeDocument/2006/relationships/header" Target="header1110.xml" /><Relationship Id="rId2778" Type="http://schemas.openxmlformats.org/officeDocument/2006/relationships/footer" Target="footer1110.xml" /><Relationship Id="rId2779" Type="http://schemas.openxmlformats.org/officeDocument/2006/relationships/hyperlink" Target="https://advance.lexis.com/api/document?collection=news&amp;id=urn:contentItem:5SDB-S6J1-JBRC-V4YT-00000-00&amp;context=1519360" TargetMode="External" /><Relationship Id="rId278" Type="http://schemas.openxmlformats.org/officeDocument/2006/relationships/hyperlink" Target="http://www.eastern.ohiou.edu/events" TargetMode="External" /><Relationship Id="rId2780" Type="http://schemas.openxmlformats.org/officeDocument/2006/relationships/hyperlink" Target="mailto:bvitello@dailyherald.com" TargetMode="External" /><Relationship Id="rId2781" Type="http://schemas.openxmlformats.org/officeDocument/2006/relationships/header" Target="header1111.xml" /><Relationship Id="rId2782" Type="http://schemas.openxmlformats.org/officeDocument/2006/relationships/header" Target="header1112.xml" /><Relationship Id="rId2783" Type="http://schemas.openxmlformats.org/officeDocument/2006/relationships/footer" Target="footer1111.xml" /><Relationship Id="rId2784" Type="http://schemas.openxmlformats.org/officeDocument/2006/relationships/footer" Target="footer1112.xml" /><Relationship Id="rId2785" Type="http://schemas.openxmlformats.org/officeDocument/2006/relationships/header" Target="header1113.xml" /><Relationship Id="rId2786" Type="http://schemas.openxmlformats.org/officeDocument/2006/relationships/footer" Target="footer1113.xml" /><Relationship Id="rId2787" Type="http://schemas.openxmlformats.org/officeDocument/2006/relationships/hyperlink" Target="https://advance.lexis.com/api/document?collection=news&amp;id=urn:contentItem:4JW7-3BS0-TWX3-K1YP-00000-00&amp;context=1519360" TargetMode="External" /><Relationship Id="rId2788" Type="http://schemas.openxmlformats.org/officeDocument/2006/relationships/header" Target="header1114.xml" /><Relationship Id="rId2789" Type="http://schemas.openxmlformats.org/officeDocument/2006/relationships/header" Target="header1115.xml" /><Relationship Id="rId279" Type="http://schemas.openxmlformats.org/officeDocument/2006/relationships/hyperlink" Target="mailto:bhoover@post-gazette.com" TargetMode="External" /><Relationship Id="rId2790" Type="http://schemas.openxmlformats.org/officeDocument/2006/relationships/footer" Target="footer1114.xml" /><Relationship Id="rId2791" Type="http://schemas.openxmlformats.org/officeDocument/2006/relationships/footer" Target="footer1115.xml" /><Relationship Id="rId2792" Type="http://schemas.openxmlformats.org/officeDocument/2006/relationships/header" Target="header1116.xml" /><Relationship Id="rId2793" Type="http://schemas.openxmlformats.org/officeDocument/2006/relationships/footer" Target="footer1116.xml" /><Relationship Id="rId2794" Type="http://schemas.openxmlformats.org/officeDocument/2006/relationships/hyperlink" Target="https://advance.lexis.com/api/document?collection=news&amp;id=urn:contentItem:42NG-P1M0-0094-53PM-00000-00&amp;context=1519360" TargetMode="External" /><Relationship Id="rId2795" Type="http://schemas.openxmlformats.org/officeDocument/2006/relationships/header" Target="header1117.xml" /><Relationship Id="rId2796" Type="http://schemas.openxmlformats.org/officeDocument/2006/relationships/header" Target="header1118.xml" /><Relationship Id="rId2797" Type="http://schemas.openxmlformats.org/officeDocument/2006/relationships/footer" Target="footer1117.xml" /><Relationship Id="rId2798" Type="http://schemas.openxmlformats.org/officeDocument/2006/relationships/footer" Target="footer1118.xml" /><Relationship Id="rId2799" Type="http://schemas.openxmlformats.org/officeDocument/2006/relationships/header" Target="header1119.xml" /><Relationship Id="rId28" Type="http://schemas.openxmlformats.org/officeDocument/2006/relationships/header" Target="header10.xml" /><Relationship Id="rId280" Type="http://schemas.openxmlformats.org/officeDocument/2006/relationships/header" Target="header109.xml" /><Relationship Id="rId2800" Type="http://schemas.openxmlformats.org/officeDocument/2006/relationships/footer" Target="footer1119.xml" /><Relationship Id="rId2801" Type="http://schemas.openxmlformats.org/officeDocument/2006/relationships/hyperlink" Target="https://advance.lexis.com/api/document?collection=news&amp;id=urn:contentItem:473F-C3X0-01K4-92WT-00000-00&amp;context=1519360" TargetMode="External" /><Relationship Id="rId2802" Type="http://schemas.openxmlformats.org/officeDocument/2006/relationships/header" Target="header1120.xml" /><Relationship Id="rId2803" Type="http://schemas.openxmlformats.org/officeDocument/2006/relationships/header" Target="header1121.xml" /><Relationship Id="rId2804" Type="http://schemas.openxmlformats.org/officeDocument/2006/relationships/footer" Target="footer1120.xml" /><Relationship Id="rId2805" Type="http://schemas.openxmlformats.org/officeDocument/2006/relationships/footer" Target="footer1121.xml" /><Relationship Id="rId2806" Type="http://schemas.openxmlformats.org/officeDocument/2006/relationships/header" Target="header1122.xml" /><Relationship Id="rId2807" Type="http://schemas.openxmlformats.org/officeDocument/2006/relationships/footer" Target="footer1122.xml" /><Relationship Id="rId2808" Type="http://schemas.openxmlformats.org/officeDocument/2006/relationships/hyperlink" Target="https://advance.lexis.com/api/document?collection=news&amp;id=urn:contentItem:5JNR-VCC1-JC8R-33WP-00000-00&amp;context=1519360" TargetMode="External" /><Relationship Id="rId2809" Type="http://schemas.openxmlformats.org/officeDocument/2006/relationships/header" Target="header1123.xml" /><Relationship Id="rId281" Type="http://schemas.openxmlformats.org/officeDocument/2006/relationships/header" Target="header110.xml" /><Relationship Id="rId2810" Type="http://schemas.openxmlformats.org/officeDocument/2006/relationships/header" Target="header1124.xml" /><Relationship Id="rId2811" Type="http://schemas.openxmlformats.org/officeDocument/2006/relationships/footer" Target="footer1123.xml" /><Relationship Id="rId2812" Type="http://schemas.openxmlformats.org/officeDocument/2006/relationships/footer" Target="footer1124.xml" /><Relationship Id="rId2813" Type="http://schemas.openxmlformats.org/officeDocument/2006/relationships/header" Target="header1125.xml" /><Relationship Id="rId2814" Type="http://schemas.openxmlformats.org/officeDocument/2006/relationships/footer" Target="footer1125.xml" /><Relationship Id="rId2815" Type="http://schemas.openxmlformats.org/officeDocument/2006/relationships/hyperlink" Target="https://advance.lexis.com/api/document?collection=news&amp;id=urn:contentItem:7VX1-YKX0-Y9M1-N08M-00000-00&amp;context=1519360" TargetMode="External" /><Relationship Id="rId2816" Type="http://schemas.openxmlformats.org/officeDocument/2006/relationships/header" Target="header1126.xml" /><Relationship Id="rId2817" Type="http://schemas.openxmlformats.org/officeDocument/2006/relationships/header" Target="header1127.xml" /><Relationship Id="rId2818" Type="http://schemas.openxmlformats.org/officeDocument/2006/relationships/footer" Target="footer1126.xml" /><Relationship Id="rId2819" Type="http://schemas.openxmlformats.org/officeDocument/2006/relationships/footer" Target="footer1127.xml" /><Relationship Id="rId282" Type="http://schemas.openxmlformats.org/officeDocument/2006/relationships/footer" Target="footer109.xml" /><Relationship Id="rId2820" Type="http://schemas.openxmlformats.org/officeDocument/2006/relationships/header" Target="header1128.xml" /><Relationship Id="rId2821" Type="http://schemas.openxmlformats.org/officeDocument/2006/relationships/footer" Target="footer1128.xml" /><Relationship Id="rId2822" Type="http://schemas.openxmlformats.org/officeDocument/2006/relationships/hyperlink" Target="https://advance.lexis.com/api/document?collection=news&amp;id=urn:contentItem:8018-BBG0-Y9M1-N1RN-00000-00&amp;context=1519360" TargetMode="External" /><Relationship Id="rId2823" Type="http://schemas.openxmlformats.org/officeDocument/2006/relationships/hyperlink" Target="mailto:toddwriter@mac.com" TargetMode="External" /><Relationship Id="rId2824" Type="http://schemas.openxmlformats.org/officeDocument/2006/relationships/header" Target="header1129.xml" /><Relationship Id="rId2825" Type="http://schemas.openxmlformats.org/officeDocument/2006/relationships/header" Target="header1130.xml" /><Relationship Id="rId2826" Type="http://schemas.openxmlformats.org/officeDocument/2006/relationships/footer" Target="footer1129.xml" /><Relationship Id="rId2827" Type="http://schemas.openxmlformats.org/officeDocument/2006/relationships/footer" Target="footer1130.xml" /><Relationship Id="rId2828" Type="http://schemas.openxmlformats.org/officeDocument/2006/relationships/header" Target="header1131.xml" /><Relationship Id="rId2829" Type="http://schemas.openxmlformats.org/officeDocument/2006/relationships/footer" Target="footer1131.xml" /><Relationship Id="rId283" Type="http://schemas.openxmlformats.org/officeDocument/2006/relationships/footer" Target="footer110.xml" /><Relationship Id="rId2830" Type="http://schemas.openxmlformats.org/officeDocument/2006/relationships/hyperlink" Target="https://advance.lexis.com/api/document?collection=news&amp;id=urn:contentItem:4JP9-S9S0-TX31-W3C6-00000-00&amp;context=1519360" TargetMode="External" /><Relationship Id="rId2831" Type="http://schemas.openxmlformats.org/officeDocument/2006/relationships/header" Target="header1132.xml" /><Relationship Id="rId2832" Type="http://schemas.openxmlformats.org/officeDocument/2006/relationships/header" Target="header1133.xml" /><Relationship Id="rId2833" Type="http://schemas.openxmlformats.org/officeDocument/2006/relationships/footer" Target="footer1132.xml" /><Relationship Id="rId2834" Type="http://schemas.openxmlformats.org/officeDocument/2006/relationships/footer" Target="footer1133.xml" /><Relationship Id="rId2835" Type="http://schemas.openxmlformats.org/officeDocument/2006/relationships/header" Target="header1134.xml" /><Relationship Id="rId2836" Type="http://schemas.openxmlformats.org/officeDocument/2006/relationships/footer" Target="footer1134.xml" /><Relationship Id="rId2837" Type="http://schemas.openxmlformats.org/officeDocument/2006/relationships/hyperlink" Target="https://advance.lexis.com/api/document?collection=news&amp;id=urn:contentItem:4RGD-S700-TX33-C042-00000-00&amp;context=1519360" TargetMode="External" /><Relationship Id="rId2838" Type="http://schemas.openxmlformats.org/officeDocument/2006/relationships/hyperlink" Target="http://www.swincash.com" TargetMode="External" /><Relationship Id="rId2839" Type="http://schemas.openxmlformats.org/officeDocument/2006/relationships/hyperlink" Target="mailto:wmalcolm@post-gazette.com" TargetMode="External" /><Relationship Id="rId284" Type="http://schemas.openxmlformats.org/officeDocument/2006/relationships/header" Target="header111.xml" /><Relationship Id="rId2840" Type="http://schemas.openxmlformats.org/officeDocument/2006/relationships/header" Target="header1135.xml" /><Relationship Id="rId2841" Type="http://schemas.openxmlformats.org/officeDocument/2006/relationships/header" Target="header1136.xml" /><Relationship Id="rId2842" Type="http://schemas.openxmlformats.org/officeDocument/2006/relationships/footer" Target="footer1135.xml" /><Relationship Id="rId2843" Type="http://schemas.openxmlformats.org/officeDocument/2006/relationships/footer" Target="footer1136.xml" /><Relationship Id="rId2844" Type="http://schemas.openxmlformats.org/officeDocument/2006/relationships/header" Target="header1137.xml" /><Relationship Id="rId2845" Type="http://schemas.openxmlformats.org/officeDocument/2006/relationships/footer" Target="footer1137.xml" /><Relationship Id="rId2846" Type="http://schemas.openxmlformats.org/officeDocument/2006/relationships/hyperlink" Target="https://advance.lexis.com/api/document?collection=news&amp;id=urn:contentItem:4P7W-JSY0-TX33-C4CY-00000-00&amp;context=1519360" TargetMode="External" /><Relationship Id="rId2847" Type="http://schemas.openxmlformats.org/officeDocument/2006/relationships/hyperlink" Target="mailto:jotoole@post-gazette.com" TargetMode="External" /><Relationship Id="rId2848" Type="http://schemas.openxmlformats.org/officeDocument/2006/relationships/header" Target="header1138.xml" /><Relationship Id="rId2849" Type="http://schemas.openxmlformats.org/officeDocument/2006/relationships/header" Target="header1139.xml" /><Relationship Id="rId285" Type="http://schemas.openxmlformats.org/officeDocument/2006/relationships/footer" Target="footer111.xml" /><Relationship Id="rId2850" Type="http://schemas.openxmlformats.org/officeDocument/2006/relationships/footer" Target="footer1138.xml" /><Relationship Id="rId2851" Type="http://schemas.openxmlformats.org/officeDocument/2006/relationships/footer" Target="footer1139.xml" /><Relationship Id="rId2852" Type="http://schemas.openxmlformats.org/officeDocument/2006/relationships/header" Target="header1140.xml" /><Relationship Id="rId2853" Type="http://schemas.openxmlformats.org/officeDocument/2006/relationships/footer" Target="footer1140.xml" /><Relationship Id="rId2854" Type="http://schemas.openxmlformats.org/officeDocument/2006/relationships/hyperlink" Target="https://advance.lexis.com/api/document?collection=news&amp;id=urn:contentItem:42MW-G430-010F-K10T-00000-00&amp;context=1519360" TargetMode="External" /><Relationship Id="rId2855" Type="http://schemas.openxmlformats.org/officeDocument/2006/relationships/header" Target="header1141.xml" /><Relationship Id="rId2856" Type="http://schemas.openxmlformats.org/officeDocument/2006/relationships/header" Target="header1142.xml" /><Relationship Id="rId2857" Type="http://schemas.openxmlformats.org/officeDocument/2006/relationships/footer" Target="footer1141.xml" /><Relationship Id="rId2858" Type="http://schemas.openxmlformats.org/officeDocument/2006/relationships/footer" Target="footer1142.xml" /><Relationship Id="rId2859" Type="http://schemas.openxmlformats.org/officeDocument/2006/relationships/header" Target="header1143.xml" /><Relationship Id="rId286" Type="http://schemas.openxmlformats.org/officeDocument/2006/relationships/hyperlink" Target="https://advance.lexis.com/api/document?collection=news&amp;id=urn:contentItem:5P9D-91C1-DYRH-939D-00000-00&amp;context=1519360" TargetMode="External" /><Relationship Id="rId2860" Type="http://schemas.openxmlformats.org/officeDocument/2006/relationships/footer" Target="footer1143.xml" /><Relationship Id="rId2861" Type="http://schemas.openxmlformats.org/officeDocument/2006/relationships/hyperlink" Target="https://advance.lexis.com/api/document?collection=news&amp;id=urn:contentItem:5JMF-RP61-DYJT-2234-00000-00&amp;context=1519360" TargetMode="External" /><Relationship Id="rId2862" Type="http://schemas.openxmlformats.org/officeDocument/2006/relationships/hyperlink" Target="mailto:tfitzgerald@phillynews.com" TargetMode="External" /><Relationship Id="rId2863" Type="http://schemas.openxmlformats.org/officeDocument/2006/relationships/hyperlink" Target="http://www.philly.com/bigtent" TargetMode="External" /><Relationship Id="rId2864" Type="http://schemas.openxmlformats.org/officeDocument/2006/relationships/header" Target="header1144.xml" /><Relationship Id="rId2865" Type="http://schemas.openxmlformats.org/officeDocument/2006/relationships/header" Target="header1145.xml" /><Relationship Id="rId2866" Type="http://schemas.openxmlformats.org/officeDocument/2006/relationships/footer" Target="footer1144.xml" /><Relationship Id="rId2867" Type="http://schemas.openxmlformats.org/officeDocument/2006/relationships/footer" Target="footer1145.xml" /><Relationship Id="rId2868" Type="http://schemas.openxmlformats.org/officeDocument/2006/relationships/header" Target="header1146.xml" /><Relationship Id="rId2869" Type="http://schemas.openxmlformats.org/officeDocument/2006/relationships/footer" Target="footer1146.xml" /><Relationship Id="rId287" Type="http://schemas.openxmlformats.org/officeDocument/2006/relationships/hyperlink" Target="mailto:jtevlin@startribune.com" TargetMode="External" /><Relationship Id="rId2870" Type="http://schemas.openxmlformats.org/officeDocument/2006/relationships/hyperlink" Target="https://advance.lexis.com/api/document?collection=news&amp;id=urn:contentItem:535W-S081-DYRS-T1MR-00000-00&amp;context=1519360" TargetMode="External" /><Relationship Id="rId2871" Type="http://schemas.openxmlformats.org/officeDocument/2006/relationships/header" Target="header1147.xml" /><Relationship Id="rId2872" Type="http://schemas.openxmlformats.org/officeDocument/2006/relationships/header" Target="header1148.xml" /><Relationship Id="rId2873" Type="http://schemas.openxmlformats.org/officeDocument/2006/relationships/footer" Target="footer1147.xml" /><Relationship Id="rId2874" Type="http://schemas.openxmlformats.org/officeDocument/2006/relationships/footer" Target="footer1148.xml" /><Relationship Id="rId2875" Type="http://schemas.openxmlformats.org/officeDocument/2006/relationships/header" Target="header1149.xml" /><Relationship Id="rId2876" Type="http://schemas.openxmlformats.org/officeDocument/2006/relationships/footer" Target="footer1149.xml" /><Relationship Id="rId2877" Type="http://schemas.openxmlformats.org/officeDocument/2006/relationships/hyperlink" Target="https://advance.lexis.com/api/document?collection=news&amp;id=urn:contentItem:4234-52S0-00J2-30HC-00000-00&amp;context=1519360" TargetMode="External" /><Relationship Id="rId2878" Type="http://schemas.openxmlformats.org/officeDocument/2006/relationships/hyperlink" Target="mailto:popmusic@startribune.com" TargetMode="External" /><Relationship Id="rId2879" Type="http://schemas.openxmlformats.org/officeDocument/2006/relationships/header" Target="header1150.xml" /><Relationship Id="rId288" Type="http://schemas.openxmlformats.org/officeDocument/2006/relationships/header" Target="header112.xml" /><Relationship Id="rId2880" Type="http://schemas.openxmlformats.org/officeDocument/2006/relationships/header" Target="header1151.xml" /><Relationship Id="rId2881" Type="http://schemas.openxmlformats.org/officeDocument/2006/relationships/footer" Target="footer1150.xml" /><Relationship Id="rId2882" Type="http://schemas.openxmlformats.org/officeDocument/2006/relationships/footer" Target="footer1151.xml" /><Relationship Id="rId2883" Type="http://schemas.openxmlformats.org/officeDocument/2006/relationships/header" Target="header1152.xml" /><Relationship Id="rId2884" Type="http://schemas.openxmlformats.org/officeDocument/2006/relationships/footer" Target="footer1152.xml" /><Relationship Id="rId2885" Type="http://schemas.openxmlformats.org/officeDocument/2006/relationships/hyperlink" Target="https://advance.lexis.com/api/document?collection=news&amp;id=urn:contentItem:5JK5-XHM1-JC3R-B4KV-00000-00&amp;context=1519360" TargetMode="External" /><Relationship Id="rId2886" Type="http://schemas.openxmlformats.org/officeDocument/2006/relationships/hyperlink" Target="mailto:tfitzgerald@phillynews.com" TargetMode="External" /><Relationship Id="rId2887" Type="http://schemas.openxmlformats.org/officeDocument/2006/relationships/hyperlink" Target="http://www.inquirer.com/bigtent" TargetMode="External" /><Relationship Id="rId2888" Type="http://schemas.openxmlformats.org/officeDocument/2006/relationships/header" Target="header1153.xml" /><Relationship Id="rId2889" Type="http://schemas.openxmlformats.org/officeDocument/2006/relationships/header" Target="header1154.xml" /><Relationship Id="rId289" Type="http://schemas.openxmlformats.org/officeDocument/2006/relationships/header" Target="header113.xml" /><Relationship Id="rId2890" Type="http://schemas.openxmlformats.org/officeDocument/2006/relationships/footer" Target="footer1153.xml" /><Relationship Id="rId2891" Type="http://schemas.openxmlformats.org/officeDocument/2006/relationships/footer" Target="footer1154.xml" /><Relationship Id="rId2892" Type="http://schemas.openxmlformats.org/officeDocument/2006/relationships/header" Target="header1155.xml" /><Relationship Id="rId2893" Type="http://schemas.openxmlformats.org/officeDocument/2006/relationships/footer" Target="footer1155.xml" /><Relationship Id="rId2894" Type="http://schemas.openxmlformats.org/officeDocument/2006/relationships/hyperlink" Target="https://advance.lexis.com/api/document?collection=news&amp;id=urn:contentItem:579W-HTF1-JC3R-B4B5-00000-00&amp;context=1519360" TargetMode="External" /><Relationship Id="rId2895" Type="http://schemas.openxmlformats.org/officeDocument/2006/relationships/hyperlink" Target="mailto:alubrano@phillynews.com" TargetMode="External" /><Relationship Id="rId2896" Type="http://schemas.openxmlformats.org/officeDocument/2006/relationships/header" Target="header1156.xml" /><Relationship Id="rId2897" Type="http://schemas.openxmlformats.org/officeDocument/2006/relationships/header" Target="header1157.xml" /><Relationship Id="rId2898" Type="http://schemas.openxmlformats.org/officeDocument/2006/relationships/footer" Target="footer1156.xml" /><Relationship Id="rId2899" Type="http://schemas.openxmlformats.org/officeDocument/2006/relationships/footer" Target="footer1157.xml" /><Relationship Id="rId29" Type="http://schemas.openxmlformats.org/officeDocument/2006/relationships/header" Target="header11.xml" /><Relationship Id="rId290" Type="http://schemas.openxmlformats.org/officeDocument/2006/relationships/footer" Target="footer112.xml" /><Relationship Id="rId2900" Type="http://schemas.openxmlformats.org/officeDocument/2006/relationships/header" Target="header1158.xml" /><Relationship Id="rId2901" Type="http://schemas.openxmlformats.org/officeDocument/2006/relationships/footer" Target="footer1158.xml" /><Relationship Id="rId2902" Type="http://schemas.openxmlformats.org/officeDocument/2006/relationships/hyperlink" Target="https://advance.lexis.com/api/document?collection=news&amp;id=urn:contentItem:5JJY-PBK1-DYRR-904M-00000-00&amp;context=1519360" TargetMode="External" /><Relationship Id="rId2903" Type="http://schemas.openxmlformats.org/officeDocument/2006/relationships/header" Target="header1159.xml" /><Relationship Id="rId2904" Type="http://schemas.openxmlformats.org/officeDocument/2006/relationships/header" Target="header1160.xml" /><Relationship Id="rId2905" Type="http://schemas.openxmlformats.org/officeDocument/2006/relationships/footer" Target="footer1159.xml" /><Relationship Id="rId2906" Type="http://schemas.openxmlformats.org/officeDocument/2006/relationships/footer" Target="footer1160.xml" /><Relationship Id="rId2907" Type="http://schemas.openxmlformats.org/officeDocument/2006/relationships/header" Target="header1161.xml" /><Relationship Id="rId2908" Type="http://schemas.openxmlformats.org/officeDocument/2006/relationships/footer" Target="footer1161.xml" /><Relationship Id="rId2909" Type="http://schemas.openxmlformats.org/officeDocument/2006/relationships/hyperlink" Target="https://advance.lexis.com/api/document?collection=news&amp;id=urn:contentItem:4JK3-FHT0-TWX3-K2H3-00000-00&amp;context=1519360" TargetMode="External" /><Relationship Id="rId291" Type="http://schemas.openxmlformats.org/officeDocument/2006/relationships/footer" Target="footer113.xml" /><Relationship Id="rId2910" Type="http://schemas.openxmlformats.org/officeDocument/2006/relationships/header" Target="header1162.xml" /><Relationship Id="rId2911" Type="http://schemas.openxmlformats.org/officeDocument/2006/relationships/header" Target="header1163.xml" /><Relationship Id="rId2912" Type="http://schemas.openxmlformats.org/officeDocument/2006/relationships/footer" Target="footer1162.xml" /><Relationship Id="rId2913" Type="http://schemas.openxmlformats.org/officeDocument/2006/relationships/footer" Target="footer1163.xml" /><Relationship Id="rId2914" Type="http://schemas.openxmlformats.org/officeDocument/2006/relationships/header" Target="header1164.xml" /><Relationship Id="rId2915" Type="http://schemas.openxmlformats.org/officeDocument/2006/relationships/footer" Target="footer1164.xml" /><Relationship Id="rId2916" Type="http://schemas.openxmlformats.org/officeDocument/2006/relationships/hyperlink" Target="https://advance.lexis.com/api/document?collection=news&amp;id=urn:contentItem:5JJ4-B8X1-DYRS-T0KB-00000-00&amp;context=1519360" TargetMode="External" /><Relationship Id="rId2917" Type="http://schemas.openxmlformats.org/officeDocument/2006/relationships/hyperlink" Target="mailto:ejdionne@washpost.com" TargetMode="External" /><Relationship Id="rId2918" Type="http://schemas.openxmlformats.org/officeDocument/2006/relationships/header" Target="header1165.xml" /><Relationship Id="rId2919" Type="http://schemas.openxmlformats.org/officeDocument/2006/relationships/header" Target="header1166.xml" /><Relationship Id="rId292" Type="http://schemas.openxmlformats.org/officeDocument/2006/relationships/header" Target="header114.xml" /><Relationship Id="rId2920" Type="http://schemas.openxmlformats.org/officeDocument/2006/relationships/footer" Target="footer1165.xml" /><Relationship Id="rId2921" Type="http://schemas.openxmlformats.org/officeDocument/2006/relationships/footer" Target="footer1166.xml" /><Relationship Id="rId2922" Type="http://schemas.openxmlformats.org/officeDocument/2006/relationships/header" Target="header1167.xml" /><Relationship Id="rId2923" Type="http://schemas.openxmlformats.org/officeDocument/2006/relationships/footer" Target="footer1167.xml" /><Relationship Id="rId2924" Type="http://schemas.openxmlformats.org/officeDocument/2006/relationships/hyperlink" Target="https://advance.lexis.com/api/document?collection=news&amp;id=urn:contentItem:5PX9-HFR1-JC3R-B43W-00000-00&amp;context=1519360" TargetMode="External" /><Relationship Id="rId2925" Type="http://schemas.openxmlformats.org/officeDocument/2006/relationships/header" Target="header1168.xml" /><Relationship Id="rId2926" Type="http://schemas.openxmlformats.org/officeDocument/2006/relationships/header" Target="header1169.xml" /><Relationship Id="rId2927" Type="http://schemas.openxmlformats.org/officeDocument/2006/relationships/footer" Target="footer1168.xml" /><Relationship Id="rId2928" Type="http://schemas.openxmlformats.org/officeDocument/2006/relationships/footer" Target="footer1169.xml" /><Relationship Id="rId2929" Type="http://schemas.openxmlformats.org/officeDocument/2006/relationships/header" Target="header1170.xml" /><Relationship Id="rId293" Type="http://schemas.openxmlformats.org/officeDocument/2006/relationships/footer" Target="footer114.xml" /><Relationship Id="rId2930" Type="http://schemas.openxmlformats.org/officeDocument/2006/relationships/footer" Target="footer1170.xml" /><Relationship Id="rId2931" Type="http://schemas.openxmlformats.org/officeDocument/2006/relationships/hyperlink" Target="https://advance.lexis.com/api/document?collection=news&amp;id=urn:contentItem:5JKB-DDN1-JBRC-V3PM-00000-00&amp;context=1519360" TargetMode="External" /><Relationship Id="rId2932" Type="http://schemas.openxmlformats.org/officeDocument/2006/relationships/header" Target="header1171.xml" /><Relationship Id="rId2933" Type="http://schemas.openxmlformats.org/officeDocument/2006/relationships/header" Target="header1172.xml" /><Relationship Id="rId2934" Type="http://schemas.openxmlformats.org/officeDocument/2006/relationships/footer" Target="footer1171.xml" /><Relationship Id="rId2935" Type="http://schemas.openxmlformats.org/officeDocument/2006/relationships/footer" Target="footer1172.xml" /><Relationship Id="rId2936" Type="http://schemas.openxmlformats.org/officeDocument/2006/relationships/header" Target="header1173.xml" /><Relationship Id="rId2937" Type="http://schemas.openxmlformats.org/officeDocument/2006/relationships/footer" Target="footer1173.xml" /><Relationship Id="rId2938" Type="http://schemas.openxmlformats.org/officeDocument/2006/relationships/hyperlink" Target="https://advance.lexis.com/api/document?collection=news&amp;id=urn:contentItem:5JJX-G4K1-DY6F-J0T8-00000-00&amp;context=1519360" TargetMode="External" /><Relationship Id="rId2939" Type="http://schemas.openxmlformats.org/officeDocument/2006/relationships/header" Target="header1174.xml" /><Relationship Id="rId294" Type="http://schemas.openxmlformats.org/officeDocument/2006/relationships/hyperlink" Target="https://advance.lexis.com/api/document?collection=news&amp;id=urn:contentItem:5106-5VN1-DY6F-J0SY-00000-00&amp;context=1519360" TargetMode="External" /><Relationship Id="rId2940" Type="http://schemas.openxmlformats.org/officeDocument/2006/relationships/header" Target="header1175.xml" /><Relationship Id="rId2941" Type="http://schemas.openxmlformats.org/officeDocument/2006/relationships/footer" Target="footer1174.xml" /><Relationship Id="rId2942" Type="http://schemas.openxmlformats.org/officeDocument/2006/relationships/footer" Target="footer1175.xml" /><Relationship Id="rId2943" Type="http://schemas.openxmlformats.org/officeDocument/2006/relationships/header" Target="header1176.xml" /><Relationship Id="rId2944" Type="http://schemas.openxmlformats.org/officeDocument/2006/relationships/footer" Target="footer1176.xml" /><Relationship Id="rId2945" Type="http://schemas.openxmlformats.org/officeDocument/2006/relationships/hyperlink" Target="https://advance.lexis.com/api/document?collection=news&amp;id=urn:contentItem:5JK7-MP91-JC3R-B039-00000-00&amp;context=1519360" TargetMode="External" /><Relationship Id="rId2946" Type="http://schemas.openxmlformats.org/officeDocument/2006/relationships/hyperlink" Target="mailto:tfitzgerald@phillynews.com" TargetMode="External" /><Relationship Id="rId2947" Type="http://schemas.openxmlformats.org/officeDocument/2006/relationships/hyperlink" Target="http://www.inquirer.com/bigtent" TargetMode="External" /><Relationship Id="rId2948" Type="http://schemas.openxmlformats.org/officeDocument/2006/relationships/header" Target="header1177.xml" /><Relationship Id="rId2949" Type="http://schemas.openxmlformats.org/officeDocument/2006/relationships/header" Target="header1178.xml" /><Relationship Id="rId295" Type="http://schemas.openxmlformats.org/officeDocument/2006/relationships/hyperlink" Target="mailto:marado@dailyherald.com" TargetMode="External" /><Relationship Id="rId2950" Type="http://schemas.openxmlformats.org/officeDocument/2006/relationships/footer" Target="footer1177.xml" /><Relationship Id="rId2951" Type="http://schemas.openxmlformats.org/officeDocument/2006/relationships/footer" Target="footer1178.xml" /><Relationship Id="rId2952" Type="http://schemas.openxmlformats.org/officeDocument/2006/relationships/header" Target="header1179.xml" /><Relationship Id="rId2953" Type="http://schemas.openxmlformats.org/officeDocument/2006/relationships/footer" Target="footer1179.xml" /><Relationship Id="rId2954" Type="http://schemas.openxmlformats.org/officeDocument/2006/relationships/hyperlink" Target="https://advance.lexis.com/api/document?collection=news&amp;id=urn:contentItem:532N-NN11-DYJT-2314-00000-00&amp;context=1519360" TargetMode="External" /><Relationship Id="rId2955" Type="http://schemas.openxmlformats.org/officeDocument/2006/relationships/hyperlink" Target="mailto:aheavens@phillynews.com" TargetMode="External" /><Relationship Id="rId2956" Type="http://schemas.openxmlformats.org/officeDocument/2006/relationships/header" Target="header1180.xml" /><Relationship Id="rId2957" Type="http://schemas.openxmlformats.org/officeDocument/2006/relationships/header" Target="header1181.xml" /><Relationship Id="rId2958" Type="http://schemas.openxmlformats.org/officeDocument/2006/relationships/footer" Target="footer1180.xml" /><Relationship Id="rId2959" Type="http://schemas.openxmlformats.org/officeDocument/2006/relationships/footer" Target="footer1181.xml" /><Relationship Id="rId296" Type="http://schemas.openxmlformats.org/officeDocument/2006/relationships/header" Target="header115.xml" /><Relationship Id="rId2960" Type="http://schemas.openxmlformats.org/officeDocument/2006/relationships/header" Target="header1182.xml" /><Relationship Id="rId2961" Type="http://schemas.openxmlformats.org/officeDocument/2006/relationships/footer" Target="footer1182.xml" /><Relationship Id="rId2962" Type="http://schemas.openxmlformats.org/officeDocument/2006/relationships/hyperlink" Target="https://advance.lexis.com/api/document?collection=news&amp;id=urn:contentItem:5DYX-6GW1-JC8R-3441-00000-00&amp;context=1519360" TargetMode="External" /><Relationship Id="rId2963" Type="http://schemas.openxmlformats.org/officeDocument/2006/relationships/header" Target="header1183.xml" /><Relationship Id="rId2964" Type="http://schemas.openxmlformats.org/officeDocument/2006/relationships/header" Target="header1184.xml" /><Relationship Id="rId2965" Type="http://schemas.openxmlformats.org/officeDocument/2006/relationships/footer" Target="footer1183.xml" /><Relationship Id="rId2966" Type="http://schemas.openxmlformats.org/officeDocument/2006/relationships/footer" Target="footer1184.xml" /><Relationship Id="rId2967" Type="http://schemas.openxmlformats.org/officeDocument/2006/relationships/header" Target="header1185.xml" /><Relationship Id="rId2968" Type="http://schemas.openxmlformats.org/officeDocument/2006/relationships/footer" Target="footer1185.xml" /><Relationship Id="rId2969" Type="http://schemas.openxmlformats.org/officeDocument/2006/relationships/hyperlink" Target="https://advance.lexis.com/api/document?collection=news&amp;id=urn:contentItem:3SD5-DGG0-0094-53VJ-00000-00&amp;context=1519360" TargetMode="External" /><Relationship Id="rId297" Type="http://schemas.openxmlformats.org/officeDocument/2006/relationships/header" Target="header116.xml" /><Relationship Id="rId2970" Type="http://schemas.openxmlformats.org/officeDocument/2006/relationships/header" Target="header1186.xml" /><Relationship Id="rId2971" Type="http://schemas.openxmlformats.org/officeDocument/2006/relationships/header" Target="header1187.xml" /><Relationship Id="rId2972" Type="http://schemas.openxmlformats.org/officeDocument/2006/relationships/footer" Target="footer1186.xml" /><Relationship Id="rId2973" Type="http://schemas.openxmlformats.org/officeDocument/2006/relationships/footer" Target="footer1187.xml" /><Relationship Id="rId2974" Type="http://schemas.openxmlformats.org/officeDocument/2006/relationships/header" Target="header1188.xml" /><Relationship Id="rId2975" Type="http://schemas.openxmlformats.org/officeDocument/2006/relationships/footer" Target="footer1188.xml" /><Relationship Id="rId2976" Type="http://schemas.openxmlformats.org/officeDocument/2006/relationships/hyperlink" Target="https://advance.lexis.com/api/document?collection=news&amp;id=urn:contentItem:5796-4X91-JBRC-V207-00000-00&amp;context=1519360" TargetMode="External" /><Relationship Id="rId2977" Type="http://schemas.openxmlformats.org/officeDocument/2006/relationships/header" Target="header1189.xml" /><Relationship Id="rId2978" Type="http://schemas.openxmlformats.org/officeDocument/2006/relationships/header" Target="header1190.xml" /><Relationship Id="rId2979" Type="http://schemas.openxmlformats.org/officeDocument/2006/relationships/footer" Target="footer1189.xml" /><Relationship Id="rId298" Type="http://schemas.openxmlformats.org/officeDocument/2006/relationships/footer" Target="footer115.xml" /><Relationship Id="rId2980" Type="http://schemas.openxmlformats.org/officeDocument/2006/relationships/footer" Target="footer1190.xml" /><Relationship Id="rId2981" Type="http://schemas.openxmlformats.org/officeDocument/2006/relationships/header" Target="header1191.xml" /><Relationship Id="rId2982" Type="http://schemas.openxmlformats.org/officeDocument/2006/relationships/footer" Target="footer1191.xml" /><Relationship Id="rId2983" Type="http://schemas.openxmlformats.org/officeDocument/2006/relationships/hyperlink" Target="https://advance.lexis.com/api/document?collection=news&amp;id=urn:contentItem:5BFX-1G31-DY6F-J3PG-00000-00&amp;context=1519360" TargetMode="External" /><Relationship Id="rId2984" Type="http://schemas.openxmlformats.org/officeDocument/2006/relationships/header" Target="header1192.xml" /><Relationship Id="rId2985" Type="http://schemas.openxmlformats.org/officeDocument/2006/relationships/header" Target="header1193.xml" /><Relationship Id="rId2986" Type="http://schemas.openxmlformats.org/officeDocument/2006/relationships/footer" Target="footer1192.xml" /><Relationship Id="rId2987" Type="http://schemas.openxmlformats.org/officeDocument/2006/relationships/footer" Target="footer1193.xml" /><Relationship Id="rId2988" Type="http://schemas.openxmlformats.org/officeDocument/2006/relationships/header" Target="header1194.xml" /><Relationship Id="rId2989" Type="http://schemas.openxmlformats.org/officeDocument/2006/relationships/footer" Target="footer1194.xml" /><Relationship Id="rId299" Type="http://schemas.openxmlformats.org/officeDocument/2006/relationships/footer" Target="footer116.xml" /><Relationship Id="rId2990" Type="http://schemas.openxmlformats.org/officeDocument/2006/relationships/hyperlink" Target="https://advance.lexis.com/api/document?collection=news&amp;id=urn:contentItem:5N2P-XV91-DYJT-231W-00000-00&amp;context=1519360" TargetMode="External" /><Relationship Id="rId2991" Type="http://schemas.openxmlformats.org/officeDocument/2006/relationships/hyperlink" Target="http://www1.villanova.edu/villanova/artsci/ryancenter.html" TargetMode="External" /><Relationship Id="rId2992" Type="http://schemas.openxmlformats.org/officeDocument/2006/relationships/header" Target="header1195.xml" /><Relationship Id="rId2993" Type="http://schemas.openxmlformats.org/officeDocument/2006/relationships/header" Target="header1196.xml" /><Relationship Id="rId2994" Type="http://schemas.openxmlformats.org/officeDocument/2006/relationships/footer" Target="footer1195.xml" /><Relationship Id="rId2995" Type="http://schemas.openxmlformats.org/officeDocument/2006/relationships/footer" Target="footer1196.xml" /><Relationship Id="rId2996" Type="http://schemas.openxmlformats.org/officeDocument/2006/relationships/header" Target="header1197.xml" /><Relationship Id="rId2997" Type="http://schemas.openxmlformats.org/officeDocument/2006/relationships/footer" Target="footer1197.xml" /><Relationship Id="rId2998" Type="http://schemas.openxmlformats.org/officeDocument/2006/relationships/hyperlink" Target="https://advance.lexis.com/api/document?collection=news&amp;id=urn:contentItem:69S5-JW01-DXVP-T3X1-00000-00&amp;context=1519360" TargetMode="External" /><Relationship Id="rId2999" Type="http://schemas.openxmlformats.org/officeDocument/2006/relationships/header" Target="header1198.xml" /><Relationship Id="rId3" Type="http://schemas.openxmlformats.org/officeDocument/2006/relationships/fontTable" Target="fontTable.xml" /><Relationship Id="rId30" Type="http://schemas.openxmlformats.org/officeDocument/2006/relationships/footer" Target="footer10.xml" /><Relationship Id="rId300" Type="http://schemas.openxmlformats.org/officeDocument/2006/relationships/header" Target="header117.xml" /><Relationship Id="rId3000" Type="http://schemas.openxmlformats.org/officeDocument/2006/relationships/header" Target="header1199.xml" /><Relationship Id="rId3001" Type="http://schemas.openxmlformats.org/officeDocument/2006/relationships/footer" Target="footer1198.xml" /><Relationship Id="rId3002" Type="http://schemas.openxmlformats.org/officeDocument/2006/relationships/footer" Target="footer1199.xml" /><Relationship Id="rId3003" Type="http://schemas.openxmlformats.org/officeDocument/2006/relationships/header" Target="header1200.xml" /><Relationship Id="rId3004" Type="http://schemas.openxmlformats.org/officeDocument/2006/relationships/footer" Target="footer1200.xml" /><Relationship Id="rId3005" Type="http://schemas.openxmlformats.org/officeDocument/2006/relationships/hyperlink" Target="https://advance.lexis.com/api/document?collection=news&amp;id=urn:contentItem:3SD5-K9G0-0094-52M0-00000-00&amp;context=1519360" TargetMode="External" /><Relationship Id="rId3006" Type="http://schemas.openxmlformats.org/officeDocument/2006/relationships/header" Target="header1201.xml" /><Relationship Id="rId3007" Type="http://schemas.openxmlformats.org/officeDocument/2006/relationships/header" Target="header1202.xml" /><Relationship Id="rId3008" Type="http://schemas.openxmlformats.org/officeDocument/2006/relationships/footer" Target="footer1201.xml" /><Relationship Id="rId3009" Type="http://schemas.openxmlformats.org/officeDocument/2006/relationships/footer" Target="footer1202.xml" /><Relationship Id="rId301" Type="http://schemas.openxmlformats.org/officeDocument/2006/relationships/footer" Target="footer117.xml" /><Relationship Id="rId3010" Type="http://schemas.openxmlformats.org/officeDocument/2006/relationships/header" Target="header1203.xml" /><Relationship Id="rId3011" Type="http://schemas.openxmlformats.org/officeDocument/2006/relationships/footer" Target="footer1203.xml" /><Relationship Id="rId3012" Type="http://schemas.openxmlformats.org/officeDocument/2006/relationships/hyperlink" Target="https://advance.lexis.com/api/document?collection=news&amp;id=urn:contentItem:5BFG-34K1-JBRC-V0H0-00000-00&amp;context=1519360" TargetMode="External" /><Relationship Id="rId3013" Type="http://schemas.openxmlformats.org/officeDocument/2006/relationships/header" Target="header1204.xml" /><Relationship Id="rId3014" Type="http://schemas.openxmlformats.org/officeDocument/2006/relationships/header" Target="header1205.xml" /><Relationship Id="rId3015" Type="http://schemas.openxmlformats.org/officeDocument/2006/relationships/footer" Target="footer1204.xml" /><Relationship Id="rId3016" Type="http://schemas.openxmlformats.org/officeDocument/2006/relationships/footer" Target="footer1205.xml" /><Relationship Id="rId3017" Type="http://schemas.openxmlformats.org/officeDocument/2006/relationships/header" Target="header1206.xml" /><Relationship Id="rId3018" Type="http://schemas.openxmlformats.org/officeDocument/2006/relationships/footer" Target="footer1206.xml" /><Relationship Id="rId3019" Type="http://schemas.openxmlformats.org/officeDocument/2006/relationships/hyperlink" Target="https://advance.lexis.com/api/document?collection=news&amp;id=urn:contentItem:473F-CJ20-01K4-9147-00000-00&amp;context=1519360" TargetMode="External" /><Relationship Id="rId302" Type="http://schemas.openxmlformats.org/officeDocument/2006/relationships/hyperlink" Target="https://advance.lexis.com/api/document?collection=news&amp;id=urn:contentItem:4JJ5-VR40-TWHS-42WW-00000-00&amp;context=1519360" TargetMode="External" /><Relationship Id="rId3020" Type="http://schemas.openxmlformats.org/officeDocument/2006/relationships/header" Target="header1207.xml" /><Relationship Id="rId3021" Type="http://schemas.openxmlformats.org/officeDocument/2006/relationships/header" Target="header1208.xml" /><Relationship Id="rId3022" Type="http://schemas.openxmlformats.org/officeDocument/2006/relationships/footer" Target="footer1207.xml" /><Relationship Id="rId3023" Type="http://schemas.openxmlformats.org/officeDocument/2006/relationships/footer" Target="footer1208.xml" /><Relationship Id="rId3024" Type="http://schemas.openxmlformats.org/officeDocument/2006/relationships/header" Target="header1209.xml" /><Relationship Id="rId3025" Type="http://schemas.openxmlformats.org/officeDocument/2006/relationships/footer" Target="footer1209.xml" /><Relationship Id="rId3026" Type="http://schemas.openxmlformats.org/officeDocument/2006/relationships/hyperlink" Target="https://advance.lexis.com/api/document?collection=news&amp;id=urn:contentItem:530P-FWM1-JC8F-K52S-00000-00&amp;context=1519360" TargetMode="External" /><Relationship Id="rId3027" Type="http://schemas.openxmlformats.org/officeDocument/2006/relationships/header" Target="header1210.xml" /><Relationship Id="rId3028" Type="http://schemas.openxmlformats.org/officeDocument/2006/relationships/header" Target="header1211.xml" /><Relationship Id="rId3029" Type="http://schemas.openxmlformats.org/officeDocument/2006/relationships/footer" Target="footer1210.xml" /><Relationship Id="rId303" Type="http://schemas.openxmlformats.org/officeDocument/2006/relationships/header" Target="header118.xml" /><Relationship Id="rId3030" Type="http://schemas.openxmlformats.org/officeDocument/2006/relationships/footer" Target="footer1211.xml" /><Relationship Id="rId3031" Type="http://schemas.openxmlformats.org/officeDocument/2006/relationships/header" Target="header1212.xml" /><Relationship Id="rId3032" Type="http://schemas.openxmlformats.org/officeDocument/2006/relationships/footer" Target="footer1212.xml" /><Relationship Id="rId3033" Type="http://schemas.openxmlformats.org/officeDocument/2006/relationships/hyperlink" Target="https://advance.lexis.com/api/document?collection=news&amp;id=urn:contentItem:42BT-2PM0-00J2-31KN-00000-00&amp;context=1519360" TargetMode="External" /><Relationship Id="rId3034" Type="http://schemas.openxmlformats.org/officeDocument/2006/relationships/hyperlink" Target="mailto:Nstanthony@startribune.com" TargetMode="External" /><Relationship Id="rId3035" Type="http://schemas.openxmlformats.org/officeDocument/2006/relationships/header" Target="header1213.xml" /><Relationship Id="rId3036" Type="http://schemas.openxmlformats.org/officeDocument/2006/relationships/header" Target="header1214.xml" /><Relationship Id="rId3037" Type="http://schemas.openxmlformats.org/officeDocument/2006/relationships/footer" Target="footer1213.xml" /><Relationship Id="rId3038" Type="http://schemas.openxmlformats.org/officeDocument/2006/relationships/footer" Target="footer1214.xml" /><Relationship Id="rId3039" Type="http://schemas.openxmlformats.org/officeDocument/2006/relationships/header" Target="header1215.xml" /><Relationship Id="rId304" Type="http://schemas.openxmlformats.org/officeDocument/2006/relationships/header" Target="header119.xml" /><Relationship Id="rId3040" Type="http://schemas.openxmlformats.org/officeDocument/2006/relationships/footer" Target="footer1215.xml" /><Relationship Id="rId3041" Type="http://schemas.openxmlformats.org/officeDocument/2006/relationships/hyperlink" Target="https://advance.lexis.com/api/document?collection=news&amp;id=urn:contentItem:577Y-G9G1-JC8N-K2CR-00000-00&amp;context=1519360" TargetMode="External" /><Relationship Id="rId3042" Type="http://schemas.openxmlformats.org/officeDocument/2006/relationships/header" Target="header1216.xml" /><Relationship Id="rId3043" Type="http://schemas.openxmlformats.org/officeDocument/2006/relationships/header" Target="header1217.xml" /><Relationship Id="rId3044" Type="http://schemas.openxmlformats.org/officeDocument/2006/relationships/footer" Target="footer1216.xml" /><Relationship Id="rId3045" Type="http://schemas.openxmlformats.org/officeDocument/2006/relationships/footer" Target="footer1217.xml" /><Relationship Id="rId3046" Type="http://schemas.openxmlformats.org/officeDocument/2006/relationships/header" Target="header1218.xml" /><Relationship Id="rId3047" Type="http://schemas.openxmlformats.org/officeDocument/2006/relationships/footer" Target="footer1218.xml" /><Relationship Id="rId3048" Type="http://schemas.openxmlformats.org/officeDocument/2006/relationships/hyperlink" Target="https://advance.lexis.com/api/document?collection=news&amp;id=urn:contentItem:5N23-T891-DYGR-K35T-00000-00&amp;context=1519360" TargetMode="External" /><Relationship Id="rId3049" Type="http://schemas.openxmlformats.org/officeDocument/2006/relationships/header" Target="header1219.xml" /><Relationship Id="rId305" Type="http://schemas.openxmlformats.org/officeDocument/2006/relationships/footer" Target="footer118.xml" /><Relationship Id="rId3050" Type="http://schemas.openxmlformats.org/officeDocument/2006/relationships/header" Target="header1220.xml" /><Relationship Id="rId3051" Type="http://schemas.openxmlformats.org/officeDocument/2006/relationships/footer" Target="footer1219.xml" /><Relationship Id="rId3052" Type="http://schemas.openxmlformats.org/officeDocument/2006/relationships/footer" Target="footer1220.xml" /><Relationship Id="rId3053" Type="http://schemas.openxmlformats.org/officeDocument/2006/relationships/header" Target="header1221.xml" /><Relationship Id="rId3054" Type="http://schemas.openxmlformats.org/officeDocument/2006/relationships/footer" Target="footer1221.xml" /><Relationship Id="rId3055" Type="http://schemas.openxmlformats.org/officeDocument/2006/relationships/hyperlink" Target="https://advance.lexis.com/api/document?collection=news&amp;id=urn:contentItem:5P1K-7WX1-DYGR-K23N-00000-00&amp;context=1519360" TargetMode="External" /><Relationship Id="rId3056" Type="http://schemas.openxmlformats.org/officeDocument/2006/relationships/header" Target="header1222.xml" /><Relationship Id="rId3057" Type="http://schemas.openxmlformats.org/officeDocument/2006/relationships/header" Target="header1223.xml" /><Relationship Id="rId3058" Type="http://schemas.openxmlformats.org/officeDocument/2006/relationships/footer" Target="footer1222.xml" /><Relationship Id="rId3059" Type="http://schemas.openxmlformats.org/officeDocument/2006/relationships/footer" Target="footer1223.xml" /><Relationship Id="rId306" Type="http://schemas.openxmlformats.org/officeDocument/2006/relationships/footer" Target="footer119.xml" /><Relationship Id="rId3060" Type="http://schemas.openxmlformats.org/officeDocument/2006/relationships/header" Target="header1224.xml" /><Relationship Id="rId3061" Type="http://schemas.openxmlformats.org/officeDocument/2006/relationships/footer" Target="footer1224.xml" /><Relationship Id="rId3062" Type="http://schemas.openxmlformats.org/officeDocument/2006/relationships/hyperlink" Target="https://advance.lexis.com/api/document?collection=news&amp;id=urn:contentItem:5BF8-4101-DY6F-J267-00000-00&amp;context=1519360" TargetMode="External" /><Relationship Id="rId3063" Type="http://schemas.openxmlformats.org/officeDocument/2006/relationships/header" Target="header1225.xml" /><Relationship Id="rId3064" Type="http://schemas.openxmlformats.org/officeDocument/2006/relationships/header" Target="header1226.xml" /><Relationship Id="rId3065" Type="http://schemas.openxmlformats.org/officeDocument/2006/relationships/footer" Target="footer1225.xml" /><Relationship Id="rId3066" Type="http://schemas.openxmlformats.org/officeDocument/2006/relationships/footer" Target="footer1226.xml" /><Relationship Id="rId3067" Type="http://schemas.openxmlformats.org/officeDocument/2006/relationships/header" Target="header1227.xml" /><Relationship Id="rId3068" Type="http://schemas.openxmlformats.org/officeDocument/2006/relationships/footer" Target="footer1227.xml" /><Relationship Id="rId3069" Type="http://schemas.openxmlformats.org/officeDocument/2006/relationships/hyperlink" Target="https://advance.lexis.com/api/document?collection=news&amp;id=urn:contentItem:5KWM-SRG1-DYGR-K4HF-00000-00&amp;context=1519360" TargetMode="External" /><Relationship Id="rId307" Type="http://schemas.openxmlformats.org/officeDocument/2006/relationships/header" Target="header120.xml" /><Relationship Id="rId3070" Type="http://schemas.openxmlformats.org/officeDocument/2006/relationships/header" Target="header1228.xml" /><Relationship Id="rId3071" Type="http://schemas.openxmlformats.org/officeDocument/2006/relationships/header" Target="header1229.xml" /><Relationship Id="rId3072" Type="http://schemas.openxmlformats.org/officeDocument/2006/relationships/footer" Target="footer1228.xml" /><Relationship Id="rId3073" Type="http://schemas.openxmlformats.org/officeDocument/2006/relationships/footer" Target="footer1229.xml" /><Relationship Id="rId3074" Type="http://schemas.openxmlformats.org/officeDocument/2006/relationships/header" Target="header1230.xml" /><Relationship Id="rId3075" Type="http://schemas.openxmlformats.org/officeDocument/2006/relationships/footer" Target="footer1230.xml" /><Relationship Id="rId3076" Type="http://schemas.openxmlformats.org/officeDocument/2006/relationships/hyperlink" Target="https://advance.lexis.com/api/document?collection=news&amp;id=urn:contentItem:5N17-H4K1-JC1N-W35T-00000-00&amp;context=1519360" TargetMode="External" /><Relationship Id="rId3077" Type="http://schemas.openxmlformats.org/officeDocument/2006/relationships/header" Target="header1231.xml" /><Relationship Id="rId3078" Type="http://schemas.openxmlformats.org/officeDocument/2006/relationships/header" Target="header1232.xml" /><Relationship Id="rId3079" Type="http://schemas.openxmlformats.org/officeDocument/2006/relationships/footer" Target="footer1231.xml" /><Relationship Id="rId308" Type="http://schemas.openxmlformats.org/officeDocument/2006/relationships/footer" Target="footer120.xml" /><Relationship Id="rId3080" Type="http://schemas.openxmlformats.org/officeDocument/2006/relationships/footer" Target="footer1232.xml" /><Relationship Id="rId3081" Type="http://schemas.openxmlformats.org/officeDocument/2006/relationships/header" Target="header1233.xml" /><Relationship Id="rId3082" Type="http://schemas.openxmlformats.org/officeDocument/2006/relationships/footer" Target="footer1233.xml" /><Relationship Id="rId3083" Type="http://schemas.openxmlformats.org/officeDocument/2006/relationships/hyperlink" Target="https://advance.lexis.com/api/document?collection=news&amp;id=urn:contentItem:7VJ7-GRM1-2R4Y-Y0C6-00000-00&amp;context=1519360" TargetMode="External" /><Relationship Id="rId3084" Type="http://schemas.openxmlformats.org/officeDocument/2006/relationships/hyperlink" Target="mailto:gcollier@post-gazette.com" TargetMode="External" /><Relationship Id="rId3085" Type="http://schemas.openxmlformats.org/officeDocument/2006/relationships/header" Target="header1234.xml" /><Relationship Id="rId3086" Type="http://schemas.openxmlformats.org/officeDocument/2006/relationships/header" Target="header1235.xml" /><Relationship Id="rId3087" Type="http://schemas.openxmlformats.org/officeDocument/2006/relationships/footer" Target="footer1234.xml" /><Relationship Id="rId3088" Type="http://schemas.openxmlformats.org/officeDocument/2006/relationships/footer" Target="footer1235.xml" /><Relationship Id="rId3089" Type="http://schemas.openxmlformats.org/officeDocument/2006/relationships/header" Target="header1236.xml" /><Relationship Id="rId309" Type="http://schemas.openxmlformats.org/officeDocument/2006/relationships/hyperlink" Target="https://advance.lexis.com/api/document?collection=news&amp;id=urn:contentItem:452W-NSN0-0190-X1C6-00000-00&amp;context=1519360" TargetMode="External" /><Relationship Id="rId3090" Type="http://schemas.openxmlformats.org/officeDocument/2006/relationships/footer" Target="footer1236.xml" /><Relationship Id="rId3091" Type="http://schemas.openxmlformats.org/officeDocument/2006/relationships/hyperlink" Target="https://advance.lexis.com/api/document?collection=news&amp;id=urn:contentItem:5BCS-9NS1-JBRC-V45F-00000-00&amp;context=1519360" TargetMode="External" /><Relationship Id="rId3092" Type="http://schemas.openxmlformats.org/officeDocument/2006/relationships/header" Target="header1237.xml" /><Relationship Id="rId3093" Type="http://schemas.openxmlformats.org/officeDocument/2006/relationships/header" Target="header1238.xml" /><Relationship Id="rId3094" Type="http://schemas.openxmlformats.org/officeDocument/2006/relationships/footer" Target="footer1237.xml" /><Relationship Id="rId3095" Type="http://schemas.openxmlformats.org/officeDocument/2006/relationships/footer" Target="footer1238.xml" /><Relationship Id="rId3096" Type="http://schemas.openxmlformats.org/officeDocument/2006/relationships/header" Target="header1239.xml" /><Relationship Id="rId3097" Type="http://schemas.openxmlformats.org/officeDocument/2006/relationships/footer" Target="footer1239.xml" /><Relationship Id="rId3098" Type="http://schemas.openxmlformats.org/officeDocument/2006/relationships/hyperlink" Target="https://advance.lexis.com/api/document?collection=news&amp;id=urn:contentItem:5JG6-9Y31-DYJT-20HC-00000-00&amp;context=1519360" TargetMode="External" /><Relationship Id="rId3099" Type="http://schemas.openxmlformats.org/officeDocument/2006/relationships/hyperlink" Target="mailto:tfitzgerald@phillynews.com" TargetMode="External" /><Relationship Id="rId31" Type="http://schemas.openxmlformats.org/officeDocument/2006/relationships/footer" Target="footer11.xml" /><Relationship Id="rId310" Type="http://schemas.openxmlformats.org/officeDocument/2006/relationships/image" Target="media/image4.png" /><Relationship Id="rId3100" Type="http://schemas.openxmlformats.org/officeDocument/2006/relationships/hyperlink" Target="http://www.philly.com/bigtent" TargetMode="External" /><Relationship Id="rId3101" Type="http://schemas.openxmlformats.org/officeDocument/2006/relationships/header" Target="header1240.xml" /><Relationship Id="rId3102" Type="http://schemas.openxmlformats.org/officeDocument/2006/relationships/header" Target="header1241.xml" /><Relationship Id="rId3103" Type="http://schemas.openxmlformats.org/officeDocument/2006/relationships/footer" Target="footer1240.xml" /><Relationship Id="rId3104" Type="http://schemas.openxmlformats.org/officeDocument/2006/relationships/footer" Target="footer1241.xml" /><Relationship Id="rId3105" Type="http://schemas.openxmlformats.org/officeDocument/2006/relationships/header" Target="header1242.xml" /><Relationship Id="rId3106" Type="http://schemas.openxmlformats.org/officeDocument/2006/relationships/footer" Target="footer1242.xml" /><Relationship Id="rId3107" Type="http://schemas.openxmlformats.org/officeDocument/2006/relationships/hyperlink" Target="https://advance.lexis.com/api/document?collection=news&amp;id=urn:contentItem:69S5-JW21-DXVP-T111-00000-00&amp;context=1519360" TargetMode="External" /><Relationship Id="rId3108" Type="http://schemas.openxmlformats.org/officeDocument/2006/relationships/header" Target="header1243.xml" /><Relationship Id="rId3109" Type="http://schemas.openxmlformats.org/officeDocument/2006/relationships/header" Target="header1244.xml" /><Relationship Id="rId311" Type="http://schemas.openxmlformats.org/officeDocument/2006/relationships/hyperlink" Target="mailto:jstorm@phillynews.com" TargetMode="External" /><Relationship Id="rId3110" Type="http://schemas.openxmlformats.org/officeDocument/2006/relationships/footer" Target="footer1243.xml" /><Relationship Id="rId3111" Type="http://schemas.openxmlformats.org/officeDocument/2006/relationships/footer" Target="footer1244.xml" /><Relationship Id="rId3112" Type="http://schemas.openxmlformats.org/officeDocument/2006/relationships/header" Target="header1245.xml" /><Relationship Id="rId3113" Type="http://schemas.openxmlformats.org/officeDocument/2006/relationships/footer" Target="footer1245.xml" /><Relationship Id="rId3114" Type="http://schemas.openxmlformats.org/officeDocument/2006/relationships/hyperlink" Target="https://advance.lexis.com/api/document?collection=news&amp;id=urn:contentItem:530P-G061-DYRH-94M1-00000-00&amp;context=1519360" TargetMode="External" /><Relationship Id="rId3115" Type="http://schemas.openxmlformats.org/officeDocument/2006/relationships/header" Target="header1246.xml" /><Relationship Id="rId3116" Type="http://schemas.openxmlformats.org/officeDocument/2006/relationships/header" Target="header1247.xml" /><Relationship Id="rId3117" Type="http://schemas.openxmlformats.org/officeDocument/2006/relationships/footer" Target="footer1246.xml" /><Relationship Id="rId3118" Type="http://schemas.openxmlformats.org/officeDocument/2006/relationships/footer" Target="footer1247.xml" /><Relationship Id="rId3119" Type="http://schemas.openxmlformats.org/officeDocument/2006/relationships/header" Target="header1248.xml" /><Relationship Id="rId312" Type="http://schemas.openxmlformats.org/officeDocument/2006/relationships/header" Target="header121.xml" /><Relationship Id="rId3120" Type="http://schemas.openxmlformats.org/officeDocument/2006/relationships/footer" Target="footer1248.xml" /><Relationship Id="rId3121" Type="http://schemas.openxmlformats.org/officeDocument/2006/relationships/hyperlink" Target="https://advance.lexis.com/api/document?collection=news&amp;id=urn:contentItem:41BT-RSN0-0094-50V6-00000-00&amp;context=1519360" TargetMode="External" /><Relationship Id="rId3122" Type="http://schemas.openxmlformats.org/officeDocument/2006/relationships/header" Target="header1249.xml" /><Relationship Id="rId3123" Type="http://schemas.openxmlformats.org/officeDocument/2006/relationships/header" Target="header1250.xml" /><Relationship Id="rId3124" Type="http://schemas.openxmlformats.org/officeDocument/2006/relationships/footer" Target="footer1249.xml" /><Relationship Id="rId3125" Type="http://schemas.openxmlformats.org/officeDocument/2006/relationships/footer" Target="footer1250.xml" /><Relationship Id="rId3126" Type="http://schemas.openxmlformats.org/officeDocument/2006/relationships/header" Target="header1251.xml" /><Relationship Id="rId3127" Type="http://schemas.openxmlformats.org/officeDocument/2006/relationships/footer" Target="footer1251.xml" /><Relationship Id="rId3128" Type="http://schemas.openxmlformats.org/officeDocument/2006/relationships/hyperlink" Target="https://advance.lexis.com/api/document?collection=news&amp;id=urn:contentItem:3SD5-DB60-0094-200P-00000-00&amp;context=1519360" TargetMode="External" /><Relationship Id="rId3129" Type="http://schemas.openxmlformats.org/officeDocument/2006/relationships/header" Target="header1252.xml" /><Relationship Id="rId313" Type="http://schemas.openxmlformats.org/officeDocument/2006/relationships/header" Target="header122.xml" /><Relationship Id="rId3130" Type="http://schemas.openxmlformats.org/officeDocument/2006/relationships/header" Target="header1253.xml" /><Relationship Id="rId3131" Type="http://schemas.openxmlformats.org/officeDocument/2006/relationships/footer" Target="footer1252.xml" /><Relationship Id="rId3132" Type="http://schemas.openxmlformats.org/officeDocument/2006/relationships/footer" Target="footer1253.xml" /><Relationship Id="rId3133" Type="http://schemas.openxmlformats.org/officeDocument/2006/relationships/header" Target="header1254.xml" /><Relationship Id="rId3134" Type="http://schemas.openxmlformats.org/officeDocument/2006/relationships/footer" Target="footer1254.xml" /><Relationship Id="rId3135" Type="http://schemas.openxmlformats.org/officeDocument/2006/relationships/hyperlink" Target="https://advance.lexis.com/api/document?collection=news&amp;id=urn:contentItem:5N05-XPJ1-JC1N-W0W2-00000-00&amp;context=1519360" TargetMode="External" /><Relationship Id="rId3136" Type="http://schemas.openxmlformats.org/officeDocument/2006/relationships/header" Target="header1255.xml" /><Relationship Id="rId3137" Type="http://schemas.openxmlformats.org/officeDocument/2006/relationships/header" Target="header1256.xml" /><Relationship Id="rId3138" Type="http://schemas.openxmlformats.org/officeDocument/2006/relationships/footer" Target="footer1255.xml" /><Relationship Id="rId3139" Type="http://schemas.openxmlformats.org/officeDocument/2006/relationships/footer" Target="footer1256.xml" /><Relationship Id="rId314" Type="http://schemas.openxmlformats.org/officeDocument/2006/relationships/footer" Target="footer121.xml" /><Relationship Id="rId3140" Type="http://schemas.openxmlformats.org/officeDocument/2006/relationships/header" Target="header1257.xml" /><Relationship Id="rId3141" Type="http://schemas.openxmlformats.org/officeDocument/2006/relationships/footer" Target="footer1257.xml" /><Relationship Id="rId3142" Type="http://schemas.openxmlformats.org/officeDocument/2006/relationships/hyperlink" Target="https://advance.lexis.com/api/document?collection=news&amp;id=urn:contentItem:4NJG-BYR0-TX33-C22F-00000-00&amp;context=1519360" TargetMode="External" /><Relationship Id="rId3143" Type="http://schemas.openxmlformats.org/officeDocument/2006/relationships/hyperlink" Target="mailto:btoland@post-gazette.com" TargetMode="External" /><Relationship Id="rId3144" Type="http://schemas.openxmlformats.org/officeDocument/2006/relationships/header" Target="header1258.xml" /><Relationship Id="rId3145" Type="http://schemas.openxmlformats.org/officeDocument/2006/relationships/header" Target="header1259.xml" /><Relationship Id="rId3146" Type="http://schemas.openxmlformats.org/officeDocument/2006/relationships/footer" Target="footer1258.xml" /><Relationship Id="rId3147" Type="http://schemas.openxmlformats.org/officeDocument/2006/relationships/footer" Target="footer1259.xml" /><Relationship Id="rId3148" Type="http://schemas.openxmlformats.org/officeDocument/2006/relationships/header" Target="header1260.xml" /><Relationship Id="rId3149" Type="http://schemas.openxmlformats.org/officeDocument/2006/relationships/footer" Target="footer1260.xml" /><Relationship Id="rId315" Type="http://schemas.openxmlformats.org/officeDocument/2006/relationships/footer" Target="footer122.xml" /><Relationship Id="rId3150" Type="http://schemas.openxmlformats.org/officeDocument/2006/relationships/hyperlink" Target="https://advance.lexis.com/api/document?collection=news&amp;id=urn:contentItem:4723-NWH0-01K4-921H-00000-00&amp;context=1519360" TargetMode="External" /><Relationship Id="rId3151" Type="http://schemas.openxmlformats.org/officeDocument/2006/relationships/header" Target="header1261.xml" /><Relationship Id="rId3152" Type="http://schemas.openxmlformats.org/officeDocument/2006/relationships/header" Target="header1262.xml" /><Relationship Id="rId3153" Type="http://schemas.openxmlformats.org/officeDocument/2006/relationships/footer" Target="footer1261.xml" /><Relationship Id="rId3154" Type="http://schemas.openxmlformats.org/officeDocument/2006/relationships/footer" Target="footer1262.xml" /><Relationship Id="rId3155" Type="http://schemas.openxmlformats.org/officeDocument/2006/relationships/header" Target="header1263.xml" /><Relationship Id="rId3156" Type="http://schemas.openxmlformats.org/officeDocument/2006/relationships/footer" Target="footer1263.xml" /><Relationship Id="rId3157" Type="http://schemas.openxmlformats.org/officeDocument/2006/relationships/hyperlink" Target="https://advance.lexis.com/api/document?collection=news&amp;id=urn:contentItem:4PXM-THT0-TX33-C1MP-00000-00&amp;context=1519360" TargetMode="External" /><Relationship Id="rId3158" Type="http://schemas.openxmlformats.org/officeDocument/2006/relationships/header" Target="header1264.xml" /><Relationship Id="rId3159" Type="http://schemas.openxmlformats.org/officeDocument/2006/relationships/header" Target="header1265.xml" /><Relationship Id="rId316" Type="http://schemas.openxmlformats.org/officeDocument/2006/relationships/header" Target="header123.xml" /><Relationship Id="rId3160" Type="http://schemas.openxmlformats.org/officeDocument/2006/relationships/footer" Target="footer1264.xml" /><Relationship Id="rId3161" Type="http://schemas.openxmlformats.org/officeDocument/2006/relationships/footer" Target="footer1265.xml" /><Relationship Id="rId3162" Type="http://schemas.openxmlformats.org/officeDocument/2006/relationships/header" Target="header1266.xml" /><Relationship Id="rId3163" Type="http://schemas.openxmlformats.org/officeDocument/2006/relationships/footer" Target="footer1266.xml" /><Relationship Id="rId3164" Type="http://schemas.openxmlformats.org/officeDocument/2006/relationships/hyperlink" Target="https://advance.lexis.com/api/document?collection=news&amp;id=urn:contentItem:5JFS-0JC1-DYGR-K4R8-00000-00&amp;context=1519360" TargetMode="External" /><Relationship Id="rId3165" Type="http://schemas.openxmlformats.org/officeDocument/2006/relationships/header" Target="header1267.xml" /><Relationship Id="rId3166" Type="http://schemas.openxmlformats.org/officeDocument/2006/relationships/header" Target="header1268.xml" /><Relationship Id="rId3167" Type="http://schemas.openxmlformats.org/officeDocument/2006/relationships/footer" Target="footer1267.xml" /><Relationship Id="rId3168" Type="http://schemas.openxmlformats.org/officeDocument/2006/relationships/footer" Target="footer1268.xml" /><Relationship Id="rId3169" Type="http://schemas.openxmlformats.org/officeDocument/2006/relationships/header" Target="header1269.xml" /><Relationship Id="rId317" Type="http://schemas.openxmlformats.org/officeDocument/2006/relationships/footer" Target="footer123.xml" /><Relationship Id="rId3170" Type="http://schemas.openxmlformats.org/officeDocument/2006/relationships/footer" Target="footer1269.xml" /><Relationship Id="rId3171" Type="http://schemas.openxmlformats.org/officeDocument/2006/relationships/hyperlink" Target="https://advance.lexis.com/api/document?collection=news&amp;id=urn:contentItem:7VBV-MC10-Y9KS-51M2-00000-00&amp;context=1519360" TargetMode="External" /><Relationship Id="rId3172" Type="http://schemas.openxmlformats.org/officeDocument/2006/relationships/hyperlink" Target="http://www.historytheatre.com" TargetMode="External" /><Relationship Id="rId3173" Type="http://schemas.openxmlformats.org/officeDocument/2006/relationships/header" Target="header1270.xml" /><Relationship Id="rId3174" Type="http://schemas.openxmlformats.org/officeDocument/2006/relationships/header" Target="header1271.xml" /><Relationship Id="rId3175" Type="http://schemas.openxmlformats.org/officeDocument/2006/relationships/footer" Target="footer1270.xml" /><Relationship Id="rId3176" Type="http://schemas.openxmlformats.org/officeDocument/2006/relationships/footer" Target="footer1271.xml" /><Relationship Id="rId3177" Type="http://schemas.openxmlformats.org/officeDocument/2006/relationships/header" Target="header1272.xml" /><Relationship Id="rId3178" Type="http://schemas.openxmlformats.org/officeDocument/2006/relationships/footer" Target="footer1272.xml" /><Relationship Id="rId3179" Type="http://schemas.openxmlformats.org/officeDocument/2006/relationships/hyperlink" Target="https://advance.lexis.com/api/document?collection=news&amp;id=urn:contentItem:575B-NVK1-DY6F-J4W6-00000-00&amp;context=1519360" TargetMode="External" /><Relationship Id="rId318" Type="http://schemas.openxmlformats.org/officeDocument/2006/relationships/hyperlink" Target="https://advance.lexis.com/api/document?collection=news&amp;id=urn:contentItem:5DJC-SMK1-DYRS-T2SY-00000-00&amp;context=1519360" TargetMode="External" /><Relationship Id="rId3180" Type="http://schemas.openxmlformats.org/officeDocument/2006/relationships/header" Target="header1273.xml" /><Relationship Id="rId3181" Type="http://schemas.openxmlformats.org/officeDocument/2006/relationships/header" Target="header1274.xml" /><Relationship Id="rId3182" Type="http://schemas.openxmlformats.org/officeDocument/2006/relationships/footer" Target="footer1273.xml" /><Relationship Id="rId3183" Type="http://schemas.openxmlformats.org/officeDocument/2006/relationships/footer" Target="footer1274.xml" /><Relationship Id="rId3184" Type="http://schemas.openxmlformats.org/officeDocument/2006/relationships/header" Target="header1275.xml" /><Relationship Id="rId3185" Type="http://schemas.openxmlformats.org/officeDocument/2006/relationships/footer" Target="footer1275.xml" /><Relationship Id="rId3186" Type="http://schemas.openxmlformats.org/officeDocument/2006/relationships/hyperlink" Target="https://advance.lexis.com/api/document?collection=news&amp;id=urn:contentItem:555Y-TR91-DYRS-T37T-00000-00&amp;context=1519360" TargetMode="External" /><Relationship Id="rId3187" Type="http://schemas.openxmlformats.org/officeDocument/2006/relationships/header" Target="header1276.xml" /><Relationship Id="rId3188" Type="http://schemas.openxmlformats.org/officeDocument/2006/relationships/header" Target="header1277.xml" /><Relationship Id="rId3189" Type="http://schemas.openxmlformats.org/officeDocument/2006/relationships/footer" Target="footer1276.xml" /><Relationship Id="rId319" Type="http://schemas.openxmlformats.org/officeDocument/2006/relationships/hyperlink" Target="mailto:cmallen@star-telegram.com" TargetMode="External" /><Relationship Id="rId3190" Type="http://schemas.openxmlformats.org/officeDocument/2006/relationships/footer" Target="footer1277.xml" /><Relationship Id="rId3191" Type="http://schemas.openxmlformats.org/officeDocument/2006/relationships/header" Target="header1278.xml" /><Relationship Id="rId3192" Type="http://schemas.openxmlformats.org/officeDocument/2006/relationships/footer" Target="footer1278.xml" /><Relationship Id="rId3193" Type="http://schemas.openxmlformats.org/officeDocument/2006/relationships/hyperlink" Target="https://advance.lexis.com/api/document?collection=news&amp;id=urn:contentItem:5N03-FHT1-JBRC-V0PW-00000-00&amp;context=1519360" TargetMode="External" /><Relationship Id="rId3194" Type="http://schemas.openxmlformats.org/officeDocument/2006/relationships/hyperlink" Target="mailto:mwilson@dailyherald.com" TargetMode="External" /><Relationship Id="rId3195" Type="http://schemas.openxmlformats.org/officeDocument/2006/relationships/hyperlink" Target="mailto:Black/mblack@dailyherald.com" TargetMode="External" /><Relationship Id="rId3196" Type="http://schemas.openxmlformats.org/officeDocument/2006/relationships/hyperlink" Target="mailto:Black/mblack@dailyherald.com" TargetMode="External" /><Relationship Id="rId3197" Type="http://schemas.openxmlformats.org/officeDocument/2006/relationships/header" Target="header1279.xml" /><Relationship Id="rId3198" Type="http://schemas.openxmlformats.org/officeDocument/2006/relationships/header" Target="header1280.xml" /><Relationship Id="rId3199" Type="http://schemas.openxmlformats.org/officeDocument/2006/relationships/footer" Target="footer1279.xml" /><Relationship Id="rId32" Type="http://schemas.openxmlformats.org/officeDocument/2006/relationships/header" Target="header12.xml" /><Relationship Id="rId320" Type="http://schemas.openxmlformats.org/officeDocument/2006/relationships/header" Target="header124.xml" /><Relationship Id="rId3200" Type="http://schemas.openxmlformats.org/officeDocument/2006/relationships/footer" Target="footer1280.xml" /><Relationship Id="rId3201" Type="http://schemas.openxmlformats.org/officeDocument/2006/relationships/header" Target="header1281.xml" /><Relationship Id="rId3202" Type="http://schemas.openxmlformats.org/officeDocument/2006/relationships/footer" Target="footer1281.xml" /><Relationship Id="rId3203" Type="http://schemas.openxmlformats.org/officeDocument/2006/relationships/hyperlink" Target="https://advance.lexis.com/api/document?collection=news&amp;id=urn:contentItem:5S7K-F0J1-DXVP-V07W-00000-00&amp;context=1519360" TargetMode="External" /><Relationship Id="rId3204" Type="http://schemas.openxmlformats.org/officeDocument/2006/relationships/header" Target="header1282.xml" /><Relationship Id="rId3205" Type="http://schemas.openxmlformats.org/officeDocument/2006/relationships/header" Target="header1283.xml" /><Relationship Id="rId3206" Type="http://schemas.openxmlformats.org/officeDocument/2006/relationships/footer" Target="footer1282.xml" /><Relationship Id="rId3207" Type="http://schemas.openxmlformats.org/officeDocument/2006/relationships/footer" Target="footer1283.xml" /><Relationship Id="rId3208" Type="http://schemas.openxmlformats.org/officeDocument/2006/relationships/header" Target="header1284.xml" /><Relationship Id="rId3209" Type="http://schemas.openxmlformats.org/officeDocument/2006/relationships/footer" Target="footer1284.xml" /><Relationship Id="rId321" Type="http://schemas.openxmlformats.org/officeDocument/2006/relationships/header" Target="header125.xml" /><Relationship Id="rId3210" Type="http://schemas.openxmlformats.org/officeDocument/2006/relationships/hyperlink" Target="https://advance.lexis.com/api/document?collection=news&amp;id=urn:contentItem:3RCB-C0F0-0027-X223-00000-00&amp;context=1519360" TargetMode="External" /><Relationship Id="rId3211" Type="http://schemas.openxmlformats.org/officeDocument/2006/relationships/header" Target="header1285.xml" /><Relationship Id="rId3212" Type="http://schemas.openxmlformats.org/officeDocument/2006/relationships/header" Target="header1286.xml" /><Relationship Id="rId3213" Type="http://schemas.openxmlformats.org/officeDocument/2006/relationships/footer" Target="footer1285.xml" /><Relationship Id="rId3214" Type="http://schemas.openxmlformats.org/officeDocument/2006/relationships/footer" Target="footer1286.xml" /><Relationship Id="rId3215" Type="http://schemas.openxmlformats.org/officeDocument/2006/relationships/header" Target="header1287.xml" /><Relationship Id="rId3216" Type="http://schemas.openxmlformats.org/officeDocument/2006/relationships/footer" Target="footer1287.xml" /><Relationship Id="rId3217" Type="http://schemas.openxmlformats.org/officeDocument/2006/relationships/hyperlink" Target="https://advance.lexis.com/api/document?collection=news&amp;id=urn:contentItem:41CW-JJS0-0094-52YM-00000-00&amp;context=1519360" TargetMode="External" /><Relationship Id="rId3218" Type="http://schemas.openxmlformats.org/officeDocument/2006/relationships/hyperlink" Target="https://advance.lexis.com/api/document?collection=news&amp;id=urn:contentItem:41CW-JJS0-0094-52YM-00000-00&amp;context=1519360" TargetMode="External" /><Relationship Id="rId3219" Type="http://schemas.openxmlformats.org/officeDocument/2006/relationships/header" Target="header1288.xml" /><Relationship Id="rId322" Type="http://schemas.openxmlformats.org/officeDocument/2006/relationships/footer" Target="footer124.xml" /><Relationship Id="rId3220" Type="http://schemas.openxmlformats.org/officeDocument/2006/relationships/header" Target="header1289.xml" /><Relationship Id="rId3221" Type="http://schemas.openxmlformats.org/officeDocument/2006/relationships/footer" Target="footer1288.xml" /><Relationship Id="rId3222" Type="http://schemas.openxmlformats.org/officeDocument/2006/relationships/footer" Target="footer1289.xml" /><Relationship Id="rId3223" Type="http://schemas.openxmlformats.org/officeDocument/2006/relationships/header" Target="header1290.xml" /><Relationship Id="rId3224" Type="http://schemas.openxmlformats.org/officeDocument/2006/relationships/footer" Target="footer1290.xml" /><Relationship Id="rId3225" Type="http://schemas.openxmlformats.org/officeDocument/2006/relationships/hyperlink" Target="https://advance.lexis.com/api/document?collection=news&amp;id=urn:contentItem:3TVT-CDH0-0094-52RT-00000-00&amp;context=1519360" TargetMode="External" /><Relationship Id="rId3226" Type="http://schemas.openxmlformats.org/officeDocument/2006/relationships/header" Target="header1291.xml" /><Relationship Id="rId3227" Type="http://schemas.openxmlformats.org/officeDocument/2006/relationships/header" Target="header1292.xml" /><Relationship Id="rId3228" Type="http://schemas.openxmlformats.org/officeDocument/2006/relationships/footer" Target="footer1291.xml" /><Relationship Id="rId3229" Type="http://schemas.openxmlformats.org/officeDocument/2006/relationships/footer" Target="footer1292.xml" /><Relationship Id="rId323" Type="http://schemas.openxmlformats.org/officeDocument/2006/relationships/footer" Target="footer125.xml" /><Relationship Id="rId3230" Type="http://schemas.openxmlformats.org/officeDocument/2006/relationships/header" Target="header1293.xml" /><Relationship Id="rId3231" Type="http://schemas.openxmlformats.org/officeDocument/2006/relationships/footer" Target="footer1293.xml" /><Relationship Id="rId3232" Type="http://schemas.openxmlformats.org/officeDocument/2006/relationships/hyperlink" Target="https://advance.lexis.com/api/document?collection=news&amp;id=urn:contentItem:69S5-JW11-JBCN-300F-00000-00&amp;context=1519360" TargetMode="External" /><Relationship Id="rId3233" Type="http://schemas.openxmlformats.org/officeDocument/2006/relationships/header" Target="header1294.xml" /><Relationship Id="rId3234" Type="http://schemas.openxmlformats.org/officeDocument/2006/relationships/header" Target="header1295.xml" /><Relationship Id="rId3235" Type="http://schemas.openxmlformats.org/officeDocument/2006/relationships/footer" Target="footer1294.xml" /><Relationship Id="rId3236" Type="http://schemas.openxmlformats.org/officeDocument/2006/relationships/footer" Target="footer1295.xml" /><Relationship Id="rId3237" Type="http://schemas.openxmlformats.org/officeDocument/2006/relationships/header" Target="header1296.xml" /><Relationship Id="rId3238" Type="http://schemas.openxmlformats.org/officeDocument/2006/relationships/footer" Target="footer1296.xml" /><Relationship Id="rId3239" Type="http://schemas.openxmlformats.org/officeDocument/2006/relationships/hyperlink" Target="https://advance.lexis.com/api/document?collection=news&amp;id=urn:contentItem:452W-NRR0-0190-X53G-00000-00&amp;context=1519360" TargetMode="External" /><Relationship Id="rId324" Type="http://schemas.openxmlformats.org/officeDocument/2006/relationships/header" Target="header126.xml" /><Relationship Id="rId3240" Type="http://schemas.openxmlformats.org/officeDocument/2006/relationships/header" Target="header1297.xml" /><Relationship Id="rId3241" Type="http://schemas.openxmlformats.org/officeDocument/2006/relationships/header" Target="header1298.xml" /><Relationship Id="rId3242" Type="http://schemas.openxmlformats.org/officeDocument/2006/relationships/footer" Target="footer1297.xml" /><Relationship Id="rId3243" Type="http://schemas.openxmlformats.org/officeDocument/2006/relationships/footer" Target="footer1298.xml" /><Relationship Id="rId3244" Type="http://schemas.openxmlformats.org/officeDocument/2006/relationships/header" Target="header1299.xml" /><Relationship Id="rId3245" Type="http://schemas.openxmlformats.org/officeDocument/2006/relationships/footer" Target="footer1299.xml" /><Relationship Id="rId3246" Type="http://schemas.openxmlformats.org/officeDocument/2006/relationships/hyperlink" Target="https://advance.lexis.com/api/document?collection=news&amp;id=urn:contentItem:4PW6-GW00-TX31-W020-00000-00&amp;context=1519360" TargetMode="External" /><Relationship Id="rId3247" Type="http://schemas.openxmlformats.org/officeDocument/2006/relationships/header" Target="header1300.xml" /><Relationship Id="rId3248" Type="http://schemas.openxmlformats.org/officeDocument/2006/relationships/header" Target="header1301.xml" /><Relationship Id="rId3249" Type="http://schemas.openxmlformats.org/officeDocument/2006/relationships/footer" Target="footer1300.xml" /><Relationship Id="rId325" Type="http://schemas.openxmlformats.org/officeDocument/2006/relationships/footer" Target="footer126.xml" /><Relationship Id="rId3250" Type="http://schemas.openxmlformats.org/officeDocument/2006/relationships/footer" Target="footer1301.xml" /><Relationship Id="rId3251" Type="http://schemas.openxmlformats.org/officeDocument/2006/relationships/header" Target="header1302.xml" /><Relationship Id="rId3252" Type="http://schemas.openxmlformats.org/officeDocument/2006/relationships/footer" Target="footer1302.xml" /><Relationship Id="rId3253" Type="http://schemas.openxmlformats.org/officeDocument/2006/relationships/hyperlink" Target="https://advance.lexis.com/api/document?collection=news&amp;id=urn:contentItem:69S5-JW71-DXVP-T3N7-00000-00&amp;context=1519360" TargetMode="External" /><Relationship Id="rId3254" Type="http://schemas.openxmlformats.org/officeDocument/2006/relationships/header" Target="header1303.xml" /><Relationship Id="rId3255" Type="http://schemas.openxmlformats.org/officeDocument/2006/relationships/header" Target="header1304.xml" /><Relationship Id="rId3256" Type="http://schemas.openxmlformats.org/officeDocument/2006/relationships/footer" Target="footer1303.xml" /><Relationship Id="rId3257" Type="http://schemas.openxmlformats.org/officeDocument/2006/relationships/footer" Target="footer1304.xml" /><Relationship Id="rId3258" Type="http://schemas.openxmlformats.org/officeDocument/2006/relationships/header" Target="header1305.xml" /><Relationship Id="rId3259" Type="http://schemas.openxmlformats.org/officeDocument/2006/relationships/footer" Target="footer1305.xml" /><Relationship Id="rId326" Type="http://schemas.openxmlformats.org/officeDocument/2006/relationships/hyperlink" Target="https://advance.lexis.com/api/document?collection=news&amp;id=urn:contentItem:5JFS-CJ11-DYJT-237P-00000-00&amp;context=1519360" TargetMode="External" /><Relationship Id="rId3260" Type="http://schemas.openxmlformats.org/officeDocument/2006/relationships/hyperlink" Target="https://advance.lexis.com/api/document?collection=news&amp;id=urn:contentItem:69S5-JW11-JBCN-30D9-00000-00&amp;context=1519360" TargetMode="External" /><Relationship Id="rId3261" Type="http://schemas.openxmlformats.org/officeDocument/2006/relationships/header" Target="header1306.xml" /><Relationship Id="rId3262" Type="http://schemas.openxmlformats.org/officeDocument/2006/relationships/header" Target="header1307.xml" /><Relationship Id="rId3263" Type="http://schemas.openxmlformats.org/officeDocument/2006/relationships/footer" Target="footer1306.xml" /><Relationship Id="rId3264" Type="http://schemas.openxmlformats.org/officeDocument/2006/relationships/footer" Target="footer1307.xml" /><Relationship Id="rId3265" Type="http://schemas.openxmlformats.org/officeDocument/2006/relationships/header" Target="header1308.xml" /><Relationship Id="rId3266" Type="http://schemas.openxmlformats.org/officeDocument/2006/relationships/footer" Target="footer1308.xml" /><Relationship Id="rId3267" Type="http://schemas.openxmlformats.org/officeDocument/2006/relationships/hyperlink" Target="https://advance.lexis.com/api/document?collection=news&amp;id=urn:contentItem:5MYR-GPK1-DYGR-K21R-00000-00&amp;context=1519360" TargetMode="External" /><Relationship Id="rId3268" Type="http://schemas.openxmlformats.org/officeDocument/2006/relationships/header" Target="header1309.xml" /><Relationship Id="rId3269" Type="http://schemas.openxmlformats.org/officeDocument/2006/relationships/header" Target="header1310.xml" /><Relationship Id="rId327" Type="http://schemas.openxmlformats.org/officeDocument/2006/relationships/hyperlink" Target="mailto:jtamari@phillynews.com" TargetMode="External" /><Relationship Id="rId3270" Type="http://schemas.openxmlformats.org/officeDocument/2006/relationships/footer" Target="footer1309.xml" /><Relationship Id="rId3271" Type="http://schemas.openxmlformats.org/officeDocument/2006/relationships/footer" Target="footer1310.xml" /><Relationship Id="rId3272" Type="http://schemas.openxmlformats.org/officeDocument/2006/relationships/header" Target="header1311.xml" /><Relationship Id="rId3273" Type="http://schemas.openxmlformats.org/officeDocument/2006/relationships/footer" Target="footer1311.xml" /><Relationship Id="rId3274" Type="http://schemas.openxmlformats.org/officeDocument/2006/relationships/hyperlink" Target="https://advance.lexis.com/api/document?collection=news&amp;id=urn:contentItem:52W2-YF21-JBRC-V4PM-00000-00&amp;context=1519360" TargetMode="External" /><Relationship Id="rId3275" Type="http://schemas.openxmlformats.org/officeDocument/2006/relationships/header" Target="header1312.xml" /><Relationship Id="rId3276" Type="http://schemas.openxmlformats.org/officeDocument/2006/relationships/header" Target="header1313.xml" /><Relationship Id="rId3277" Type="http://schemas.openxmlformats.org/officeDocument/2006/relationships/footer" Target="footer1312.xml" /><Relationship Id="rId3278" Type="http://schemas.openxmlformats.org/officeDocument/2006/relationships/footer" Target="footer1313.xml" /><Relationship Id="rId3279" Type="http://schemas.openxmlformats.org/officeDocument/2006/relationships/header" Target="header1314.xml" /><Relationship Id="rId328" Type="http://schemas.openxmlformats.org/officeDocument/2006/relationships/hyperlink" Target="http://www.philly.com/capitolinq" TargetMode="External" /><Relationship Id="rId3280" Type="http://schemas.openxmlformats.org/officeDocument/2006/relationships/footer" Target="footer1314.xml" /><Relationship Id="rId3281" Type="http://schemas.openxmlformats.org/officeDocument/2006/relationships/hyperlink" Target="https://advance.lexis.com/api/document?collection=news&amp;id=urn:contentItem:5GSN-PR41-JBRC-V2RG-00000-00&amp;context=1519360" TargetMode="External" /><Relationship Id="rId3282" Type="http://schemas.openxmlformats.org/officeDocument/2006/relationships/header" Target="header1315.xml" /><Relationship Id="rId3283" Type="http://schemas.openxmlformats.org/officeDocument/2006/relationships/header" Target="header1316.xml" /><Relationship Id="rId3284" Type="http://schemas.openxmlformats.org/officeDocument/2006/relationships/footer" Target="footer1315.xml" /><Relationship Id="rId3285" Type="http://schemas.openxmlformats.org/officeDocument/2006/relationships/footer" Target="footer1316.xml" /><Relationship Id="rId3286" Type="http://schemas.openxmlformats.org/officeDocument/2006/relationships/header" Target="header1317.xml" /><Relationship Id="rId3287" Type="http://schemas.openxmlformats.org/officeDocument/2006/relationships/footer" Target="footer1317.xml" /><Relationship Id="rId3288" Type="http://schemas.openxmlformats.org/officeDocument/2006/relationships/hyperlink" Target="https://advance.lexis.com/api/document?collection=news&amp;id=urn:contentItem:5MY3-MM11-DYRS-T1TG-00000-00&amp;context=1519360" TargetMode="External" /><Relationship Id="rId3289" Type="http://schemas.openxmlformats.org/officeDocument/2006/relationships/hyperlink" Target="mailto:clinder@post-gazette.com" TargetMode="External" /><Relationship Id="rId329" Type="http://schemas.openxmlformats.org/officeDocument/2006/relationships/header" Target="header127.xml" /><Relationship Id="rId3290" Type="http://schemas.openxmlformats.org/officeDocument/2006/relationships/header" Target="header1318.xml" /><Relationship Id="rId3291" Type="http://schemas.openxmlformats.org/officeDocument/2006/relationships/header" Target="header1319.xml" /><Relationship Id="rId3292" Type="http://schemas.openxmlformats.org/officeDocument/2006/relationships/footer" Target="footer1318.xml" /><Relationship Id="rId3293" Type="http://schemas.openxmlformats.org/officeDocument/2006/relationships/footer" Target="footer1319.xml" /><Relationship Id="rId3294" Type="http://schemas.openxmlformats.org/officeDocument/2006/relationships/header" Target="header1320.xml" /><Relationship Id="rId3295" Type="http://schemas.openxmlformats.org/officeDocument/2006/relationships/footer" Target="footer1320.xml" /><Relationship Id="rId3296" Type="http://schemas.openxmlformats.org/officeDocument/2006/relationships/hyperlink" Target="https://advance.lexis.com/api/document?collection=news&amp;id=urn:contentItem:41H9-X7W0-00C6-D008-00000-00&amp;context=1519360" TargetMode="External" /><Relationship Id="rId3297" Type="http://schemas.openxmlformats.org/officeDocument/2006/relationships/header" Target="header1321.xml" /><Relationship Id="rId3298" Type="http://schemas.openxmlformats.org/officeDocument/2006/relationships/header" Target="header1322.xml" /><Relationship Id="rId3299" Type="http://schemas.openxmlformats.org/officeDocument/2006/relationships/footer" Target="footer1321.xml" /><Relationship Id="rId33" Type="http://schemas.openxmlformats.org/officeDocument/2006/relationships/footer" Target="footer12.xml" /><Relationship Id="rId330" Type="http://schemas.openxmlformats.org/officeDocument/2006/relationships/header" Target="header128.xml" /><Relationship Id="rId3300" Type="http://schemas.openxmlformats.org/officeDocument/2006/relationships/footer" Target="footer1322.xml" /><Relationship Id="rId3301" Type="http://schemas.openxmlformats.org/officeDocument/2006/relationships/header" Target="header1323.xml" /><Relationship Id="rId3302" Type="http://schemas.openxmlformats.org/officeDocument/2006/relationships/footer" Target="footer1323.xml" /><Relationship Id="rId3303" Type="http://schemas.openxmlformats.org/officeDocument/2006/relationships/hyperlink" Target="https://advance.lexis.com/api/document?collection=news&amp;id=urn:contentItem:553B-KPC1-DY6F-J2B2-00000-00&amp;context=1519360" TargetMode="External" /><Relationship Id="rId3304" Type="http://schemas.openxmlformats.org/officeDocument/2006/relationships/header" Target="header1324.xml" /><Relationship Id="rId3305" Type="http://schemas.openxmlformats.org/officeDocument/2006/relationships/header" Target="header1325.xml" /><Relationship Id="rId3306" Type="http://schemas.openxmlformats.org/officeDocument/2006/relationships/footer" Target="footer1324.xml" /><Relationship Id="rId3307" Type="http://schemas.openxmlformats.org/officeDocument/2006/relationships/footer" Target="footer1325.xml" /><Relationship Id="rId3308" Type="http://schemas.openxmlformats.org/officeDocument/2006/relationships/header" Target="header1326.xml" /><Relationship Id="rId3309" Type="http://schemas.openxmlformats.org/officeDocument/2006/relationships/footer" Target="footer1326.xml" /><Relationship Id="rId331" Type="http://schemas.openxmlformats.org/officeDocument/2006/relationships/footer" Target="footer127.xml" /><Relationship Id="rId3310" Type="http://schemas.openxmlformats.org/officeDocument/2006/relationships/hyperlink" Target="https://advance.lexis.com/api/document?collection=news&amp;id=urn:contentItem:5S74-YDK1-DYRH-91TN-00000-00&amp;context=1519360" TargetMode="External" /><Relationship Id="rId3311" Type="http://schemas.openxmlformats.org/officeDocument/2006/relationships/header" Target="header1327.xml" /><Relationship Id="rId3312" Type="http://schemas.openxmlformats.org/officeDocument/2006/relationships/header" Target="header1328.xml" /><Relationship Id="rId3313" Type="http://schemas.openxmlformats.org/officeDocument/2006/relationships/footer" Target="footer1327.xml" /><Relationship Id="rId3314" Type="http://schemas.openxmlformats.org/officeDocument/2006/relationships/footer" Target="footer1328.xml" /><Relationship Id="rId3315" Type="http://schemas.openxmlformats.org/officeDocument/2006/relationships/header" Target="header1329.xml" /><Relationship Id="rId3316" Type="http://schemas.openxmlformats.org/officeDocument/2006/relationships/footer" Target="footer1329.xml" /><Relationship Id="rId3317" Type="http://schemas.openxmlformats.org/officeDocument/2006/relationships/hyperlink" Target="https://advance.lexis.com/api/document?collection=news&amp;id=urn:contentItem:5JDF-37G1-JBRC-V113-00000-00&amp;context=1519360" TargetMode="External" /><Relationship Id="rId3318" Type="http://schemas.openxmlformats.org/officeDocument/2006/relationships/header" Target="header1330.xml" /><Relationship Id="rId3319" Type="http://schemas.openxmlformats.org/officeDocument/2006/relationships/header" Target="header1331.xml" /><Relationship Id="rId332" Type="http://schemas.openxmlformats.org/officeDocument/2006/relationships/footer" Target="footer128.xml" /><Relationship Id="rId3320" Type="http://schemas.openxmlformats.org/officeDocument/2006/relationships/footer" Target="footer1330.xml" /><Relationship Id="rId3321" Type="http://schemas.openxmlformats.org/officeDocument/2006/relationships/footer" Target="footer1331.xml" /><Relationship Id="rId3322" Type="http://schemas.openxmlformats.org/officeDocument/2006/relationships/header" Target="header1332.xml" /><Relationship Id="rId3323" Type="http://schemas.openxmlformats.org/officeDocument/2006/relationships/footer" Target="footer1332.xml" /><Relationship Id="rId3324" Type="http://schemas.openxmlformats.org/officeDocument/2006/relationships/hyperlink" Target="https://advance.lexis.com/api/document?collection=news&amp;id=urn:contentItem:4PRH-4NT0-TX31-W1BV-00000-00&amp;context=1519360" TargetMode="External" /><Relationship Id="rId3325" Type="http://schemas.openxmlformats.org/officeDocument/2006/relationships/header" Target="header1333.xml" /><Relationship Id="rId3326" Type="http://schemas.openxmlformats.org/officeDocument/2006/relationships/header" Target="header1334.xml" /><Relationship Id="rId3327" Type="http://schemas.openxmlformats.org/officeDocument/2006/relationships/footer" Target="footer1333.xml" /><Relationship Id="rId3328" Type="http://schemas.openxmlformats.org/officeDocument/2006/relationships/footer" Target="footer1334.xml" /><Relationship Id="rId3329" Type="http://schemas.openxmlformats.org/officeDocument/2006/relationships/header" Target="header1335.xml" /><Relationship Id="rId333" Type="http://schemas.openxmlformats.org/officeDocument/2006/relationships/header" Target="header129.xml" /><Relationship Id="rId3330" Type="http://schemas.openxmlformats.org/officeDocument/2006/relationships/footer" Target="footer1335.xml" /><Relationship Id="rId3331" Type="http://schemas.openxmlformats.org/officeDocument/2006/relationships/hyperlink" Target="https://advance.lexis.com/api/document?collection=news&amp;id=urn:contentItem:5PSG-CXX1-DYGR-K2M6-00000-00&amp;context=1519360" TargetMode="External" /><Relationship Id="rId3332" Type="http://schemas.openxmlformats.org/officeDocument/2006/relationships/hyperlink" Target="mailto:Moss@coxinc.com" TargetMode="External" /><Relationship Id="rId3333" Type="http://schemas.openxmlformats.org/officeDocument/2006/relationships/header" Target="header1336.xml" /><Relationship Id="rId3334" Type="http://schemas.openxmlformats.org/officeDocument/2006/relationships/header" Target="header1337.xml" /><Relationship Id="rId3335" Type="http://schemas.openxmlformats.org/officeDocument/2006/relationships/footer" Target="footer1336.xml" /><Relationship Id="rId3336" Type="http://schemas.openxmlformats.org/officeDocument/2006/relationships/footer" Target="footer1337.xml" /><Relationship Id="rId3337" Type="http://schemas.openxmlformats.org/officeDocument/2006/relationships/header" Target="header1338.xml" /><Relationship Id="rId3338" Type="http://schemas.openxmlformats.org/officeDocument/2006/relationships/footer" Target="footer1338.xml" /><Relationship Id="rId3339" Type="http://schemas.openxmlformats.org/officeDocument/2006/relationships/hyperlink" Target="https://advance.lexis.com/api/document?collection=news&amp;id=urn:contentItem:5GP9-N9M1-DYGR-K3HF-00000-00&amp;context=1519360" TargetMode="External" /><Relationship Id="rId334" Type="http://schemas.openxmlformats.org/officeDocument/2006/relationships/footer" Target="footer129.xml" /><Relationship Id="rId3340" Type="http://schemas.openxmlformats.org/officeDocument/2006/relationships/hyperlink" Target="mailto:Meredith.Moss@coxinc.com" TargetMode="External" /><Relationship Id="rId3341" Type="http://schemas.openxmlformats.org/officeDocument/2006/relationships/header" Target="header1339.xml" /><Relationship Id="rId3342" Type="http://schemas.openxmlformats.org/officeDocument/2006/relationships/header" Target="header1340.xml" /><Relationship Id="rId3343" Type="http://schemas.openxmlformats.org/officeDocument/2006/relationships/footer" Target="footer1339.xml" /><Relationship Id="rId3344" Type="http://schemas.openxmlformats.org/officeDocument/2006/relationships/footer" Target="footer1340.xml" /><Relationship Id="rId3345" Type="http://schemas.openxmlformats.org/officeDocument/2006/relationships/header" Target="header1341.xml" /><Relationship Id="rId3346" Type="http://schemas.openxmlformats.org/officeDocument/2006/relationships/footer" Target="footer1341.xml" /><Relationship Id="rId3347" Type="http://schemas.openxmlformats.org/officeDocument/2006/relationships/hyperlink" Target="https://advance.lexis.com/api/document?collection=news&amp;id=urn:contentItem:5MXK-S521-DYRH-94J3-00000-00&amp;context=1519360" TargetMode="External" /><Relationship Id="rId3348" Type="http://schemas.openxmlformats.org/officeDocument/2006/relationships/header" Target="header1342.xml" /><Relationship Id="rId3349" Type="http://schemas.openxmlformats.org/officeDocument/2006/relationships/header" Target="header1343.xml" /><Relationship Id="rId335" Type="http://schemas.openxmlformats.org/officeDocument/2006/relationships/hyperlink" Target="https://advance.lexis.com/api/document?collection=news&amp;id=urn:contentItem:5106-5VN1-DY6F-J0TB-00000-00&amp;context=1519360" TargetMode="External" /><Relationship Id="rId3350" Type="http://schemas.openxmlformats.org/officeDocument/2006/relationships/footer" Target="footer1342.xml" /><Relationship Id="rId3351" Type="http://schemas.openxmlformats.org/officeDocument/2006/relationships/footer" Target="footer1343.xml" /><Relationship Id="rId3352" Type="http://schemas.openxmlformats.org/officeDocument/2006/relationships/header" Target="header1344.xml" /><Relationship Id="rId3353" Type="http://schemas.openxmlformats.org/officeDocument/2006/relationships/footer" Target="footer1344.xml" /><Relationship Id="rId3354" Type="http://schemas.openxmlformats.org/officeDocument/2006/relationships/hyperlink" Target="https://advance.lexis.com/api/document?collection=news&amp;id=urn:contentItem:5KRK-GDY1-DYJT-21P3-00000-00&amp;context=1519360" TargetMode="External" /><Relationship Id="rId3355" Type="http://schemas.openxmlformats.org/officeDocument/2006/relationships/hyperlink" Target="mailto:jlai@phillynews.com" TargetMode="External" /><Relationship Id="rId3356" Type="http://schemas.openxmlformats.org/officeDocument/2006/relationships/hyperlink" Target="http://www.philly.com/campusinq" TargetMode="External" /><Relationship Id="rId3357" Type="http://schemas.openxmlformats.org/officeDocument/2006/relationships/header" Target="header1345.xml" /><Relationship Id="rId3358" Type="http://schemas.openxmlformats.org/officeDocument/2006/relationships/header" Target="header1346.xml" /><Relationship Id="rId3359" Type="http://schemas.openxmlformats.org/officeDocument/2006/relationships/footer" Target="footer1345.xml" /><Relationship Id="rId336" Type="http://schemas.openxmlformats.org/officeDocument/2006/relationships/hyperlink" Target="mailto:marado@dailyherald.com" TargetMode="External" /><Relationship Id="rId3360" Type="http://schemas.openxmlformats.org/officeDocument/2006/relationships/footer" Target="footer1346.xml" /><Relationship Id="rId3361" Type="http://schemas.openxmlformats.org/officeDocument/2006/relationships/header" Target="header1347.xml" /><Relationship Id="rId3362" Type="http://schemas.openxmlformats.org/officeDocument/2006/relationships/footer" Target="footer1347.xml" /><Relationship Id="rId3363" Type="http://schemas.openxmlformats.org/officeDocument/2006/relationships/hyperlink" Target="https://advance.lexis.com/api/document?collection=news&amp;id=urn:contentItem:4HPR-2BC0-TWHS-42BW-00000-00&amp;context=1519360" TargetMode="External" /><Relationship Id="rId3364" Type="http://schemas.openxmlformats.org/officeDocument/2006/relationships/header" Target="header1348.xml" /><Relationship Id="rId3365" Type="http://schemas.openxmlformats.org/officeDocument/2006/relationships/header" Target="header1349.xml" /><Relationship Id="rId3366" Type="http://schemas.openxmlformats.org/officeDocument/2006/relationships/footer" Target="footer1348.xml" /><Relationship Id="rId3367" Type="http://schemas.openxmlformats.org/officeDocument/2006/relationships/footer" Target="footer1349.xml" /><Relationship Id="rId3368" Type="http://schemas.openxmlformats.org/officeDocument/2006/relationships/header" Target="header1350.xml" /><Relationship Id="rId3369" Type="http://schemas.openxmlformats.org/officeDocument/2006/relationships/footer" Target="footer1350.xml" /><Relationship Id="rId337" Type="http://schemas.openxmlformats.org/officeDocument/2006/relationships/header" Target="header130.xml" /><Relationship Id="rId3370" Type="http://schemas.openxmlformats.org/officeDocument/2006/relationships/hyperlink" Target="https://advance.lexis.com/api/document?collection=news&amp;id=urn:contentItem:5KRK-GDY1-DYJT-21PB-00000-00&amp;context=1519360" TargetMode="External" /><Relationship Id="rId3371" Type="http://schemas.openxmlformats.org/officeDocument/2006/relationships/hyperlink" Target="mailto:jlai@phillynews.com" TargetMode="External" /><Relationship Id="rId3372" Type="http://schemas.openxmlformats.org/officeDocument/2006/relationships/hyperlink" Target="http://www.philly.com/campusinq" TargetMode="External" /><Relationship Id="rId3373" Type="http://schemas.openxmlformats.org/officeDocument/2006/relationships/header" Target="header1351.xml" /><Relationship Id="rId3374" Type="http://schemas.openxmlformats.org/officeDocument/2006/relationships/header" Target="header1352.xml" /><Relationship Id="rId3375" Type="http://schemas.openxmlformats.org/officeDocument/2006/relationships/footer" Target="footer1351.xml" /><Relationship Id="rId3376" Type="http://schemas.openxmlformats.org/officeDocument/2006/relationships/footer" Target="footer1352.xml" /><Relationship Id="rId3377" Type="http://schemas.openxmlformats.org/officeDocument/2006/relationships/header" Target="header1353.xml" /><Relationship Id="rId3378" Type="http://schemas.openxmlformats.org/officeDocument/2006/relationships/footer" Target="footer1353.xml" /><Relationship Id="rId3379" Type="http://schemas.openxmlformats.org/officeDocument/2006/relationships/hyperlink" Target="https://advance.lexis.com/api/document?collection=news&amp;id=urn:contentItem:3TFS-5XT0-0027-X015-00000-00&amp;context=1519360" TargetMode="External" /><Relationship Id="rId338" Type="http://schemas.openxmlformats.org/officeDocument/2006/relationships/header" Target="header131.xml" /><Relationship Id="rId3380" Type="http://schemas.openxmlformats.org/officeDocument/2006/relationships/header" Target="header1354.xml" /><Relationship Id="rId3381" Type="http://schemas.openxmlformats.org/officeDocument/2006/relationships/header" Target="header1355.xml" /><Relationship Id="rId3382" Type="http://schemas.openxmlformats.org/officeDocument/2006/relationships/footer" Target="footer1354.xml" /><Relationship Id="rId3383" Type="http://schemas.openxmlformats.org/officeDocument/2006/relationships/footer" Target="footer1355.xml" /><Relationship Id="rId3384" Type="http://schemas.openxmlformats.org/officeDocument/2006/relationships/header" Target="header1356.xml" /><Relationship Id="rId3385" Type="http://schemas.openxmlformats.org/officeDocument/2006/relationships/footer" Target="footer1356.xml" /><Relationship Id="rId3386" Type="http://schemas.openxmlformats.org/officeDocument/2006/relationships/hyperlink" Target="https://advance.lexis.com/api/document?collection=news&amp;id=urn:contentItem:54YY-2VD1-JBRC-V3NT-00000-00&amp;context=1519360" TargetMode="External" /><Relationship Id="rId3387" Type="http://schemas.openxmlformats.org/officeDocument/2006/relationships/hyperlink" Target="mailto:ladkins@dailyherald.com" TargetMode="External" /><Relationship Id="rId3388" Type="http://schemas.openxmlformats.org/officeDocument/2006/relationships/header" Target="header1357.xml" /><Relationship Id="rId3389" Type="http://schemas.openxmlformats.org/officeDocument/2006/relationships/header" Target="header1358.xml" /><Relationship Id="rId339" Type="http://schemas.openxmlformats.org/officeDocument/2006/relationships/footer" Target="footer130.xml" /><Relationship Id="rId3390" Type="http://schemas.openxmlformats.org/officeDocument/2006/relationships/footer" Target="footer1357.xml" /><Relationship Id="rId3391" Type="http://schemas.openxmlformats.org/officeDocument/2006/relationships/footer" Target="footer1358.xml" /><Relationship Id="rId3392" Type="http://schemas.openxmlformats.org/officeDocument/2006/relationships/header" Target="header1359.xml" /><Relationship Id="rId3393" Type="http://schemas.openxmlformats.org/officeDocument/2006/relationships/footer" Target="footer1359.xml" /><Relationship Id="rId3394" Type="http://schemas.openxmlformats.org/officeDocument/2006/relationships/hyperlink" Target="https://advance.lexis.com/api/document?collection=news&amp;id=urn:contentItem:5PS7-NGM1-DYGR-K1YK-00000-00&amp;context=1519360" TargetMode="External" /><Relationship Id="rId3395" Type="http://schemas.openxmlformats.org/officeDocument/2006/relationships/hyperlink" Target="mailto:Moss@coxinc.com" TargetMode="External" /><Relationship Id="rId3396" Type="http://schemas.openxmlformats.org/officeDocument/2006/relationships/header" Target="header1360.xml" /><Relationship Id="rId3397" Type="http://schemas.openxmlformats.org/officeDocument/2006/relationships/header" Target="header1361.xml" /><Relationship Id="rId3398" Type="http://schemas.openxmlformats.org/officeDocument/2006/relationships/footer" Target="footer1360.xml" /><Relationship Id="rId3399" Type="http://schemas.openxmlformats.org/officeDocument/2006/relationships/footer" Target="footer1361.xml" /><Relationship Id="rId34" Type="http://schemas.openxmlformats.org/officeDocument/2006/relationships/hyperlink" Target="https://advance.lexis.com/api/document?collection=news&amp;id=urn:contentItem:59YN-R1D1-JC8R-33DB-00000-00&amp;context=1519360" TargetMode="External" /><Relationship Id="rId340" Type="http://schemas.openxmlformats.org/officeDocument/2006/relationships/footer" Target="footer131.xml" /><Relationship Id="rId3400" Type="http://schemas.openxmlformats.org/officeDocument/2006/relationships/header" Target="header1362.xml" /><Relationship Id="rId3401" Type="http://schemas.openxmlformats.org/officeDocument/2006/relationships/footer" Target="footer1362.xml" /><Relationship Id="rId3402" Type="http://schemas.openxmlformats.org/officeDocument/2006/relationships/hyperlink" Target="https://advance.lexis.com/api/document?collection=news&amp;id=urn:contentItem:5PS7-P141-JC1N-W47F-00000-00&amp;context=1519360" TargetMode="External" /><Relationship Id="rId3403" Type="http://schemas.openxmlformats.org/officeDocument/2006/relationships/hyperlink" Target="mailto:Moss@coxinc.com" TargetMode="External" /><Relationship Id="rId3404" Type="http://schemas.openxmlformats.org/officeDocument/2006/relationships/header" Target="header1363.xml" /><Relationship Id="rId3405" Type="http://schemas.openxmlformats.org/officeDocument/2006/relationships/header" Target="header1364.xml" /><Relationship Id="rId3406" Type="http://schemas.openxmlformats.org/officeDocument/2006/relationships/footer" Target="footer1363.xml" /><Relationship Id="rId3407" Type="http://schemas.openxmlformats.org/officeDocument/2006/relationships/footer" Target="footer1364.xml" /><Relationship Id="rId3408" Type="http://schemas.openxmlformats.org/officeDocument/2006/relationships/header" Target="header1365.xml" /><Relationship Id="rId3409" Type="http://schemas.openxmlformats.org/officeDocument/2006/relationships/footer" Target="footer1365.xml" /><Relationship Id="rId341" Type="http://schemas.openxmlformats.org/officeDocument/2006/relationships/header" Target="header132.xml" /><Relationship Id="rId3410" Type="http://schemas.openxmlformats.org/officeDocument/2006/relationships/hyperlink" Target="https://advance.lexis.com/api/document?collection=news&amp;id=urn:contentItem:54YY-2VD1-JBRC-V3N4-00000-00&amp;context=1519360" TargetMode="External" /><Relationship Id="rId3411" Type="http://schemas.openxmlformats.org/officeDocument/2006/relationships/hyperlink" Target="mailto:ladkins@dailyherald.com" TargetMode="External" /><Relationship Id="rId3412" Type="http://schemas.openxmlformats.org/officeDocument/2006/relationships/header" Target="header1366.xml" /><Relationship Id="rId3413" Type="http://schemas.openxmlformats.org/officeDocument/2006/relationships/header" Target="header1367.xml" /><Relationship Id="rId3414" Type="http://schemas.openxmlformats.org/officeDocument/2006/relationships/footer" Target="footer1366.xml" /><Relationship Id="rId3415" Type="http://schemas.openxmlformats.org/officeDocument/2006/relationships/footer" Target="footer1367.xml" /><Relationship Id="rId3416" Type="http://schemas.openxmlformats.org/officeDocument/2006/relationships/header" Target="header1368.xml" /><Relationship Id="rId3417" Type="http://schemas.openxmlformats.org/officeDocument/2006/relationships/footer" Target="footer1368.xml" /><Relationship Id="rId3418" Type="http://schemas.openxmlformats.org/officeDocument/2006/relationships/hyperlink" Target="https://advance.lexis.com/api/document?collection=news&amp;id=urn:contentItem:4PPF-8JB0-TX31-W0P4-00000-00&amp;context=1519360" TargetMode="External" /><Relationship Id="rId3419" Type="http://schemas.openxmlformats.org/officeDocument/2006/relationships/header" Target="header1369.xml" /><Relationship Id="rId342" Type="http://schemas.openxmlformats.org/officeDocument/2006/relationships/footer" Target="footer132.xml" /><Relationship Id="rId3420" Type="http://schemas.openxmlformats.org/officeDocument/2006/relationships/header" Target="header1370.xml" /><Relationship Id="rId3421" Type="http://schemas.openxmlformats.org/officeDocument/2006/relationships/footer" Target="footer1369.xml" /><Relationship Id="rId3422" Type="http://schemas.openxmlformats.org/officeDocument/2006/relationships/footer" Target="footer1370.xml" /><Relationship Id="rId3423" Type="http://schemas.openxmlformats.org/officeDocument/2006/relationships/header" Target="header1371.xml" /><Relationship Id="rId3424" Type="http://schemas.openxmlformats.org/officeDocument/2006/relationships/footer" Target="footer1371.xml" /><Relationship Id="rId3425" Type="http://schemas.openxmlformats.org/officeDocument/2006/relationships/hyperlink" Target="https://advance.lexis.com/api/document?collection=news&amp;id=urn:contentItem:5DN4-WHP1-DYRR-91X2-00000-00&amp;context=1519360" TargetMode="External" /><Relationship Id="rId3426" Type="http://schemas.openxmlformats.org/officeDocument/2006/relationships/header" Target="header1372.xml" /><Relationship Id="rId3427" Type="http://schemas.openxmlformats.org/officeDocument/2006/relationships/header" Target="header1373.xml" /><Relationship Id="rId3428" Type="http://schemas.openxmlformats.org/officeDocument/2006/relationships/footer" Target="footer1372.xml" /><Relationship Id="rId3429" Type="http://schemas.openxmlformats.org/officeDocument/2006/relationships/footer" Target="footer1373.xml" /><Relationship Id="rId343" Type="http://schemas.openxmlformats.org/officeDocument/2006/relationships/hyperlink" Target="https://advance.lexis.com/api/document?collection=news&amp;id=urn:contentItem:5JG0-MDD1-JC8R-3445-00000-00&amp;context=1519360" TargetMode="External" /><Relationship Id="rId3430" Type="http://schemas.openxmlformats.org/officeDocument/2006/relationships/header" Target="header1374.xml" /><Relationship Id="rId3431" Type="http://schemas.openxmlformats.org/officeDocument/2006/relationships/footer" Target="footer1374.xml" /><Relationship Id="rId3432" Type="http://schemas.openxmlformats.org/officeDocument/2006/relationships/hyperlink" Target="https://advance.lexis.com/api/document?collection=news&amp;id=urn:contentItem:3SJB-7300-002B-H0X0-00000-00&amp;context=1519360" TargetMode="External" /><Relationship Id="rId3433" Type="http://schemas.openxmlformats.org/officeDocument/2006/relationships/header" Target="header1375.xml" /><Relationship Id="rId3434" Type="http://schemas.openxmlformats.org/officeDocument/2006/relationships/header" Target="header1376.xml" /><Relationship Id="rId3435" Type="http://schemas.openxmlformats.org/officeDocument/2006/relationships/footer" Target="footer1375.xml" /><Relationship Id="rId3436" Type="http://schemas.openxmlformats.org/officeDocument/2006/relationships/footer" Target="footer1376.xml" /><Relationship Id="rId3437" Type="http://schemas.openxmlformats.org/officeDocument/2006/relationships/header" Target="header1377.xml" /><Relationship Id="rId3438" Type="http://schemas.openxmlformats.org/officeDocument/2006/relationships/footer" Target="footer1377.xml" /><Relationship Id="rId3439" Type="http://schemas.openxmlformats.org/officeDocument/2006/relationships/hyperlink" Target="https://advance.lexis.com/api/document?collection=news&amp;id=urn:contentItem:5GPW-P8B1-JC8F-K01V-00000-00&amp;context=1519360" TargetMode="External" /><Relationship Id="rId344" Type="http://schemas.openxmlformats.org/officeDocument/2006/relationships/hyperlink" Target="mailto:cpotter@post-gazette.com" TargetMode="External" /><Relationship Id="rId3440" Type="http://schemas.openxmlformats.org/officeDocument/2006/relationships/hyperlink" Target="mailto:jsouhan@startribune.com" TargetMode="External" /><Relationship Id="rId3441" Type="http://schemas.openxmlformats.org/officeDocument/2006/relationships/header" Target="header1378.xml" /><Relationship Id="rId3442" Type="http://schemas.openxmlformats.org/officeDocument/2006/relationships/header" Target="header1379.xml" /><Relationship Id="rId3443" Type="http://schemas.openxmlformats.org/officeDocument/2006/relationships/footer" Target="footer1378.xml" /><Relationship Id="rId3444" Type="http://schemas.openxmlformats.org/officeDocument/2006/relationships/footer" Target="footer1379.xml" /><Relationship Id="rId3445" Type="http://schemas.openxmlformats.org/officeDocument/2006/relationships/header" Target="header1380.xml" /><Relationship Id="rId3446" Type="http://schemas.openxmlformats.org/officeDocument/2006/relationships/footer" Target="footer1380.xml" /><Relationship Id="rId3447" Type="http://schemas.openxmlformats.org/officeDocument/2006/relationships/hyperlink" Target="https://advance.lexis.com/api/document?collection=news&amp;id=urn:contentItem:56VF-6N21-JC3R-B3N7-00000-00&amp;context=1519360" TargetMode="External" /><Relationship Id="rId3448" Type="http://schemas.openxmlformats.org/officeDocument/2006/relationships/hyperlink" Target="http://www.r5productions.com" TargetMode="External" /><Relationship Id="rId3449" Type="http://schemas.openxmlformats.org/officeDocument/2006/relationships/header" Target="header1381.xml" /><Relationship Id="rId345" Type="http://schemas.openxmlformats.org/officeDocument/2006/relationships/header" Target="header133.xml" /><Relationship Id="rId3450" Type="http://schemas.openxmlformats.org/officeDocument/2006/relationships/header" Target="header1382.xml" /><Relationship Id="rId3451" Type="http://schemas.openxmlformats.org/officeDocument/2006/relationships/footer" Target="footer1381.xml" /><Relationship Id="rId3452" Type="http://schemas.openxmlformats.org/officeDocument/2006/relationships/footer" Target="footer1382.xml" /><Relationship Id="rId3453" Type="http://schemas.openxmlformats.org/officeDocument/2006/relationships/header" Target="header1383.xml" /><Relationship Id="rId3454" Type="http://schemas.openxmlformats.org/officeDocument/2006/relationships/footer" Target="footer1383.xml" /><Relationship Id="rId3455" Type="http://schemas.openxmlformats.org/officeDocument/2006/relationships/hyperlink" Target="https://advance.lexis.com/api/document?collection=news&amp;id=urn:contentItem:56X3-KS91-DYRH-92H0-00000-00&amp;context=1519360" TargetMode="External" /><Relationship Id="rId3456" Type="http://schemas.openxmlformats.org/officeDocument/2006/relationships/header" Target="header1384.xml" /><Relationship Id="rId3457" Type="http://schemas.openxmlformats.org/officeDocument/2006/relationships/header" Target="header1385.xml" /><Relationship Id="rId3458" Type="http://schemas.openxmlformats.org/officeDocument/2006/relationships/footer" Target="footer1384.xml" /><Relationship Id="rId3459" Type="http://schemas.openxmlformats.org/officeDocument/2006/relationships/footer" Target="footer1385.xml" /><Relationship Id="rId346" Type="http://schemas.openxmlformats.org/officeDocument/2006/relationships/header" Target="header134.xml" /><Relationship Id="rId3460" Type="http://schemas.openxmlformats.org/officeDocument/2006/relationships/header" Target="header1386.xml" /><Relationship Id="rId3461" Type="http://schemas.openxmlformats.org/officeDocument/2006/relationships/footer" Target="footer1386.xml" /><Relationship Id="rId3462" Type="http://schemas.openxmlformats.org/officeDocument/2006/relationships/hyperlink" Target="https://advance.lexis.com/api/document?collection=news&amp;id=urn:contentItem:4VHW-N690-TX31-W09X-00000-00&amp;context=1519360" TargetMode="External" /><Relationship Id="rId3463" Type="http://schemas.openxmlformats.org/officeDocument/2006/relationships/header" Target="header1387.xml" /><Relationship Id="rId3464" Type="http://schemas.openxmlformats.org/officeDocument/2006/relationships/header" Target="header1388.xml" /><Relationship Id="rId3465" Type="http://schemas.openxmlformats.org/officeDocument/2006/relationships/footer" Target="footer1387.xml" /><Relationship Id="rId3466" Type="http://schemas.openxmlformats.org/officeDocument/2006/relationships/footer" Target="footer1388.xml" /><Relationship Id="rId3467" Type="http://schemas.openxmlformats.org/officeDocument/2006/relationships/header" Target="header1389.xml" /><Relationship Id="rId3468" Type="http://schemas.openxmlformats.org/officeDocument/2006/relationships/footer" Target="footer1389.xml" /><Relationship Id="rId3469" Type="http://schemas.openxmlformats.org/officeDocument/2006/relationships/hyperlink" Target="https://advance.lexis.com/api/document?collection=news&amp;id=urn:contentItem:54VH-J2H1-DYRH-9373-00000-00&amp;context=1519360" TargetMode="External" /><Relationship Id="rId347" Type="http://schemas.openxmlformats.org/officeDocument/2006/relationships/footer" Target="footer133.xml" /><Relationship Id="rId3470" Type="http://schemas.openxmlformats.org/officeDocument/2006/relationships/hyperlink" Target="http://www.parksquaretheatre.org" TargetMode="External" /><Relationship Id="rId3471" Type="http://schemas.openxmlformats.org/officeDocument/2006/relationships/header" Target="header1390.xml" /><Relationship Id="rId3472" Type="http://schemas.openxmlformats.org/officeDocument/2006/relationships/header" Target="header1391.xml" /><Relationship Id="rId3473" Type="http://schemas.openxmlformats.org/officeDocument/2006/relationships/footer" Target="footer1390.xml" /><Relationship Id="rId3474" Type="http://schemas.openxmlformats.org/officeDocument/2006/relationships/footer" Target="footer1391.xml" /><Relationship Id="rId3475" Type="http://schemas.openxmlformats.org/officeDocument/2006/relationships/header" Target="header1392.xml" /><Relationship Id="rId3476" Type="http://schemas.openxmlformats.org/officeDocument/2006/relationships/footer" Target="footer1392.xml" /><Relationship Id="rId3477" Type="http://schemas.openxmlformats.org/officeDocument/2006/relationships/hyperlink" Target="https://advance.lexis.com/api/document?collection=news&amp;id=urn:contentItem:490B-0S20-007M-44SB-00000-00&amp;context=1519360" TargetMode="External" /><Relationship Id="rId3478" Type="http://schemas.openxmlformats.org/officeDocument/2006/relationships/header" Target="header1393.xml" /><Relationship Id="rId3479" Type="http://schemas.openxmlformats.org/officeDocument/2006/relationships/header" Target="header1394.xml" /><Relationship Id="rId348" Type="http://schemas.openxmlformats.org/officeDocument/2006/relationships/footer" Target="footer134.xml" /><Relationship Id="rId3480" Type="http://schemas.openxmlformats.org/officeDocument/2006/relationships/footer" Target="footer1393.xml" /><Relationship Id="rId3481" Type="http://schemas.openxmlformats.org/officeDocument/2006/relationships/footer" Target="footer1394.xml" /><Relationship Id="rId3482" Type="http://schemas.openxmlformats.org/officeDocument/2006/relationships/header" Target="header1395.xml" /><Relationship Id="rId3483" Type="http://schemas.openxmlformats.org/officeDocument/2006/relationships/footer" Target="footer1395.xml" /><Relationship Id="rId3484" Type="http://schemas.openxmlformats.org/officeDocument/2006/relationships/hyperlink" Target="https://advance.lexis.com/api/document?collection=news&amp;id=urn:contentItem:5B45-2DF1-JC1N-W1J1-00000-00&amp;context=1519360" TargetMode="External" /><Relationship Id="rId3485" Type="http://schemas.openxmlformats.org/officeDocument/2006/relationships/header" Target="header1396.xml" /><Relationship Id="rId3486" Type="http://schemas.openxmlformats.org/officeDocument/2006/relationships/header" Target="header1397.xml" /><Relationship Id="rId3487" Type="http://schemas.openxmlformats.org/officeDocument/2006/relationships/footer" Target="footer1396.xml" /><Relationship Id="rId3488" Type="http://schemas.openxmlformats.org/officeDocument/2006/relationships/footer" Target="footer1397.xml" /><Relationship Id="rId3489" Type="http://schemas.openxmlformats.org/officeDocument/2006/relationships/header" Target="header1398.xml" /><Relationship Id="rId349" Type="http://schemas.openxmlformats.org/officeDocument/2006/relationships/header" Target="header135.xml" /><Relationship Id="rId3490" Type="http://schemas.openxmlformats.org/officeDocument/2006/relationships/footer" Target="footer1398.xml" /><Relationship Id="rId3491" Type="http://schemas.openxmlformats.org/officeDocument/2006/relationships/hyperlink" Target="https://advance.lexis.com/api/document?collection=news&amp;id=urn:contentItem:7Y6C-JT61-2PWX-R360-00000-00&amp;context=1519360" TargetMode="External" /><Relationship Id="rId3492" Type="http://schemas.openxmlformats.org/officeDocument/2006/relationships/header" Target="header1399.xml" /><Relationship Id="rId3493" Type="http://schemas.openxmlformats.org/officeDocument/2006/relationships/header" Target="header1400.xml" /><Relationship Id="rId3494" Type="http://schemas.openxmlformats.org/officeDocument/2006/relationships/footer" Target="footer1399.xml" /><Relationship Id="rId3495" Type="http://schemas.openxmlformats.org/officeDocument/2006/relationships/footer" Target="footer1400.xml" /><Relationship Id="rId3496" Type="http://schemas.openxmlformats.org/officeDocument/2006/relationships/header" Target="header1401.xml" /><Relationship Id="rId3497" Type="http://schemas.openxmlformats.org/officeDocument/2006/relationships/footer" Target="footer1401.xml" /><Relationship Id="rId3498" Type="http://schemas.openxmlformats.org/officeDocument/2006/relationships/hyperlink" Target="https://advance.lexis.com/api/document?collection=news&amp;id=urn:contentItem:5MVF-YCY1-JBRC-V125-00000-00&amp;context=1519360" TargetMode="External" /><Relationship Id="rId3499" Type="http://schemas.openxmlformats.org/officeDocument/2006/relationships/hyperlink" Target="mailto:bvitello@dailyherald.com" TargetMode="External" /><Relationship Id="rId35" Type="http://schemas.openxmlformats.org/officeDocument/2006/relationships/header" Target="header13.xml" /><Relationship Id="rId350" Type="http://schemas.openxmlformats.org/officeDocument/2006/relationships/footer" Target="footer135.xml" /><Relationship Id="rId3500" Type="http://schemas.openxmlformats.org/officeDocument/2006/relationships/header" Target="header1402.xml" /><Relationship Id="rId3501" Type="http://schemas.openxmlformats.org/officeDocument/2006/relationships/header" Target="header1403.xml" /><Relationship Id="rId3502" Type="http://schemas.openxmlformats.org/officeDocument/2006/relationships/footer" Target="footer1402.xml" /><Relationship Id="rId3503" Type="http://schemas.openxmlformats.org/officeDocument/2006/relationships/footer" Target="footer1403.xml" /><Relationship Id="rId3504" Type="http://schemas.openxmlformats.org/officeDocument/2006/relationships/header" Target="header1404.xml" /><Relationship Id="rId3505" Type="http://schemas.openxmlformats.org/officeDocument/2006/relationships/footer" Target="footer1404.xml" /><Relationship Id="rId3506" Type="http://schemas.openxmlformats.org/officeDocument/2006/relationships/hyperlink" Target="https://advance.lexis.com/api/document?collection=news&amp;id=urn:contentItem:5MV3-7C31-DYRR-918N-00000-00&amp;context=1519360" TargetMode="External" /><Relationship Id="rId3507" Type="http://schemas.openxmlformats.org/officeDocument/2006/relationships/hyperlink" Target="mailto:mjrogers@usatoday.com" TargetMode="External" /><Relationship Id="rId3508" Type="http://schemas.openxmlformats.org/officeDocument/2006/relationships/header" Target="header1405.xml" /><Relationship Id="rId3509" Type="http://schemas.openxmlformats.org/officeDocument/2006/relationships/header" Target="header1406.xml" /><Relationship Id="rId351" Type="http://schemas.openxmlformats.org/officeDocument/2006/relationships/hyperlink" Target="https://advance.lexis.com/api/document?collection=news&amp;id=urn:contentItem:5V9X-8841-JBRC-V02V-00000-00&amp;context=1519360" TargetMode="External" /><Relationship Id="rId3510" Type="http://schemas.openxmlformats.org/officeDocument/2006/relationships/footer" Target="footer1405.xml" /><Relationship Id="rId3511" Type="http://schemas.openxmlformats.org/officeDocument/2006/relationships/footer" Target="footer1406.xml" /><Relationship Id="rId3512" Type="http://schemas.openxmlformats.org/officeDocument/2006/relationships/header" Target="header1407.xml" /><Relationship Id="rId3513" Type="http://schemas.openxmlformats.org/officeDocument/2006/relationships/footer" Target="footer1407.xml" /><Relationship Id="rId3514" Type="http://schemas.openxmlformats.org/officeDocument/2006/relationships/hyperlink" Target="https://advance.lexis.com/api/document?collection=news&amp;id=urn:contentItem:56TR-TXM1-DY6F-J3B6-00000-00&amp;context=1519360" TargetMode="External" /><Relationship Id="rId3515" Type="http://schemas.openxmlformats.org/officeDocument/2006/relationships/header" Target="header1408.xml" /><Relationship Id="rId3516" Type="http://schemas.openxmlformats.org/officeDocument/2006/relationships/header" Target="header1409.xml" /><Relationship Id="rId3517" Type="http://schemas.openxmlformats.org/officeDocument/2006/relationships/footer" Target="footer1408.xml" /><Relationship Id="rId3518" Type="http://schemas.openxmlformats.org/officeDocument/2006/relationships/footer" Target="footer1409.xml" /><Relationship Id="rId3519" Type="http://schemas.openxmlformats.org/officeDocument/2006/relationships/header" Target="header1410.xml" /><Relationship Id="rId352" Type="http://schemas.openxmlformats.org/officeDocument/2006/relationships/hyperlink" Target="https://twitter.com/APjoshgoodman" TargetMode="External" /><Relationship Id="rId3520" Type="http://schemas.openxmlformats.org/officeDocument/2006/relationships/footer" Target="footer1410.xml" /><Relationship Id="rId3521" Type="http://schemas.openxmlformats.org/officeDocument/2006/relationships/hyperlink" Target="https://advance.lexis.com/api/document?collection=news&amp;id=urn:contentItem:5MTM-2P61-JBRC-V0MJ-00000-00&amp;context=1519360" TargetMode="External" /><Relationship Id="rId3522" Type="http://schemas.openxmlformats.org/officeDocument/2006/relationships/hyperlink" Target="https://twitter.com/colvinj" TargetMode="External" /><Relationship Id="rId3523" Type="http://schemas.openxmlformats.org/officeDocument/2006/relationships/header" Target="header1411.xml" /><Relationship Id="rId3524" Type="http://schemas.openxmlformats.org/officeDocument/2006/relationships/header" Target="header1412.xml" /><Relationship Id="rId3525" Type="http://schemas.openxmlformats.org/officeDocument/2006/relationships/footer" Target="footer1411.xml" /><Relationship Id="rId3526" Type="http://schemas.openxmlformats.org/officeDocument/2006/relationships/footer" Target="footer1412.xml" /><Relationship Id="rId3527" Type="http://schemas.openxmlformats.org/officeDocument/2006/relationships/header" Target="header1413.xml" /><Relationship Id="rId3528" Type="http://schemas.openxmlformats.org/officeDocument/2006/relationships/footer" Target="footer1413.xml" /><Relationship Id="rId3529" Type="http://schemas.openxmlformats.org/officeDocument/2006/relationships/hyperlink" Target="https://advance.lexis.com/api/document?collection=news&amp;id=urn:contentItem:5J87-9C51-JC3R-B4W4-00000-00&amp;context=1519360" TargetMode="External" /><Relationship Id="rId353" Type="http://schemas.openxmlformats.org/officeDocument/2006/relationships/header" Target="header136.xml" /><Relationship Id="rId3530" Type="http://schemas.openxmlformats.org/officeDocument/2006/relationships/header" Target="header1414.xml" /><Relationship Id="rId3531" Type="http://schemas.openxmlformats.org/officeDocument/2006/relationships/header" Target="header1415.xml" /><Relationship Id="rId3532" Type="http://schemas.openxmlformats.org/officeDocument/2006/relationships/footer" Target="footer1414.xml" /><Relationship Id="rId3533" Type="http://schemas.openxmlformats.org/officeDocument/2006/relationships/footer" Target="footer1415.xml" /><Relationship Id="rId3534" Type="http://schemas.openxmlformats.org/officeDocument/2006/relationships/header" Target="header1416.xml" /><Relationship Id="rId3535" Type="http://schemas.openxmlformats.org/officeDocument/2006/relationships/footer" Target="footer1416.xml" /><Relationship Id="rId3536" Type="http://schemas.openxmlformats.org/officeDocument/2006/relationships/hyperlink" Target="https://advance.lexis.com/api/document?collection=news&amp;id=urn:contentItem:56SH-PWS1-DYRS-T056-00000-00&amp;context=1519360" TargetMode="External" /><Relationship Id="rId3537" Type="http://schemas.openxmlformats.org/officeDocument/2006/relationships/header" Target="header1417.xml" /><Relationship Id="rId3538" Type="http://schemas.openxmlformats.org/officeDocument/2006/relationships/header" Target="header1418.xml" /><Relationship Id="rId3539" Type="http://schemas.openxmlformats.org/officeDocument/2006/relationships/footer" Target="footer1417.xml" /><Relationship Id="rId354" Type="http://schemas.openxmlformats.org/officeDocument/2006/relationships/header" Target="header137.xml" /><Relationship Id="rId3540" Type="http://schemas.openxmlformats.org/officeDocument/2006/relationships/footer" Target="footer1418.xml" /><Relationship Id="rId3541" Type="http://schemas.openxmlformats.org/officeDocument/2006/relationships/header" Target="header1419.xml" /><Relationship Id="rId3542" Type="http://schemas.openxmlformats.org/officeDocument/2006/relationships/footer" Target="footer1419.xml" /><Relationship Id="rId3543" Type="http://schemas.openxmlformats.org/officeDocument/2006/relationships/hyperlink" Target="https://advance.lexis.com/api/document?collection=news&amp;id=urn:contentItem:4H5N-P4C0-010F-K48N-00000-00&amp;context=1519360" TargetMode="External" /><Relationship Id="rId3544" Type="http://schemas.openxmlformats.org/officeDocument/2006/relationships/header" Target="header1420.xml" /><Relationship Id="rId3545" Type="http://schemas.openxmlformats.org/officeDocument/2006/relationships/header" Target="header1421.xml" /><Relationship Id="rId3546" Type="http://schemas.openxmlformats.org/officeDocument/2006/relationships/footer" Target="footer1420.xml" /><Relationship Id="rId3547" Type="http://schemas.openxmlformats.org/officeDocument/2006/relationships/footer" Target="footer1421.xml" /><Relationship Id="rId3548" Type="http://schemas.openxmlformats.org/officeDocument/2006/relationships/header" Target="header1422.xml" /><Relationship Id="rId3549" Type="http://schemas.openxmlformats.org/officeDocument/2006/relationships/footer" Target="footer1422.xml" /><Relationship Id="rId355" Type="http://schemas.openxmlformats.org/officeDocument/2006/relationships/footer" Target="footer136.xml" /><Relationship Id="rId3550" Type="http://schemas.openxmlformats.org/officeDocument/2006/relationships/hyperlink" Target="https://advance.lexis.com/api/document?collection=news&amp;id=urn:contentItem:56RN-K7Y1-JC3R-B15C-00000-00&amp;context=1519360" TargetMode="External" /><Relationship Id="rId3551" Type="http://schemas.openxmlformats.org/officeDocument/2006/relationships/hyperlink" Target="mailto:tinfield@phillynews.com" TargetMode="External" /><Relationship Id="rId3552" Type="http://schemas.openxmlformats.org/officeDocument/2006/relationships/header" Target="header1423.xml" /><Relationship Id="rId3553" Type="http://schemas.openxmlformats.org/officeDocument/2006/relationships/header" Target="header1424.xml" /><Relationship Id="rId3554" Type="http://schemas.openxmlformats.org/officeDocument/2006/relationships/footer" Target="footer1423.xml" /><Relationship Id="rId3555" Type="http://schemas.openxmlformats.org/officeDocument/2006/relationships/footer" Target="footer1424.xml" /><Relationship Id="rId3556" Type="http://schemas.openxmlformats.org/officeDocument/2006/relationships/header" Target="header1425.xml" /><Relationship Id="rId3557" Type="http://schemas.openxmlformats.org/officeDocument/2006/relationships/footer" Target="footer1425.xml" /><Relationship Id="rId3558" Type="http://schemas.openxmlformats.org/officeDocument/2006/relationships/hyperlink" Target="https://advance.lexis.com/api/document?collection=news&amp;id=urn:contentItem:56PT-YCR1-DYRS-T175-00000-00&amp;context=1519360" TargetMode="External" /><Relationship Id="rId3559" Type="http://schemas.openxmlformats.org/officeDocument/2006/relationships/header" Target="header1426.xml" /><Relationship Id="rId356" Type="http://schemas.openxmlformats.org/officeDocument/2006/relationships/footer" Target="footer137.xml" /><Relationship Id="rId3560" Type="http://schemas.openxmlformats.org/officeDocument/2006/relationships/header" Target="header1427.xml" /><Relationship Id="rId3561" Type="http://schemas.openxmlformats.org/officeDocument/2006/relationships/footer" Target="footer1426.xml" /><Relationship Id="rId3562" Type="http://schemas.openxmlformats.org/officeDocument/2006/relationships/footer" Target="footer1427.xml" /><Relationship Id="rId3563" Type="http://schemas.openxmlformats.org/officeDocument/2006/relationships/header" Target="header1428.xml" /><Relationship Id="rId3564" Type="http://schemas.openxmlformats.org/officeDocument/2006/relationships/footer" Target="footer1428.xml" /><Relationship Id="rId3565" Type="http://schemas.openxmlformats.org/officeDocument/2006/relationships/hyperlink" Target="https://advance.lexis.com/api/document?collection=news&amp;id=urn:contentItem:5J76-67W1-DY6F-J2PP-00000-00&amp;context=1519360" TargetMode="External" /><Relationship Id="rId3566" Type="http://schemas.openxmlformats.org/officeDocument/2006/relationships/hyperlink" Target="mailto:gigi_geyer@juno.com" TargetMode="External" /><Relationship Id="rId3567" Type="http://schemas.openxmlformats.org/officeDocument/2006/relationships/header" Target="header1429.xml" /><Relationship Id="rId3568" Type="http://schemas.openxmlformats.org/officeDocument/2006/relationships/header" Target="header1430.xml" /><Relationship Id="rId3569" Type="http://schemas.openxmlformats.org/officeDocument/2006/relationships/footer" Target="footer1429.xml" /><Relationship Id="rId357" Type="http://schemas.openxmlformats.org/officeDocument/2006/relationships/header" Target="header138.xml" /><Relationship Id="rId3570" Type="http://schemas.openxmlformats.org/officeDocument/2006/relationships/footer" Target="footer1430.xml" /><Relationship Id="rId3571" Type="http://schemas.openxmlformats.org/officeDocument/2006/relationships/header" Target="header1431.xml" /><Relationship Id="rId3572" Type="http://schemas.openxmlformats.org/officeDocument/2006/relationships/footer" Target="footer1431.xml" /><Relationship Id="rId3573" Type="http://schemas.openxmlformats.org/officeDocument/2006/relationships/hyperlink" Target="https://advance.lexis.com/api/document?collection=news&amp;id=urn:contentItem:48RV-5F10-0027-X50K-00000-00&amp;context=1519360" TargetMode="External" /><Relationship Id="rId3574" Type="http://schemas.openxmlformats.org/officeDocument/2006/relationships/hyperlink" Target="https://advance.lexis.com/api/document?collection=news&amp;id=urn:contentItem:48RV-5F10-0027-X50K-00000-00&amp;context=1519360" TargetMode="External" /><Relationship Id="rId3575" Type="http://schemas.openxmlformats.org/officeDocument/2006/relationships/header" Target="header1432.xml" /><Relationship Id="rId3576" Type="http://schemas.openxmlformats.org/officeDocument/2006/relationships/header" Target="header1433.xml" /><Relationship Id="rId3577" Type="http://schemas.openxmlformats.org/officeDocument/2006/relationships/footer" Target="footer1432.xml" /><Relationship Id="rId3578" Type="http://schemas.openxmlformats.org/officeDocument/2006/relationships/footer" Target="footer1433.xml" /><Relationship Id="rId3579" Type="http://schemas.openxmlformats.org/officeDocument/2006/relationships/header" Target="header1434.xml" /><Relationship Id="rId358" Type="http://schemas.openxmlformats.org/officeDocument/2006/relationships/footer" Target="footer138.xml" /><Relationship Id="rId3580" Type="http://schemas.openxmlformats.org/officeDocument/2006/relationships/footer" Target="footer1434.xml" /><Relationship Id="rId3581" Type="http://schemas.openxmlformats.org/officeDocument/2006/relationships/hyperlink" Target="https://advance.lexis.com/api/document?collection=news&amp;id=urn:contentItem:5MT1-HN21-DYGR-K00B-00000-00&amp;context=1519360" TargetMode="External" /><Relationship Id="rId3582" Type="http://schemas.openxmlformats.org/officeDocument/2006/relationships/header" Target="header1435.xml" /><Relationship Id="rId3583" Type="http://schemas.openxmlformats.org/officeDocument/2006/relationships/header" Target="header1436.xml" /><Relationship Id="rId3584" Type="http://schemas.openxmlformats.org/officeDocument/2006/relationships/footer" Target="footer1435.xml" /><Relationship Id="rId3585" Type="http://schemas.openxmlformats.org/officeDocument/2006/relationships/footer" Target="footer1436.xml" /><Relationship Id="rId3586" Type="http://schemas.openxmlformats.org/officeDocument/2006/relationships/header" Target="header1437.xml" /><Relationship Id="rId3587" Type="http://schemas.openxmlformats.org/officeDocument/2006/relationships/footer" Target="footer1437.xml" /><Relationship Id="rId3588" Type="http://schemas.openxmlformats.org/officeDocument/2006/relationships/hyperlink" Target="https://advance.lexis.com/api/document?collection=news&amp;id=urn:contentItem:5B03-CR21-DYJT-23G8-00000-00&amp;context=1519360" TargetMode="External" /><Relationship Id="rId3589" Type="http://schemas.openxmlformats.org/officeDocument/2006/relationships/hyperlink" Target="mailto:downashore@verizon.net" TargetMode="External" /><Relationship Id="rId359" Type="http://schemas.openxmlformats.org/officeDocument/2006/relationships/hyperlink" Target="https://advance.lexis.com/api/document?collection=news&amp;id=urn:contentItem:5611-07B1-DYRS-T060-00000-00&amp;context=1519360" TargetMode="External" /><Relationship Id="rId3590" Type="http://schemas.openxmlformats.org/officeDocument/2006/relationships/hyperlink" Target="mailto:g-frisch@comcast.net" TargetMode="External" /><Relationship Id="rId3591" Type="http://schemas.openxmlformats.org/officeDocument/2006/relationships/hyperlink" Target="mailto:ocjoan@comcast.net" TargetMode="External" /><Relationship Id="rId3592" Type="http://schemas.openxmlformats.org/officeDocument/2006/relationships/header" Target="header1438.xml" /><Relationship Id="rId3593" Type="http://schemas.openxmlformats.org/officeDocument/2006/relationships/header" Target="header1439.xml" /><Relationship Id="rId3594" Type="http://schemas.openxmlformats.org/officeDocument/2006/relationships/footer" Target="footer1438.xml" /><Relationship Id="rId3595" Type="http://schemas.openxmlformats.org/officeDocument/2006/relationships/footer" Target="footer1439.xml" /><Relationship Id="rId3596" Type="http://schemas.openxmlformats.org/officeDocument/2006/relationships/header" Target="header1440.xml" /><Relationship Id="rId3597" Type="http://schemas.openxmlformats.org/officeDocument/2006/relationships/footer" Target="footer1440.xml" /><Relationship Id="rId3598" Type="http://schemas.openxmlformats.org/officeDocument/2006/relationships/hyperlink" Target="https://advance.lexis.com/api/document?collection=news&amp;id=urn:contentItem:5J6R-87B1-JC8N-K01T-00000-00&amp;context=1519360" TargetMode="External" /><Relationship Id="rId3599" Type="http://schemas.openxmlformats.org/officeDocument/2006/relationships/header" Target="header1441.xml" /><Relationship Id="rId36" Type="http://schemas.openxmlformats.org/officeDocument/2006/relationships/header" Target="header14.xml" /><Relationship Id="rId360" Type="http://schemas.openxmlformats.org/officeDocument/2006/relationships/header" Target="header139.xml" /><Relationship Id="rId3600" Type="http://schemas.openxmlformats.org/officeDocument/2006/relationships/header" Target="header1442.xml" /><Relationship Id="rId3601" Type="http://schemas.openxmlformats.org/officeDocument/2006/relationships/footer" Target="footer1441.xml" /><Relationship Id="rId3602" Type="http://schemas.openxmlformats.org/officeDocument/2006/relationships/footer" Target="footer1442.xml" /><Relationship Id="rId3603" Type="http://schemas.openxmlformats.org/officeDocument/2006/relationships/header" Target="header1443.xml" /><Relationship Id="rId3604" Type="http://schemas.openxmlformats.org/officeDocument/2006/relationships/footer" Target="footer1443.xml" /><Relationship Id="rId3605" Type="http://schemas.openxmlformats.org/officeDocument/2006/relationships/hyperlink" Target="https://advance.lexis.com/api/document?collection=news&amp;id=urn:contentItem:5J75-6HP1-JC8N-K2Y0-00000-00&amp;context=1519360" TargetMode="External" /><Relationship Id="rId3606" Type="http://schemas.openxmlformats.org/officeDocument/2006/relationships/header" Target="header1444.xml" /><Relationship Id="rId3607" Type="http://schemas.openxmlformats.org/officeDocument/2006/relationships/header" Target="header1445.xml" /><Relationship Id="rId3608" Type="http://schemas.openxmlformats.org/officeDocument/2006/relationships/footer" Target="footer1444.xml" /><Relationship Id="rId3609" Type="http://schemas.openxmlformats.org/officeDocument/2006/relationships/footer" Target="footer1445.xml" /><Relationship Id="rId361" Type="http://schemas.openxmlformats.org/officeDocument/2006/relationships/header" Target="header140.xml" /><Relationship Id="rId3610" Type="http://schemas.openxmlformats.org/officeDocument/2006/relationships/header" Target="header1446.xml" /><Relationship Id="rId3611" Type="http://schemas.openxmlformats.org/officeDocument/2006/relationships/footer" Target="footer1446.xml" /><Relationship Id="rId3612" Type="http://schemas.openxmlformats.org/officeDocument/2006/relationships/hyperlink" Target="https://advance.lexis.com/api/document?collection=news&amp;id=urn:contentItem:56PB-9471-DY6F-J264-00000-00&amp;context=1519360" TargetMode="External" /><Relationship Id="rId3613" Type="http://schemas.openxmlformats.org/officeDocument/2006/relationships/hyperlink" Target="mailto:rlissau@dailyherald.com" TargetMode="External" /><Relationship Id="rId3614" Type="http://schemas.openxmlformats.org/officeDocument/2006/relationships/hyperlink" Target="mailto:rlissau@dailyherald.com" TargetMode="External" /><Relationship Id="rId3615" Type="http://schemas.openxmlformats.org/officeDocument/2006/relationships/header" Target="header1447.xml" /><Relationship Id="rId3616" Type="http://schemas.openxmlformats.org/officeDocument/2006/relationships/header" Target="header1448.xml" /><Relationship Id="rId3617" Type="http://schemas.openxmlformats.org/officeDocument/2006/relationships/footer" Target="footer1447.xml" /><Relationship Id="rId3618" Type="http://schemas.openxmlformats.org/officeDocument/2006/relationships/footer" Target="footer1448.xml" /><Relationship Id="rId3619" Type="http://schemas.openxmlformats.org/officeDocument/2006/relationships/header" Target="header1449.xml" /><Relationship Id="rId362" Type="http://schemas.openxmlformats.org/officeDocument/2006/relationships/footer" Target="footer139.xml" /><Relationship Id="rId3620" Type="http://schemas.openxmlformats.org/officeDocument/2006/relationships/footer" Target="footer1449.xml" /><Relationship Id="rId3621" Type="http://schemas.openxmlformats.org/officeDocument/2006/relationships/hyperlink" Target="https://advance.lexis.com/api/document?collection=news&amp;id=urn:contentItem:404G-HKC0-0094-534Y-00000-00&amp;context=1519360" TargetMode="External" /><Relationship Id="rId3622" Type="http://schemas.openxmlformats.org/officeDocument/2006/relationships/hyperlink" Target="http://www.rusfilm.pitt.edu" TargetMode="External" /><Relationship Id="rId3623" Type="http://schemas.openxmlformats.org/officeDocument/2006/relationships/header" Target="header1450.xml" /><Relationship Id="rId3624" Type="http://schemas.openxmlformats.org/officeDocument/2006/relationships/header" Target="header1451.xml" /><Relationship Id="rId3625" Type="http://schemas.openxmlformats.org/officeDocument/2006/relationships/footer" Target="footer1450.xml" /><Relationship Id="rId3626" Type="http://schemas.openxmlformats.org/officeDocument/2006/relationships/footer" Target="footer1451.xml" /><Relationship Id="rId3627" Type="http://schemas.openxmlformats.org/officeDocument/2006/relationships/header" Target="header1452.xml" /><Relationship Id="rId3628" Type="http://schemas.openxmlformats.org/officeDocument/2006/relationships/footer" Target="footer1452.xml" /><Relationship Id="rId3629" Type="http://schemas.openxmlformats.org/officeDocument/2006/relationships/hyperlink" Target="https://advance.lexis.com/api/document?collection=news&amp;id=urn:contentItem:3S4T-JSH0-0003-F2KG-00000-00&amp;context=1519360" TargetMode="External" /><Relationship Id="rId363" Type="http://schemas.openxmlformats.org/officeDocument/2006/relationships/footer" Target="footer140.xml" /><Relationship Id="rId3630" Type="http://schemas.openxmlformats.org/officeDocument/2006/relationships/header" Target="header1453.xml" /><Relationship Id="rId3631" Type="http://schemas.openxmlformats.org/officeDocument/2006/relationships/header" Target="header1454.xml" /><Relationship Id="rId3632" Type="http://schemas.openxmlformats.org/officeDocument/2006/relationships/footer" Target="footer1453.xml" /><Relationship Id="rId3633" Type="http://schemas.openxmlformats.org/officeDocument/2006/relationships/footer" Target="footer1454.xml" /><Relationship Id="rId3634" Type="http://schemas.openxmlformats.org/officeDocument/2006/relationships/header" Target="header1455.xml" /><Relationship Id="rId3635" Type="http://schemas.openxmlformats.org/officeDocument/2006/relationships/footer" Target="footer1455.xml" /><Relationship Id="rId3636" Type="http://schemas.openxmlformats.org/officeDocument/2006/relationships/hyperlink" Target="https://advance.lexis.com/api/document?collection=news&amp;id=urn:contentItem:5FMT-PHN1-DY6F-J005-00000-00&amp;context=1519360" TargetMode="External" /><Relationship Id="rId3637" Type="http://schemas.openxmlformats.org/officeDocument/2006/relationships/header" Target="header1456.xml" /><Relationship Id="rId3638" Type="http://schemas.openxmlformats.org/officeDocument/2006/relationships/header" Target="header1457.xml" /><Relationship Id="rId3639" Type="http://schemas.openxmlformats.org/officeDocument/2006/relationships/footer" Target="footer1456.xml" /><Relationship Id="rId364" Type="http://schemas.openxmlformats.org/officeDocument/2006/relationships/header" Target="header141.xml" /><Relationship Id="rId3640" Type="http://schemas.openxmlformats.org/officeDocument/2006/relationships/footer" Target="footer1457.xml" /><Relationship Id="rId3641" Type="http://schemas.openxmlformats.org/officeDocument/2006/relationships/header" Target="header1458.xml" /><Relationship Id="rId3642" Type="http://schemas.openxmlformats.org/officeDocument/2006/relationships/footer" Target="footer1458.xml" /><Relationship Id="rId3643" Type="http://schemas.openxmlformats.org/officeDocument/2006/relationships/hyperlink" Target="https://advance.lexis.com/api/document?collection=news&amp;id=urn:contentItem:5PMV-M921-DYRS-T3TK-00000-00&amp;context=1519360" TargetMode="External" /><Relationship Id="rId3644" Type="http://schemas.openxmlformats.org/officeDocument/2006/relationships/hyperlink" Target="mailto:tmauriello@post-gazette.com" TargetMode="External" /><Relationship Id="rId3645" Type="http://schemas.openxmlformats.org/officeDocument/2006/relationships/header" Target="header1459.xml" /><Relationship Id="rId3646" Type="http://schemas.openxmlformats.org/officeDocument/2006/relationships/header" Target="header1460.xml" /><Relationship Id="rId3647" Type="http://schemas.openxmlformats.org/officeDocument/2006/relationships/footer" Target="footer1459.xml" /><Relationship Id="rId3648" Type="http://schemas.openxmlformats.org/officeDocument/2006/relationships/footer" Target="footer1460.xml" /><Relationship Id="rId3649" Type="http://schemas.openxmlformats.org/officeDocument/2006/relationships/header" Target="header1461.xml" /><Relationship Id="rId365" Type="http://schemas.openxmlformats.org/officeDocument/2006/relationships/footer" Target="footer141.xml" /><Relationship Id="rId3650" Type="http://schemas.openxmlformats.org/officeDocument/2006/relationships/footer" Target="footer1461.xml" /><Relationship Id="rId3651" Type="http://schemas.openxmlformats.org/officeDocument/2006/relationships/hyperlink" Target="https://advance.lexis.com/api/document?collection=news&amp;id=urn:contentItem:5KKJ-9F11-JC8R-322W-00000-00&amp;context=1519360" TargetMode="External" /><Relationship Id="rId3652" Type="http://schemas.openxmlformats.org/officeDocument/2006/relationships/hyperlink" Target="mailto:seberson@post-gazette.com" TargetMode="External" /><Relationship Id="rId3653" Type="http://schemas.openxmlformats.org/officeDocument/2006/relationships/header" Target="header1462.xml" /><Relationship Id="rId3654" Type="http://schemas.openxmlformats.org/officeDocument/2006/relationships/header" Target="header1463.xml" /><Relationship Id="rId3655" Type="http://schemas.openxmlformats.org/officeDocument/2006/relationships/footer" Target="footer1462.xml" /><Relationship Id="rId3656" Type="http://schemas.openxmlformats.org/officeDocument/2006/relationships/footer" Target="footer1463.xml" /><Relationship Id="rId3657" Type="http://schemas.openxmlformats.org/officeDocument/2006/relationships/header" Target="header1464.xml" /><Relationship Id="rId3658" Type="http://schemas.openxmlformats.org/officeDocument/2006/relationships/footer" Target="footer1464.xml" /><Relationship Id="rId3659" Type="http://schemas.openxmlformats.org/officeDocument/2006/relationships/hyperlink" Target="https://advance.lexis.com/api/document?collection=news&amp;id=urn:contentItem:5DG7-CJY1-JC8N-K356-00000-00&amp;context=1519360" TargetMode="External" /><Relationship Id="rId366" Type="http://schemas.openxmlformats.org/officeDocument/2006/relationships/hyperlink" Target="https://advance.lexis.com/api/document?collection=news&amp;id=urn:contentItem:5JG6-KJJ1-DYRS-T03N-00000-00&amp;context=1519360" TargetMode="External" /><Relationship Id="rId3660" Type="http://schemas.openxmlformats.org/officeDocument/2006/relationships/header" Target="header1465.xml" /><Relationship Id="rId3661" Type="http://schemas.openxmlformats.org/officeDocument/2006/relationships/header" Target="header1466.xml" /><Relationship Id="rId3662" Type="http://schemas.openxmlformats.org/officeDocument/2006/relationships/footer" Target="footer1465.xml" /><Relationship Id="rId3663" Type="http://schemas.openxmlformats.org/officeDocument/2006/relationships/footer" Target="footer1466.xml" /><Relationship Id="rId3664" Type="http://schemas.openxmlformats.org/officeDocument/2006/relationships/header" Target="header1467.xml" /><Relationship Id="rId3665" Type="http://schemas.openxmlformats.org/officeDocument/2006/relationships/footer" Target="footer1467.xml" /><Relationship Id="rId3666" Type="http://schemas.openxmlformats.org/officeDocument/2006/relationships/hyperlink" Target="https://advance.lexis.com/api/document?collection=news&amp;id=urn:contentItem:56NR-HSJ1-JC8N-K4P9-00000-00&amp;context=1519360" TargetMode="External" /><Relationship Id="rId3667" Type="http://schemas.openxmlformats.org/officeDocument/2006/relationships/header" Target="header1468.xml" /><Relationship Id="rId3668" Type="http://schemas.openxmlformats.org/officeDocument/2006/relationships/header" Target="header1469.xml" /><Relationship Id="rId3669" Type="http://schemas.openxmlformats.org/officeDocument/2006/relationships/footer" Target="footer1468.xml" /><Relationship Id="rId367" Type="http://schemas.openxmlformats.org/officeDocument/2006/relationships/header" Target="header142.xml" /><Relationship Id="rId3670" Type="http://schemas.openxmlformats.org/officeDocument/2006/relationships/footer" Target="footer1469.xml" /><Relationship Id="rId3671" Type="http://schemas.openxmlformats.org/officeDocument/2006/relationships/header" Target="header1470.xml" /><Relationship Id="rId3672" Type="http://schemas.openxmlformats.org/officeDocument/2006/relationships/footer" Target="footer1470.xml" /><Relationship Id="rId3673" Type="http://schemas.openxmlformats.org/officeDocument/2006/relationships/hyperlink" Target="https://advance.lexis.com/api/document?collection=news&amp;id=urn:contentItem:69S5-JVW1-DXVP-T1KB-00000-00&amp;context=1519360" TargetMode="External" /><Relationship Id="rId3674" Type="http://schemas.openxmlformats.org/officeDocument/2006/relationships/hyperlink" Target="http://www.outdoorx.org" TargetMode="External" /><Relationship Id="rId3675" Type="http://schemas.openxmlformats.org/officeDocument/2006/relationships/hyperlink" Target="http://www.ticketcenterstage.com" TargetMode="External" /><Relationship Id="rId3676" Type="http://schemas.openxmlformats.org/officeDocument/2006/relationships/hyperlink" Target="https://go.udayton.edu/artslive" TargetMode="External" /><Relationship Id="rId3677" Type="http://schemas.openxmlformats.org/officeDocument/2006/relationships/hyperlink" Target="http://www.bbbsgmv.org/ote" TargetMode="External" /><Relationship Id="rId3678" Type="http://schemas.openxmlformats.org/officeDocument/2006/relationships/hyperlink" Target="http://www.daytontheatreguild.org" TargetMode="External" /><Relationship Id="rId3679" Type="http://schemas.openxmlformats.org/officeDocument/2006/relationships/hyperlink" Target="http://www.oddbodys.com" TargetMode="External" /><Relationship Id="rId368" Type="http://schemas.openxmlformats.org/officeDocument/2006/relationships/header" Target="header143.xml" /><Relationship Id="rId3680" Type="http://schemas.openxmlformats.org/officeDocument/2006/relationships/hyperlink" Target="http://www.nuttercenter.com" TargetMode="External" /><Relationship Id="rId3681" Type="http://schemas.openxmlformats.org/officeDocument/2006/relationships/hyperlink" Target="http://www.daytonvisualarts.org" TargetMode="External" /><Relationship Id="rId3682" Type="http://schemas.openxmlformats.org/officeDocument/2006/relationships/hyperlink" Target="http://www.daytonartinstitute.org" TargetMode="External" /><Relationship Id="rId3683" Type="http://schemas.openxmlformats.org/officeDocument/2006/relationships/hyperlink" Target="http://www.faithandfriendsradio.com" TargetMode="External" /><Relationship Id="rId3684" Type="http://schemas.openxmlformats.org/officeDocument/2006/relationships/hyperlink" Target="mailto:donaldthrasher8@aol.com" TargetMode="External" /><Relationship Id="rId3685" Type="http://schemas.openxmlformats.org/officeDocument/2006/relationships/header" Target="header1471.xml" /><Relationship Id="rId3686" Type="http://schemas.openxmlformats.org/officeDocument/2006/relationships/header" Target="header1472.xml" /><Relationship Id="rId3687" Type="http://schemas.openxmlformats.org/officeDocument/2006/relationships/footer" Target="footer1471.xml" /><Relationship Id="rId3688" Type="http://schemas.openxmlformats.org/officeDocument/2006/relationships/footer" Target="footer1472.xml" /><Relationship Id="rId3689" Type="http://schemas.openxmlformats.org/officeDocument/2006/relationships/header" Target="header1473.xml" /><Relationship Id="rId369" Type="http://schemas.openxmlformats.org/officeDocument/2006/relationships/footer" Target="footer142.xml" /><Relationship Id="rId3690" Type="http://schemas.openxmlformats.org/officeDocument/2006/relationships/footer" Target="footer1473.xml" /><Relationship Id="rId3691" Type="http://schemas.openxmlformats.org/officeDocument/2006/relationships/hyperlink" Target="https://advance.lexis.com/api/document?collection=news&amp;id=urn:contentItem:56NG-D3R1-JBRC-V04G-00000-00&amp;context=1519360" TargetMode="External" /><Relationship Id="rId3692" Type="http://schemas.openxmlformats.org/officeDocument/2006/relationships/header" Target="header1474.xml" /><Relationship Id="rId3693" Type="http://schemas.openxmlformats.org/officeDocument/2006/relationships/header" Target="header1475.xml" /><Relationship Id="rId3694" Type="http://schemas.openxmlformats.org/officeDocument/2006/relationships/footer" Target="footer1474.xml" /><Relationship Id="rId3695" Type="http://schemas.openxmlformats.org/officeDocument/2006/relationships/footer" Target="footer1475.xml" /><Relationship Id="rId3696" Type="http://schemas.openxmlformats.org/officeDocument/2006/relationships/header" Target="header1476.xml" /><Relationship Id="rId3697" Type="http://schemas.openxmlformats.org/officeDocument/2006/relationships/footer" Target="footer1476.xml" /><Relationship Id="rId3698" Type="http://schemas.openxmlformats.org/officeDocument/2006/relationships/hyperlink" Target="https://advance.lexis.com/api/document?collection=news&amp;id=urn:contentItem:3SKM-Y7C0-005H-J0JC-00000-00&amp;context=1519360" TargetMode="External" /><Relationship Id="rId3699" Type="http://schemas.openxmlformats.org/officeDocument/2006/relationships/header" Target="header1477.xml" /><Relationship Id="rId37" Type="http://schemas.openxmlformats.org/officeDocument/2006/relationships/footer" Target="footer13.xml" /><Relationship Id="rId370" Type="http://schemas.openxmlformats.org/officeDocument/2006/relationships/footer" Target="footer143.xml" /><Relationship Id="rId3700" Type="http://schemas.openxmlformats.org/officeDocument/2006/relationships/header" Target="header1478.xml" /><Relationship Id="rId3701" Type="http://schemas.openxmlformats.org/officeDocument/2006/relationships/footer" Target="footer1477.xml" /><Relationship Id="rId3702" Type="http://schemas.openxmlformats.org/officeDocument/2006/relationships/footer" Target="footer1478.xml" /><Relationship Id="rId3703" Type="http://schemas.openxmlformats.org/officeDocument/2006/relationships/header" Target="header1479.xml" /><Relationship Id="rId3704" Type="http://schemas.openxmlformats.org/officeDocument/2006/relationships/footer" Target="footer1479.xml" /><Relationship Id="rId3705" Type="http://schemas.openxmlformats.org/officeDocument/2006/relationships/hyperlink" Target="https://advance.lexis.com/api/document?collection=news&amp;id=urn:contentItem:5PN2-PM01-DYGR-K2N6-00000-00&amp;context=1519360" TargetMode="External" /><Relationship Id="rId3706" Type="http://schemas.openxmlformats.org/officeDocument/2006/relationships/hyperlink" Target="http://www.outdoorx.org" TargetMode="External" /><Relationship Id="rId3707" Type="http://schemas.openxmlformats.org/officeDocument/2006/relationships/hyperlink" Target="http://www.ticketcenterstage.com" TargetMode="External" /><Relationship Id="rId3708" Type="http://schemas.openxmlformats.org/officeDocument/2006/relationships/hyperlink" Target="https://go.udayton.edu/artslive" TargetMode="External" /><Relationship Id="rId3709" Type="http://schemas.openxmlformats.org/officeDocument/2006/relationships/hyperlink" Target="http://www.bbbsgmv.org/ote" TargetMode="External" /><Relationship Id="rId371" Type="http://schemas.openxmlformats.org/officeDocument/2006/relationships/header" Target="header144.xml" /><Relationship Id="rId3710" Type="http://schemas.openxmlformats.org/officeDocument/2006/relationships/hyperlink" Target="http://www.daytontheatreguild.org" TargetMode="External" /><Relationship Id="rId3711" Type="http://schemas.openxmlformats.org/officeDocument/2006/relationships/hyperlink" Target="http://www.oddbodys.com" TargetMode="External" /><Relationship Id="rId3712" Type="http://schemas.openxmlformats.org/officeDocument/2006/relationships/hyperlink" Target="http://www.nuttercenter.com" TargetMode="External" /><Relationship Id="rId3713" Type="http://schemas.openxmlformats.org/officeDocument/2006/relationships/hyperlink" Target="http://www.daytonvisualarts.org" TargetMode="External" /><Relationship Id="rId3714" Type="http://schemas.openxmlformats.org/officeDocument/2006/relationships/hyperlink" Target="http://www.daytonartinstitute.org" TargetMode="External" /><Relationship Id="rId3715" Type="http://schemas.openxmlformats.org/officeDocument/2006/relationships/hyperlink" Target="http://www.faithandfriendsradio.com" TargetMode="External" /><Relationship Id="rId3716" Type="http://schemas.openxmlformats.org/officeDocument/2006/relationships/hyperlink" Target="mailto:donaldthrasher8@aol.com" TargetMode="External" /><Relationship Id="rId3717" Type="http://schemas.openxmlformats.org/officeDocument/2006/relationships/header" Target="header1480.xml" /><Relationship Id="rId3718" Type="http://schemas.openxmlformats.org/officeDocument/2006/relationships/header" Target="header1481.xml" /><Relationship Id="rId3719" Type="http://schemas.openxmlformats.org/officeDocument/2006/relationships/footer" Target="footer1480.xml" /><Relationship Id="rId372" Type="http://schemas.openxmlformats.org/officeDocument/2006/relationships/footer" Target="footer144.xml" /><Relationship Id="rId3720" Type="http://schemas.openxmlformats.org/officeDocument/2006/relationships/footer" Target="footer1481.xml" /><Relationship Id="rId3721" Type="http://schemas.openxmlformats.org/officeDocument/2006/relationships/header" Target="header1482.xml" /><Relationship Id="rId3722" Type="http://schemas.openxmlformats.org/officeDocument/2006/relationships/footer" Target="footer1482.xml" /><Relationship Id="rId3723" Type="http://schemas.openxmlformats.org/officeDocument/2006/relationships/hyperlink" Target="https://advance.lexis.com/api/document?collection=news&amp;id=urn:contentItem:56MG-8CM1-DYRS-T4F9-00000-00&amp;context=1519360" TargetMode="External" /><Relationship Id="rId3724" Type="http://schemas.openxmlformats.org/officeDocument/2006/relationships/header" Target="header1483.xml" /><Relationship Id="rId3725" Type="http://schemas.openxmlformats.org/officeDocument/2006/relationships/header" Target="header1484.xml" /><Relationship Id="rId3726" Type="http://schemas.openxmlformats.org/officeDocument/2006/relationships/footer" Target="footer1483.xml" /><Relationship Id="rId3727" Type="http://schemas.openxmlformats.org/officeDocument/2006/relationships/footer" Target="footer1484.xml" /><Relationship Id="rId3728" Type="http://schemas.openxmlformats.org/officeDocument/2006/relationships/header" Target="header1485.xml" /><Relationship Id="rId3729" Type="http://schemas.openxmlformats.org/officeDocument/2006/relationships/footer" Target="footer1485.xml" /><Relationship Id="rId373" Type="http://schemas.openxmlformats.org/officeDocument/2006/relationships/hyperlink" Target="https://advance.lexis.com/api/document?collection=news&amp;id=urn:contentItem:3SD5-M790-0094-52NC-00000-00&amp;context=1519360" TargetMode="External" /><Relationship Id="rId3730" Type="http://schemas.openxmlformats.org/officeDocument/2006/relationships/hyperlink" Target="https://advance.lexis.com/api/document?collection=news&amp;id=urn:contentItem:5PM1-1BR1-DYGR-K3HP-00000-00&amp;context=1519360" TargetMode="External" /><Relationship Id="rId3731" Type="http://schemas.openxmlformats.org/officeDocument/2006/relationships/header" Target="header1486.xml" /><Relationship Id="rId3732" Type="http://schemas.openxmlformats.org/officeDocument/2006/relationships/header" Target="header1487.xml" /><Relationship Id="rId3733" Type="http://schemas.openxmlformats.org/officeDocument/2006/relationships/footer" Target="footer1486.xml" /><Relationship Id="rId3734" Type="http://schemas.openxmlformats.org/officeDocument/2006/relationships/footer" Target="footer1487.xml" /><Relationship Id="rId3735" Type="http://schemas.openxmlformats.org/officeDocument/2006/relationships/header" Target="header1488.xml" /><Relationship Id="rId3736" Type="http://schemas.openxmlformats.org/officeDocument/2006/relationships/footer" Target="footer1488.xml" /><Relationship Id="rId3737" Type="http://schemas.openxmlformats.org/officeDocument/2006/relationships/hyperlink" Target="https://advance.lexis.com/api/document?collection=news&amp;id=urn:contentItem:52BK-3R81-JC8F-K2YH-00000-00&amp;context=1519360" TargetMode="External" /><Relationship Id="rId3738" Type="http://schemas.openxmlformats.org/officeDocument/2006/relationships/hyperlink" Target="http://www.edinacomfortcare.com" TargetMode="External" /><Relationship Id="rId3739" Type="http://schemas.openxmlformats.org/officeDocument/2006/relationships/hyperlink" Target="http://www.hymiesrecords.com" TargetMode="External" /><Relationship Id="rId374" Type="http://schemas.openxmlformats.org/officeDocument/2006/relationships/header" Target="header145.xml" /><Relationship Id="rId3740" Type="http://schemas.openxmlformats.org/officeDocument/2006/relationships/hyperlink" Target="http://www.centerpointmn.com" TargetMode="External" /><Relationship Id="rId3741" Type="http://schemas.openxmlformats.org/officeDocument/2006/relationships/hyperlink" Target="mailto:jewoldt@startribune.com" TargetMode="External" /><Relationship Id="rId3742" Type="http://schemas.openxmlformats.org/officeDocument/2006/relationships/hyperlink" Target="http://www.startribune.com/dealspotter" TargetMode="External" /><Relationship Id="rId3743" Type="http://schemas.openxmlformats.org/officeDocument/2006/relationships/header" Target="header1489.xml" /><Relationship Id="rId3744" Type="http://schemas.openxmlformats.org/officeDocument/2006/relationships/header" Target="header1490.xml" /><Relationship Id="rId3745" Type="http://schemas.openxmlformats.org/officeDocument/2006/relationships/footer" Target="footer1489.xml" /><Relationship Id="rId3746" Type="http://schemas.openxmlformats.org/officeDocument/2006/relationships/footer" Target="footer1490.xml" /><Relationship Id="rId3747" Type="http://schemas.openxmlformats.org/officeDocument/2006/relationships/header" Target="header1491.xml" /><Relationship Id="rId3748" Type="http://schemas.openxmlformats.org/officeDocument/2006/relationships/footer" Target="footer1491.xml" /><Relationship Id="rId3749" Type="http://schemas.openxmlformats.org/officeDocument/2006/relationships/hyperlink" Target="https://advance.lexis.com/api/document?collection=news&amp;id=urn:contentItem:59W2-9XH1-DY6F-J3XY-00000-00&amp;context=1519360" TargetMode="External" /><Relationship Id="rId375" Type="http://schemas.openxmlformats.org/officeDocument/2006/relationships/header" Target="header146.xml" /><Relationship Id="rId3750" Type="http://schemas.openxmlformats.org/officeDocument/2006/relationships/header" Target="header1492.xml" /><Relationship Id="rId3751" Type="http://schemas.openxmlformats.org/officeDocument/2006/relationships/header" Target="header1493.xml" /><Relationship Id="rId3752" Type="http://schemas.openxmlformats.org/officeDocument/2006/relationships/footer" Target="footer1492.xml" /><Relationship Id="rId3753" Type="http://schemas.openxmlformats.org/officeDocument/2006/relationships/footer" Target="footer1493.xml" /><Relationship Id="rId3754" Type="http://schemas.openxmlformats.org/officeDocument/2006/relationships/header" Target="header1494.xml" /><Relationship Id="rId3755" Type="http://schemas.openxmlformats.org/officeDocument/2006/relationships/footer" Target="footer1494.xml" /><Relationship Id="rId3756" Type="http://schemas.openxmlformats.org/officeDocument/2006/relationships/hyperlink" Target="https://advance.lexis.com/api/document?collection=news&amp;id=urn:contentItem:489S-GDW0-010F-K299-00000-00&amp;context=1519360" TargetMode="External" /><Relationship Id="rId3757" Type="http://schemas.openxmlformats.org/officeDocument/2006/relationships/header" Target="header1495.xml" /><Relationship Id="rId3758" Type="http://schemas.openxmlformats.org/officeDocument/2006/relationships/header" Target="header1496.xml" /><Relationship Id="rId3759" Type="http://schemas.openxmlformats.org/officeDocument/2006/relationships/footer" Target="footer1495.xml" /><Relationship Id="rId376" Type="http://schemas.openxmlformats.org/officeDocument/2006/relationships/footer" Target="footer145.xml" /><Relationship Id="rId3760" Type="http://schemas.openxmlformats.org/officeDocument/2006/relationships/footer" Target="footer1496.xml" /><Relationship Id="rId3761" Type="http://schemas.openxmlformats.org/officeDocument/2006/relationships/header" Target="header1497.xml" /><Relationship Id="rId3762" Type="http://schemas.openxmlformats.org/officeDocument/2006/relationships/footer" Target="footer1497.xml" /><Relationship Id="rId3763" Type="http://schemas.openxmlformats.org/officeDocument/2006/relationships/hyperlink" Target="https://advance.lexis.com/api/document?collection=news&amp;id=urn:contentItem:69S5-JVW1-DXVP-T0JW-00000-00&amp;context=1519360" TargetMode="External" /><Relationship Id="rId3764" Type="http://schemas.openxmlformats.org/officeDocument/2006/relationships/header" Target="header1498.xml" /><Relationship Id="rId3765" Type="http://schemas.openxmlformats.org/officeDocument/2006/relationships/header" Target="header1499.xml" /><Relationship Id="rId3766" Type="http://schemas.openxmlformats.org/officeDocument/2006/relationships/footer" Target="footer1498.xml" /><Relationship Id="rId3767" Type="http://schemas.openxmlformats.org/officeDocument/2006/relationships/footer" Target="footer1499.xml" /><Relationship Id="rId3768" Type="http://schemas.openxmlformats.org/officeDocument/2006/relationships/header" Target="header1500.xml" /><Relationship Id="rId3769" Type="http://schemas.openxmlformats.org/officeDocument/2006/relationships/footer" Target="footer1500.xml" /><Relationship Id="rId377" Type="http://schemas.openxmlformats.org/officeDocument/2006/relationships/footer" Target="footer146.xml" /><Relationship Id="rId3770" Type="http://schemas.openxmlformats.org/officeDocument/2006/relationships/hyperlink" Target="https://advance.lexis.com/api/document?collection=news&amp;id=urn:contentItem:4GT5-NNJ0-027V-K50D-00000-00&amp;context=1519360" TargetMode="External" /><Relationship Id="rId3771" Type="http://schemas.openxmlformats.org/officeDocument/2006/relationships/hyperlink" Target="https://advance.lexis.com/api/document?collection=news&amp;id=urn:contentItem:4GT5-NNJ0-027V-K50D-00000-00&amp;context=1519360" TargetMode="External" /><Relationship Id="rId3772" Type="http://schemas.openxmlformats.org/officeDocument/2006/relationships/hyperlink" Target="mailto:peteball2@yahoo.com)" TargetMode="External" /><Relationship Id="rId3773" Type="http://schemas.openxmlformats.org/officeDocument/2006/relationships/header" Target="header1501.xml" /><Relationship Id="rId3774" Type="http://schemas.openxmlformats.org/officeDocument/2006/relationships/header" Target="header1502.xml" /><Relationship Id="rId3775" Type="http://schemas.openxmlformats.org/officeDocument/2006/relationships/footer" Target="footer1501.xml" /><Relationship Id="rId3776" Type="http://schemas.openxmlformats.org/officeDocument/2006/relationships/footer" Target="footer1502.xml" /><Relationship Id="rId3777" Type="http://schemas.openxmlformats.org/officeDocument/2006/relationships/header" Target="header1503.xml" /><Relationship Id="rId3778" Type="http://schemas.openxmlformats.org/officeDocument/2006/relationships/footer" Target="footer1503.xml" /><Relationship Id="rId3779" Type="http://schemas.openxmlformats.org/officeDocument/2006/relationships/hyperlink" Target="https://advance.lexis.com/api/document?collection=news&amp;id=urn:contentItem:7XT4-HKW0-Y9M0-52BS-00000-00&amp;context=1519360" TargetMode="External" /><Relationship Id="rId378" Type="http://schemas.openxmlformats.org/officeDocument/2006/relationships/header" Target="header147.xml" /><Relationship Id="rId3780" Type="http://schemas.openxmlformats.org/officeDocument/2006/relationships/theme" Target="theme/theme1.xml" /><Relationship Id="rId3781" Type="http://schemas.openxmlformats.org/officeDocument/2006/relationships/styles" Target="styles.xml" /><Relationship Id="rId379" Type="http://schemas.openxmlformats.org/officeDocument/2006/relationships/footer" Target="footer147.xml" /><Relationship Id="rId38" Type="http://schemas.openxmlformats.org/officeDocument/2006/relationships/footer" Target="footer14.xml" /><Relationship Id="rId380" Type="http://schemas.openxmlformats.org/officeDocument/2006/relationships/hyperlink" Target="https://advance.lexis.com/api/document?collection=news&amp;id=urn:contentItem:4B4H-2HW0-010F-K13F-00000-00&amp;context=1519360" TargetMode="External" /><Relationship Id="rId381" Type="http://schemas.openxmlformats.org/officeDocument/2006/relationships/header" Target="header148.xml" /><Relationship Id="rId382" Type="http://schemas.openxmlformats.org/officeDocument/2006/relationships/header" Target="header149.xml" /><Relationship Id="rId383" Type="http://schemas.openxmlformats.org/officeDocument/2006/relationships/footer" Target="footer148.xml" /><Relationship Id="rId384" Type="http://schemas.openxmlformats.org/officeDocument/2006/relationships/footer" Target="footer149.xml" /><Relationship Id="rId385" Type="http://schemas.openxmlformats.org/officeDocument/2006/relationships/header" Target="header150.xml" /><Relationship Id="rId386" Type="http://schemas.openxmlformats.org/officeDocument/2006/relationships/footer" Target="footer150.xml" /><Relationship Id="rId387" Type="http://schemas.openxmlformats.org/officeDocument/2006/relationships/hyperlink" Target="https://advance.lexis.com/api/document?collection=news&amp;id=urn:contentItem:5N63-Y991-JC3R-B0WX-00000-00&amp;context=1519360" TargetMode="External" /><Relationship Id="rId388" Type="http://schemas.openxmlformats.org/officeDocument/2006/relationships/header" Target="header151.xml" /><Relationship Id="rId389" Type="http://schemas.openxmlformats.org/officeDocument/2006/relationships/header" Target="header152.xml" /><Relationship Id="rId39" Type="http://schemas.openxmlformats.org/officeDocument/2006/relationships/header" Target="header15.xml" /><Relationship Id="rId390" Type="http://schemas.openxmlformats.org/officeDocument/2006/relationships/footer" Target="footer151.xml" /><Relationship Id="rId391" Type="http://schemas.openxmlformats.org/officeDocument/2006/relationships/footer" Target="footer152.xml" /><Relationship Id="rId392" Type="http://schemas.openxmlformats.org/officeDocument/2006/relationships/header" Target="header153.xml" /><Relationship Id="rId393" Type="http://schemas.openxmlformats.org/officeDocument/2006/relationships/footer" Target="footer153.xml" /><Relationship Id="rId394" Type="http://schemas.openxmlformats.org/officeDocument/2006/relationships/hyperlink" Target="https://advance.lexis.com/api/document?collection=news&amp;id=urn:contentItem:5KXY-1MJ1-JC8R-30PG-00000-00&amp;context=1519360" TargetMode="External" /><Relationship Id="rId395" Type="http://schemas.openxmlformats.org/officeDocument/2006/relationships/hyperlink" Target="mailto:ejdionne@washpost.com" TargetMode="External" /><Relationship Id="rId396" Type="http://schemas.openxmlformats.org/officeDocument/2006/relationships/header" Target="header154.xml" /><Relationship Id="rId397" Type="http://schemas.openxmlformats.org/officeDocument/2006/relationships/header" Target="header155.xml" /><Relationship Id="rId398" Type="http://schemas.openxmlformats.org/officeDocument/2006/relationships/footer" Target="footer154.xml" /><Relationship Id="rId399" Type="http://schemas.openxmlformats.org/officeDocument/2006/relationships/footer" Target="footer155.xml" /><Relationship Id="rId4" Type="http://schemas.openxmlformats.org/officeDocument/2006/relationships/image" Target="media/image1.png" /><Relationship Id="rId40" Type="http://schemas.openxmlformats.org/officeDocument/2006/relationships/footer" Target="footer15.xml" /><Relationship Id="rId400" Type="http://schemas.openxmlformats.org/officeDocument/2006/relationships/header" Target="header156.xml" /><Relationship Id="rId401" Type="http://schemas.openxmlformats.org/officeDocument/2006/relationships/footer" Target="footer156.xml" /><Relationship Id="rId402" Type="http://schemas.openxmlformats.org/officeDocument/2006/relationships/hyperlink" Target="https://advance.lexis.com/api/document?collection=news&amp;id=urn:contentItem:5JDX-67P1-JC1N-W4GF-00000-00&amp;context=1519360" TargetMode="External" /><Relationship Id="rId403" Type="http://schemas.openxmlformats.org/officeDocument/2006/relationships/header" Target="header157.xml" /><Relationship Id="rId404" Type="http://schemas.openxmlformats.org/officeDocument/2006/relationships/header" Target="header158.xml" /><Relationship Id="rId405" Type="http://schemas.openxmlformats.org/officeDocument/2006/relationships/footer" Target="footer157.xml" /><Relationship Id="rId406" Type="http://schemas.openxmlformats.org/officeDocument/2006/relationships/footer" Target="footer158.xml" /><Relationship Id="rId407" Type="http://schemas.openxmlformats.org/officeDocument/2006/relationships/header" Target="header159.xml" /><Relationship Id="rId408" Type="http://schemas.openxmlformats.org/officeDocument/2006/relationships/footer" Target="footer159.xml" /><Relationship Id="rId409" Type="http://schemas.openxmlformats.org/officeDocument/2006/relationships/hyperlink" Target="https://advance.lexis.com/api/document?collection=news&amp;id=urn:contentItem:45NS-PHX0-007M-40FG-00000-00&amp;context=1519360" TargetMode="External" /><Relationship Id="rId41" Type="http://schemas.openxmlformats.org/officeDocument/2006/relationships/hyperlink" Target="https://advance.lexis.com/api/document?collection=news&amp;id=urn:contentItem:5R8J-W1N1-DY6F-J14F-00000-00&amp;context=1519360" TargetMode="External" /><Relationship Id="rId410" Type="http://schemas.openxmlformats.org/officeDocument/2006/relationships/header" Target="header160.xml" /><Relationship Id="rId411" Type="http://schemas.openxmlformats.org/officeDocument/2006/relationships/header" Target="header161.xml" /><Relationship Id="rId412" Type="http://schemas.openxmlformats.org/officeDocument/2006/relationships/footer" Target="footer160.xml" /><Relationship Id="rId413" Type="http://schemas.openxmlformats.org/officeDocument/2006/relationships/footer" Target="footer161.xml" /><Relationship Id="rId414" Type="http://schemas.openxmlformats.org/officeDocument/2006/relationships/header" Target="header162.xml" /><Relationship Id="rId415" Type="http://schemas.openxmlformats.org/officeDocument/2006/relationships/footer" Target="footer162.xml" /><Relationship Id="rId416" Type="http://schemas.openxmlformats.org/officeDocument/2006/relationships/hyperlink" Target="https://advance.lexis.com/api/document?collection=news&amp;id=urn:contentItem:5N63-YBT1-JC3R-B1JP-00000-00&amp;context=1519360" TargetMode="External" /><Relationship Id="rId417" Type="http://schemas.openxmlformats.org/officeDocument/2006/relationships/header" Target="header163.xml" /><Relationship Id="rId418" Type="http://schemas.openxmlformats.org/officeDocument/2006/relationships/header" Target="header164.xml" /><Relationship Id="rId419" Type="http://schemas.openxmlformats.org/officeDocument/2006/relationships/footer" Target="footer163.xml" /><Relationship Id="rId42" Type="http://schemas.openxmlformats.org/officeDocument/2006/relationships/hyperlink" Target="http://www.taxpolicycenter.org/feature/analysis-tax-cuts-and-jobs-act" TargetMode="External" /><Relationship Id="rId420" Type="http://schemas.openxmlformats.org/officeDocument/2006/relationships/footer" Target="footer164.xml" /><Relationship Id="rId421" Type="http://schemas.openxmlformats.org/officeDocument/2006/relationships/header" Target="header165.xml" /><Relationship Id="rId422" Type="http://schemas.openxmlformats.org/officeDocument/2006/relationships/footer" Target="footer165.xml" /><Relationship Id="rId423" Type="http://schemas.openxmlformats.org/officeDocument/2006/relationships/hyperlink" Target="https://advance.lexis.com/api/document?collection=news&amp;id=urn:contentItem:55YW-64N1-DYRH-92WR-00000-00&amp;context=1519360" TargetMode="External" /><Relationship Id="rId424" Type="http://schemas.openxmlformats.org/officeDocument/2006/relationships/hyperlink" Target="http://www.guthrietheater.org" TargetMode="External" /><Relationship Id="rId425" Type="http://schemas.openxmlformats.org/officeDocument/2006/relationships/header" Target="header166.xml" /><Relationship Id="rId426" Type="http://schemas.openxmlformats.org/officeDocument/2006/relationships/header" Target="header167.xml" /><Relationship Id="rId427" Type="http://schemas.openxmlformats.org/officeDocument/2006/relationships/footer" Target="footer166.xml" /><Relationship Id="rId428" Type="http://schemas.openxmlformats.org/officeDocument/2006/relationships/footer" Target="footer167.xml" /><Relationship Id="rId429" Type="http://schemas.openxmlformats.org/officeDocument/2006/relationships/header" Target="header168.xml" /><Relationship Id="rId43" Type="http://schemas.openxmlformats.org/officeDocument/2006/relationships/hyperlink" Target="https://twitter.com/BillBarrowAP" TargetMode="External" /><Relationship Id="rId430" Type="http://schemas.openxmlformats.org/officeDocument/2006/relationships/footer" Target="footer168.xml" /><Relationship Id="rId431" Type="http://schemas.openxmlformats.org/officeDocument/2006/relationships/hyperlink" Target="https://advance.lexis.com/api/document?collection=news&amp;id=urn:contentItem:417J-X0J0-0027-X05S-00000-00&amp;context=1519360" TargetMode="External" /><Relationship Id="rId432" Type="http://schemas.openxmlformats.org/officeDocument/2006/relationships/hyperlink" Target="mailto:Edletter@coxohio.com" TargetMode="External" /><Relationship Id="rId433" Type="http://schemas.openxmlformats.org/officeDocument/2006/relationships/header" Target="header169.xml" /><Relationship Id="rId434" Type="http://schemas.openxmlformats.org/officeDocument/2006/relationships/header" Target="header170.xml" /><Relationship Id="rId435" Type="http://schemas.openxmlformats.org/officeDocument/2006/relationships/footer" Target="footer169.xml" /><Relationship Id="rId436" Type="http://schemas.openxmlformats.org/officeDocument/2006/relationships/footer" Target="footer170.xml" /><Relationship Id="rId437" Type="http://schemas.openxmlformats.org/officeDocument/2006/relationships/header" Target="header171.xml" /><Relationship Id="rId438" Type="http://schemas.openxmlformats.org/officeDocument/2006/relationships/footer" Target="footer171.xml" /><Relationship Id="rId439" Type="http://schemas.openxmlformats.org/officeDocument/2006/relationships/hyperlink" Target="https://advance.lexis.com/api/document?collection=news&amp;id=urn:contentItem:5JGB-TVK1-JBRC-V3TT-00000-00&amp;context=1519360" TargetMode="External" /><Relationship Id="rId44" Type="http://schemas.openxmlformats.org/officeDocument/2006/relationships/header" Target="header16.xml" /><Relationship Id="rId440" Type="http://schemas.openxmlformats.org/officeDocument/2006/relationships/hyperlink" Target="mailto:Hill/bhill@dailyherald.com" TargetMode="External" /><Relationship Id="rId441" Type="http://schemas.openxmlformats.org/officeDocument/2006/relationships/hyperlink" Target="mailto:Hill/bhill@dailyherald.com" TargetMode="External" /><Relationship Id="rId442" Type="http://schemas.openxmlformats.org/officeDocument/2006/relationships/hyperlink" Target="mailto:Hill/bhill@dailyherald.com" TargetMode="External" /><Relationship Id="rId443" Type="http://schemas.openxmlformats.org/officeDocument/2006/relationships/hyperlink" Target="mailto:Hill/bhill@dailyherald.com" TargetMode="External" /><Relationship Id="rId444" Type="http://schemas.openxmlformats.org/officeDocument/2006/relationships/hyperlink" Target="mailto:Hill/bhill@dailyherald.com" TargetMode="External" /><Relationship Id="rId445" Type="http://schemas.openxmlformats.org/officeDocument/2006/relationships/hyperlink" Target="mailto:Hill/bhill@dailyherald.com" TargetMode="External" /><Relationship Id="rId446" Type="http://schemas.openxmlformats.org/officeDocument/2006/relationships/hyperlink" Target="mailto:Hill/bhill@dailyherald.com" TargetMode="External" /><Relationship Id="rId447" Type="http://schemas.openxmlformats.org/officeDocument/2006/relationships/header" Target="header172.xml" /><Relationship Id="rId448" Type="http://schemas.openxmlformats.org/officeDocument/2006/relationships/header" Target="header173.xml" /><Relationship Id="rId449" Type="http://schemas.openxmlformats.org/officeDocument/2006/relationships/footer" Target="footer172.xml" /><Relationship Id="rId45" Type="http://schemas.openxmlformats.org/officeDocument/2006/relationships/header" Target="header17.xml" /><Relationship Id="rId450" Type="http://schemas.openxmlformats.org/officeDocument/2006/relationships/footer" Target="footer173.xml" /><Relationship Id="rId451" Type="http://schemas.openxmlformats.org/officeDocument/2006/relationships/header" Target="header174.xml" /><Relationship Id="rId452" Type="http://schemas.openxmlformats.org/officeDocument/2006/relationships/footer" Target="footer174.xml" /><Relationship Id="rId453" Type="http://schemas.openxmlformats.org/officeDocument/2006/relationships/hyperlink" Target="https://advance.lexis.com/api/document?collection=news&amp;id=urn:contentItem:7VWJ-KPT0-Y9M0-53VS-00000-00&amp;context=1519360" TargetMode="External" /><Relationship Id="rId454" Type="http://schemas.openxmlformats.org/officeDocument/2006/relationships/header" Target="header175.xml" /><Relationship Id="rId455" Type="http://schemas.openxmlformats.org/officeDocument/2006/relationships/header" Target="header176.xml" /><Relationship Id="rId456" Type="http://schemas.openxmlformats.org/officeDocument/2006/relationships/footer" Target="footer175.xml" /><Relationship Id="rId457" Type="http://schemas.openxmlformats.org/officeDocument/2006/relationships/footer" Target="footer176.xml" /><Relationship Id="rId458" Type="http://schemas.openxmlformats.org/officeDocument/2006/relationships/header" Target="header177.xml" /><Relationship Id="rId459" Type="http://schemas.openxmlformats.org/officeDocument/2006/relationships/footer" Target="footer177.xml" /><Relationship Id="rId46" Type="http://schemas.openxmlformats.org/officeDocument/2006/relationships/footer" Target="footer16.xml" /><Relationship Id="rId460" Type="http://schemas.openxmlformats.org/officeDocument/2006/relationships/hyperlink" Target="https://advance.lexis.com/api/document?collection=news&amp;id=urn:contentItem:3SJB-3140-003K-32WN-00000-00&amp;context=1519360" TargetMode="External" /><Relationship Id="rId461" Type="http://schemas.openxmlformats.org/officeDocument/2006/relationships/header" Target="header178.xml" /><Relationship Id="rId462" Type="http://schemas.openxmlformats.org/officeDocument/2006/relationships/header" Target="header179.xml" /><Relationship Id="rId463" Type="http://schemas.openxmlformats.org/officeDocument/2006/relationships/footer" Target="footer178.xml" /><Relationship Id="rId464" Type="http://schemas.openxmlformats.org/officeDocument/2006/relationships/footer" Target="footer179.xml" /><Relationship Id="rId465" Type="http://schemas.openxmlformats.org/officeDocument/2006/relationships/header" Target="header180.xml" /><Relationship Id="rId466" Type="http://schemas.openxmlformats.org/officeDocument/2006/relationships/footer" Target="footer180.xml" /><Relationship Id="rId467" Type="http://schemas.openxmlformats.org/officeDocument/2006/relationships/hyperlink" Target="https://advance.lexis.com/api/document?collection=news&amp;id=urn:contentItem:49RK-4W80-0094-518H-00000-00&amp;context=1519360" TargetMode="External" /><Relationship Id="rId468" Type="http://schemas.openxmlformats.org/officeDocument/2006/relationships/hyperlink" Target="https://advance.lexis.com/api/document?collection=news&amp;id=urn:contentItem:49RK-4W80-0094-518H-00000-00&amp;context=1519360" TargetMode="External" /><Relationship Id="rId469" Type="http://schemas.openxmlformats.org/officeDocument/2006/relationships/hyperlink" Target="mailto:dabrooks@nytimes.com)" TargetMode="External" /><Relationship Id="rId47" Type="http://schemas.openxmlformats.org/officeDocument/2006/relationships/footer" Target="footer17.xml" /><Relationship Id="rId470" Type="http://schemas.openxmlformats.org/officeDocument/2006/relationships/header" Target="header181.xml" /><Relationship Id="rId471" Type="http://schemas.openxmlformats.org/officeDocument/2006/relationships/header" Target="header182.xml" /><Relationship Id="rId472" Type="http://schemas.openxmlformats.org/officeDocument/2006/relationships/footer" Target="footer181.xml" /><Relationship Id="rId473" Type="http://schemas.openxmlformats.org/officeDocument/2006/relationships/footer" Target="footer182.xml" /><Relationship Id="rId474" Type="http://schemas.openxmlformats.org/officeDocument/2006/relationships/header" Target="header183.xml" /><Relationship Id="rId475" Type="http://schemas.openxmlformats.org/officeDocument/2006/relationships/footer" Target="footer183.xml" /><Relationship Id="rId476" Type="http://schemas.openxmlformats.org/officeDocument/2006/relationships/hyperlink" Target="https://advance.lexis.com/api/document?collection=news&amp;id=urn:contentItem:55X1-BRJ1-JC8R-32DF-00000-00&amp;context=1519360" TargetMode="External" /><Relationship Id="rId477" Type="http://schemas.openxmlformats.org/officeDocument/2006/relationships/header" Target="header184.xml" /><Relationship Id="rId478" Type="http://schemas.openxmlformats.org/officeDocument/2006/relationships/header" Target="header185.xml" /><Relationship Id="rId479" Type="http://schemas.openxmlformats.org/officeDocument/2006/relationships/footer" Target="footer184.xml" /><Relationship Id="rId48" Type="http://schemas.openxmlformats.org/officeDocument/2006/relationships/header" Target="header18.xml" /><Relationship Id="rId480" Type="http://schemas.openxmlformats.org/officeDocument/2006/relationships/footer" Target="footer185.xml" /><Relationship Id="rId481" Type="http://schemas.openxmlformats.org/officeDocument/2006/relationships/header" Target="header186.xml" /><Relationship Id="rId482" Type="http://schemas.openxmlformats.org/officeDocument/2006/relationships/footer" Target="footer186.xml" /><Relationship Id="rId483" Type="http://schemas.openxmlformats.org/officeDocument/2006/relationships/hyperlink" Target="https://advance.lexis.com/api/document?collection=news&amp;id=urn:contentItem:7VX6-H5B1-2R4X-F506-00000-00&amp;context=1519360" TargetMode="External" /><Relationship Id="rId484" Type="http://schemas.openxmlformats.org/officeDocument/2006/relationships/header" Target="header187.xml" /><Relationship Id="rId485" Type="http://schemas.openxmlformats.org/officeDocument/2006/relationships/header" Target="header188.xml" /><Relationship Id="rId486" Type="http://schemas.openxmlformats.org/officeDocument/2006/relationships/footer" Target="footer187.xml" /><Relationship Id="rId487" Type="http://schemas.openxmlformats.org/officeDocument/2006/relationships/footer" Target="footer188.xml" /><Relationship Id="rId488" Type="http://schemas.openxmlformats.org/officeDocument/2006/relationships/header" Target="header189.xml" /><Relationship Id="rId489" Type="http://schemas.openxmlformats.org/officeDocument/2006/relationships/footer" Target="footer189.xml" /><Relationship Id="rId49" Type="http://schemas.openxmlformats.org/officeDocument/2006/relationships/footer" Target="footer18.xml" /><Relationship Id="rId490" Type="http://schemas.openxmlformats.org/officeDocument/2006/relationships/hyperlink" Target="https://advance.lexis.com/api/document?collection=news&amp;id=urn:contentItem:55X1-BRJ1-JC8R-32DD-00000-00&amp;context=1519360" TargetMode="External" /><Relationship Id="rId491" Type="http://schemas.openxmlformats.org/officeDocument/2006/relationships/header" Target="header190.xml" /><Relationship Id="rId492" Type="http://schemas.openxmlformats.org/officeDocument/2006/relationships/header" Target="header191.xml" /><Relationship Id="rId493" Type="http://schemas.openxmlformats.org/officeDocument/2006/relationships/footer" Target="footer190.xml" /><Relationship Id="rId494" Type="http://schemas.openxmlformats.org/officeDocument/2006/relationships/footer" Target="footer191.xml" /><Relationship Id="rId495" Type="http://schemas.openxmlformats.org/officeDocument/2006/relationships/header" Target="header192.xml" /><Relationship Id="rId496" Type="http://schemas.openxmlformats.org/officeDocument/2006/relationships/footer" Target="footer192.xml" /><Relationship Id="rId497" Type="http://schemas.openxmlformats.org/officeDocument/2006/relationships/hyperlink" Target="https://advance.lexis.com/api/document?collection=news&amp;id=urn:contentItem:4RD1-NSW0-TX2T-W07R-00000-00&amp;context=1519360" TargetMode="External" /><Relationship Id="rId498" Type="http://schemas.openxmlformats.org/officeDocument/2006/relationships/header" Target="header193.xml" /><Relationship Id="rId499" Type="http://schemas.openxmlformats.org/officeDocument/2006/relationships/header" Target="header194.xml" /><Relationship Id="rId5" Type="http://schemas.openxmlformats.org/officeDocument/2006/relationships/header" Target="header1.xml" /><Relationship Id="rId50" Type="http://schemas.openxmlformats.org/officeDocument/2006/relationships/hyperlink" Target="https://advance.lexis.com/api/document?collection=news&amp;id=urn:contentItem:5JNX-2MP1-DY6F-J36T-00000-00&amp;context=1519360" TargetMode="External" /><Relationship Id="rId500" Type="http://schemas.openxmlformats.org/officeDocument/2006/relationships/footer" Target="footer193.xml" /><Relationship Id="rId501" Type="http://schemas.openxmlformats.org/officeDocument/2006/relationships/footer" Target="footer194.xml" /><Relationship Id="rId502" Type="http://schemas.openxmlformats.org/officeDocument/2006/relationships/header" Target="header195.xml" /><Relationship Id="rId503" Type="http://schemas.openxmlformats.org/officeDocument/2006/relationships/footer" Target="footer195.xml" /><Relationship Id="rId504" Type="http://schemas.openxmlformats.org/officeDocument/2006/relationships/hyperlink" Target="https://advance.lexis.com/api/document?collection=news&amp;id=urn:contentItem:5DC8-HX11-JBRC-V3RH-00000-00&amp;context=1519360" TargetMode="External" /><Relationship Id="rId505" Type="http://schemas.openxmlformats.org/officeDocument/2006/relationships/header" Target="header196.xml" /><Relationship Id="rId506" Type="http://schemas.openxmlformats.org/officeDocument/2006/relationships/header" Target="header197.xml" /><Relationship Id="rId507" Type="http://schemas.openxmlformats.org/officeDocument/2006/relationships/footer" Target="footer196.xml" /><Relationship Id="rId508" Type="http://schemas.openxmlformats.org/officeDocument/2006/relationships/footer" Target="footer197.xml" /><Relationship Id="rId509" Type="http://schemas.openxmlformats.org/officeDocument/2006/relationships/header" Target="header198.xml" /><Relationship Id="rId51" Type="http://schemas.openxmlformats.org/officeDocument/2006/relationships/hyperlink" Target="http://www.money.cnn.com" TargetMode="External" /><Relationship Id="rId510" Type="http://schemas.openxmlformats.org/officeDocument/2006/relationships/footer" Target="footer198.xml" /><Relationship Id="rId511" Type="http://schemas.openxmlformats.org/officeDocument/2006/relationships/hyperlink" Target="https://advance.lexis.com/api/document?collection=news&amp;id=urn:contentItem:5V6W-4471-JC8R-34R0-00000-00&amp;context=1519360" TargetMode="External" /><Relationship Id="rId512" Type="http://schemas.openxmlformats.org/officeDocument/2006/relationships/header" Target="header199.xml" /><Relationship Id="rId513" Type="http://schemas.openxmlformats.org/officeDocument/2006/relationships/header" Target="header200.xml" /><Relationship Id="rId514" Type="http://schemas.openxmlformats.org/officeDocument/2006/relationships/footer" Target="footer199.xml" /><Relationship Id="rId515" Type="http://schemas.openxmlformats.org/officeDocument/2006/relationships/footer" Target="footer200.xml" /><Relationship Id="rId516" Type="http://schemas.openxmlformats.org/officeDocument/2006/relationships/header" Target="header201.xml" /><Relationship Id="rId517" Type="http://schemas.openxmlformats.org/officeDocument/2006/relationships/footer" Target="footer201.xml" /><Relationship Id="rId518" Type="http://schemas.openxmlformats.org/officeDocument/2006/relationships/hyperlink" Target="https://advance.lexis.com/api/document?collection=news&amp;id=urn:contentItem:7VR4-CJ80-Y9F1-W025-00000-00&amp;context=1519360" TargetMode="External" /><Relationship Id="rId519" Type="http://schemas.openxmlformats.org/officeDocument/2006/relationships/hyperlink" Target="mailto:jlin@phillynews.com" TargetMode="External" /><Relationship Id="rId52" Type="http://schemas.openxmlformats.org/officeDocument/2006/relationships/header" Target="header19.xml" /><Relationship Id="rId520" Type="http://schemas.openxmlformats.org/officeDocument/2006/relationships/header" Target="header202.xml" /><Relationship Id="rId521" Type="http://schemas.openxmlformats.org/officeDocument/2006/relationships/header" Target="header203.xml" /><Relationship Id="rId522" Type="http://schemas.openxmlformats.org/officeDocument/2006/relationships/footer" Target="footer202.xml" /><Relationship Id="rId523" Type="http://schemas.openxmlformats.org/officeDocument/2006/relationships/footer" Target="footer203.xml" /><Relationship Id="rId524" Type="http://schemas.openxmlformats.org/officeDocument/2006/relationships/header" Target="header204.xml" /><Relationship Id="rId525" Type="http://schemas.openxmlformats.org/officeDocument/2006/relationships/footer" Target="footer204.xml" /><Relationship Id="rId526" Type="http://schemas.openxmlformats.org/officeDocument/2006/relationships/hyperlink" Target="https://advance.lexis.com/api/document?collection=news&amp;id=urn:contentItem:7VT0-YF91-2R4X-F207-00000-00&amp;context=1519360" TargetMode="External" /><Relationship Id="rId527" Type="http://schemas.openxmlformats.org/officeDocument/2006/relationships/header" Target="header205.xml" /><Relationship Id="rId528" Type="http://schemas.openxmlformats.org/officeDocument/2006/relationships/header" Target="header206.xml" /><Relationship Id="rId529" Type="http://schemas.openxmlformats.org/officeDocument/2006/relationships/footer" Target="footer205.xml" /><Relationship Id="rId53" Type="http://schemas.openxmlformats.org/officeDocument/2006/relationships/header" Target="header20.xml" /><Relationship Id="rId530" Type="http://schemas.openxmlformats.org/officeDocument/2006/relationships/footer" Target="footer206.xml" /><Relationship Id="rId531" Type="http://schemas.openxmlformats.org/officeDocument/2006/relationships/header" Target="header207.xml" /><Relationship Id="rId532" Type="http://schemas.openxmlformats.org/officeDocument/2006/relationships/footer" Target="footer207.xml" /><Relationship Id="rId533" Type="http://schemas.openxmlformats.org/officeDocument/2006/relationships/hyperlink" Target="https://advance.lexis.com/api/document?collection=news&amp;id=urn:contentItem:5R1Y-JC61-JC1N-W3WX-00000-00&amp;context=1519360" TargetMode="External" /><Relationship Id="rId534" Type="http://schemas.openxmlformats.org/officeDocument/2006/relationships/header" Target="header208.xml" /><Relationship Id="rId535" Type="http://schemas.openxmlformats.org/officeDocument/2006/relationships/header" Target="header209.xml" /><Relationship Id="rId536" Type="http://schemas.openxmlformats.org/officeDocument/2006/relationships/footer" Target="footer208.xml" /><Relationship Id="rId537" Type="http://schemas.openxmlformats.org/officeDocument/2006/relationships/footer" Target="footer209.xml" /><Relationship Id="rId538" Type="http://schemas.openxmlformats.org/officeDocument/2006/relationships/header" Target="header210.xml" /><Relationship Id="rId539" Type="http://schemas.openxmlformats.org/officeDocument/2006/relationships/footer" Target="footer210.xml" /><Relationship Id="rId54" Type="http://schemas.openxmlformats.org/officeDocument/2006/relationships/footer" Target="footer19.xml" /><Relationship Id="rId540" Type="http://schemas.openxmlformats.org/officeDocument/2006/relationships/hyperlink" Target="https://advance.lexis.com/api/document?collection=news&amp;id=urn:contentItem:5KVJ-V2F1-JC8N-K314-00000-00&amp;context=1519360" TargetMode="External" /><Relationship Id="rId541" Type="http://schemas.openxmlformats.org/officeDocument/2006/relationships/header" Target="header211.xml" /><Relationship Id="rId542" Type="http://schemas.openxmlformats.org/officeDocument/2006/relationships/header" Target="header212.xml" /><Relationship Id="rId543" Type="http://schemas.openxmlformats.org/officeDocument/2006/relationships/footer" Target="footer211.xml" /><Relationship Id="rId544" Type="http://schemas.openxmlformats.org/officeDocument/2006/relationships/footer" Target="footer212.xml" /><Relationship Id="rId545" Type="http://schemas.openxmlformats.org/officeDocument/2006/relationships/header" Target="header213.xml" /><Relationship Id="rId546" Type="http://schemas.openxmlformats.org/officeDocument/2006/relationships/footer" Target="footer213.xml" /><Relationship Id="rId547" Type="http://schemas.openxmlformats.org/officeDocument/2006/relationships/hyperlink" Target="https://advance.lexis.com/api/document?collection=news&amp;id=urn:contentItem:4921-DJ80-00J2-31CY-00000-00&amp;context=1519360" TargetMode="External" /><Relationship Id="rId548" Type="http://schemas.openxmlformats.org/officeDocument/2006/relationships/hyperlink" Target="https://advance.lexis.com/api/document?collection=news&amp;id=urn:contentItem:4921-DJ80-00J2-31CY-00000-00&amp;context=1519360" TargetMode="External" /><Relationship Id="rId549" Type="http://schemas.openxmlformats.org/officeDocument/2006/relationships/header" Target="header214.xml" /><Relationship Id="rId55" Type="http://schemas.openxmlformats.org/officeDocument/2006/relationships/footer" Target="footer20.xml" /><Relationship Id="rId550" Type="http://schemas.openxmlformats.org/officeDocument/2006/relationships/header" Target="header215.xml" /><Relationship Id="rId551" Type="http://schemas.openxmlformats.org/officeDocument/2006/relationships/footer" Target="footer214.xml" /><Relationship Id="rId552" Type="http://schemas.openxmlformats.org/officeDocument/2006/relationships/footer" Target="footer215.xml" /><Relationship Id="rId553" Type="http://schemas.openxmlformats.org/officeDocument/2006/relationships/header" Target="header216.xml" /><Relationship Id="rId554" Type="http://schemas.openxmlformats.org/officeDocument/2006/relationships/footer" Target="footer216.xml" /><Relationship Id="rId555" Type="http://schemas.openxmlformats.org/officeDocument/2006/relationships/hyperlink" Target="https://advance.lexis.com/api/document?collection=news&amp;id=urn:contentItem:5N34-KKG1-DYRS-T0M3-00000-00&amp;context=1519360" TargetMode="External" /><Relationship Id="rId556" Type="http://schemas.openxmlformats.org/officeDocument/2006/relationships/header" Target="header217.xml" /><Relationship Id="rId557" Type="http://schemas.openxmlformats.org/officeDocument/2006/relationships/header" Target="header218.xml" /><Relationship Id="rId558" Type="http://schemas.openxmlformats.org/officeDocument/2006/relationships/footer" Target="footer217.xml" /><Relationship Id="rId559" Type="http://schemas.openxmlformats.org/officeDocument/2006/relationships/footer" Target="footer218.xml" /><Relationship Id="rId56" Type="http://schemas.openxmlformats.org/officeDocument/2006/relationships/header" Target="header21.xml" /><Relationship Id="rId560" Type="http://schemas.openxmlformats.org/officeDocument/2006/relationships/header" Target="header219.xml" /><Relationship Id="rId561" Type="http://schemas.openxmlformats.org/officeDocument/2006/relationships/footer" Target="footer219.xml" /><Relationship Id="rId562" Type="http://schemas.openxmlformats.org/officeDocument/2006/relationships/hyperlink" Target="https://advance.lexis.com/api/document?collection=news&amp;id=urn:contentItem:5R1Y-JC71-JC1N-W4HS-00000-00&amp;context=1519360" TargetMode="External" /><Relationship Id="rId563" Type="http://schemas.openxmlformats.org/officeDocument/2006/relationships/header" Target="header220.xml" /><Relationship Id="rId564" Type="http://schemas.openxmlformats.org/officeDocument/2006/relationships/header" Target="header221.xml" /><Relationship Id="rId565" Type="http://schemas.openxmlformats.org/officeDocument/2006/relationships/footer" Target="footer220.xml" /><Relationship Id="rId566" Type="http://schemas.openxmlformats.org/officeDocument/2006/relationships/footer" Target="footer221.xml" /><Relationship Id="rId567" Type="http://schemas.openxmlformats.org/officeDocument/2006/relationships/header" Target="header222.xml" /><Relationship Id="rId568" Type="http://schemas.openxmlformats.org/officeDocument/2006/relationships/footer" Target="footer222.xml" /><Relationship Id="rId569" Type="http://schemas.openxmlformats.org/officeDocument/2006/relationships/hyperlink" Target="https://advance.lexis.com/api/document?collection=news&amp;id=urn:contentItem:4J0G-2FX0-TX33-C343-00000-00&amp;context=1519360" TargetMode="External" /><Relationship Id="rId57" Type="http://schemas.openxmlformats.org/officeDocument/2006/relationships/footer" Target="footer21.xml" /><Relationship Id="rId570" Type="http://schemas.openxmlformats.org/officeDocument/2006/relationships/header" Target="header223.xml" /><Relationship Id="rId571" Type="http://schemas.openxmlformats.org/officeDocument/2006/relationships/header" Target="header224.xml" /><Relationship Id="rId572" Type="http://schemas.openxmlformats.org/officeDocument/2006/relationships/footer" Target="footer223.xml" /><Relationship Id="rId573" Type="http://schemas.openxmlformats.org/officeDocument/2006/relationships/footer" Target="footer224.xml" /><Relationship Id="rId574" Type="http://schemas.openxmlformats.org/officeDocument/2006/relationships/header" Target="header225.xml" /><Relationship Id="rId575" Type="http://schemas.openxmlformats.org/officeDocument/2006/relationships/footer" Target="footer225.xml" /><Relationship Id="rId576" Type="http://schemas.openxmlformats.org/officeDocument/2006/relationships/hyperlink" Target="https://advance.lexis.com/api/document?collection=news&amp;id=urn:contentItem:5KSW-VBB1-DYJT-2277-00000-00&amp;context=1519360" TargetMode="External" /><Relationship Id="rId577" Type="http://schemas.openxmlformats.org/officeDocument/2006/relationships/hyperlink" Target="mailto:earvedlund@phillynews.com" TargetMode="External" /><Relationship Id="rId578" Type="http://schemas.openxmlformats.org/officeDocument/2006/relationships/header" Target="header226.xml" /><Relationship Id="rId579" Type="http://schemas.openxmlformats.org/officeDocument/2006/relationships/header" Target="header227.xml" /><Relationship Id="rId58" Type="http://schemas.openxmlformats.org/officeDocument/2006/relationships/hyperlink" Target="https://advance.lexis.com/api/document?collection=news&amp;id=urn:contentItem:5M2X-V6H1-JC8F-K3TF-00000-00&amp;context=1519360" TargetMode="External" /><Relationship Id="rId580" Type="http://schemas.openxmlformats.org/officeDocument/2006/relationships/footer" Target="footer226.xml" /><Relationship Id="rId581" Type="http://schemas.openxmlformats.org/officeDocument/2006/relationships/footer" Target="footer227.xml" /><Relationship Id="rId582" Type="http://schemas.openxmlformats.org/officeDocument/2006/relationships/header" Target="header228.xml" /><Relationship Id="rId583" Type="http://schemas.openxmlformats.org/officeDocument/2006/relationships/footer" Target="footer228.xml" /><Relationship Id="rId584" Type="http://schemas.openxmlformats.org/officeDocument/2006/relationships/hyperlink" Target="https://advance.lexis.com/api/document?collection=news&amp;id=urn:contentItem:5D8D-YH11-DY6F-J4YP-00000-00&amp;context=1519360" TargetMode="External" /><Relationship Id="rId585" Type="http://schemas.openxmlformats.org/officeDocument/2006/relationships/hyperlink" Target="mailto:epeterson@dailyherald.com" TargetMode="External" /><Relationship Id="rId586" Type="http://schemas.openxmlformats.org/officeDocument/2006/relationships/header" Target="header229.xml" /><Relationship Id="rId587" Type="http://schemas.openxmlformats.org/officeDocument/2006/relationships/header" Target="header230.xml" /><Relationship Id="rId588" Type="http://schemas.openxmlformats.org/officeDocument/2006/relationships/footer" Target="footer229.xml" /><Relationship Id="rId589" Type="http://schemas.openxmlformats.org/officeDocument/2006/relationships/footer" Target="footer230.xml" /><Relationship Id="rId59" Type="http://schemas.openxmlformats.org/officeDocument/2006/relationships/header" Target="header22.xml" /><Relationship Id="rId590" Type="http://schemas.openxmlformats.org/officeDocument/2006/relationships/header" Target="header231.xml" /><Relationship Id="rId591" Type="http://schemas.openxmlformats.org/officeDocument/2006/relationships/footer" Target="footer231.xml" /><Relationship Id="rId592" Type="http://schemas.openxmlformats.org/officeDocument/2006/relationships/hyperlink" Target="https://advance.lexis.com/api/document?collection=news&amp;id=urn:contentItem:69S5-JWM1-DXVP-T40B-00000-00&amp;context=1519360" TargetMode="External" /><Relationship Id="rId593" Type="http://schemas.openxmlformats.org/officeDocument/2006/relationships/header" Target="header232.xml" /><Relationship Id="rId594" Type="http://schemas.openxmlformats.org/officeDocument/2006/relationships/header" Target="header233.xml" /><Relationship Id="rId595" Type="http://schemas.openxmlformats.org/officeDocument/2006/relationships/footer" Target="footer232.xml" /><Relationship Id="rId596" Type="http://schemas.openxmlformats.org/officeDocument/2006/relationships/footer" Target="footer233.xml" /><Relationship Id="rId597" Type="http://schemas.openxmlformats.org/officeDocument/2006/relationships/header" Target="header234.xml" /><Relationship Id="rId598" Type="http://schemas.openxmlformats.org/officeDocument/2006/relationships/footer" Target="footer234.xml" /><Relationship Id="rId599" Type="http://schemas.openxmlformats.org/officeDocument/2006/relationships/hyperlink" Target="https://advance.lexis.com/api/document?collection=news&amp;id=urn:contentItem:59CN-G1R1-JC3R-B08B-00000-00&amp;context=1519360" TargetMode="External" /><Relationship Id="rId6" Type="http://schemas.openxmlformats.org/officeDocument/2006/relationships/header" Target="header2.xml" /><Relationship Id="rId60" Type="http://schemas.openxmlformats.org/officeDocument/2006/relationships/header" Target="header23.xml" /><Relationship Id="rId600" Type="http://schemas.openxmlformats.org/officeDocument/2006/relationships/hyperlink" Target="mailto:thomas.dorricott@verizon.net" TargetMode="External" /><Relationship Id="rId601" Type="http://schemas.openxmlformats.org/officeDocument/2006/relationships/header" Target="header235.xml" /><Relationship Id="rId602" Type="http://schemas.openxmlformats.org/officeDocument/2006/relationships/header" Target="header236.xml" /><Relationship Id="rId603" Type="http://schemas.openxmlformats.org/officeDocument/2006/relationships/footer" Target="footer235.xml" /><Relationship Id="rId604" Type="http://schemas.openxmlformats.org/officeDocument/2006/relationships/footer" Target="footer236.xml" /><Relationship Id="rId605" Type="http://schemas.openxmlformats.org/officeDocument/2006/relationships/header" Target="header237.xml" /><Relationship Id="rId606" Type="http://schemas.openxmlformats.org/officeDocument/2006/relationships/footer" Target="footer237.xml" /><Relationship Id="rId607" Type="http://schemas.openxmlformats.org/officeDocument/2006/relationships/hyperlink" Target="https://advance.lexis.com/api/document?collection=news&amp;id=urn:contentItem:5D8D-YH11-DY6F-J50H-00000-00&amp;context=1519360" TargetMode="External" /><Relationship Id="rId608" Type="http://schemas.openxmlformats.org/officeDocument/2006/relationships/hyperlink" Target="mailto:epeterson@dailyherald.com" TargetMode="External" /><Relationship Id="rId609" Type="http://schemas.openxmlformats.org/officeDocument/2006/relationships/header" Target="header238.xml" /><Relationship Id="rId61" Type="http://schemas.openxmlformats.org/officeDocument/2006/relationships/footer" Target="footer22.xml" /><Relationship Id="rId610" Type="http://schemas.openxmlformats.org/officeDocument/2006/relationships/header" Target="header239.xml" /><Relationship Id="rId611" Type="http://schemas.openxmlformats.org/officeDocument/2006/relationships/footer" Target="footer238.xml" /><Relationship Id="rId612" Type="http://schemas.openxmlformats.org/officeDocument/2006/relationships/footer" Target="footer239.xml" /><Relationship Id="rId613" Type="http://schemas.openxmlformats.org/officeDocument/2006/relationships/header" Target="header240.xml" /><Relationship Id="rId614" Type="http://schemas.openxmlformats.org/officeDocument/2006/relationships/footer" Target="footer240.xml" /><Relationship Id="rId615" Type="http://schemas.openxmlformats.org/officeDocument/2006/relationships/hyperlink" Target="https://advance.lexis.com/api/document?collection=news&amp;id=urn:contentItem:5D76-W5H1-JC8R-3447-00000-00&amp;context=1519360" TargetMode="External" /><Relationship Id="rId616" Type="http://schemas.openxmlformats.org/officeDocument/2006/relationships/hyperlink" Target="mailto:bvancheri@post-gazette.com" TargetMode="External" /><Relationship Id="rId617" Type="http://schemas.openxmlformats.org/officeDocument/2006/relationships/header" Target="header241.xml" /><Relationship Id="rId618" Type="http://schemas.openxmlformats.org/officeDocument/2006/relationships/header" Target="header242.xml" /><Relationship Id="rId619" Type="http://schemas.openxmlformats.org/officeDocument/2006/relationships/footer" Target="footer241.xml" /><Relationship Id="rId62" Type="http://schemas.openxmlformats.org/officeDocument/2006/relationships/footer" Target="footer23.xml" /><Relationship Id="rId620" Type="http://schemas.openxmlformats.org/officeDocument/2006/relationships/footer" Target="footer242.xml" /><Relationship Id="rId621" Type="http://schemas.openxmlformats.org/officeDocument/2006/relationships/header" Target="header243.xml" /><Relationship Id="rId622" Type="http://schemas.openxmlformats.org/officeDocument/2006/relationships/footer" Target="footer243.xml" /><Relationship Id="rId623" Type="http://schemas.openxmlformats.org/officeDocument/2006/relationships/hyperlink" Target="https://advance.lexis.com/api/document?collection=news&amp;id=urn:contentItem:5KRT-R7P1-DYRS-T2R2-00000-00&amp;context=1519360" TargetMode="External" /><Relationship Id="rId624" Type="http://schemas.openxmlformats.org/officeDocument/2006/relationships/hyperlink" Target="mailto:tnorman@post-gazette.com" TargetMode="External" /><Relationship Id="rId625" Type="http://schemas.openxmlformats.org/officeDocument/2006/relationships/header" Target="header244.xml" /><Relationship Id="rId626" Type="http://schemas.openxmlformats.org/officeDocument/2006/relationships/header" Target="header245.xml" /><Relationship Id="rId627" Type="http://schemas.openxmlformats.org/officeDocument/2006/relationships/footer" Target="footer244.xml" /><Relationship Id="rId628" Type="http://schemas.openxmlformats.org/officeDocument/2006/relationships/footer" Target="footer245.xml" /><Relationship Id="rId629" Type="http://schemas.openxmlformats.org/officeDocument/2006/relationships/header" Target="header246.xml" /><Relationship Id="rId63" Type="http://schemas.openxmlformats.org/officeDocument/2006/relationships/header" Target="header24.xml" /><Relationship Id="rId630" Type="http://schemas.openxmlformats.org/officeDocument/2006/relationships/footer" Target="footer246.xml" /><Relationship Id="rId631" Type="http://schemas.openxmlformats.org/officeDocument/2006/relationships/hyperlink" Target="https://advance.lexis.com/api/document?collection=news&amp;id=urn:contentItem:59B5-BV31-JC8N-K006-00000-00&amp;context=1519360" TargetMode="External" /><Relationship Id="rId632" Type="http://schemas.openxmlformats.org/officeDocument/2006/relationships/header" Target="header247.xml" /><Relationship Id="rId633" Type="http://schemas.openxmlformats.org/officeDocument/2006/relationships/header" Target="header248.xml" /><Relationship Id="rId634" Type="http://schemas.openxmlformats.org/officeDocument/2006/relationships/footer" Target="footer247.xml" /><Relationship Id="rId635" Type="http://schemas.openxmlformats.org/officeDocument/2006/relationships/footer" Target="footer248.xml" /><Relationship Id="rId636" Type="http://schemas.openxmlformats.org/officeDocument/2006/relationships/header" Target="header249.xml" /><Relationship Id="rId637" Type="http://schemas.openxmlformats.org/officeDocument/2006/relationships/footer" Target="footer249.xml" /><Relationship Id="rId638" Type="http://schemas.openxmlformats.org/officeDocument/2006/relationships/hyperlink" Target="https://advance.lexis.com/api/document?collection=news&amp;id=urn:contentItem:5J7K-XMH1-DYJT-22MW-00000-00&amp;context=1519360" TargetMode="External" /><Relationship Id="rId639" Type="http://schemas.openxmlformats.org/officeDocument/2006/relationships/header" Target="header250.xml" /><Relationship Id="rId64" Type="http://schemas.openxmlformats.org/officeDocument/2006/relationships/footer" Target="footer24.xml" /><Relationship Id="rId640" Type="http://schemas.openxmlformats.org/officeDocument/2006/relationships/header" Target="header251.xml" /><Relationship Id="rId641" Type="http://schemas.openxmlformats.org/officeDocument/2006/relationships/footer" Target="footer250.xml" /><Relationship Id="rId642" Type="http://schemas.openxmlformats.org/officeDocument/2006/relationships/footer" Target="footer251.xml" /><Relationship Id="rId643" Type="http://schemas.openxmlformats.org/officeDocument/2006/relationships/header" Target="header252.xml" /><Relationship Id="rId644" Type="http://schemas.openxmlformats.org/officeDocument/2006/relationships/footer" Target="footer252.xml" /><Relationship Id="rId645" Type="http://schemas.openxmlformats.org/officeDocument/2006/relationships/hyperlink" Target="https://advance.lexis.com/api/document?collection=news&amp;id=urn:contentItem:5J8M-5WH1-JC3R-B1G0-00000-00&amp;context=1519360" TargetMode="External" /><Relationship Id="rId646" Type="http://schemas.openxmlformats.org/officeDocument/2006/relationships/hyperlink" Target="mailto:tfitzgerald@phillynews.com" TargetMode="External" /><Relationship Id="rId647" Type="http://schemas.openxmlformats.org/officeDocument/2006/relationships/hyperlink" Target="http://www.philly.com/bigtent" TargetMode="External" /><Relationship Id="rId648" Type="http://schemas.openxmlformats.org/officeDocument/2006/relationships/header" Target="header253.xml" /><Relationship Id="rId649" Type="http://schemas.openxmlformats.org/officeDocument/2006/relationships/header" Target="header254.xml" /><Relationship Id="rId65" Type="http://schemas.openxmlformats.org/officeDocument/2006/relationships/hyperlink" Target="https://advance.lexis.com/api/document?collection=news&amp;id=urn:contentItem:5N9H-G781-DYJT-23C6-00000-00&amp;context=1519360" TargetMode="External" /><Relationship Id="rId650" Type="http://schemas.openxmlformats.org/officeDocument/2006/relationships/footer" Target="footer253.xml" /><Relationship Id="rId651" Type="http://schemas.openxmlformats.org/officeDocument/2006/relationships/footer" Target="footer254.xml" /><Relationship Id="rId652" Type="http://schemas.openxmlformats.org/officeDocument/2006/relationships/header" Target="header255.xml" /><Relationship Id="rId653" Type="http://schemas.openxmlformats.org/officeDocument/2006/relationships/footer" Target="footer255.xml" /><Relationship Id="rId654" Type="http://schemas.openxmlformats.org/officeDocument/2006/relationships/hyperlink" Target="https://advance.lexis.com/api/document?collection=news&amp;id=urn:contentItem:5N05-6DN1-JC8R-3068-00000-00&amp;context=1519360" TargetMode="External" /><Relationship Id="rId655" Type="http://schemas.openxmlformats.org/officeDocument/2006/relationships/hyperlink" Target="mailto:tnorman@post-gazette.com" TargetMode="External" /><Relationship Id="rId656" Type="http://schemas.openxmlformats.org/officeDocument/2006/relationships/header" Target="header256.xml" /><Relationship Id="rId657" Type="http://schemas.openxmlformats.org/officeDocument/2006/relationships/header" Target="header257.xml" /><Relationship Id="rId658" Type="http://schemas.openxmlformats.org/officeDocument/2006/relationships/footer" Target="footer256.xml" /><Relationship Id="rId659" Type="http://schemas.openxmlformats.org/officeDocument/2006/relationships/footer" Target="footer257.xml" /><Relationship Id="rId66" Type="http://schemas.openxmlformats.org/officeDocument/2006/relationships/hyperlink" Target="http://www.creators.com" TargetMode="External" /><Relationship Id="rId660" Type="http://schemas.openxmlformats.org/officeDocument/2006/relationships/header" Target="header258.xml" /><Relationship Id="rId661" Type="http://schemas.openxmlformats.org/officeDocument/2006/relationships/footer" Target="footer258.xml" /><Relationship Id="rId662" Type="http://schemas.openxmlformats.org/officeDocument/2006/relationships/hyperlink" Target="https://advance.lexis.com/api/document?collection=news&amp;id=urn:contentItem:4PS5-DNS0-TX33-C174-00000-00&amp;context=1519360" TargetMode="External" /><Relationship Id="rId663" Type="http://schemas.openxmlformats.org/officeDocument/2006/relationships/header" Target="header259.xml" /><Relationship Id="rId664" Type="http://schemas.openxmlformats.org/officeDocument/2006/relationships/header" Target="header260.xml" /><Relationship Id="rId665" Type="http://schemas.openxmlformats.org/officeDocument/2006/relationships/footer" Target="footer259.xml" /><Relationship Id="rId666" Type="http://schemas.openxmlformats.org/officeDocument/2006/relationships/footer" Target="footer260.xml" /><Relationship Id="rId667" Type="http://schemas.openxmlformats.org/officeDocument/2006/relationships/header" Target="header261.xml" /><Relationship Id="rId668" Type="http://schemas.openxmlformats.org/officeDocument/2006/relationships/footer" Target="footer261.xml" /><Relationship Id="rId669" Type="http://schemas.openxmlformats.org/officeDocument/2006/relationships/hyperlink" Target="https://advance.lexis.com/api/document?collection=news&amp;id=urn:contentItem:3YV5-DFS0-0094-522X-00000-00&amp;context=1519360" TargetMode="External" /><Relationship Id="rId67" Type="http://schemas.openxmlformats.org/officeDocument/2006/relationships/header" Target="header25.xml" /><Relationship Id="rId670" Type="http://schemas.openxmlformats.org/officeDocument/2006/relationships/header" Target="header262.xml" /><Relationship Id="rId671" Type="http://schemas.openxmlformats.org/officeDocument/2006/relationships/header" Target="header263.xml" /><Relationship Id="rId672" Type="http://schemas.openxmlformats.org/officeDocument/2006/relationships/footer" Target="footer262.xml" /><Relationship Id="rId673" Type="http://schemas.openxmlformats.org/officeDocument/2006/relationships/footer" Target="footer263.xml" /><Relationship Id="rId674" Type="http://schemas.openxmlformats.org/officeDocument/2006/relationships/header" Target="header264.xml" /><Relationship Id="rId675" Type="http://schemas.openxmlformats.org/officeDocument/2006/relationships/footer" Target="footer264.xml" /><Relationship Id="rId676" Type="http://schemas.openxmlformats.org/officeDocument/2006/relationships/hyperlink" Target="https://advance.lexis.com/api/document?collection=news&amp;id=urn:contentItem:5J8G-HTY1-DYGR-K1PV-00000-00&amp;context=1519360" TargetMode="External" /><Relationship Id="rId677" Type="http://schemas.openxmlformats.org/officeDocument/2006/relationships/header" Target="header265.xml" /><Relationship Id="rId678" Type="http://schemas.openxmlformats.org/officeDocument/2006/relationships/header" Target="header266.xml" /><Relationship Id="rId679" Type="http://schemas.openxmlformats.org/officeDocument/2006/relationships/footer" Target="footer265.xml" /><Relationship Id="rId68" Type="http://schemas.openxmlformats.org/officeDocument/2006/relationships/header" Target="header26.xml" /><Relationship Id="rId680" Type="http://schemas.openxmlformats.org/officeDocument/2006/relationships/footer" Target="footer266.xml" /><Relationship Id="rId681" Type="http://schemas.openxmlformats.org/officeDocument/2006/relationships/header" Target="header267.xml" /><Relationship Id="rId682" Type="http://schemas.openxmlformats.org/officeDocument/2006/relationships/footer" Target="footer267.xml" /><Relationship Id="rId683" Type="http://schemas.openxmlformats.org/officeDocument/2006/relationships/hyperlink" Target="https://advance.lexis.com/api/document?collection=news&amp;id=urn:contentItem:4MDP-5B20-TX31-W2XD-00000-00&amp;context=1519360" TargetMode="External" /><Relationship Id="rId684" Type="http://schemas.openxmlformats.org/officeDocument/2006/relationships/header" Target="header268.xml" /><Relationship Id="rId685" Type="http://schemas.openxmlformats.org/officeDocument/2006/relationships/header" Target="header269.xml" /><Relationship Id="rId686" Type="http://schemas.openxmlformats.org/officeDocument/2006/relationships/footer" Target="footer268.xml" /><Relationship Id="rId687" Type="http://schemas.openxmlformats.org/officeDocument/2006/relationships/footer" Target="footer269.xml" /><Relationship Id="rId688" Type="http://schemas.openxmlformats.org/officeDocument/2006/relationships/header" Target="header270.xml" /><Relationship Id="rId689" Type="http://schemas.openxmlformats.org/officeDocument/2006/relationships/footer" Target="footer270.xml" /><Relationship Id="rId69" Type="http://schemas.openxmlformats.org/officeDocument/2006/relationships/footer" Target="footer25.xml" /><Relationship Id="rId690" Type="http://schemas.openxmlformats.org/officeDocument/2006/relationships/hyperlink" Target="https://advance.lexis.com/api/document?collection=news&amp;id=urn:contentItem:5J7T-43N1-JC8N-K3WK-00000-00&amp;context=1519360" TargetMode="External" /><Relationship Id="rId691" Type="http://schemas.openxmlformats.org/officeDocument/2006/relationships/header" Target="header271.xml" /><Relationship Id="rId692" Type="http://schemas.openxmlformats.org/officeDocument/2006/relationships/header" Target="header272.xml" /><Relationship Id="rId693" Type="http://schemas.openxmlformats.org/officeDocument/2006/relationships/footer" Target="footer271.xml" /><Relationship Id="rId694" Type="http://schemas.openxmlformats.org/officeDocument/2006/relationships/footer" Target="footer272.xml" /><Relationship Id="rId695" Type="http://schemas.openxmlformats.org/officeDocument/2006/relationships/header" Target="header273.xml" /><Relationship Id="rId696" Type="http://schemas.openxmlformats.org/officeDocument/2006/relationships/footer" Target="footer273.xml" /><Relationship Id="rId697" Type="http://schemas.openxmlformats.org/officeDocument/2006/relationships/hyperlink" Target="https://advance.lexis.com/api/document?collection=news&amp;id=urn:contentItem:3SJF-9RV0-003S-X30S-00000-00&amp;context=1519360" TargetMode="External" /><Relationship Id="rId698" Type="http://schemas.openxmlformats.org/officeDocument/2006/relationships/header" Target="header274.xml" /><Relationship Id="rId699" Type="http://schemas.openxmlformats.org/officeDocument/2006/relationships/header" Target="header275.xml" /><Relationship Id="rId7" Type="http://schemas.openxmlformats.org/officeDocument/2006/relationships/footer" Target="footer1.xml" /><Relationship Id="rId70" Type="http://schemas.openxmlformats.org/officeDocument/2006/relationships/footer" Target="footer26.xml" /><Relationship Id="rId700" Type="http://schemas.openxmlformats.org/officeDocument/2006/relationships/footer" Target="footer274.xml" /><Relationship Id="rId701" Type="http://schemas.openxmlformats.org/officeDocument/2006/relationships/footer" Target="footer275.xml" /><Relationship Id="rId702" Type="http://schemas.openxmlformats.org/officeDocument/2006/relationships/header" Target="header276.xml" /><Relationship Id="rId703" Type="http://schemas.openxmlformats.org/officeDocument/2006/relationships/footer" Target="footer276.xml" /><Relationship Id="rId704" Type="http://schemas.openxmlformats.org/officeDocument/2006/relationships/hyperlink" Target="https://advance.lexis.com/api/document?collection=news&amp;id=urn:contentItem:4PPP-J4K0-TX2T-W150-00000-00&amp;context=1519360" TargetMode="External" /><Relationship Id="rId705" Type="http://schemas.openxmlformats.org/officeDocument/2006/relationships/hyperlink" Target="http://www.milwaukee" TargetMode="External" /><Relationship Id="rId706" Type="http://schemas.openxmlformats.org/officeDocument/2006/relationships/header" Target="header277.xml" /><Relationship Id="rId707" Type="http://schemas.openxmlformats.org/officeDocument/2006/relationships/header" Target="header278.xml" /><Relationship Id="rId708" Type="http://schemas.openxmlformats.org/officeDocument/2006/relationships/footer" Target="footer277.xml" /><Relationship Id="rId709" Type="http://schemas.openxmlformats.org/officeDocument/2006/relationships/footer" Target="footer278.xml" /><Relationship Id="rId71" Type="http://schemas.openxmlformats.org/officeDocument/2006/relationships/header" Target="header27.xml" /><Relationship Id="rId710" Type="http://schemas.openxmlformats.org/officeDocument/2006/relationships/header" Target="header279.xml" /><Relationship Id="rId711" Type="http://schemas.openxmlformats.org/officeDocument/2006/relationships/footer" Target="footer279.xml" /><Relationship Id="rId712" Type="http://schemas.openxmlformats.org/officeDocument/2006/relationships/hyperlink" Target="https://advance.lexis.com/api/document?collection=news&amp;id=urn:contentItem:449S-J8M0-0094-54CC-00000-00&amp;context=1519360" TargetMode="External" /><Relationship Id="rId713" Type="http://schemas.openxmlformats.org/officeDocument/2006/relationships/header" Target="header280.xml" /><Relationship Id="rId714" Type="http://schemas.openxmlformats.org/officeDocument/2006/relationships/header" Target="header281.xml" /><Relationship Id="rId715" Type="http://schemas.openxmlformats.org/officeDocument/2006/relationships/footer" Target="footer280.xml" /><Relationship Id="rId716" Type="http://schemas.openxmlformats.org/officeDocument/2006/relationships/footer" Target="footer281.xml" /><Relationship Id="rId717" Type="http://schemas.openxmlformats.org/officeDocument/2006/relationships/header" Target="header282.xml" /><Relationship Id="rId718" Type="http://schemas.openxmlformats.org/officeDocument/2006/relationships/footer" Target="footer282.xml" /><Relationship Id="rId719" Type="http://schemas.openxmlformats.org/officeDocument/2006/relationships/hyperlink" Target="https://advance.lexis.com/api/document?collection=news&amp;id=urn:contentItem:5W01-0111-DY6F-J0XR-00000-00&amp;context=1519360" TargetMode="External" /><Relationship Id="rId72" Type="http://schemas.openxmlformats.org/officeDocument/2006/relationships/footer" Target="footer27.xml" /><Relationship Id="rId720" Type="http://schemas.openxmlformats.org/officeDocument/2006/relationships/header" Target="header283.xml" /><Relationship Id="rId721" Type="http://schemas.openxmlformats.org/officeDocument/2006/relationships/header" Target="header284.xml" /><Relationship Id="rId722" Type="http://schemas.openxmlformats.org/officeDocument/2006/relationships/footer" Target="footer283.xml" /><Relationship Id="rId723" Type="http://schemas.openxmlformats.org/officeDocument/2006/relationships/footer" Target="footer284.xml" /><Relationship Id="rId724" Type="http://schemas.openxmlformats.org/officeDocument/2006/relationships/header" Target="header285.xml" /><Relationship Id="rId725" Type="http://schemas.openxmlformats.org/officeDocument/2006/relationships/footer" Target="footer285.xml" /><Relationship Id="rId726" Type="http://schemas.openxmlformats.org/officeDocument/2006/relationships/hyperlink" Target="https://advance.lexis.com/api/document?collection=news&amp;id=urn:contentItem:5N03-FHT1-JBRC-V0P7-00000-00&amp;context=1519360" TargetMode="External" /><Relationship Id="rId727" Type="http://schemas.openxmlformats.org/officeDocument/2006/relationships/hyperlink" Target="mailto:mwilson@dailyherald.com" TargetMode="External" /><Relationship Id="rId728" Type="http://schemas.openxmlformats.org/officeDocument/2006/relationships/header" Target="header286.xml" /><Relationship Id="rId729" Type="http://schemas.openxmlformats.org/officeDocument/2006/relationships/header" Target="header287.xml" /><Relationship Id="rId73" Type="http://schemas.openxmlformats.org/officeDocument/2006/relationships/hyperlink" Target="https://advance.lexis.com/api/document?collection=news&amp;id=urn:contentItem:5DNT-8V41-JC1N-W1WW-00000-00&amp;context=1519360" TargetMode="External" /><Relationship Id="rId730" Type="http://schemas.openxmlformats.org/officeDocument/2006/relationships/footer" Target="footer286.xml" /><Relationship Id="rId731" Type="http://schemas.openxmlformats.org/officeDocument/2006/relationships/footer" Target="footer287.xml" /><Relationship Id="rId732" Type="http://schemas.openxmlformats.org/officeDocument/2006/relationships/header" Target="header288.xml" /><Relationship Id="rId733" Type="http://schemas.openxmlformats.org/officeDocument/2006/relationships/footer" Target="footer288.xml" /><Relationship Id="rId734" Type="http://schemas.openxmlformats.org/officeDocument/2006/relationships/hyperlink" Target="https://advance.lexis.com/api/document?collection=news&amp;id=urn:contentItem:7YSC-J1J0-Y9C0-F00K-00000-00&amp;context=1519360" TargetMode="External" /><Relationship Id="rId735" Type="http://schemas.openxmlformats.org/officeDocument/2006/relationships/header" Target="header289.xml" /><Relationship Id="rId736" Type="http://schemas.openxmlformats.org/officeDocument/2006/relationships/header" Target="header290.xml" /><Relationship Id="rId737" Type="http://schemas.openxmlformats.org/officeDocument/2006/relationships/footer" Target="footer289.xml" /><Relationship Id="rId738" Type="http://schemas.openxmlformats.org/officeDocument/2006/relationships/footer" Target="footer290.xml" /><Relationship Id="rId739" Type="http://schemas.openxmlformats.org/officeDocument/2006/relationships/header" Target="header291.xml" /><Relationship Id="rId74" Type="http://schemas.openxmlformats.org/officeDocument/2006/relationships/hyperlink" Target="mailto:udd@coxinc.com" TargetMode="External" /><Relationship Id="rId740" Type="http://schemas.openxmlformats.org/officeDocument/2006/relationships/footer" Target="footer291.xml" /><Relationship Id="rId741" Type="http://schemas.openxmlformats.org/officeDocument/2006/relationships/hyperlink" Target="https://advance.lexis.com/api/document?collection=news&amp;id=urn:contentItem:5KR5-F401-JC1N-W2VC-00000-00&amp;context=1519360" TargetMode="External" /><Relationship Id="rId742" Type="http://schemas.openxmlformats.org/officeDocument/2006/relationships/header" Target="header292.xml" /><Relationship Id="rId743" Type="http://schemas.openxmlformats.org/officeDocument/2006/relationships/header" Target="header293.xml" /><Relationship Id="rId744" Type="http://schemas.openxmlformats.org/officeDocument/2006/relationships/footer" Target="footer292.xml" /><Relationship Id="rId745" Type="http://schemas.openxmlformats.org/officeDocument/2006/relationships/footer" Target="footer293.xml" /><Relationship Id="rId746" Type="http://schemas.openxmlformats.org/officeDocument/2006/relationships/header" Target="header294.xml" /><Relationship Id="rId747" Type="http://schemas.openxmlformats.org/officeDocument/2006/relationships/footer" Target="footer294.xml" /><Relationship Id="rId748" Type="http://schemas.openxmlformats.org/officeDocument/2006/relationships/hyperlink" Target="https://advance.lexis.com/api/document?collection=news&amp;id=urn:contentItem:69S5-JW51-DXVP-T46C-00000-00&amp;context=1519360" TargetMode="External" /><Relationship Id="rId749" Type="http://schemas.openxmlformats.org/officeDocument/2006/relationships/header" Target="header295.xml" /><Relationship Id="rId75" Type="http://schemas.openxmlformats.org/officeDocument/2006/relationships/header" Target="header28.xml" /><Relationship Id="rId750" Type="http://schemas.openxmlformats.org/officeDocument/2006/relationships/header" Target="header296.xml" /><Relationship Id="rId751" Type="http://schemas.openxmlformats.org/officeDocument/2006/relationships/footer" Target="footer295.xml" /><Relationship Id="rId752" Type="http://schemas.openxmlformats.org/officeDocument/2006/relationships/footer" Target="footer296.xml" /><Relationship Id="rId753" Type="http://schemas.openxmlformats.org/officeDocument/2006/relationships/header" Target="header297.xml" /><Relationship Id="rId754" Type="http://schemas.openxmlformats.org/officeDocument/2006/relationships/footer" Target="footer297.xml" /><Relationship Id="rId755" Type="http://schemas.openxmlformats.org/officeDocument/2006/relationships/hyperlink" Target="https://advance.lexis.com/api/document?collection=news&amp;id=urn:contentItem:4PNV-0B20-TWX3-K1H5-00000-00&amp;context=1519360" TargetMode="External" /><Relationship Id="rId756" Type="http://schemas.openxmlformats.org/officeDocument/2006/relationships/hyperlink" Target="http://www.tmacc.org" TargetMode="External" /><Relationship Id="rId757" Type="http://schemas.openxmlformats.org/officeDocument/2006/relationships/hyperlink" Target="mailto:wnaedele@phillynews.com" TargetMode="External" /><Relationship Id="rId758" Type="http://schemas.openxmlformats.org/officeDocument/2006/relationships/header" Target="header298.xml" /><Relationship Id="rId759" Type="http://schemas.openxmlformats.org/officeDocument/2006/relationships/header" Target="header299.xml" /><Relationship Id="rId76" Type="http://schemas.openxmlformats.org/officeDocument/2006/relationships/header" Target="header29.xml" /><Relationship Id="rId760" Type="http://schemas.openxmlformats.org/officeDocument/2006/relationships/footer" Target="footer298.xml" /><Relationship Id="rId761" Type="http://schemas.openxmlformats.org/officeDocument/2006/relationships/footer" Target="footer299.xml" /><Relationship Id="rId762" Type="http://schemas.openxmlformats.org/officeDocument/2006/relationships/header" Target="header300.xml" /><Relationship Id="rId763" Type="http://schemas.openxmlformats.org/officeDocument/2006/relationships/footer" Target="footer300.xml" /><Relationship Id="rId764" Type="http://schemas.openxmlformats.org/officeDocument/2006/relationships/hyperlink" Target="https://advance.lexis.com/api/document?collection=news&amp;id=urn:contentItem:3SD5-N7N0-0094-54R0-00000-00&amp;context=1519360" TargetMode="External" /><Relationship Id="rId765" Type="http://schemas.openxmlformats.org/officeDocument/2006/relationships/header" Target="header301.xml" /><Relationship Id="rId766" Type="http://schemas.openxmlformats.org/officeDocument/2006/relationships/header" Target="header302.xml" /><Relationship Id="rId767" Type="http://schemas.openxmlformats.org/officeDocument/2006/relationships/footer" Target="footer301.xml" /><Relationship Id="rId768" Type="http://schemas.openxmlformats.org/officeDocument/2006/relationships/footer" Target="footer302.xml" /><Relationship Id="rId769" Type="http://schemas.openxmlformats.org/officeDocument/2006/relationships/header" Target="header303.xml" /><Relationship Id="rId77" Type="http://schemas.openxmlformats.org/officeDocument/2006/relationships/footer" Target="footer28.xml" /><Relationship Id="rId770" Type="http://schemas.openxmlformats.org/officeDocument/2006/relationships/footer" Target="footer303.xml" /><Relationship Id="rId771" Type="http://schemas.openxmlformats.org/officeDocument/2006/relationships/hyperlink" Target="https://advance.lexis.com/api/document?collection=news&amp;id=urn:contentItem:5N03-FGC1-JBRC-V04G-00000-00&amp;context=1519360" TargetMode="External" /><Relationship Id="rId772" Type="http://schemas.openxmlformats.org/officeDocument/2006/relationships/header" Target="header304.xml" /><Relationship Id="rId773" Type="http://schemas.openxmlformats.org/officeDocument/2006/relationships/header" Target="header305.xml" /><Relationship Id="rId774" Type="http://schemas.openxmlformats.org/officeDocument/2006/relationships/footer" Target="footer304.xml" /><Relationship Id="rId775" Type="http://schemas.openxmlformats.org/officeDocument/2006/relationships/footer" Target="footer305.xml" /><Relationship Id="rId776" Type="http://schemas.openxmlformats.org/officeDocument/2006/relationships/header" Target="header306.xml" /><Relationship Id="rId777" Type="http://schemas.openxmlformats.org/officeDocument/2006/relationships/footer" Target="footer306.xml" /><Relationship Id="rId778" Type="http://schemas.openxmlformats.org/officeDocument/2006/relationships/hyperlink" Target="https://advance.lexis.com/api/document?collection=news&amp;id=urn:contentItem:69S5-JVX1-DXVP-T54D-00000-00&amp;context=1519360" TargetMode="External" /><Relationship Id="rId779" Type="http://schemas.openxmlformats.org/officeDocument/2006/relationships/header" Target="header307.xml" /><Relationship Id="rId78" Type="http://schemas.openxmlformats.org/officeDocument/2006/relationships/footer" Target="footer29.xml" /><Relationship Id="rId780" Type="http://schemas.openxmlformats.org/officeDocument/2006/relationships/header" Target="header308.xml" /><Relationship Id="rId781" Type="http://schemas.openxmlformats.org/officeDocument/2006/relationships/footer" Target="footer307.xml" /><Relationship Id="rId782" Type="http://schemas.openxmlformats.org/officeDocument/2006/relationships/footer" Target="footer308.xml" /><Relationship Id="rId783" Type="http://schemas.openxmlformats.org/officeDocument/2006/relationships/header" Target="header309.xml" /><Relationship Id="rId784" Type="http://schemas.openxmlformats.org/officeDocument/2006/relationships/footer" Target="footer309.xml" /><Relationship Id="rId785" Type="http://schemas.openxmlformats.org/officeDocument/2006/relationships/hyperlink" Target="https://advance.lexis.com/api/document?collection=news&amp;id=urn:contentItem:5MY2-XBK1-JC1N-W436-00000-00&amp;context=1519360" TargetMode="External" /><Relationship Id="rId786" Type="http://schemas.openxmlformats.org/officeDocument/2006/relationships/header" Target="header310.xml" /><Relationship Id="rId787" Type="http://schemas.openxmlformats.org/officeDocument/2006/relationships/header" Target="header311.xml" /><Relationship Id="rId788" Type="http://schemas.openxmlformats.org/officeDocument/2006/relationships/footer" Target="footer310.xml" /><Relationship Id="rId789" Type="http://schemas.openxmlformats.org/officeDocument/2006/relationships/footer" Target="footer311.xml" /><Relationship Id="rId79" Type="http://schemas.openxmlformats.org/officeDocument/2006/relationships/header" Target="header30.xml" /><Relationship Id="rId790" Type="http://schemas.openxmlformats.org/officeDocument/2006/relationships/header" Target="header312.xml" /><Relationship Id="rId791" Type="http://schemas.openxmlformats.org/officeDocument/2006/relationships/footer" Target="footer312.xml" /><Relationship Id="rId792" Type="http://schemas.openxmlformats.org/officeDocument/2006/relationships/hyperlink" Target="https://advance.lexis.com/api/document?collection=news&amp;id=urn:contentItem:3Y7Y-RN90-0094-51PD-00000-00&amp;context=1519360" TargetMode="External" /><Relationship Id="rId793" Type="http://schemas.openxmlformats.org/officeDocument/2006/relationships/header" Target="header313.xml" /><Relationship Id="rId794" Type="http://schemas.openxmlformats.org/officeDocument/2006/relationships/header" Target="header314.xml" /><Relationship Id="rId795" Type="http://schemas.openxmlformats.org/officeDocument/2006/relationships/footer" Target="footer313.xml" /><Relationship Id="rId796" Type="http://schemas.openxmlformats.org/officeDocument/2006/relationships/footer" Target="footer314.xml" /><Relationship Id="rId797" Type="http://schemas.openxmlformats.org/officeDocument/2006/relationships/header" Target="header315.xml" /><Relationship Id="rId798" Type="http://schemas.openxmlformats.org/officeDocument/2006/relationships/footer" Target="footer315.xml" /><Relationship Id="rId799" Type="http://schemas.openxmlformats.org/officeDocument/2006/relationships/hyperlink" Target="https://advance.lexis.com/api/document?collection=news&amp;id=urn:contentItem:3RCB-D560-0027-X01N-00000-00&amp;context=1519360" TargetMode="External" /><Relationship Id="rId8" Type="http://schemas.openxmlformats.org/officeDocument/2006/relationships/footer" Target="footer2.xml" /><Relationship Id="rId80" Type="http://schemas.openxmlformats.org/officeDocument/2006/relationships/footer" Target="footer30.xml" /><Relationship Id="rId800" Type="http://schemas.openxmlformats.org/officeDocument/2006/relationships/header" Target="header316.xml" /><Relationship Id="rId801" Type="http://schemas.openxmlformats.org/officeDocument/2006/relationships/header" Target="header317.xml" /><Relationship Id="rId802" Type="http://schemas.openxmlformats.org/officeDocument/2006/relationships/footer" Target="footer316.xml" /><Relationship Id="rId803" Type="http://schemas.openxmlformats.org/officeDocument/2006/relationships/footer" Target="footer317.xml" /><Relationship Id="rId804" Type="http://schemas.openxmlformats.org/officeDocument/2006/relationships/header" Target="header318.xml" /><Relationship Id="rId805" Type="http://schemas.openxmlformats.org/officeDocument/2006/relationships/footer" Target="footer318.xml" /><Relationship Id="rId806" Type="http://schemas.openxmlformats.org/officeDocument/2006/relationships/hyperlink" Target="https://advance.lexis.com/api/document?collection=news&amp;id=urn:contentItem:598G-5VJ1-DYRS-T4JD-00000-00&amp;context=1519360" TargetMode="External" /><Relationship Id="rId807" Type="http://schemas.openxmlformats.org/officeDocument/2006/relationships/header" Target="header319.xml" /><Relationship Id="rId808" Type="http://schemas.openxmlformats.org/officeDocument/2006/relationships/header" Target="header320.xml" /><Relationship Id="rId809" Type="http://schemas.openxmlformats.org/officeDocument/2006/relationships/footer" Target="footer319.xml" /><Relationship Id="rId81" Type="http://schemas.openxmlformats.org/officeDocument/2006/relationships/hyperlink" Target="https://advance.lexis.com/api/document?collection=news&amp;id=urn:contentItem:4JYT-X690-TWV2-51R4-00000-00&amp;context=1519360" TargetMode="External" /><Relationship Id="rId810" Type="http://schemas.openxmlformats.org/officeDocument/2006/relationships/footer" Target="footer320.xml" /><Relationship Id="rId811" Type="http://schemas.openxmlformats.org/officeDocument/2006/relationships/header" Target="header321.xml" /><Relationship Id="rId812" Type="http://schemas.openxmlformats.org/officeDocument/2006/relationships/footer" Target="footer321.xml" /><Relationship Id="rId813" Type="http://schemas.openxmlformats.org/officeDocument/2006/relationships/hyperlink" Target="https://advance.lexis.com/api/document?collection=news&amp;id=urn:contentItem:5J5M-8VY1-DYRH-91K4-00000-00&amp;context=1519360" TargetMode="External" /><Relationship Id="rId814" Type="http://schemas.openxmlformats.org/officeDocument/2006/relationships/header" Target="header322.xml" /><Relationship Id="rId815" Type="http://schemas.openxmlformats.org/officeDocument/2006/relationships/header" Target="header323.xml" /><Relationship Id="rId816" Type="http://schemas.openxmlformats.org/officeDocument/2006/relationships/footer" Target="footer322.xml" /><Relationship Id="rId817" Type="http://schemas.openxmlformats.org/officeDocument/2006/relationships/footer" Target="footer323.xml" /><Relationship Id="rId818" Type="http://schemas.openxmlformats.org/officeDocument/2006/relationships/header" Target="header324.xml" /><Relationship Id="rId819" Type="http://schemas.openxmlformats.org/officeDocument/2006/relationships/footer" Target="footer324.xml" /><Relationship Id="rId82" Type="http://schemas.openxmlformats.org/officeDocument/2006/relationships/hyperlink" Target="mailto:kmcallister@DaytonDailyNews.com" TargetMode="External" /><Relationship Id="rId820" Type="http://schemas.openxmlformats.org/officeDocument/2006/relationships/hyperlink" Target="https://advance.lexis.com/api/document?collection=news&amp;id=urn:contentItem:5D3Y-JSR1-DY6F-J02R-00000-00&amp;context=1519360" TargetMode="External" /><Relationship Id="rId821" Type="http://schemas.openxmlformats.org/officeDocument/2006/relationships/header" Target="header325.xml" /><Relationship Id="rId822" Type="http://schemas.openxmlformats.org/officeDocument/2006/relationships/header" Target="header326.xml" /><Relationship Id="rId823" Type="http://schemas.openxmlformats.org/officeDocument/2006/relationships/footer" Target="footer325.xml" /><Relationship Id="rId824" Type="http://schemas.openxmlformats.org/officeDocument/2006/relationships/footer" Target="footer326.xml" /><Relationship Id="rId825" Type="http://schemas.openxmlformats.org/officeDocument/2006/relationships/header" Target="header327.xml" /><Relationship Id="rId826" Type="http://schemas.openxmlformats.org/officeDocument/2006/relationships/footer" Target="footer327.xml" /><Relationship Id="rId827" Type="http://schemas.openxmlformats.org/officeDocument/2006/relationships/hyperlink" Target="https://advance.lexis.com/api/document?collection=news&amp;id=urn:contentItem:69S5-JW01-JBCN-349C-00000-00&amp;context=1519360" TargetMode="External" /><Relationship Id="rId828" Type="http://schemas.openxmlformats.org/officeDocument/2006/relationships/header" Target="header328.xml" /><Relationship Id="rId829" Type="http://schemas.openxmlformats.org/officeDocument/2006/relationships/header" Target="header329.xml" /><Relationship Id="rId83" Type="http://schemas.openxmlformats.org/officeDocument/2006/relationships/header" Target="header31.xml" /><Relationship Id="rId830" Type="http://schemas.openxmlformats.org/officeDocument/2006/relationships/footer" Target="footer328.xml" /><Relationship Id="rId831" Type="http://schemas.openxmlformats.org/officeDocument/2006/relationships/footer" Target="footer329.xml" /><Relationship Id="rId832" Type="http://schemas.openxmlformats.org/officeDocument/2006/relationships/header" Target="header330.xml" /><Relationship Id="rId833" Type="http://schemas.openxmlformats.org/officeDocument/2006/relationships/footer" Target="footer330.xml" /><Relationship Id="rId834" Type="http://schemas.openxmlformats.org/officeDocument/2006/relationships/hyperlink" Target="https://advance.lexis.com/api/document?collection=news&amp;id=urn:contentItem:5MY2-TXD1-JC8N-K176-00000-00&amp;context=1519360" TargetMode="External" /><Relationship Id="rId835" Type="http://schemas.openxmlformats.org/officeDocument/2006/relationships/header" Target="header331.xml" /><Relationship Id="rId836" Type="http://schemas.openxmlformats.org/officeDocument/2006/relationships/header" Target="header332.xml" /><Relationship Id="rId837" Type="http://schemas.openxmlformats.org/officeDocument/2006/relationships/footer" Target="footer331.xml" /><Relationship Id="rId838" Type="http://schemas.openxmlformats.org/officeDocument/2006/relationships/footer" Target="footer332.xml" /><Relationship Id="rId839" Type="http://schemas.openxmlformats.org/officeDocument/2006/relationships/header" Target="header333.xml" /><Relationship Id="rId84" Type="http://schemas.openxmlformats.org/officeDocument/2006/relationships/header" Target="header32.xml" /><Relationship Id="rId840" Type="http://schemas.openxmlformats.org/officeDocument/2006/relationships/footer" Target="footer333.xml" /><Relationship Id="rId841" Type="http://schemas.openxmlformats.org/officeDocument/2006/relationships/hyperlink" Target="https://advance.lexis.com/api/document?collection=news&amp;id=urn:contentItem:3YC4-P060-0094-52XX-00000-00&amp;context=1519360" TargetMode="External" /><Relationship Id="rId842" Type="http://schemas.openxmlformats.org/officeDocument/2006/relationships/hyperlink" Target="https://advance.lexis.com/api/document?collection=news&amp;id=urn:contentItem:3YC4-P060-0094-52XX-00000-00&amp;context=1519360" TargetMode="External" /><Relationship Id="rId843" Type="http://schemas.openxmlformats.org/officeDocument/2006/relationships/header" Target="header334.xml" /><Relationship Id="rId844" Type="http://schemas.openxmlformats.org/officeDocument/2006/relationships/header" Target="header335.xml" /><Relationship Id="rId845" Type="http://schemas.openxmlformats.org/officeDocument/2006/relationships/footer" Target="footer334.xml" /><Relationship Id="rId846" Type="http://schemas.openxmlformats.org/officeDocument/2006/relationships/footer" Target="footer335.xml" /><Relationship Id="rId847" Type="http://schemas.openxmlformats.org/officeDocument/2006/relationships/header" Target="header336.xml" /><Relationship Id="rId848" Type="http://schemas.openxmlformats.org/officeDocument/2006/relationships/footer" Target="footer336.xml" /><Relationship Id="rId849" Type="http://schemas.openxmlformats.org/officeDocument/2006/relationships/hyperlink" Target="https://advance.lexis.com/api/document?collection=news&amp;id=urn:contentItem:48D1-H6G0-0027-X037-00000-00&amp;context=1519360" TargetMode="External" /><Relationship Id="rId85" Type="http://schemas.openxmlformats.org/officeDocument/2006/relationships/footer" Target="footer31.xml" /><Relationship Id="rId850" Type="http://schemas.openxmlformats.org/officeDocument/2006/relationships/hyperlink" Target="mailto:rrollins@coxohio.com" TargetMode="External" /><Relationship Id="rId851" Type="http://schemas.openxmlformats.org/officeDocument/2006/relationships/header" Target="header337.xml" /><Relationship Id="rId852" Type="http://schemas.openxmlformats.org/officeDocument/2006/relationships/header" Target="header338.xml" /><Relationship Id="rId853" Type="http://schemas.openxmlformats.org/officeDocument/2006/relationships/footer" Target="footer337.xml" /><Relationship Id="rId854" Type="http://schemas.openxmlformats.org/officeDocument/2006/relationships/footer" Target="footer338.xml" /><Relationship Id="rId855" Type="http://schemas.openxmlformats.org/officeDocument/2006/relationships/header" Target="header339.xml" /><Relationship Id="rId856" Type="http://schemas.openxmlformats.org/officeDocument/2006/relationships/footer" Target="footer339.xml" /><Relationship Id="rId857" Type="http://schemas.openxmlformats.org/officeDocument/2006/relationships/hyperlink" Target="https://advance.lexis.com/api/document?collection=news&amp;id=urn:contentItem:5940-HD01-DYJT-23RG-00000-00&amp;context=1519360" TargetMode="External" /><Relationship Id="rId858" Type="http://schemas.openxmlformats.org/officeDocument/2006/relationships/hyperlink" Target="mailto:JoeD@phillynews.com" TargetMode="External" /><Relationship Id="rId859" Type="http://schemas.openxmlformats.org/officeDocument/2006/relationships/header" Target="header340.xml" /><Relationship Id="rId86" Type="http://schemas.openxmlformats.org/officeDocument/2006/relationships/footer" Target="footer32.xml" /><Relationship Id="rId860" Type="http://schemas.openxmlformats.org/officeDocument/2006/relationships/header" Target="header341.xml" /><Relationship Id="rId861" Type="http://schemas.openxmlformats.org/officeDocument/2006/relationships/footer" Target="footer340.xml" /><Relationship Id="rId862" Type="http://schemas.openxmlformats.org/officeDocument/2006/relationships/footer" Target="footer341.xml" /><Relationship Id="rId863" Type="http://schemas.openxmlformats.org/officeDocument/2006/relationships/header" Target="header342.xml" /><Relationship Id="rId864" Type="http://schemas.openxmlformats.org/officeDocument/2006/relationships/footer" Target="footer342.xml" /><Relationship Id="rId865" Type="http://schemas.openxmlformats.org/officeDocument/2006/relationships/hyperlink" Target="https://advance.lexis.com/api/document?collection=news&amp;id=urn:contentItem:7YGJ-2131-2R4Y-Y3XT-00000-00&amp;context=1519360" TargetMode="External" /><Relationship Id="rId866" Type="http://schemas.openxmlformats.org/officeDocument/2006/relationships/hyperlink" Target="mailto:rcolucci@post-gazette.com" TargetMode="External" /><Relationship Id="rId867" Type="http://schemas.openxmlformats.org/officeDocument/2006/relationships/header" Target="header343.xml" /><Relationship Id="rId868" Type="http://schemas.openxmlformats.org/officeDocument/2006/relationships/header" Target="header344.xml" /><Relationship Id="rId869" Type="http://schemas.openxmlformats.org/officeDocument/2006/relationships/footer" Target="footer343.xml" /><Relationship Id="rId87" Type="http://schemas.openxmlformats.org/officeDocument/2006/relationships/header" Target="header33.xml" /><Relationship Id="rId870" Type="http://schemas.openxmlformats.org/officeDocument/2006/relationships/footer" Target="footer344.xml" /><Relationship Id="rId871" Type="http://schemas.openxmlformats.org/officeDocument/2006/relationships/header" Target="header345.xml" /><Relationship Id="rId872" Type="http://schemas.openxmlformats.org/officeDocument/2006/relationships/footer" Target="footer345.xml" /><Relationship Id="rId873" Type="http://schemas.openxmlformats.org/officeDocument/2006/relationships/hyperlink" Target="https://advance.lexis.com/api/document?collection=news&amp;id=urn:contentItem:5MXM-WYM1-JC1N-W35W-00000-00&amp;context=1519360" TargetMode="External" /><Relationship Id="rId874" Type="http://schemas.openxmlformats.org/officeDocument/2006/relationships/header" Target="header346.xml" /><Relationship Id="rId875" Type="http://schemas.openxmlformats.org/officeDocument/2006/relationships/header" Target="header347.xml" /><Relationship Id="rId876" Type="http://schemas.openxmlformats.org/officeDocument/2006/relationships/footer" Target="footer346.xml" /><Relationship Id="rId877" Type="http://schemas.openxmlformats.org/officeDocument/2006/relationships/footer" Target="footer347.xml" /><Relationship Id="rId878" Type="http://schemas.openxmlformats.org/officeDocument/2006/relationships/header" Target="header348.xml" /><Relationship Id="rId879" Type="http://schemas.openxmlformats.org/officeDocument/2006/relationships/footer" Target="footer348.xml" /><Relationship Id="rId88" Type="http://schemas.openxmlformats.org/officeDocument/2006/relationships/footer" Target="footer33.xml" /><Relationship Id="rId880" Type="http://schemas.openxmlformats.org/officeDocument/2006/relationships/hyperlink" Target="https://advance.lexis.com/api/document?collection=news&amp;id=urn:contentItem:5945-B601-JC8N-K2RG-00000-00&amp;context=1519360" TargetMode="External" /><Relationship Id="rId881" Type="http://schemas.openxmlformats.org/officeDocument/2006/relationships/header" Target="header349.xml" /><Relationship Id="rId882" Type="http://schemas.openxmlformats.org/officeDocument/2006/relationships/header" Target="header350.xml" /><Relationship Id="rId883" Type="http://schemas.openxmlformats.org/officeDocument/2006/relationships/footer" Target="footer349.xml" /><Relationship Id="rId884" Type="http://schemas.openxmlformats.org/officeDocument/2006/relationships/footer" Target="footer350.xml" /><Relationship Id="rId885" Type="http://schemas.openxmlformats.org/officeDocument/2006/relationships/header" Target="header351.xml" /><Relationship Id="rId886" Type="http://schemas.openxmlformats.org/officeDocument/2006/relationships/footer" Target="footer351.xml" /><Relationship Id="rId887" Type="http://schemas.openxmlformats.org/officeDocument/2006/relationships/hyperlink" Target="https://advance.lexis.com/api/document?collection=news&amp;id=urn:contentItem:5D2N-VC31-DYRH-94F5-00000-00&amp;context=1519360" TargetMode="External" /><Relationship Id="rId888" Type="http://schemas.openxmlformats.org/officeDocument/2006/relationships/hyperlink" Target="mailto:VODcolumn@gmail.com" TargetMode="External" /><Relationship Id="rId889" Type="http://schemas.openxmlformats.org/officeDocument/2006/relationships/header" Target="header352.xml" /><Relationship Id="rId89" Type="http://schemas.openxmlformats.org/officeDocument/2006/relationships/hyperlink" Target="https://advance.lexis.com/api/document?collection=news&amp;id=urn:contentItem:5M30-1B41-DYGR-K00F-00000-00&amp;context=1519360" TargetMode="External" /><Relationship Id="rId890" Type="http://schemas.openxmlformats.org/officeDocument/2006/relationships/header" Target="header353.xml" /><Relationship Id="rId891" Type="http://schemas.openxmlformats.org/officeDocument/2006/relationships/footer" Target="footer352.xml" /><Relationship Id="rId892" Type="http://schemas.openxmlformats.org/officeDocument/2006/relationships/footer" Target="footer353.xml" /><Relationship Id="rId893" Type="http://schemas.openxmlformats.org/officeDocument/2006/relationships/header" Target="header354.xml" /><Relationship Id="rId894" Type="http://schemas.openxmlformats.org/officeDocument/2006/relationships/footer" Target="footer354.xml" /><Relationship Id="rId895" Type="http://schemas.openxmlformats.org/officeDocument/2006/relationships/hyperlink" Target="https://advance.lexis.com/api/document?collection=news&amp;id=urn:contentItem:7V21-7R41-2PWX-R1T0-00000-00&amp;context=1519360" TargetMode="External" /><Relationship Id="rId896" Type="http://schemas.openxmlformats.org/officeDocument/2006/relationships/header" Target="header355.xml" /><Relationship Id="rId897" Type="http://schemas.openxmlformats.org/officeDocument/2006/relationships/header" Target="header356.xml" /><Relationship Id="rId898" Type="http://schemas.openxmlformats.org/officeDocument/2006/relationships/footer" Target="footer355.xml" /><Relationship Id="rId899" Type="http://schemas.openxmlformats.org/officeDocument/2006/relationships/footer" Target="footer356.xml" /><Relationship Id="rId9" Type="http://schemas.openxmlformats.org/officeDocument/2006/relationships/header" Target="header3.xml" /><Relationship Id="rId90" Type="http://schemas.openxmlformats.org/officeDocument/2006/relationships/header" Target="header34.xml" /><Relationship Id="rId900" Type="http://schemas.openxmlformats.org/officeDocument/2006/relationships/header" Target="header357.xml" /><Relationship Id="rId901" Type="http://schemas.openxmlformats.org/officeDocument/2006/relationships/footer" Target="footer357.xml" /><Relationship Id="rId902" Type="http://schemas.openxmlformats.org/officeDocument/2006/relationships/hyperlink" Target="https://advance.lexis.com/api/document?collection=news&amp;id=urn:contentItem:5MVR-XH51-JC1N-W0T3-00000-00&amp;context=1519360" TargetMode="External" /><Relationship Id="rId903" Type="http://schemas.openxmlformats.org/officeDocument/2006/relationships/header" Target="header358.xml" /><Relationship Id="rId904" Type="http://schemas.openxmlformats.org/officeDocument/2006/relationships/header" Target="header359.xml" /><Relationship Id="rId905" Type="http://schemas.openxmlformats.org/officeDocument/2006/relationships/footer" Target="footer358.xml" /><Relationship Id="rId906" Type="http://schemas.openxmlformats.org/officeDocument/2006/relationships/footer" Target="footer359.xml" /><Relationship Id="rId907" Type="http://schemas.openxmlformats.org/officeDocument/2006/relationships/header" Target="header360.xml" /><Relationship Id="rId908" Type="http://schemas.openxmlformats.org/officeDocument/2006/relationships/footer" Target="footer360.xml" /><Relationship Id="rId909" Type="http://schemas.openxmlformats.org/officeDocument/2006/relationships/hyperlink" Target="https://advance.lexis.com/api/document?collection=news&amp;id=urn:contentItem:4725-V9W0-01K4-93XP-00000-00&amp;context=1519360" TargetMode="External" /><Relationship Id="rId91" Type="http://schemas.openxmlformats.org/officeDocument/2006/relationships/header" Target="header35.xml" /><Relationship Id="rId910" Type="http://schemas.openxmlformats.org/officeDocument/2006/relationships/header" Target="header361.xml" /><Relationship Id="rId911" Type="http://schemas.openxmlformats.org/officeDocument/2006/relationships/header" Target="header362.xml" /><Relationship Id="rId912" Type="http://schemas.openxmlformats.org/officeDocument/2006/relationships/footer" Target="footer361.xml" /><Relationship Id="rId913" Type="http://schemas.openxmlformats.org/officeDocument/2006/relationships/footer" Target="footer362.xml" /><Relationship Id="rId914" Type="http://schemas.openxmlformats.org/officeDocument/2006/relationships/header" Target="header363.xml" /><Relationship Id="rId915" Type="http://schemas.openxmlformats.org/officeDocument/2006/relationships/footer" Target="footer363.xml" /><Relationship Id="rId916" Type="http://schemas.openxmlformats.org/officeDocument/2006/relationships/hyperlink" Target="https://advance.lexis.com/api/document?collection=news&amp;id=urn:contentItem:47YX-DR50-0094-516D-00000-00&amp;context=1519360" TargetMode="External" /><Relationship Id="rId917" Type="http://schemas.openxmlformats.org/officeDocument/2006/relationships/header" Target="header364.xml" /><Relationship Id="rId918" Type="http://schemas.openxmlformats.org/officeDocument/2006/relationships/header" Target="header365.xml" /><Relationship Id="rId919" Type="http://schemas.openxmlformats.org/officeDocument/2006/relationships/footer" Target="footer364.xml" /><Relationship Id="rId92" Type="http://schemas.openxmlformats.org/officeDocument/2006/relationships/footer" Target="footer34.xml" /><Relationship Id="rId920" Type="http://schemas.openxmlformats.org/officeDocument/2006/relationships/footer" Target="footer365.xml" /><Relationship Id="rId921" Type="http://schemas.openxmlformats.org/officeDocument/2006/relationships/header" Target="header366.xml" /><Relationship Id="rId922" Type="http://schemas.openxmlformats.org/officeDocument/2006/relationships/footer" Target="footer366.xml" /><Relationship Id="rId923" Type="http://schemas.openxmlformats.org/officeDocument/2006/relationships/hyperlink" Target="https://advance.lexis.com/api/document?collection=news&amp;id=urn:contentItem:5D06-DHB1-DYGR-K0JP-00000-00&amp;context=1519360" TargetMode="External" /><Relationship Id="rId924" Type="http://schemas.openxmlformats.org/officeDocument/2006/relationships/hyperlink" Target="mailto:rflorence2@gmail.com" TargetMode="External" /><Relationship Id="rId925" Type="http://schemas.openxmlformats.org/officeDocument/2006/relationships/header" Target="header367.xml" /><Relationship Id="rId926" Type="http://schemas.openxmlformats.org/officeDocument/2006/relationships/header" Target="header368.xml" /><Relationship Id="rId927" Type="http://schemas.openxmlformats.org/officeDocument/2006/relationships/footer" Target="footer367.xml" /><Relationship Id="rId928" Type="http://schemas.openxmlformats.org/officeDocument/2006/relationships/footer" Target="footer368.xml" /><Relationship Id="rId929" Type="http://schemas.openxmlformats.org/officeDocument/2006/relationships/header" Target="header369.xml" /><Relationship Id="rId93" Type="http://schemas.openxmlformats.org/officeDocument/2006/relationships/footer" Target="footer35.xml" /><Relationship Id="rId930" Type="http://schemas.openxmlformats.org/officeDocument/2006/relationships/footer" Target="footer369.xml" /><Relationship Id="rId931" Type="http://schemas.openxmlformats.org/officeDocument/2006/relationships/hyperlink" Target="https://advance.lexis.com/api/document?collection=news&amp;id=urn:contentItem:5MVY-BYK1-JC3R-B182-00000-00&amp;context=1519360" TargetMode="External" /><Relationship Id="rId932" Type="http://schemas.openxmlformats.org/officeDocument/2006/relationships/hyperlink" Target="mailto:centersquarephl@gmail.com" TargetMode="External" /><Relationship Id="rId933" Type="http://schemas.openxmlformats.org/officeDocument/2006/relationships/header" Target="header370.xml" /><Relationship Id="rId934" Type="http://schemas.openxmlformats.org/officeDocument/2006/relationships/header" Target="header371.xml" /><Relationship Id="rId935" Type="http://schemas.openxmlformats.org/officeDocument/2006/relationships/footer" Target="footer370.xml" /><Relationship Id="rId936" Type="http://schemas.openxmlformats.org/officeDocument/2006/relationships/footer" Target="footer371.xml" /><Relationship Id="rId937" Type="http://schemas.openxmlformats.org/officeDocument/2006/relationships/header" Target="header372.xml" /><Relationship Id="rId938" Type="http://schemas.openxmlformats.org/officeDocument/2006/relationships/footer" Target="footer372.xml" /><Relationship Id="rId939" Type="http://schemas.openxmlformats.org/officeDocument/2006/relationships/hyperlink" Target="https://advance.lexis.com/api/document?collection=news&amp;id=urn:contentItem:485V-BPS0-0027-X20H-00000-00&amp;context=1519360" TargetMode="External" /><Relationship Id="rId94" Type="http://schemas.openxmlformats.org/officeDocument/2006/relationships/header" Target="header36.xml" /><Relationship Id="rId940" Type="http://schemas.openxmlformats.org/officeDocument/2006/relationships/header" Target="header373.xml" /><Relationship Id="rId941" Type="http://schemas.openxmlformats.org/officeDocument/2006/relationships/header" Target="header374.xml" /><Relationship Id="rId942" Type="http://schemas.openxmlformats.org/officeDocument/2006/relationships/footer" Target="footer373.xml" /><Relationship Id="rId943" Type="http://schemas.openxmlformats.org/officeDocument/2006/relationships/footer" Target="footer374.xml" /><Relationship Id="rId944" Type="http://schemas.openxmlformats.org/officeDocument/2006/relationships/header" Target="header375.xml" /><Relationship Id="rId945" Type="http://schemas.openxmlformats.org/officeDocument/2006/relationships/footer" Target="footer375.xml" /><Relationship Id="rId946" Type="http://schemas.openxmlformats.org/officeDocument/2006/relationships/hyperlink" Target="https://advance.lexis.com/api/document?collection=news&amp;id=urn:contentItem:4GWJ-2JR0-01JV-C3FT-00000-00&amp;context=1519360" TargetMode="External" /><Relationship Id="rId947" Type="http://schemas.openxmlformats.org/officeDocument/2006/relationships/header" Target="header376.xml" /><Relationship Id="rId948" Type="http://schemas.openxmlformats.org/officeDocument/2006/relationships/header" Target="header377.xml" /><Relationship Id="rId949" Type="http://schemas.openxmlformats.org/officeDocument/2006/relationships/footer" Target="footer376.xml" /><Relationship Id="rId95" Type="http://schemas.openxmlformats.org/officeDocument/2006/relationships/footer" Target="footer36.xml" /><Relationship Id="rId950" Type="http://schemas.openxmlformats.org/officeDocument/2006/relationships/footer" Target="footer377.xml" /><Relationship Id="rId951" Type="http://schemas.openxmlformats.org/officeDocument/2006/relationships/header" Target="header378.xml" /><Relationship Id="rId952" Type="http://schemas.openxmlformats.org/officeDocument/2006/relationships/footer" Target="footer378.xml" /><Relationship Id="rId953" Type="http://schemas.openxmlformats.org/officeDocument/2006/relationships/hyperlink" Target="https://advance.lexis.com/api/document?collection=news&amp;id=urn:contentItem:5MVR-XJX1-DYGR-K22T-00000-00&amp;context=1519360" TargetMode="External" /><Relationship Id="rId954" Type="http://schemas.openxmlformats.org/officeDocument/2006/relationships/header" Target="header379.xml" /><Relationship Id="rId955" Type="http://schemas.openxmlformats.org/officeDocument/2006/relationships/header" Target="header380.xml" /><Relationship Id="rId956" Type="http://schemas.openxmlformats.org/officeDocument/2006/relationships/footer" Target="footer379.xml" /><Relationship Id="rId957" Type="http://schemas.openxmlformats.org/officeDocument/2006/relationships/footer" Target="footer380.xml" /><Relationship Id="rId958" Type="http://schemas.openxmlformats.org/officeDocument/2006/relationships/header" Target="header381.xml" /><Relationship Id="rId959" Type="http://schemas.openxmlformats.org/officeDocument/2006/relationships/footer" Target="footer381.xml" /><Relationship Id="rId96" Type="http://schemas.openxmlformats.org/officeDocument/2006/relationships/hyperlink" Target="https://advance.lexis.com/api/document?collection=news&amp;id=urn:contentItem:59V8-22X1-JC1N-W0HF-00000-00&amp;context=1519360" TargetMode="External" /><Relationship Id="rId960" Type="http://schemas.openxmlformats.org/officeDocument/2006/relationships/hyperlink" Target="https://advance.lexis.com/api/document?collection=news&amp;id=urn:contentItem:5KKB-2R11-JC3R-B09T-00000-00&amp;context=1519360" TargetMode="External" /><Relationship Id="rId961" Type="http://schemas.openxmlformats.org/officeDocument/2006/relationships/hyperlink" Target="mailto:ejdionne@washpost.com" TargetMode="External" /><Relationship Id="rId962" Type="http://schemas.openxmlformats.org/officeDocument/2006/relationships/header" Target="header382.xml" /><Relationship Id="rId963" Type="http://schemas.openxmlformats.org/officeDocument/2006/relationships/header" Target="header383.xml" /><Relationship Id="rId964" Type="http://schemas.openxmlformats.org/officeDocument/2006/relationships/footer" Target="footer382.xml" /><Relationship Id="rId965" Type="http://schemas.openxmlformats.org/officeDocument/2006/relationships/footer" Target="footer383.xml" /><Relationship Id="rId966" Type="http://schemas.openxmlformats.org/officeDocument/2006/relationships/header" Target="header384.xml" /><Relationship Id="rId967" Type="http://schemas.openxmlformats.org/officeDocument/2006/relationships/footer" Target="footer384.xml" /><Relationship Id="rId968" Type="http://schemas.openxmlformats.org/officeDocument/2006/relationships/hyperlink" Target="https://advance.lexis.com/api/document?collection=news&amp;id=urn:contentItem:5G6W-JV51-JC8R-30G1-00000-00&amp;context=1519360" TargetMode="External" /><Relationship Id="rId969" Type="http://schemas.openxmlformats.org/officeDocument/2006/relationships/header" Target="header385.xml" /><Relationship Id="rId97" Type="http://schemas.openxmlformats.org/officeDocument/2006/relationships/hyperlink" Target="mailto:ejdionne@washpost.com" TargetMode="External" /><Relationship Id="rId970" Type="http://schemas.openxmlformats.org/officeDocument/2006/relationships/header" Target="header386.xml" /><Relationship Id="rId971" Type="http://schemas.openxmlformats.org/officeDocument/2006/relationships/footer" Target="footer385.xml" /><Relationship Id="rId972" Type="http://schemas.openxmlformats.org/officeDocument/2006/relationships/footer" Target="footer386.xml" /><Relationship Id="rId973" Type="http://schemas.openxmlformats.org/officeDocument/2006/relationships/header" Target="header387.xml" /><Relationship Id="rId974" Type="http://schemas.openxmlformats.org/officeDocument/2006/relationships/footer" Target="footer387.xml" /><Relationship Id="rId975" Type="http://schemas.openxmlformats.org/officeDocument/2006/relationships/hyperlink" Target="https://advance.lexis.com/api/document?collection=news&amp;id=urn:contentItem:69S5-JW21-JBCN-31RW-00000-00&amp;context=1519360" TargetMode="External" /><Relationship Id="rId976" Type="http://schemas.openxmlformats.org/officeDocument/2006/relationships/header" Target="header388.xml" /><Relationship Id="rId977" Type="http://schemas.openxmlformats.org/officeDocument/2006/relationships/header" Target="header389.xml" /><Relationship Id="rId978" Type="http://schemas.openxmlformats.org/officeDocument/2006/relationships/footer" Target="footer388.xml" /><Relationship Id="rId979" Type="http://schemas.openxmlformats.org/officeDocument/2006/relationships/footer" Target="footer389.xml" /><Relationship Id="rId98" Type="http://schemas.openxmlformats.org/officeDocument/2006/relationships/header" Target="header37.xml" /><Relationship Id="rId980" Type="http://schemas.openxmlformats.org/officeDocument/2006/relationships/header" Target="header390.xml" /><Relationship Id="rId981" Type="http://schemas.openxmlformats.org/officeDocument/2006/relationships/footer" Target="footer390.xml" /><Relationship Id="rId982" Type="http://schemas.openxmlformats.org/officeDocument/2006/relationships/hyperlink" Target="https://advance.lexis.com/api/document?collection=news&amp;id=urn:contentItem:5NWY-G7S1-JC8R-31WW-00000-00&amp;context=1519360" TargetMode="External" /><Relationship Id="rId983" Type="http://schemas.openxmlformats.org/officeDocument/2006/relationships/hyperlink" Target="mailto:ahunt1@bloomberg.net" TargetMode="External" /><Relationship Id="rId984" Type="http://schemas.openxmlformats.org/officeDocument/2006/relationships/header" Target="header391.xml" /><Relationship Id="rId985" Type="http://schemas.openxmlformats.org/officeDocument/2006/relationships/header" Target="header392.xml" /><Relationship Id="rId986" Type="http://schemas.openxmlformats.org/officeDocument/2006/relationships/footer" Target="footer391.xml" /><Relationship Id="rId987" Type="http://schemas.openxmlformats.org/officeDocument/2006/relationships/footer" Target="footer392.xml" /><Relationship Id="rId988" Type="http://schemas.openxmlformats.org/officeDocument/2006/relationships/header" Target="header393.xml" /><Relationship Id="rId989" Type="http://schemas.openxmlformats.org/officeDocument/2006/relationships/footer" Target="footer393.xml" /><Relationship Id="rId99" Type="http://schemas.openxmlformats.org/officeDocument/2006/relationships/header" Target="header38.xml" /><Relationship Id="rId990" Type="http://schemas.openxmlformats.org/officeDocument/2006/relationships/hyperlink" Target="https://advance.lexis.com/api/document?collection=news&amp;id=urn:contentItem:5KJX-YWB1-JC1N-W2CS-00000-00&amp;context=1519360" TargetMode="External" /><Relationship Id="rId991" Type="http://schemas.openxmlformats.org/officeDocument/2006/relationships/header" Target="header394.xml" /><Relationship Id="rId992" Type="http://schemas.openxmlformats.org/officeDocument/2006/relationships/header" Target="header395.xml" /><Relationship Id="rId993" Type="http://schemas.openxmlformats.org/officeDocument/2006/relationships/footer" Target="footer394.xml" /><Relationship Id="rId994" Type="http://schemas.openxmlformats.org/officeDocument/2006/relationships/footer" Target="footer395.xml" /><Relationship Id="rId995" Type="http://schemas.openxmlformats.org/officeDocument/2006/relationships/header" Target="header396.xml" /><Relationship Id="rId996" Type="http://schemas.openxmlformats.org/officeDocument/2006/relationships/footer" Target="footer396.xml" /><Relationship Id="rId997" Type="http://schemas.openxmlformats.org/officeDocument/2006/relationships/hyperlink" Target="https://advance.lexis.com/api/document?collection=news&amp;id=urn:contentItem:5KJN-T7V1-DYGR-K31X-00000-00&amp;context=1519360" TargetMode="External" /><Relationship Id="rId998" Type="http://schemas.openxmlformats.org/officeDocument/2006/relationships/header" Target="header397.xml" /><Relationship Id="rId999" Type="http://schemas.openxmlformats.org/officeDocument/2006/relationships/header" Target="header398.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253221788</vt:lpwstr>
  </property>
  <property fmtid="{D5CDD505-2E9C-101B-9397-08002B2CF9AE}" pid="3" name="LADocCount">
    <vt:i4>501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51">
    <vt:lpwstr>Doc::urn:hlct:16|contextualFeaturePermID::1519360</vt:lpwstr>
  </property>
  <property fmtid="{D5CDD505-2E9C-101B-9397-08002B2CF9AE}" pid="174" name="LADocumentID:252">
    <vt:lpwstr>Doc::urn:hlct:16|contextualFeaturePermID::1519360</vt:lpwstr>
  </property>
  <property fmtid="{D5CDD505-2E9C-101B-9397-08002B2CF9AE}" pid="175" name="LADocumentID:253">
    <vt:lpwstr>Doc::urn:hlct:16|contextualFeaturePermID::1519360</vt:lpwstr>
  </property>
  <property fmtid="{D5CDD505-2E9C-101B-9397-08002B2CF9AE}" pid="176" name="LADocumentID:254">
    <vt:lpwstr>Doc::urn:hlct:16|contextualFeaturePermID::1519360</vt:lpwstr>
  </property>
  <property fmtid="{D5CDD505-2E9C-101B-9397-08002B2CF9AE}" pid="177" name="LADocumentID:255">
    <vt:lpwstr>Doc::urn:hlct:16|contextualFeaturePermID::1519360</vt:lpwstr>
  </property>
  <property fmtid="{D5CDD505-2E9C-101B-9397-08002B2CF9AE}" pid="178" name="LADocumentID:256">
    <vt:lpwstr>Doc::urn:hlct:16|contextualFeaturePermID::1519360</vt:lpwstr>
  </property>
  <property fmtid="{D5CDD505-2E9C-101B-9397-08002B2CF9AE}" pid="179" name="LADocumentID:257">
    <vt:lpwstr>Doc::urn:hlct:16|contextualFeaturePermID::1519360</vt:lpwstr>
  </property>
  <property fmtid="{D5CDD505-2E9C-101B-9397-08002B2CF9AE}" pid="180" name="LADocumentID:258">
    <vt:lpwstr>Doc::urn:hlct:16|contextualFeaturePermID::1519360</vt:lpwstr>
  </property>
  <property fmtid="{D5CDD505-2E9C-101B-9397-08002B2CF9AE}" pid="181" name="LADocumentID:259">
    <vt:lpwstr>Doc::urn:hlct:16|contextualFeaturePermID::1519360</vt:lpwstr>
  </property>
  <property fmtid="{D5CDD505-2E9C-101B-9397-08002B2CF9AE}" pid="182" name="LADocumentID:26">
    <vt:lpwstr>Doc::urn:hlct:16|contextualFeaturePermID::1519360</vt:lpwstr>
  </property>
  <property fmtid="{D5CDD505-2E9C-101B-9397-08002B2CF9AE}" pid="183" name="LADocumentID:260">
    <vt:lpwstr>Doc::urn:hlct:16|contextualFeaturePermID::1519360</vt:lpwstr>
  </property>
  <property fmtid="{D5CDD505-2E9C-101B-9397-08002B2CF9AE}" pid="184" name="LADocumentID:261">
    <vt:lpwstr>Doc::urn:hlct:16|contextualFeaturePermID::1519360</vt:lpwstr>
  </property>
  <property fmtid="{D5CDD505-2E9C-101B-9397-08002B2CF9AE}" pid="185" name="LADocumentID:262">
    <vt:lpwstr>Doc::urn:hlct:16|contextualFeaturePermID::1519360</vt:lpwstr>
  </property>
  <property fmtid="{D5CDD505-2E9C-101B-9397-08002B2CF9AE}" pid="186" name="LADocumentID:263">
    <vt:lpwstr>Doc::urn:hlct:16|contextualFeaturePermID::1519360</vt:lpwstr>
  </property>
  <property fmtid="{D5CDD505-2E9C-101B-9397-08002B2CF9AE}" pid="187" name="LADocumentID:264">
    <vt:lpwstr>Doc::urn:hlct:16|contextualFeaturePermID::1519360</vt:lpwstr>
  </property>
  <property fmtid="{D5CDD505-2E9C-101B-9397-08002B2CF9AE}" pid="188" name="LADocumentID:265">
    <vt:lpwstr>Doc::urn:hlct:16|contextualFeaturePermID::1519360</vt:lpwstr>
  </property>
  <property fmtid="{D5CDD505-2E9C-101B-9397-08002B2CF9AE}" pid="189" name="LADocumentID:266">
    <vt:lpwstr>Doc::urn:hlct:16|contextualFeaturePermID::1519360</vt:lpwstr>
  </property>
  <property fmtid="{D5CDD505-2E9C-101B-9397-08002B2CF9AE}" pid="190" name="LADocumentID:267">
    <vt:lpwstr>Doc::urn:hlct:16|contextualFeaturePermID::1519360</vt:lpwstr>
  </property>
  <property fmtid="{D5CDD505-2E9C-101B-9397-08002B2CF9AE}" pid="191" name="LADocumentID:268">
    <vt:lpwstr>Doc::urn:hlct:16|contextualFeaturePermID::1519360</vt:lpwstr>
  </property>
  <property fmtid="{D5CDD505-2E9C-101B-9397-08002B2CF9AE}" pid="192" name="LADocumentID:269">
    <vt:lpwstr>Doc::urn:hlct:16|contextualFeaturePermID::1519360</vt:lpwstr>
  </property>
  <property fmtid="{D5CDD505-2E9C-101B-9397-08002B2CF9AE}" pid="193" name="LADocumentID:27">
    <vt:lpwstr>Doc::urn:hlct:16|contextualFeaturePermID::1519360</vt:lpwstr>
  </property>
  <property fmtid="{D5CDD505-2E9C-101B-9397-08002B2CF9AE}" pid="194" name="LADocumentID:270">
    <vt:lpwstr>Doc::urn:hlct:16|contextualFeaturePermID::1519360</vt:lpwstr>
  </property>
  <property fmtid="{D5CDD505-2E9C-101B-9397-08002B2CF9AE}" pid="195" name="LADocumentID:271">
    <vt:lpwstr>Doc::urn:hlct:16|contextualFeaturePermID::1519360</vt:lpwstr>
  </property>
  <property fmtid="{D5CDD505-2E9C-101B-9397-08002B2CF9AE}" pid="196" name="LADocumentID:272">
    <vt:lpwstr>Doc::urn:hlct:16|contextualFeaturePermID::1519360</vt:lpwstr>
  </property>
  <property fmtid="{D5CDD505-2E9C-101B-9397-08002B2CF9AE}" pid="197" name="LADocumentID:273">
    <vt:lpwstr>Doc::urn:hlct:16|contextualFeaturePermID::1519360</vt:lpwstr>
  </property>
  <property fmtid="{D5CDD505-2E9C-101B-9397-08002B2CF9AE}" pid="198" name="LADocumentID:274">
    <vt:lpwstr>Doc::urn:hlct:16|contextualFeaturePermID::1519360</vt:lpwstr>
  </property>
  <property fmtid="{D5CDD505-2E9C-101B-9397-08002B2CF9AE}" pid="199" name="LADocumentID:275">
    <vt:lpwstr>Doc::urn:hlct:16|contextualFeaturePermID::1519360</vt:lpwstr>
  </property>
  <property fmtid="{D5CDD505-2E9C-101B-9397-08002B2CF9AE}" pid="200" name="LADocumentID:276">
    <vt:lpwstr>Doc::urn:hlct:16|contextualFeaturePermID::1519360</vt:lpwstr>
  </property>
  <property fmtid="{D5CDD505-2E9C-101B-9397-08002B2CF9AE}" pid="201" name="LADocumentID:277">
    <vt:lpwstr>Doc::urn:hlct:16|contextualFeaturePermID::1519360</vt:lpwstr>
  </property>
  <property fmtid="{D5CDD505-2E9C-101B-9397-08002B2CF9AE}" pid="202" name="LADocumentID:278">
    <vt:lpwstr>Doc::urn:hlct:16|contextualFeaturePermID::1519360</vt:lpwstr>
  </property>
  <property fmtid="{D5CDD505-2E9C-101B-9397-08002B2CF9AE}" pid="203" name="LADocumentID:279">
    <vt:lpwstr>Doc::urn:hlct:16|contextualFeaturePermID::1519360</vt:lpwstr>
  </property>
  <property fmtid="{D5CDD505-2E9C-101B-9397-08002B2CF9AE}" pid="204" name="LADocumentID:28">
    <vt:lpwstr>Doc::urn:hlct:16|contextualFeaturePermID::1519360</vt:lpwstr>
  </property>
  <property fmtid="{D5CDD505-2E9C-101B-9397-08002B2CF9AE}" pid="205" name="LADocumentID:280">
    <vt:lpwstr>Doc::urn:hlct:16|contextualFeaturePermID::1519360</vt:lpwstr>
  </property>
  <property fmtid="{D5CDD505-2E9C-101B-9397-08002B2CF9AE}" pid="206" name="LADocumentID:281">
    <vt:lpwstr>Doc::urn:hlct:16|contextualFeaturePermID::1519360</vt:lpwstr>
  </property>
  <property fmtid="{D5CDD505-2E9C-101B-9397-08002B2CF9AE}" pid="207" name="LADocumentID:282">
    <vt:lpwstr>Doc::urn:hlct:16|contextualFeaturePermID::1519360</vt:lpwstr>
  </property>
  <property fmtid="{D5CDD505-2E9C-101B-9397-08002B2CF9AE}" pid="208" name="LADocumentID:283">
    <vt:lpwstr>Doc::urn:hlct:16|contextualFeaturePermID::1519360</vt:lpwstr>
  </property>
  <property fmtid="{D5CDD505-2E9C-101B-9397-08002B2CF9AE}" pid="209" name="LADocumentID:284">
    <vt:lpwstr>Doc::urn:hlct:16|contextualFeaturePermID::1519360</vt:lpwstr>
  </property>
  <property fmtid="{D5CDD505-2E9C-101B-9397-08002B2CF9AE}" pid="210" name="LADocumentID:285">
    <vt:lpwstr>Doc::urn:hlct:16|contextualFeaturePermID::1519360</vt:lpwstr>
  </property>
  <property fmtid="{D5CDD505-2E9C-101B-9397-08002B2CF9AE}" pid="211" name="LADocumentID:286">
    <vt:lpwstr>Doc::urn:hlct:16|contextualFeaturePermID::1519360</vt:lpwstr>
  </property>
  <property fmtid="{D5CDD505-2E9C-101B-9397-08002B2CF9AE}" pid="212" name="LADocumentID:287">
    <vt:lpwstr>Doc::urn:hlct:16|contextualFeaturePermID::1519360</vt:lpwstr>
  </property>
  <property fmtid="{D5CDD505-2E9C-101B-9397-08002B2CF9AE}" pid="213" name="LADocumentID:288">
    <vt:lpwstr>Doc::urn:hlct:16|contextualFeaturePermID::1519360</vt:lpwstr>
  </property>
  <property fmtid="{D5CDD505-2E9C-101B-9397-08002B2CF9AE}" pid="214" name="LADocumentID:289">
    <vt:lpwstr>Doc::urn:hlct:16|contextualFeaturePermID::1519360</vt:lpwstr>
  </property>
  <property fmtid="{D5CDD505-2E9C-101B-9397-08002B2CF9AE}" pid="215" name="LADocumentID:29">
    <vt:lpwstr>Doc::urn:hlct:16|contextualFeaturePermID::1519360</vt:lpwstr>
  </property>
  <property fmtid="{D5CDD505-2E9C-101B-9397-08002B2CF9AE}" pid="216" name="LADocumentID:290">
    <vt:lpwstr>Doc::urn:hlct:16|contextualFeaturePermID::1519360</vt:lpwstr>
  </property>
  <property fmtid="{D5CDD505-2E9C-101B-9397-08002B2CF9AE}" pid="217" name="LADocumentID:291">
    <vt:lpwstr>Doc::urn:hlct:16|contextualFeaturePermID::1519360</vt:lpwstr>
  </property>
  <property fmtid="{D5CDD505-2E9C-101B-9397-08002B2CF9AE}" pid="218" name="LADocumentID:292">
    <vt:lpwstr>Doc::urn:hlct:16|contextualFeaturePermID::1519360</vt:lpwstr>
  </property>
  <property fmtid="{D5CDD505-2E9C-101B-9397-08002B2CF9AE}" pid="219" name="LADocumentID:293">
    <vt:lpwstr>Doc::urn:hlct:16|contextualFeaturePermID::1519360</vt:lpwstr>
  </property>
  <property fmtid="{D5CDD505-2E9C-101B-9397-08002B2CF9AE}" pid="220" name="LADocumentID:294">
    <vt:lpwstr>Doc::urn:hlct:16|contextualFeaturePermID::1519360</vt:lpwstr>
  </property>
  <property fmtid="{D5CDD505-2E9C-101B-9397-08002B2CF9AE}" pid="221" name="LADocumentID:295">
    <vt:lpwstr>Doc::urn:hlct:16|contextualFeaturePermID::1519360</vt:lpwstr>
  </property>
  <property fmtid="{D5CDD505-2E9C-101B-9397-08002B2CF9AE}" pid="222" name="LADocumentID:296">
    <vt:lpwstr>Doc::urn:hlct:16|contextualFeaturePermID::1519360</vt:lpwstr>
  </property>
  <property fmtid="{D5CDD505-2E9C-101B-9397-08002B2CF9AE}" pid="223" name="LADocumentID:297">
    <vt:lpwstr>Doc::urn:hlct:16|contextualFeaturePermID::1519360</vt:lpwstr>
  </property>
  <property fmtid="{D5CDD505-2E9C-101B-9397-08002B2CF9AE}" pid="224" name="LADocumentID:298">
    <vt:lpwstr>Doc::urn:hlct:16|contextualFeaturePermID::1519360</vt:lpwstr>
  </property>
  <property fmtid="{D5CDD505-2E9C-101B-9397-08002B2CF9AE}" pid="225" name="LADocumentID:299">
    <vt:lpwstr>Doc::urn:hlct:16|contextualFeaturePermID::1519360</vt:lpwstr>
  </property>
  <property fmtid="{D5CDD505-2E9C-101B-9397-08002B2CF9AE}" pid="226" name="LADocumentID:3">
    <vt:lpwstr>Doc::urn:hlct:16|contextualFeaturePermID::1519360</vt:lpwstr>
  </property>
  <property fmtid="{D5CDD505-2E9C-101B-9397-08002B2CF9AE}" pid="227" name="LADocumentID:30">
    <vt:lpwstr>Doc::urn:hlct:16|contextualFeaturePermID::1519360</vt:lpwstr>
  </property>
  <property fmtid="{D5CDD505-2E9C-101B-9397-08002B2CF9AE}" pid="228" name="LADocumentID:300">
    <vt:lpwstr>Doc::urn:hlct:16|contextualFeaturePermID::1519360</vt:lpwstr>
  </property>
  <property fmtid="{D5CDD505-2E9C-101B-9397-08002B2CF9AE}" pid="229" name="LADocumentID:301">
    <vt:lpwstr>Doc::urn:hlct:16|contextualFeaturePermID::1519360</vt:lpwstr>
  </property>
  <property fmtid="{D5CDD505-2E9C-101B-9397-08002B2CF9AE}" pid="230" name="LADocumentID:302">
    <vt:lpwstr>Doc::urn:hlct:16|contextualFeaturePermID::1519360</vt:lpwstr>
  </property>
  <property fmtid="{D5CDD505-2E9C-101B-9397-08002B2CF9AE}" pid="231" name="LADocumentID:303">
    <vt:lpwstr>Doc::urn:hlct:16|contextualFeaturePermID::1519360</vt:lpwstr>
  </property>
  <property fmtid="{D5CDD505-2E9C-101B-9397-08002B2CF9AE}" pid="232" name="LADocumentID:304">
    <vt:lpwstr>Doc::urn:hlct:16|contextualFeaturePermID::1519360</vt:lpwstr>
  </property>
  <property fmtid="{D5CDD505-2E9C-101B-9397-08002B2CF9AE}" pid="233" name="LADocumentID:305">
    <vt:lpwstr>Doc::urn:hlct:16|contextualFeaturePermID::1519360</vt:lpwstr>
  </property>
  <property fmtid="{D5CDD505-2E9C-101B-9397-08002B2CF9AE}" pid="234" name="LADocumentID:306">
    <vt:lpwstr>Doc::urn:hlct:16|contextualFeaturePermID::1519360</vt:lpwstr>
  </property>
  <property fmtid="{D5CDD505-2E9C-101B-9397-08002B2CF9AE}" pid="235" name="LADocumentID:307">
    <vt:lpwstr>Doc::urn:hlct:16|contextualFeaturePermID::1519360</vt:lpwstr>
  </property>
  <property fmtid="{D5CDD505-2E9C-101B-9397-08002B2CF9AE}" pid="236" name="LADocumentID:308">
    <vt:lpwstr>Doc::urn:hlct:16|contextualFeaturePermID::1519360</vt:lpwstr>
  </property>
  <property fmtid="{D5CDD505-2E9C-101B-9397-08002B2CF9AE}" pid="237" name="LADocumentID:309">
    <vt:lpwstr>Doc::urn:hlct:16|contextualFeaturePermID::1519360</vt:lpwstr>
  </property>
  <property fmtid="{D5CDD505-2E9C-101B-9397-08002B2CF9AE}" pid="238" name="LADocumentID:31">
    <vt:lpwstr>Doc::urn:hlct:16|contextualFeaturePermID::1519360</vt:lpwstr>
  </property>
  <property fmtid="{D5CDD505-2E9C-101B-9397-08002B2CF9AE}" pid="239" name="LADocumentID:310">
    <vt:lpwstr>Doc::urn:hlct:16|contextualFeaturePermID::1519360</vt:lpwstr>
  </property>
  <property fmtid="{D5CDD505-2E9C-101B-9397-08002B2CF9AE}" pid="240" name="LADocumentID:311">
    <vt:lpwstr>Doc::urn:hlct:16|contextualFeaturePermID::1519360</vt:lpwstr>
  </property>
  <property fmtid="{D5CDD505-2E9C-101B-9397-08002B2CF9AE}" pid="241" name="LADocumentID:312">
    <vt:lpwstr>Doc::urn:hlct:16|contextualFeaturePermID::1519360</vt:lpwstr>
  </property>
  <property fmtid="{D5CDD505-2E9C-101B-9397-08002B2CF9AE}" pid="242" name="LADocumentID:313">
    <vt:lpwstr>Doc::urn:hlct:16|contextualFeaturePermID::1519360</vt:lpwstr>
  </property>
  <property fmtid="{D5CDD505-2E9C-101B-9397-08002B2CF9AE}" pid="243" name="LADocumentID:314">
    <vt:lpwstr>Doc::urn:hlct:16|contextualFeaturePermID::1519360</vt:lpwstr>
  </property>
  <property fmtid="{D5CDD505-2E9C-101B-9397-08002B2CF9AE}" pid="244" name="LADocumentID:315">
    <vt:lpwstr>Doc::urn:hlct:16|contextualFeaturePermID::1519360</vt:lpwstr>
  </property>
  <property fmtid="{D5CDD505-2E9C-101B-9397-08002B2CF9AE}" pid="245" name="LADocumentID:316">
    <vt:lpwstr>Doc::urn:hlct:16|contextualFeaturePermID::1519360</vt:lpwstr>
  </property>
  <property fmtid="{D5CDD505-2E9C-101B-9397-08002B2CF9AE}" pid="246" name="LADocumentID:317">
    <vt:lpwstr>Doc::urn:hlct:16|contextualFeaturePermID::1519360</vt:lpwstr>
  </property>
  <property fmtid="{D5CDD505-2E9C-101B-9397-08002B2CF9AE}" pid="247" name="LADocumentID:318">
    <vt:lpwstr>Doc::urn:hlct:16|contextualFeaturePermID::1519360</vt:lpwstr>
  </property>
  <property fmtid="{D5CDD505-2E9C-101B-9397-08002B2CF9AE}" pid="248" name="LADocumentID:319">
    <vt:lpwstr>Doc::urn:hlct:16|contextualFeaturePermID::1519360</vt:lpwstr>
  </property>
  <property fmtid="{D5CDD505-2E9C-101B-9397-08002B2CF9AE}" pid="249" name="LADocumentID:32">
    <vt:lpwstr>Doc::urn:hlct:16|contextualFeaturePermID::1519360</vt:lpwstr>
  </property>
  <property fmtid="{D5CDD505-2E9C-101B-9397-08002B2CF9AE}" pid="250" name="LADocumentID:320">
    <vt:lpwstr>Doc::urn:hlct:16|contextualFeaturePermID::1519360</vt:lpwstr>
  </property>
  <property fmtid="{D5CDD505-2E9C-101B-9397-08002B2CF9AE}" pid="251" name="LADocumentID:321">
    <vt:lpwstr>Doc::urn:hlct:16|contextualFeaturePermID::1519360</vt:lpwstr>
  </property>
  <property fmtid="{D5CDD505-2E9C-101B-9397-08002B2CF9AE}" pid="252" name="LADocumentID:322">
    <vt:lpwstr>Doc::urn:hlct:16|contextualFeaturePermID::1519360</vt:lpwstr>
  </property>
  <property fmtid="{D5CDD505-2E9C-101B-9397-08002B2CF9AE}" pid="253" name="LADocumentID:323">
    <vt:lpwstr>Doc::urn:hlct:16|contextualFeaturePermID::1519360</vt:lpwstr>
  </property>
  <property fmtid="{D5CDD505-2E9C-101B-9397-08002B2CF9AE}" pid="254" name="LADocumentID:324">
    <vt:lpwstr>Doc::urn:hlct:16|contextualFeaturePermID::1519360</vt:lpwstr>
  </property>
  <property fmtid="{D5CDD505-2E9C-101B-9397-08002B2CF9AE}" pid="255" name="LADocumentID:325">
    <vt:lpwstr>Doc::urn:hlct:16|contextualFeaturePermID::1519360</vt:lpwstr>
  </property>
  <property fmtid="{D5CDD505-2E9C-101B-9397-08002B2CF9AE}" pid="256" name="LADocumentID:326">
    <vt:lpwstr>Doc::urn:hlct:16|contextualFeaturePermID::1519360</vt:lpwstr>
  </property>
  <property fmtid="{D5CDD505-2E9C-101B-9397-08002B2CF9AE}" pid="257" name="LADocumentID:327">
    <vt:lpwstr>Doc::urn:hlct:16|contextualFeaturePermID::1519360</vt:lpwstr>
  </property>
  <property fmtid="{D5CDD505-2E9C-101B-9397-08002B2CF9AE}" pid="258" name="LADocumentID:328">
    <vt:lpwstr>Doc::urn:hlct:16|contextualFeaturePermID::1519360</vt:lpwstr>
  </property>
  <property fmtid="{D5CDD505-2E9C-101B-9397-08002B2CF9AE}" pid="259" name="LADocumentID:329">
    <vt:lpwstr>Doc::urn:hlct:16|contextualFeaturePermID::1519360</vt:lpwstr>
  </property>
  <property fmtid="{D5CDD505-2E9C-101B-9397-08002B2CF9AE}" pid="260" name="LADocumentID:33">
    <vt:lpwstr>Doc::urn:hlct:16|contextualFeaturePermID::1519360</vt:lpwstr>
  </property>
  <property fmtid="{D5CDD505-2E9C-101B-9397-08002B2CF9AE}" pid="261" name="LADocumentID:330">
    <vt:lpwstr>Doc::urn:hlct:16|contextualFeaturePermID::1519360</vt:lpwstr>
  </property>
  <property fmtid="{D5CDD505-2E9C-101B-9397-08002B2CF9AE}" pid="262" name="LADocumentID:331">
    <vt:lpwstr>Doc::urn:hlct:16|contextualFeaturePermID::1519360</vt:lpwstr>
  </property>
  <property fmtid="{D5CDD505-2E9C-101B-9397-08002B2CF9AE}" pid="263" name="LADocumentID:332">
    <vt:lpwstr>Doc::urn:hlct:16|contextualFeaturePermID::1519360</vt:lpwstr>
  </property>
  <property fmtid="{D5CDD505-2E9C-101B-9397-08002B2CF9AE}" pid="264" name="LADocumentID:333">
    <vt:lpwstr>Doc::urn:hlct:16|contextualFeaturePermID::1519360</vt:lpwstr>
  </property>
  <property fmtid="{D5CDD505-2E9C-101B-9397-08002B2CF9AE}" pid="265" name="LADocumentID:334">
    <vt:lpwstr>Doc::urn:hlct:16|contextualFeaturePermID::1519360</vt:lpwstr>
  </property>
  <property fmtid="{D5CDD505-2E9C-101B-9397-08002B2CF9AE}" pid="266" name="LADocumentID:335">
    <vt:lpwstr>Doc::urn:hlct:16|contextualFeaturePermID::1519360</vt:lpwstr>
  </property>
  <property fmtid="{D5CDD505-2E9C-101B-9397-08002B2CF9AE}" pid="267" name="LADocumentID:336">
    <vt:lpwstr>Doc::urn:hlct:16|contextualFeaturePermID::1519360</vt:lpwstr>
  </property>
  <property fmtid="{D5CDD505-2E9C-101B-9397-08002B2CF9AE}" pid="268" name="LADocumentID:337">
    <vt:lpwstr>Doc::urn:hlct:16|contextualFeaturePermID::1519360</vt:lpwstr>
  </property>
  <property fmtid="{D5CDD505-2E9C-101B-9397-08002B2CF9AE}" pid="269" name="LADocumentID:338">
    <vt:lpwstr>Doc::urn:hlct:16|contextualFeaturePermID::1519360</vt:lpwstr>
  </property>
  <property fmtid="{D5CDD505-2E9C-101B-9397-08002B2CF9AE}" pid="270" name="LADocumentID:339">
    <vt:lpwstr>Doc::urn:hlct:16|contextualFeaturePermID::1519360</vt:lpwstr>
  </property>
  <property fmtid="{D5CDD505-2E9C-101B-9397-08002B2CF9AE}" pid="271" name="LADocumentID:34">
    <vt:lpwstr>Doc::urn:hlct:16|contextualFeaturePermID::1519360</vt:lpwstr>
  </property>
  <property fmtid="{D5CDD505-2E9C-101B-9397-08002B2CF9AE}" pid="272" name="LADocumentID:340">
    <vt:lpwstr>Doc::urn:hlct:16|contextualFeaturePermID::1519360</vt:lpwstr>
  </property>
  <property fmtid="{D5CDD505-2E9C-101B-9397-08002B2CF9AE}" pid="273" name="LADocumentID:341">
    <vt:lpwstr>Doc::urn:hlct:16|contextualFeaturePermID::1519360</vt:lpwstr>
  </property>
  <property fmtid="{D5CDD505-2E9C-101B-9397-08002B2CF9AE}" pid="274" name="LADocumentID:342">
    <vt:lpwstr>Doc::urn:hlct:16|contextualFeaturePermID::1519360</vt:lpwstr>
  </property>
  <property fmtid="{D5CDD505-2E9C-101B-9397-08002B2CF9AE}" pid="275" name="LADocumentID:343">
    <vt:lpwstr>Doc::urn:hlct:16|contextualFeaturePermID::1519360</vt:lpwstr>
  </property>
  <property fmtid="{D5CDD505-2E9C-101B-9397-08002B2CF9AE}" pid="276" name="LADocumentID:344">
    <vt:lpwstr>Doc::urn:hlct:16|contextualFeaturePermID::1519360</vt:lpwstr>
  </property>
  <property fmtid="{D5CDD505-2E9C-101B-9397-08002B2CF9AE}" pid="277" name="LADocumentID:345">
    <vt:lpwstr>Doc::urn:hlct:16|contextualFeaturePermID::1519360</vt:lpwstr>
  </property>
  <property fmtid="{D5CDD505-2E9C-101B-9397-08002B2CF9AE}" pid="278" name="LADocumentID:346">
    <vt:lpwstr>Doc::urn:hlct:16|contextualFeaturePermID::1519360</vt:lpwstr>
  </property>
  <property fmtid="{D5CDD505-2E9C-101B-9397-08002B2CF9AE}" pid="279" name="LADocumentID:347">
    <vt:lpwstr>Doc::urn:hlct:16|contextualFeaturePermID::1519360</vt:lpwstr>
  </property>
  <property fmtid="{D5CDD505-2E9C-101B-9397-08002B2CF9AE}" pid="280" name="LADocumentID:348">
    <vt:lpwstr>Doc::urn:hlct:16|contextualFeaturePermID::1519360</vt:lpwstr>
  </property>
  <property fmtid="{D5CDD505-2E9C-101B-9397-08002B2CF9AE}" pid="281" name="LADocumentID:349">
    <vt:lpwstr>Doc::urn:hlct:16|contextualFeaturePermID::1519360</vt:lpwstr>
  </property>
  <property fmtid="{D5CDD505-2E9C-101B-9397-08002B2CF9AE}" pid="282" name="LADocumentID:35">
    <vt:lpwstr>Doc::urn:hlct:16|contextualFeaturePermID::1519360</vt:lpwstr>
  </property>
  <property fmtid="{D5CDD505-2E9C-101B-9397-08002B2CF9AE}" pid="283" name="LADocumentID:350">
    <vt:lpwstr>Doc::urn:hlct:16|contextualFeaturePermID::1519360</vt:lpwstr>
  </property>
  <property fmtid="{D5CDD505-2E9C-101B-9397-08002B2CF9AE}" pid="284" name="LADocumentID:351">
    <vt:lpwstr>Doc::urn:hlct:16|contextualFeaturePermID::1519360</vt:lpwstr>
  </property>
  <property fmtid="{D5CDD505-2E9C-101B-9397-08002B2CF9AE}" pid="285" name="LADocumentID:352">
    <vt:lpwstr>Doc::urn:hlct:16|contextualFeaturePermID::1519360</vt:lpwstr>
  </property>
  <property fmtid="{D5CDD505-2E9C-101B-9397-08002B2CF9AE}" pid="286" name="LADocumentID:353">
    <vt:lpwstr>Doc::urn:hlct:16|contextualFeaturePermID::1519360</vt:lpwstr>
  </property>
  <property fmtid="{D5CDD505-2E9C-101B-9397-08002B2CF9AE}" pid="287" name="LADocumentID:354">
    <vt:lpwstr>Doc::urn:hlct:16|contextualFeaturePermID::1519360</vt:lpwstr>
  </property>
  <property fmtid="{D5CDD505-2E9C-101B-9397-08002B2CF9AE}" pid="288" name="LADocumentID:355">
    <vt:lpwstr>Doc::urn:hlct:16|contextualFeaturePermID::1519360</vt:lpwstr>
  </property>
  <property fmtid="{D5CDD505-2E9C-101B-9397-08002B2CF9AE}" pid="289" name="LADocumentID:356">
    <vt:lpwstr>Doc::urn:hlct:16|contextualFeaturePermID::1519360</vt:lpwstr>
  </property>
  <property fmtid="{D5CDD505-2E9C-101B-9397-08002B2CF9AE}" pid="290" name="LADocumentID:357">
    <vt:lpwstr>Doc::urn:hlct:16|contextualFeaturePermID::1519360</vt:lpwstr>
  </property>
  <property fmtid="{D5CDD505-2E9C-101B-9397-08002B2CF9AE}" pid="291" name="LADocumentID:358">
    <vt:lpwstr>Doc::urn:hlct:16|contextualFeaturePermID::1519360</vt:lpwstr>
  </property>
  <property fmtid="{D5CDD505-2E9C-101B-9397-08002B2CF9AE}" pid="292" name="LADocumentID:359">
    <vt:lpwstr>Doc::urn:hlct:16|contextualFeaturePermID::1519360</vt:lpwstr>
  </property>
  <property fmtid="{D5CDD505-2E9C-101B-9397-08002B2CF9AE}" pid="293" name="LADocumentID:36">
    <vt:lpwstr>Doc::urn:hlct:16|contextualFeaturePermID::1519360</vt:lpwstr>
  </property>
  <property fmtid="{D5CDD505-2E9C-101B-9397-08002B2CF9AE}" pid="294" name="LADocumentID:360">
    <vt:lpwstr>Doc::urn:hlct:16|contextualFeaturePermID::1519360</vt:lpwstr>
  </property>
  <property fmtid="{D5CDD505-2E9C-101B-9397-08002B2CF9AE}" pid="295" name="LADocumentID:361">
    <vt:lpwstr>Doc::urn:hlct:16|contextualFeaturePermID::1519360</vt:lpwstr>
  </property>
  <property fmtid="{D5CDD505-2E9C-101B-9397-08002B2CF9AE}" pid="296" name="LADocumentID:362">
    <vt:lpwstr>Doc::urn:hlct:16|contextualFeaturePermID::1519360</vt:lpwstr>
  </property>
  <property fmtid="{D5CDD505-2E9C-101B-9397-08002B2CF9AE}" pid="297" name="LADocumentID:363">
    <vt:lpwstr>Doc::urn:hlct:16|contextualFeaturePermID::1519360</vt:lpwstr>
  </property>
  <property fmtid="{D5CDD505-2E9C-101B-9397-08002B2CF9AE}" pid="298" name="LADocumentID:364">
    <vt:lpwstr>Doc::urn:hlct:16|contextualFeaturePermID::1519360</vt:lpwstr>
  </property>
  <property fmtid="{D5CDD505-2E9C-101B-9397-08002B2CF9AE}" pid="299" name="LADocumentID:365">
    <vt:lpwstr>Doc::urn:hlct:16|contextualFeaturePermID::1519360</vt:lpwstr>
  </property>
  <property fmtid="{D5CDD505-2E9C-101B-9397-08002B2CF9AE}" pid="300" name="LADocumentID:366">
    <vt:lpwstr>Doc::urn:hlct:16|contextualFeaturePermID::1519360</vt:lpwstr>
  </property>
  <property fmtid="{D5CDD505-2E9C-101B-9397-08002B2CF9AE}" pid="301" name="LADocumentID:367">
    <vt:lpwstr>Doc::urn:hlct:16|contextualFeaturePermID::1519360</vt:lpwstr>
  </property>
  <property fmtid="{D5CDD505-2E9C-101B-9397-08002B2CF9AE}" pid="302" name="LADocumentID:368">
    <vt:lpwstr>Doc::urn:hlct:16|contextualFeaturePermID::1519360</vt:lpwstr>
  </property>
  <property fmtid="{D5CDD505-2E9C-101B-9397-08002B2CF9AE}" pid="303" name="LADocumentID:369">
    <vt:lpwstr>Doc::urn:hlct:16|contextualFeaturePermID::1519360</vt:lpwstr>
  </property>
  <property fmtid="{D5CDD505-2E9C-101B-9397-08002B2CF9AE}" pid="304" name="LADocumentID:37">
    <vt:lpwstr>Doc::urn:hlct:16|contextualFeaturePermID::1519360</vt:lpwstr>
  </property>
  <property fmtid="{D5CDD505-2E9C-101B-9397-08002B2CF9AE}" pid="305" name="LADocumentID:370">
    <vt:lpwstr>Doc::urn:hlct:16|contextualFeaturePermID::1519360</vt:lpwstr>
  </property>
  <property fmtid="{D5CDD505-2E9C-101B-9397-08002B2CF9AE}" pid="306" name="LADocumentID:371">
    <vt:lpwstr>Doc::urn:hlct:16|contextualFeaturePermID::1519360</vt:lpwstr>
  </property>
  <property fmtid="{D5CDD505-2E9C-101B-9397-08002B2CF9AE}" pid="307" name="LADocumentID:372">
    <vt:lpwstr>Doc::urn:hlct:16|contextualFeaturePermID::1519360</vt:lpwstr>
  </property>
  <property fmtid="{D5CDD505-2E9C-101B-9397-08002B2CF9AE}" pid="308" name="LADocumentID:373">
    <vt:lpwstr>Doc::urn:hlct:16|contextualFeaturePermID::1519360</vt:lpwstr>
  </property>
  <property fmtid="{D5CDD505-2E9C-101B-9397-08002B2CF9AE}" pid="309" name="LADocumentID:374">
    <vt:lpwstr>Doc::urn:hlct:16|contextualFeaturePermID::1519360</vt:lpwstr>
  </property>
  <property fmtid="{D5CDD505-2E9C-101B-9397-08002B2CF9AE}" pid="310" name="LADocumentID:375">
    <vt:lpwstr>Doc::urn:hlct:16|contextualFeaturePermID::1519360</vt:lpwstr>
  </property>
  <property fmtid="{D5CDD505-2E9C-101B-9397-08002B2CF9AE}" pid="311" name="LADocumentID:376">
    <vt:lpwstr>Doc::urn:hlct:16|contextualFeaturePermID::1519360</vt:lpwstr>
  </property>
  <property fmtid="{D5CDD505-2E9C-101B-9397-08002B2CF9AE}" pid="312" name="LADocumentID:377">
    <vt:lpwstr>Doc::urn:hlct:16|contextualFeaturePermID::1519360</vt:lpwstr>
  </property>
  <property fmtid="{D5CDD505-2E9C-101B-9397-08002B2CF9AE}" pid="313" name="LADocumentID:378">
    <vt:lpwstr>Doc::urn:hlct:16|contextualFeaturePermID::1519360</vt:lpwstr>
  </property>
  <property fmtid="{D5CDD505-2E9C-101B-9397-08002B2CF9AE}" pid="314" name="LADocumentID:379">
    <vt:lpwstr>Doc::urn:hlct:16|contextualFeaturePermID::1519360</vt:lpwstr>
  </property>
  <property fmtid="{D5CDD505-2E9C-101B-9397-08002B2CF9AE}" pid="315" name="LADocumentID:38">
    <vt:lpwstr>Doc::urn:hlct:16|contextualFeaturePermID::1519360</vt:lpwstr>
  </property>
  <property fmtid="{D5CDD505-2E9C-101B-9397-08002B2CF9AE}" pid="316" name="LADocumentID:380">
    <vt:lpwstr>Doc::urn:hlct:16|contextualFeaturePermID::1519360</vt:lpwstr>
  </property>
  <property fmtid="{D5CDD505-2E9C-101B-9397-08002B2CF9AE}" pid="317" name="LADocumentID:381">
    <vt:lpwstr>Doc::urn:hlct:16|contextualFeaturePermID::1519360</vt:lpwstr>
  </property>
  <property fmtid="{D5CDD505-2E9C-101B-9397-08002B2CF9AE}" pid="318" name="LADocumentID:382">
    <vt:lpwstr>Doc::urn:hlct:16|contextualFeaturePermID::1519360</vt:lpwstr>
  </property>
  <property fmtid="{D5CDD505-2E9C-101B-9397-08002B2CF9AE}" pid="319" name="LADocumentID:383">
    <vt:lpwstr>Doc::urn:hlct:16|contextualFeaturePermID::1519360</vt:lpwstr>
  </property>
  <property fmtid="{D5CDD505-2E9C-101B-9397-08002B2CF9AE}" pid="320" name="LADocumentID:384">
    <vt:lpwstr>Doc::urn:hlct:16|contextualFeaturePermID::1519360</vt:lpwstr>
  </property>
  <property fmtid="{D5CDD505-2E9C-101B-9397-08002B2CF9AE}" pid="321" name="LADocumentID:385">
    <vt:lpwstr>Doc::urn:hlct:16|contextualFeaturePermID::1519360</vt:lpwstr>
  </property>
  <property fmtid="{D5CDD505-2E9C-101B-9397-08002B2CF9AE}" pid="322" name="LADocumentID:386">
    <vt:lpwstr>Doc::urn:hlct:16|contextualFeaturePermID::1519360</vt:lpwstr>
  </property>
  <property fmtid="{D5CDD505-2E9C-101B-9397-08002B2CF9AE}" pid="323" name="LADocumentID:387">
    <vt:lpwstr>Doc::urn:hlct:16|contextualFeaturePermID::1519360</vt:lpwstr>
  </property>
  <property fmtid="{D5CDD505-2E9C-101B-9397-08002B2CF9AE}" pid="324" name="LADocumentID:388">
    <vt:lpwstr>Doc::urn:hlct:16|contextualFeaturePermID::1519360</vt:lpwstr>
  </property>
  <property fmtid="{D5CDD505-2E9C-101B-9397-08002B2CF9AE}" pid="325" name="LADocumentID:389">
    <vt:lpwstr>Doc::urn:hlct:16|contextualFeaturePermID::1519360</vt:lpwstr>
  </property>
  <property fmtid="{D5CDD505-2E9C-101B-9397-08002B2CF9AE}" pid="326" name="LADocumentID:39">
    <vt:lpwstr>Doc::urn:hlct:16|contextualFeaturePermID::1519360</vt:lpwstr>
  </property>
  <property fmtid="{D5CDD505-2E9C-101B-9397-08002B2CF9AE}" pid="327" name="LADocumentID:390">
    <vt:lpwstr>Doc::urn:hlct:16|contextualFeaturePermID::1519360</vt:lpwstr>
  </property>
  <property fmtid="{D5CDD505-2E9C-101B-9397-08002B2CF9AE}" pid="328" name="LADocumentID:391">
    <vt:lpwstr>Doc::urn:hlct:16|contextualFeaturePermID::1519360</vt:lpwstr>
  </property>
  <property fmtid="{D5CDD505-2E9C-101B-9397-08002B2CF9AE}" pid="329" name="LADocumentID:392">
    <vt:lpwstr>Doc::urn:hlct:16|contextualFeaturePermID::1519360</vt:lpwstr>
  </property>
  <property fmtid="{D5CDD505-2E9C-101B-9397-08002B2CF9AE}" pid="330" name="LADocumentID:393">
    <vt:lpwstr>Doc::urn:hlct:16|contextualFeaturePermID::1519360</vt:lpwstr>
  </property>
  <property fmtid="{D5CDD505-2E9C-101B-9397-08002B2CF9AE}" pid="331" name="LADocumentID:394">
    <vt:lpwstr>Doc::urn:hlct:16|contextualFeaturePermID::1519360</vt:lpwstr>
  </property>
  <property fmtid="{D5CDD505-2E9C-101B-9397-08002B2CF9AE}" pid="332" name="LADocumentID:395">
    <vt:lpwstr>Doc::urn:hlct:16|contextualFeaturePermID::1519360</vt:lpwstr>
  </property>
  <property fmtid="{D5CDD505-2E9C-101B-9397-08002B2CF9AE}" pid="333" name="LADocumentID:396">
    <vt:lpwstr>Doc::urn:hlct:16|contextualFeaturePermID::1519360</vt:lpwstr>
  </property>
  <property fmtid="{D5CDD505-2E9C-101B-9397-08002B2CF9AE}" pid="334" name="LADocumentID:397">
    <vt:lpwstr>Doc::urn:hlct:16|contextualFeaturePermID::1519360</vt:lpwstr>
  </property>
  <property fmtid="{D5CDD505-2E9C-101B-9397-08002B2CF9AE}" pid="335" name="LADocumentID:398">
    <vt:lpwstr>Doc::urn:hlct:16|contextualFeaturePermID::1519360</vt:lpwstr>
  </property>
  <property fmtid="{D5CDD505-2E9C-101B-9397-08002B2CF9AE}" pid="336" name="LADocumentID:399">
    <vt:lpwstr>Doc::urn:hlct:16|contextualFeaturePermID::1519360</vt:lpwstr>
  </property>
  <property fmtid="{D5CDD505-2E9C-101B-9397-08002B2CF9AE}" pid="337" name="LADocumentID:4">
    <vt:lpwstr>Doc::urn:hlct:16|contextualFeaturePermID::1519360</vt:lpwstr>
  </property>
  <property fmtid="{D5CDD505-2E9C-101B-9397-08002B2CF9AE}" pid="338" name="LADocumentID:40">
    <vt:lpwstr>Doc::urn:hlct:16|contextualFeaturePermID::1519360</vt:lpwstr>
  </property>
  <property fmtid="{D5CDD505-2E9C-101B-9397-08002B2CF9AE}" pid="339" name="LADocumentID:400">
    <vt:lpwstr>Doc::urn:hlct:16|contextualFeaturePermID::1519360</vt:lpwstr>
  </property>
  <property fmtid="{D5CDD505-2E9C-101B-9397-08002B2CF9AE}" pid="340" name="LADocumentID:401">
    <vt:lpwstr>Doc::urn:hlct:16|contextualFeaturePermID::1519360</vt:lpwstr>
  </property>
  <property fmtid="{D5CDD505-2E9C-101B-9397-08002B2CF9AE}" pid="341" name="LADocumentID:402">
    <vt:lpwstr>Doc::urn:hlct:16|contextualFeaturePermID::1519360</vt:lpwstr>
  </property>
  <property fmtid="{D5CDD505-2E9C-101B-9397-08002B2CF9AE}" pid="342" name="LADocumentID:403">
    <vt:lpwstr>Doc::urn:hlct:16|contextualFeaturePermID::1519360</vt:lpwstr>
  </property>
  <property fmtid="{D5CDD505-2E9C-101B-9397-08002B2CF9AE}" pid="343" name="LADocumentID:404">
    <vt:lpwstr>Doc::urn:hlct:16|contextualFeaturePermID::1519360</vt:lpwstr>
  </property>
  <property fmtid="{D5CDD505-2E9C-101B-9397-08002B2CF9AE}" pid="344" name="LADocumentID:405">
    <vt:lpwstr>Doc::urn:hlct:16|contextualFeaturePermID::1519360</vt:lpwstr>
  </property>
  <property fmtid="{D5CDD505-2E9C-101B-9397-08002B2CF9AE}" pid="345" name="LADocumentID:406">
    <vt:lpwstr>Doc::urn:hlct:16|contextualFeaturePermID::1519360</vt:lpwstr>
  </property>
  <property fmtid="{D5CDD505-2E9C-101B-9397-08002B2CF9AE}" pid="346" name="LADocumentID:407">
    <vt:lpwstr>Doc::urn:hlct:16|contextualFeaturePermID::1519360</vt:lpwstr>
  </property>
  <property fmtid="{D5CDD505-2E9C-101B-9397-08002B2CF9AE}" pid="347" name="LADocumentID:408">
    <vt:lpwstr>Doc::urn:hlct:16|contextualFeaturePermID::1519360</vt:lpwstr>
  </property>
  <property fmtid="{D5CDD505-2E9C-101B-9397-08002B2CF9AE}" pid="348" name="LADocumentID:409">
    <vt:lpwstr>Doc::urn:hlct:16|contextualFeaturePermID::1519360</vt:lpwstr>
  </property>
  <property fmtid="{D5CDD505-2E9C-101B-9397-08002B2CF9AE}" pid="349" name="LADocumentID:41">
    <vt:lpwstr>Doc::urn:hlct:16|contextualFeaturePermID::1519360</vt:lpwstr>
  </property>
  <property fmtid="{D5CDD505-2E9C-101B-9397-08002B2CF9AE}" pid="350" name="LADocumentID:410">
    <vt:lpwstr>Doc::urn:hlct:16|contextualFeaturePermID::1519360</vt:lpwstr>
  </property>
  <property fmtid="{D5CDD505-2E9C-101B-9397-08002B2CF9AE}" pid="351" name="LADocumentID:411">
    <vt:lpwstr>Doc::urn:hlct:16|contextualFeaturePermID::1519360</vt:lpwstr>
  </property>
  <property fmtid="{D5CDD505-2E9C-101B-9397-08002B2CF9AE}" pid="352" name="LADocumentID:412">
    <vt:lpwstr>Doc::urn:hlct:16|contextualFeaturePermID::1519360</vt:lpwstr>
  </property>
  <property fmtid="{D5CDD505-2E9C-101B-9397-08002B2CF9AE}" pid="353" name="LADocumentID:413">
    <vt:lpwstr>Doc::urn:hlct:16|contextualFeaturePermID::1519360</vt:lpwstr>
  </property>
  <property fmtid="{D5CDD505-2E9C-101B-9397-08002B2CF9AE}" pid="354" name="LADocumentID:414">
    <vt:lpwstr>Doc::urn:hlct:16|contextualFeaturePermID::1519360</vt:lpwstr>
  </property>
  <property fmtid="{D5CDD505-2E9C-101B-9397-08002B2CF9AE}" pid="355" name="LADocumentID:415">
    <vt:lpwstr>Doc::urn:hlct:16|contextualFeaturePermID::1519360</vt:lpwstr>
  </property>
  <property fmtid="{D5CDD505-2E9C-101B-9397-08002B2CF9AE}" pid="356" name="LADocumentID:416">
    <vt:lpwstr>Doc::urn:hlct:16|contextualFeaturePermID::1519360</vt:lpwstr>
  </property>
  <property fmtid="{D5CDD505-2E9C-101B-9397-08002B2CF9AE}" pid="357" name="LADocumentID:417">
    <vt:lpwstr>Doc::urn:hlct:16|contextualFeaturePermID::1519360</vt:lpwstr>
  </property>
  <property fmtid="{D5CDD505-2E9C-101B-9397-08002B2CF9AE}" pid="358" name="LADocumentID:418">
    <vt:lpwstr>Doc::urn:hlct:16|contextualFeaturePermID::1519360</vt:lpwstr>
  </property>
  <property fmtid="{D5CDD505-2E9C-101B-9397-08002B2CF9AE}" pid="359" name="LADocumentID:419">
    <vt:lpwstr>Doc::urn:hlct:16|contextualFeaturePermID::1519360</vt:lpwstr>
  </property>
  <property fmtid="{D5CDD505-2E9C-101B-9397-08002B2CF9AE}" pid="360" name="LADocumentID:42">
    <vt:lpwstr>Doc::urn:hlct:16|contextualFeaturePermID::1519360</vt:lpwstr>
  </property>
  <property fmtid="{D5CDD505-2E9C-101B-9397-08002B2CF9AE}" pid="361" name="LADocumentID:420">
    <vt:lpwstr>Doc::urn:hlct:16|contextualFeaturePermID::1519360</vt:lpwstr>
  </property>
  <property fmtid="{D5CDD505-2E9C-101B-9397-08002B2CF9AE}" pid="362" name="LADocumentID:421">
    <vt:lpwstr>Doc::urn:hlct:16|contextualFeaturePermID::1519360</vt:lpwstr>
  </property>
  <property fmtid="{D5CDD505-2E9C-101B-9397-08002B2CF9AE}" pid="363" name="LADocumentID:422">
    <vt:lpwstr>Doc::urn:hlct:16|contextualFeaturePermID::1519360</vt:lpwstr>
  </property>
  <property fmtid="{D5CDD505-2E9C-101B-9397-08002B2CF9AE}" pid="364" name="LADocumentID:423">
    <vt:lpwstr>Doc::urn:hlct:16|contextualFeaturePermID::1519360</vt:lpwstr>
  </property>
  <property fmtid="{D5CDD505-2E9C-101B-9397-08002B2CF9AE}" pid="365" name="LADocumentID:424">
    <vt:lpwstr>Doc::urn:hlct:16|contextualFeaturePermID::1519360</vt:lpwstr>
  </property>
  <property fmtid="{D5CDD505-2E9C-101B-9397-08002B2CF9AE}" pid="366" name="LADocumentID:425">
    <vt:lpwstr>Doc::urn:hlct:16|contextualFeaturePermID::1519360</vt:lpwstr>
  </property>
  <property fmtid="{D5CDD505-2E9C-101B-9397-08002B2CF9AE}" pid="367" name="LADocumentID:426">
    <vt:lpwstr>Doc::urn:hlct:16|contextualFeaturePermID::1519360</vt:lpwstr>
  </property>
  <property fmtid="{D5CDD505-2E9C-101B-9397-08002B2CF9AE}" pid="368" name="LADocumentID:427">
    <vt:lpwstr>Doc::urn:hlct:16|contextualFeaturePermID::1519360</vt:lpwstr>
  </property>
  <property fmtid="{D5CDD505-2E9C-101B-9397-08002B2CF9AE}" pid="369" name="LADocumentID:428">
    <vt:lpwstr>Doc::urn:hlct:16|contextualFeaturePermID::1519360</vt:lpwstr>
  </property>
  <property fmtid="{D5CDD505-2E9C-101B-9397-08002B2CF9AE}" pid="370" name="LADocumentID:429">
    <vt:lpwstr>Doc::urn:hlct:16|contextualFeaturePermID::1519360</vt:lpwstr>
  </property>
  <property fmtid="{D5CDD505-2E9C-101B-9397-08002B2CF9AE}" pid="371" name="LADocumentID:43">
    <vt:lpwstr>Doc::urn:hlct:16|contextualFeaturePermID::1519360</vt:lpwstr>
  </property>
  <property fmtid="{D5CDD505-2E9C-101B-9397-08002B2CF9AE}" pid="372" name="LADocumentID:430">
    <vt:lpwstr>Doc::urn:hlct:16|contextualFeaturePermID::1519360</vt:lpwstr>
  </property>
  <property fmtid="{D5CDD505-2E9C-101B-9397-08002B2CF9AE}" pid="373" name="LADocumentID:431">
    <vt:lpwstr>Doc::urn:hlct:16|contextualFeaturePermID::1519360</vt:lpwstr>
  </property>
  <property fmtid="{D5CDD505-2E9C-101B-9397-08002B2CF9AE}" pid="374" name="LADocumentID:432">
    <vt:lpwstr>Doc::urn:hlct:16|contextualFeaturePermID::1519360</vt:lpwstr>
  </property>
  <property fmtid="{D5CDD505-2E9C-101B-9397-08002B2CF9AE}" pid="375" name="LADocumentID:433">
    <vt:lpwstr>Doc::urn:hlct:16|contextualFeaturePermID::1519360</vt:lpwstr>
  </property>
  <property fmtid="{D5CDD505-2E9C-101B-9397-08002B2CF9AE}" pid="376" name="LADocumentID:434">
    <vt:lpwstr>Doc::urn:hlct:16|contextualFeaturePermID::1519360</vt:lpwstr>
  </property>
  <property fmtid="{D5CDD505-2E9C-101B-9397-08002B2CF9AE}" pid="377" name="LADocumentID:435">
    <vt:lpwstr>Doc::urn:hlct:16|contextualFeaturePermID::1519360</vt:lpwstr>
  </property>
  <property fmtid="{D5CDD505-2E9C-101B-9397-08002B2CF9AE}" pid="378" name="LADocumentID:436">
    <vt:lpwstr>Doc::urn:hlct:16|contextualFeaturePermID::1519360</vt:lpwstr>
  </property>
  <property fmtid="{D5CDD505-2E9C-101B-9397-08002B2CF9AE}" pid="379" name="LADocumentID:437">
    <vt:lpwstr>Doc::urn:hlct:16|contextualFeaturePermID::1519360</vt:lpwstr>
  </property>
  <property fmtid="{D5CDD505-2E9C-101B-9397-08002B2CF9AE}" pid="380" name="LADocumentID:438">
    <vt:lpwstr>Doc::urn:hlct:16|contextualFeaturePermID::1519360</vt:lpwstr>
  </property>
  <property fmtid="{D5CDD505-2E9C-101B-9397-08002B2CF9AE}" pid="381" name="LADocumentID:439">
    <vt:lpwstr>Doc::urn:hlct:16|contextualFeaturePermID::1519360</vt:lpwstr>
  </property>
  <property fmtid="{D5CDD505-2E9C-101B-9397-08002B2CF9AE}" pid="382" name="LADocumentID:44">
    <vt:lpwstr>Doc::urn:hlct:16|contextualFeaturePermID::1519360</vt:lpwstr>
  </property>
  <property fmtid="{D5CDD505-2E9C-101B-9397-08002B2CF9AE}" pid="383" name="LADocumentID:440">
    <vt:lpwstr>Doc::urn:hlct:16|contextualFeaturePermID::1519360</vt:lpwstr>
  </property>
  <property fmtid="{D5CDD505-2E9C-101B-9397-08002B2CF9AE}" pid="384" name="LADocumentID:441">
    <vt:lpwstr>Doc::urn:hlct:16|contextualFeaturePermID::1519360</vt:lpwstr>
  </property>
  <property fmtid="{D5CDD505-2E9C-101B-9397-08002B2CF9AE}" pid="385" name="LADocumentID:442">
    <vt:lpwstr>Doc::urn:hlct:16|contextualFeaturePermID::1519360</vt:lpwstr>
  </property>
  <property fmtid="{D5CDD505-2E9C-101B-9397-08002B2CF9AE}" pid="386" name="LADocumentID:443">
    <vt:lpwstr>Doc::urn:hlct:16|contextualFeaturePermID::1519360</vt:lpwstr>
  </property>
  <property fmtid="{D5CDD505-2E9C-101B-9397-08002B2CF9AE}" pid="387" name="LADocumentID:444">
    <vt:lpwstr>Doc::urn:hlct:16|contextualFeaturePermID::1519360</vt:lpwstr>
  </property>
  <property fmtid="{D5CDD505-2E9C-101B-9397-08002B2CF9AE}" pid="388" name="LADocumentID:445">
    <vt:lpwstr>Doc::urn:hlct:16|contextualFeaturePermID::1519360</vt:lpwstr>
  </property>
  <property fmtid="{D5CDD505-2E9C-101B-9397-08002B2CF9AE}" pid="389" name="LADocumentID:446">
    <vt:lpwstr>Doc::urn:hlct:16|contextualFeaturePermID::1519360</vt:lpwstr>
  </property>
  <property fmtid="{D5CDD505-2E9C-101B-9397-08002B2CF9AE}" pid="390" name="LADocumentID:447">
    <vt:lpwstr>Doc::urn:hlct:16|contextualFeaturePermID::1519360</vt:lpwstr>
  </property>
  <property fmtid="{D5CDD505-2E9C-101B-9397-08002B2CF9AE}" pid="391" name="LADocumentID:448">
    <vt:lpwstr>Doc::urn:hlct:16|contextualFeaturePermID::1519360</vt:lpwstr>
  </property>
  <property fmtid="{D5CDD505-2E9C-101B-9397-08002B2CF9AE}" pid="392" name="LADocumentID:449">
    <vt:lpwstr>Doc::urn:hlct:16|contextualFeaturePermID::1519360</vt:lpwstr>
  </property>
  <property fmtid="{D5CDD505-2E9C-101B-9397-08002B2CF9AE}" pid="393" name="LADocumentID:45">
    <vt:lpwstr>Doc::urn:hlct:16|contextualFeaturePermID::1519360</vt:lpwstr>
  </property>
  <property fmtid="{D5CDD505-2E9C-101B-9397-08002B2CF9AE}" pid="394" name="LADocumentID:450">
    <vt:lpwstr>Doc::urn:hlct:16|contextualFeaturePermID::1519360</vt:lpwstr>
  </property>
  <property fmtid="{D5CDD505-2E9C-101B-9397-08002B2CF9AE}" pid="395" name="LADocumentID:451">
    <vt:lpwstr>Doc::urn:hlct:16|contextualFeaturePermID::1519360</vt:lpwstr>
  </property>
  <property fmtid="{D5CDD505-2E9C-101B-9397-08002B2CF9AE}" pid="396" name="LADocumentID:452">
    <vt:lpwstr>Doc::urn:hlct:16|contextualFeaturePermID::1519360</vt:lpwstr>
  </property>
  <property fmtid="{D5CDD505-2E9C-101B-9397-08002B2CF9AE}" pid="397" name="LADocumentID:453">
    <vt:lpwstr>Doc::urn:hlct:16|contextualFeaturePermID::1519360</vt:lpwstr>
  </property>
  <property fmtid="{D5CDD505-2E9C-101B-9397-08002B2CF9AE}" pid="398" name="LADocumentID:454">
    <vt:lpwstr>Doc::urn:hlct:16|contextualFeaturePermID::1519360</vt:lpwstr>
  </property>
  <property fmtid="{D5CDD505-2E9C-101B-9397-08002B2CF9AE}" pid="399" name="LADocumentID:455">
    <vt:lpwstr>Doc::urn:hlct:16|contextualFeaturePermID::1519360</vt:lpwstr>
  </property>
  <property fmtid="{D5CDD505-2E9C-101B-9397-08002B2CF9AE}" pid="400" name="LADocumentID:456">
    <vt:lpwstr>Doc::urn:hlct:16|contextualFeaturePermID::1519360</vt:lpwstr>
  </property>
  <property fmtid="{D5CDD505-2E9C-101B-9397-08002B2CF9AE}" pid="401" name="LADocumentID:457">
    <vt:lpwstr>Doc::urn:hlct:16|contextualFeaturePermID::1519360</vt:lpwstr>
  </property>
  <property fmtid="{D5CDD505-2E9C-101B-9397-08002B2CF9AE}" pid="402" name="LADocumentID:458">
    <vt:lpwstr>Doc::urn:hlct:16|contextualFeaturePermID::1519360</vt:lpwstr>
  </property>
  <property fmtid="{D5CDD505-2E9C-101B-9397-08002B2CF9AE}" pid="403" name="LADocumentID:459">
    <vt:lpwstr>Doc::urn:hlct:16|contextualFeaturePermID::1519360</vt:lpwstr>
  </property>
  <property fmtid="{D5CDD505-2E9C-101B-9397-08002B2CF9AE}" pid="404" name="LADocumentID:46">
    <vt:lpwstr>Doc::urn:hlct:16|contextualFeaturePermID::1519360</vt:lpwstr>
  </property>
  <property fmtid="{D5CDD505-2E9C-101B-9397-08002B2CF9AE}" pid="405" name="LADocumentID:460">
    <vt:lpwstr>Doc::urn:hlct:16|contextualFeaturePermID::1519360</vt:lpwstr>
  </property>
  <property fmtid="{D5CDD505-2E9C-101B-9397-08002B2CF9AE}" pid="406" name="LADocumentID:461">
    <vt:lpwstr>Doc::urn:hlct:16|contextualFeaturePermID::1519360</vt:lpwstr>
  </property>
  <property fmtid="{D5CDD505-2E9C-101B-9397-08002B2CF9AE}" pid="407" name="LADocumentID:462">
    <vt:lpwstr>Doc::urn:hlct:16|contextualFeaturePermID::1519360</vt:lpwstr>
  </property>
  <property fmtid="{D5CDD505-2E9C-101B-9397-08002B2CF9AE}" pid="408" name="LADocumentID:463">
    <vt:lpwstr>Doc::urn:hlct:16|contextualFeaturePermID::1519360</vt:lpwstr>
  </property>
  <property fmtid="{D5CDD505-2E9C-101B-9397-08002B2CF9AE}" pid="409" name="LADocumentID:464">
    <vt:lpwstr>Doc::urn:hlct:16|contextualFeaturePermID::1519360</vt:lpwstr>
  </property>
  <property fmtid="{D5CDD505-2E9C-101B-9397-08002B2CF9AE}" pid="410" name="LADocumentID:465">
    <vt:lpwstr>Doc::urn:hlct:16|contextualFeaturePermID::1519360</vt:lpwstr>
  </property>
  <property fmtid="{D5CDD505-2E9C-101B-9397-08002B2CF9AE}" pid="411" name="LADocumentID:466">
    <vt:lpwstr>Doc::urn:hlct:16|contextualFeaturePermID::1519360</vt:lpwstr>
  </property>
  <property fmtid="{D5CDD505-2E9C-101B-9397-08002B2CF9AE}" pid="412" name="LADocumentID:467">
    <vt:lpwstr>Doc::urn:hlct:16|contextualFeaturePermID::1519360</vt:lpwstr>
  </property>
  <property fmtid="{D5CDD505-2E9C-101B-9397-08002B2CF9AE}" pid="413" name="LADocumentID:468">
    <vt:lpwstr>Doc::urn:hlct:16|contextualFeaturePermID::1519360</vt:lpwstr>
  </property>
  <property fmtid="{D5CDD505-2E9C-101B-9397-08002B2CF9AE}" pid="414" name="LADocumentID:469">
    <vt:lpwstr>Doc::urn:hlct:16|contextualFeaturePermID::1519360</vt:lpwstr>
  </property>
  <property fmtid="{D5CDD505-2E9C-101B-9397-08002B2CF9AE}" pid="415" name="LADocumentID:47">
    <vt:lpwstr>Doc::urn:hlct:16|contextualFeaturePermID::1519360</vt:lpwstr>
  </property>
  <property fmtid="{D5CDD505-2E9C-101B-9397-08002B2CF9AE}" pid="416" name="LADocumentID:470">
    <vt:lpwstr>Doc::urn:hlct:16|contextualFeaturePermID::1519360</vt:lpwstr>
  </property>
  <property fmtid="{D5CDD505-2E9C-101B-9397-08002B2CF9AE}" pid="417" name="LADocumentID:471">
    <vt:lpwstr>Doc::urn:hlct:16|contextualFeaturePermID::1519360</vt:lpwstr>
  </property>
  <property fmtid="{D5CDD505-2E9C-101B-9397-08002B2CF9AE}" pid="418" name="LADocumentID:472">
    <vt:lpwstr>Doc::urn:hlct:16|contextualFeaturePermID::1519360</vt:lpwstr>
  </property>
  <property fmtid="{D5CDD505-2E9C-101B-9397-08002B2CF9AE}" pid="419" name="LADocumentID:473">
    <vt:lpwstr>Doc::urn:hlct:16|contextualFeaturePermID::1519360</vt:lpwstr>
  </property>
  <property fmtid="{D5CDD505-2E9C-101B-9397-08002B2CF9AE}" pid="420" name="LADocumentID:474">
    <vt:lpwstr>Doc::urn:hlct:16|contextualFeaturePermID::1519360</vt:lpwstr>
  </property>
  <property fmtid="{D5CDD505-2E9C-101B-9397-08002B2CF9AE}" pid="421" name="LADocumentID:475">
    <vt:lpwstr>Doc::urn:hlct:16|contextualFeaturePermID::1519360</vt:lpwstr>
  </property>
  <property fmtid="{D5CDD505-2E9C-101B-9397-08002B2CF9AE}" pid="422" name="LADocumentID:476">
    <vt:lpwstr>Doc::urn:hlct:16|contextualFeaturePermID::1519360</vt:lpwstr>
  </property>
  <property fmtid="{D5CDD505-2E9C-101B-9397-08002B2CF9AE}" pid="423" name="LADocumentID:477">
    <vt:lpwstr>Doc::urn:hlct:16|contextualFeaturePermID::1519360</vt:lpwstr>
  </property>
  <property fmtid="{D5CDD505-2E9C-101B-9397-08002B2CF9AE}" pid="424" name="LADocumentID:478">
    <vt:lpwstr>Doc::urn:hlct:16|contextualFeaturePermID::1519360</vt:lpwstr>
  </property>
  <property fmtid="{D5CDD505-2E9C-101B-9397-08002B2CF9AE}" pid="425" name="LADocumentID:479">
    <vt:lpwstr>Doc::urn:hlct:16|contextualFeaturePermID::1519360</vt:lpwstr>
  </property>
  <property fmtid="{D5CDD505-2E9C-101B-9397-08002B2CF9AE}" pid="426" name="LADocumentID:48">
    <vt:lpwstr>Doc::urn:hlct:16|contextualFeaturePermID::1519360</vt:lpwstr>
  </property>
  <property fmtid="{D5CDD505-2E9C-101B-9397-08002B2CF9AE}" pid="427" name="LADocumentID:480">
    <vt:lpwstr>Doc::urn:hlct:16|contextualFeaturePermID::1519360</vt:lpwstr>
  </property>
  <property fmtid="{D5CDD505-2E9C-101B-9397-08002B2CF9AE}" pid="428" name="LADocumentID:481">
    <vt:lpwstr>Doc::urn:hlct:16|contextualFeaturePermID::1519360</vt:lpwstr>
  </property>
  <property fmtid="{D5CDD505-2E9C-101B-9397-08002B2CF9AE}" pid="429" name="LADocumentID:482">
    <vt:lpwstr>Doc::urn:hlct:16|contextualFeaturePermID::1519360</vt:lpwstr>
  </property>
  <property fmtid="{D5CDD505-2E9C-101B-9397-08002B2CF9AE}" pid="430" name="LADocumentID:483">
    <vt:lpwstr>Doc::urn:hlct:16|contextualFeaturePermID::1519360</vt:lpwstr>
  </property>
  <property fmtid="{D5CDD505-2E9C-101B-9397-08002B2CF9AE}" pid="431" name="LADocumentID:484">
    <vt:lpwstr>Doc::urn:hlct:16|contextualFeaturePermID::1519360</vt:lpwstr>
  </property>
  <property fmtid="{D5CDD505-2E9C-101B-9397-08002B2CF9AE}" pid="432" name="LADocumentID:485">
    <vt:lpwstr>Doc::urn:hlct:16|contextualFeaturePermID::1519360</vt:lpwstr>
  </property>
  <property fmtid="{D5CDD505-2E9C-101B-9397-08002B2CF9AE}" pid="433" name="LADocumentID:486">
    <vt:lpwstr>Doc::urn:hlct:16|contextualFeaturePermID::1519360</vt:lpwstr>
  </property>
  <property fmtid="{D5CDD505-2E9C-101B-9397-08002B2CF9AE}" pid="434" name="LADocumentID:487">
    <vt:lpwstr>Doc::urn:hlct:16|contextualFeaturePermID::1519360</vt:lpwstr>
  </property>
  <property fmtid="{D5CDD505-2E9C-101B-9397-08002B2CF9AE}" pid="435" name="LADocumentID:488">
    <vt:lpwstr>Doc::urn:hlct:16|contextualFeaturePermID::1519360</vt:lpwstr>
  </property>
  <property fmtid="{D5CDD505-2E9C-101B-9397-08002B2CF9AE}" pid="436" name="LADocumentID:489">
    <vt:lpwstr>Doc::urn:hlct:16|contextualFeaturePermID::1519360</vt:lpwstr>
  </property>
  <property fmtid="{D5CDD505-2E9C-101B-9397-08002B2CF9AE}" pid="437" name="LADocumentID:49">
    <vt:lpwstr>Doc::urn:hlct:16|contextualFeaturePermID::1519360</vt:lpwstr>
  </property>
  <property fmtid="{D5CDD505-2E9C-101B-9397-08002B2CF9AE}" pid="438" name="LADocumentID:490">
    <vt:lpwstr>Doc::urn:hlct:16|contextualFeaturePermID::1519360</vt:lpwstr>
  </property>
  <property fmtid="{D5CDD505-2E9C-101B-9397-08002B2CF9AE}" pid="439" name="LADocumentID:491">
    <vt:lpwstr>Doc::urn:hlct:16|contextualFeaturePermID::1519360</vt:lpwstr>
  </property>
  <property fmtid="{D5CDD505-2E9C-101B-9397-08002B2CF9AE}" pid="440" name="LADocumentID:492">
    <vt:lpwstr>Doc::urn:hlct:16|contextualFeaturePermID::1519360</vt:lpwstr>
  </property>
  <property fmtid="{D5CDD505-2E9C-101B-9397-08002B2CF9AE}" pid="441" name="LADocumentID:493">
    <vt:lpwstr>Doc::urn:hlct:16|contextualFeaturePermID::1519360</vt:lpwstr>
  </property>
  <property fmtid="{D5CDD505-2E9C-101B-9397-08002B2CF9AE}" pid="442" name="LADocumentID:494">
    <vt:lpwstr>Doc::urn:hlct:16|contextualFeaturePermID::1519360</vt:lpwstr>
  </property>
  <property fmtid="{D5CDD505-2E9C-101B-9397-08002B2CF9AE}" pid="443" name="LADocumentID:495">
    <vt:lpwstr>Doc::urn:hlct:16|contextualFeaturePermID::1519360</vt:lpwstr>
  </property>
  <property fmtid="{D5CDD505-2E9C-101B-9397-08002B2CF9AE}" pid="444" name="LADocumentID:496">
    <vt:lpwstr>Doc::urn:hlct:16|contextualFeaturePermID::1519360</vt:lpwstr>
  </property>
  <property fmtid="{D5CDD505-2E9C-101B-9397-08002B2CF9AE}" pid="445" name="LADocumentID:497">
    <vt:lpwstr>Doc::urn:hlct:16|contextualFeaturePermID::1519360</vt:lpwstr>
  </property>
  <property fmtid="{D5CDD505-2E9C-101B-9397-08002B2CF9AE}" pid="446" name="LADocumentID:498">
    <vt:lpwstr>Doc::urn:hlct:16|contextualFeaturePermID::1519360</vt:lpwstr>
  </property>
  <property fmtid="{D5CDD505-2E9C-101B-9397-08002B2CF9AE}" pid="447" name="LADocumentID:499">
    <vt:lpwstr>Doc::urn:hlct:16|contextualFeaturePermID::1519360</vt:lpwstr>
  </property>
  <property fmtid="{D5CDD505-2E9C-101B-9397-08002B2CF9AE}" pid="448" name="LADocumentID:5">
    <vt:lpwstr>Doc::urn:hlct:16|contextualFeaturePermID::1519360</vt:lpwstr>
  </property>
  <property fmtid="{D5CDD505-2E9C-101B-9397-08002B2CF9AE}" pid="449" name="LADocumentID:50">
    <vt:lpwstr>Doc::urn:hlct:16|contextualFeaturePermID::1519360</vt:lpwstr>
  </property>
  <property fmtid="{D5CDD505-2E9C-101B-9397-08002B2CF9AE}" pid="450" name="LADocumentID:500">
    <vt:lpwstr>Doc::urn:hlct:16|contextualFeaturePermID::1519360</vt:lpwstr>
  </property>
  <property fmtid="{D5CDD505-2E9C-101B-9397-08002B2CF9AE}" pid="451" name="LADocumentID:51">
    <vt:lpwstr>Doc::urn:hlct:16|contextualFeaturePermID::1519360</vt:lpwstr>
  </property>
  <property fmtid="{D5CDD505-2E9C-101B-9397-08002B2CF9AE}" pid="452" name="LADocumentID:52">
    <vt:lpwstr>Doc::urn:hlct:16|contextualFeaturePermID::1519360</vt:lpwstr>
  </property>
  <property fmtid="{D5CDD505-2E9C-101B-9397-08002B2CF9AE}" pid="453" name="LADocumentID:53">
    <vt:lpwstr>Doc::urn:hlct:16|contextualFeaturePermID::1519360</vt:lpwstr>
  </property>
  <property fmtid="{D5CDD505-2E9C-101B-9397-08002B2CF9AE}" pid="454" name="LADocumentID:54">
    <vt:lpwstr>Doc::urn:hlct:16|contextualFeaturePermID::1519360</vt:lpwstr>
  </property>
  <property fmtid="{D5CDD505-2E9C-101B-9397-08002B2CF9AE}" pid="455" name="LADocumentID:55">
    <vt:lpwstr>Doc::urn:hlct:16|contextualFeaturePermID::1519360</vt:lpwstr>
  </property>
  <property fmtid="{D5CDD505-2E9C-101B-9397-08002B2CF9AE}" pid="456" name="LADocumentID:56">
    <vt:lpwstr>Doc::urn:hlct:16|contextualFeaturePermID::1519360</vt:lpwstr>
  </property>
  <property fmtid="{D5CDD505-2E9C-101B-9397-08002B2CF9AE}" pid="457" name="LADocumentID:57">
    <vt:lpwstr>Doc::urn:hlct:16|contextualFeaturePermID::1519360</vt:lpwstr>
  </property>
  <property fmtid="{D5CDD505-2E9C-101B-9397-08002B2CF9AE}" pid="458" name="LADocumentID:58">
    <vt:lpwstr>Doc::urn:hlct:16|contextualFeaturePermID::1519360</vt:lpwstr>
  </property>
  <property fmtid="{D5CDD505-2E9C-101B-9397-08002B2CF9AE}" pid="459" name="LADocumentID:59">
    <vt:lpwstr>Doc::urn:hlct:16|contextualFeaturePermID::1519360</vt:lpwstr>
  </property>
  <property fmtid="{D5CDD505-2E9C-101B-9397-08002B2CF9AE}" pid="460" name="LADocumentID:6">
    <vt:lpwstr>Doc::urn:hlct:16|contextualFeaturePermID::1519360</vt:lpwstr>
  </property>
  <property fmtid="{D5CDD505-2E9C-101B-9397-08002B2CF9AE}" pid="461" name="LADocumentID:60">
    <vt:lpwstr>Doc::urn:hlct:16|contextualFeaturePermID::1519360</vt:lpwstr>
  </property>
  <property fmtid="{D5CDD505-2E9C-101B-9397-08002B2CF9AE}" pid="462" name="LADocumentID:61">
    <vt:lpwstr>Doc::urn:hlct:16|contextualFeaturePermID::1519360</vt:lpwstr>
  </property>
  <property fmtid="{D5CDD505-2E9C-101B-9397-08002B2CF9AE}" pid="463" name="LADocumentID:62">
    <vt:lpwstr>Doc::urn:hlct:16|contextualFeaturePermID::1519360</vt:lpwstr>
  </property>
  <property fmtid="{D5CDD505-2E9C-101B-9397-08002B2CF9AE}" pid="464" name="LADocumentID:63">
    <vt:lpwstr>Doc::urn:hlct:16|contextualFeaturePermID::1519360</vt:lpwstr>
  </property>
  <property fmtid="{D5CDD505-2E9C-101B-9397-08002B2CF9AE}" pid="465" name="LADocumentID:64">
    <vt:lpwstr>Doc::urn:hlct:16|contextualFeaturePermID::1519360</vt:lpwstr>
  </property>
  <property fmtid="{D5CDD505-2E9C-101B-9397-08002B2CF9AE}" pid="466" name="LADocumentID:65">
    <vt:lpwstr>Doc::urn:hlct:16|contextualFeaturePermID::1519360</vt:lpwstr>
  </property>
  <property fmtid="{D5CDD505-2E9C-101B-9397-08002B2CF9AE}" pid="467" name="LADocumentID:66">
    <vt:lpwstr>Doc::urn:hlct:16|contextualFeaturePermID::1519360</vt:lpwstr>
  </property>
  <property fmtid="{D5CDD505-2E9C-101B-9397-08002B2CF9AE}" pid="468" name="LADocumentID:67">
    <vt:lpwstr>Doc::urn:hlct:16|contextualFeaturePermID::1519360</vt:lpwstr>
  </property>
  <property fmtid="{D5CDD505-2E9C-101B-9397-08002B2CF9AE}" pid="469" name="LADocumentID:68">
    <vt:lpwstr>Doc::urn:hlct:16|contextualFeaturePermID::1519360</vt:lpwstr>
  </property>
  <property fmtid="{D5CDD505-2E9C-101B-9397-08002B2CF9AE}" pid="470" name="LADocumentID:69">
    <vt:lpwstr>Doc::urn:hlct:16|contextualFeaturePermID::1519360</vt:lpwstr>
  </property>
  <property fmtid="{D5CDD505-2E9C-101B-9397-08002B2CF9AE}" pid="471" name="LADocumentID:7">
    <vt:lpwstr>Doc::urn:hlct:16|contextualFeaturePermID::1519360</vt:lpwstr>
  </property>
  <property fmtid="{D5CDD505-2E9C-101B-9397-08002B2CF9AE}" pid="472" name="LADocumentID:70">
    <vt:lpwstr>Doc::urn:hlct:16|contextualFeaturePermID::1519360</vt:lpwstr>
  </property>
  <property fmtid="{D5CDD505-2E9C-101B-9397-08002B2CF9AE}" pid="473" name="LADocumentID:71">
    <vt:lpwstr>Doc::urn:hlct:16|contextualFeaturePermID::1519360</vt:lpwstr>
  </property>
  <property fmtid="{D5CDD505-2E9C-101B-9397-08002B2CF9AE}" pid="474" name="LADocumentID:72">
    <vt:lpwstr>Doc::urn:hlct:16|contextualFeaturePermID::1519360</vt:lpwstr>
  </property>
  <property fmtid="{D5CDD505-2E9C-101B-9397-08002B2CF9AE}" pid="475" name="LADocumentID:73">
    <vt:lpwstr>Doc::urn:hlct:16|contextualFeaturePermID::1519360</vt:lpwstr>
  </property>
  <property fmtid="{D5CDD505-2E9C-101B-9397-08002B2CF9AE}" pid="476" name="LADocumentID:74">
    <vt:lpwstr>Doc::urn:hlct:16|contextualFeaturePermID::1519360</vt:lpwstr>
  </property>
  <property fmtid="{D5CDD505-2E9C-101B-9397-08002B2CF9AE}" pid="477" name="LADocumentID:75">
    <vt:lpwstr>Doc::urn:hlct:16|contextualFeaturePermID::1519360</vt:lpwstr>
  </property>
  <property fmtid="{D5CDD505-2E9C-101B-9397-08002B2CF9AE}" pid="478" name="LADocumentID:76">
    <vt:lpwstr>Doc::urn:hlct:16|contextualFeaturePermID::1519360</vt:lpwstr>
  </property>
  <property fmtid="{D5CDD505-2E9C-101B-9397-08002B2CF9AE}" pid="479" name="LADocumentID:77">
    <vt:lpwstr>Doc::urn:hlct:16|contextualFeaturePermID::1519360</vt:lpwstr>
  </property>
  <property fmtid="{D5CDD505-2E9C-101B-9397-08002B2CF9AE}" pid="480" name="LADocumentID:78">
    <vt:lpwstr>Doc::urn:hlct:16|contextualFeaturePermID::1519360</vt:lpwstr>
  </property>
  <property fmtid="{D5CDD505-2E9C-101B-9397-08002B2CF9AE}" pid="481" name="LADocumentID:79">
    <vt:lpwstr>Doc::urn:hlct:16|contextualFeaturePermID::1519360</vt:lpwstr>
  </property>
  <property fmtid="{D5CDD505-2E9C-101B-9397-08002B2CF9AE}" pid="482" name="LADocumentID:8">
    <vt:lpwstr>Doc::urn:hlct:16|contextualFeaturePermID::1519360</vt:lpwstr>
  </property>
  <property fmtid="{D5CDD505-2E9C-101B-9397-08002B2CF9AE}" pid="483" name="LADocumentID:80">
    <vt:lpwstr>Doc::urn:hlct:16|contextualFeaturePermID::1519360</vt:lpwstr>
  </property>
  <property fmtid="{D5CDD505-2E9C-101B-9397-08002B2CF9AE}" pid="484" name="LADocumentID:81">
    <vt:lpwstr>Doc::urn:hlct:16|contextualFeaturePermID::1519360</vt:lpwstr>
  </property>
  <property fmtid="{D5CDD505-2E9C-101B-9397-08002B2CF9AE}" pid="485" name="LADocumentID:82">
    <vt:lpwstr>Doc::urn:hlct:16|contextualFeaturePermID::1519360</vt:lpwstr>
  </property>
  <property fmtid="{D5CDD505-2E9C-101B-9397-08002B2CF9AE}" pid="486" name="LADocumentID:83">
    <vt:lpwstr>Doc::urn:hlct:16|contextualFeaturePermID::1519360</vt:lpwstr>
  </property>
  <property fmtid="{D5CDD505-2E9C-101B-9397-08002B2CF9AE}" pid="487" name="LADocumentID:84">
    <vt:lpwstr>Doc::urn:hlct:16|contextualFeaturePermID::1519360</vt:lpwstr>
  </property>
  <property fmtid="{D5CDD505-2E9C-101B-9397-08002B2CF9AE}" pid="488" name="LADocumentID:85">
    <vt:lpwstr>Doc::urn:hlct:16|contextualFeaturePermID::1519360</vt:lpwstr>
  </property>
  <property fmtid="{D5CDD505-2E9C-101B-9397-08002B2CF9AE}" pid="489" name="LADocumentID:86">
    <vt:lpwstr>Doc::urn:hlct:16|contextualFeaturePermID::1519360</vt:lpwstr>
  </property>
  <property fmtid="{D5CDD505-2E9C-101B-9397-08002B2CF9AE}" pid="490" name="LADocumentID:87">
    <vt:lpwstr>Doc::urn:hlct:16|contextualFeaturePermID::1519360</vt:lpwstr>
  </property>
  <property fmtid="{D5CDD505-2E9C-101B-9397-08002B2CF9AE}" pid="491" name="LADocumentID:88">
    <vt:lpwstr>Doc::urn:hlct:16|contextualFeaturePermID::1519360</vt:lpwstr>
  </property>
  <property fmtid="{D5CDD505-2E9C-101B-9397-08002B2CF9AE}" pid="492" name="LADocumentID:89">
    <vt:lpwstr>Doc::urn:hlct:16|contextualFeaturePermID::1519360</vt:lpwstr>
  </property>
  <property fmtid="{D5CDD505-2E9C-101B-9397-08002B2CF9AE}" pid="493" name="LADocumentID:9">
    <vt:lpwstr>Doc::urn:hlct:16|contextualFeaturePermID::1519360</vt:lpwstr>
  </property>
  <property fmtid="{D5CDD505-2E9C-101B-9397-08002B2CF9AE}" pid="494" name="LADocumentID:90">
    <vt:lpwstr>Doc::urn:hlct:16|contextualFeaturePermID::1519360</vt:lpwstr>
  </property>
  <property fmtid="{D5CDD505-2E9C-101B-9397-08002B2CF9AE}" pid="495" name="LADocumentID:91">
    <vt:lpwstr>Doc::urn:hlct:16|contextualFeaturePermID::1519360</vt:lpwstr>
  </property>
  <property fmtid="{D5CDD505-2E9C-101B-9397-08002B2CF9AE}" pid="496" name="LADocumentID:92">
    <vt:lpwstr>Doc::urn:hlct:16|contextualFeaturePermID::1519360</vt:lpwstr>
  </property>
  <property fmtid="{D5CDD505-2E9C-101B-9397-08002B2CF9AE}" pid="497" name="LADocumentID:93">
    <vt:lpwstr>Doc::urn:hlct:16|contextualFeaturePermID::1519360</vt:lpwstr>
  </property>
  <property fmtid="{D5CDD505-2E9C-101B-9397-08002B2CF9AE}" pid="498" name="LADocumentID:94">
    <vt:lpwstr>Doc::urn:hlct:16|contextualFeaturePermID::1519360</vt:lpwstr>
  </property>
  <property fmtid="{D5CDD505-2E9C-101B-9397-08002B2CF9AE}" pid="499" name="LADocumentID:95">
    <vt:lpwstr>Doc::urn:hlct:16|contextualFeaturePermID::1519360</vt:lpwstr>
  </property>
  <property fmtid="{D5CDD505-2E9C-101B-9397-08002B2CF9AE}" pid="500" name="LADocumentID:96">
    <vt:lpwstr>Doc::urn:hlct:16|contextualFeaturePermID::1519360</vt:lpwstr>
  </property>
  <property fmtid="{D5CDD505-2E9C-101B-9397-08002B2CF9AE}" pid="501" name="LADocumentID:97">
    <vt:lpwstr>Doc::urn:hlct:16|contextualFeaturePermID::1519360</vt:lpwstr>
  </property>
  <property fmtid="{D5CDD505-2E9C-101B-9397-08002B2CF9AE}" pid="502" name="LADocumentID:98">
    <vt:lpwstr>Doc::urn:hlct:16|contextualFeaturePermID::1519360</vt:lpwstr>
  </property>
  <property fmtid="{D5CDD505-2E9C-101B-9397-08002B2CF9AE}" pid="503" name="LADocumentID:99">
    <vt:lpwstr>Doc::urn:hlct:16|contextualFeaturePermID::1519360</vt:lpwstr>
  </property>
  <property fmtid="{D5CDD505-2E9C-101B-9397-08002B2CF9AE}" pid="504" name="LNDeliveryID">
    <vt:lpwstr>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 253221788</vt:lpwstr>
  </property>
  <property fmtid="{D5CDD505-2E9C-101B-9397-08002B2CF9AE}" pid="505" name="UserPermID">
    <vt:lpwstr>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vt:lpwstr>
  </property>
</Properties>
</file>