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2001-05-14</w:t>
      </w:r>
    </w:p>
    <w:p>
      <w:r>
        <w:t>Section: News;; DuPage County in 60 seconds;</w:t>
      </w:r>
    </w:p>
    <w:p>
      <w:r>
        <w:t>Source File: Other publishers/Files (305).DOCX</w:t>
      </w:r>
    </w:p>
    <w:p>
      <w:r>
        <w:t>Raw locations result: ['Brazil']</w:t>
      </w:r>
    </w:p>
    <w:p>
      <w:r>
        <w:t>countries_stand_flat (Standardized): Brazil</w:t>
      </w:r>
    </w:p>
    <w:p>
      <w:r>
        <w:br/>
        <w:t>Body:</w:t>
        <w:br/>
      </w:r>
    </w:p>
    <w:p>
      <w:r>
        <w:t>Bensenville farm on schedule:</w:t>
        <w:br/>
        <w:t>The Bensenville Park District will start planning renovations at storied Fischer Farm at a committee meeting at 7 p.m. Wednesday at the Deer Grove Leisure Center, 1000 W. Wood St., Bensenville. The park district is looking to make improvements at the historic site in time for Fall Festival.</w:t>
        <w:br/>
        <w:t>Park district seeks volunteers:</w:t>
        <w:br/>
        <w:t>Naperville Park District is accepting applications to fill two vacancies on its citizens advisory committee. Chairwoman Christen Smith has resigned after accepting an academic post in another state and member Pam Swafford was elected to the park board. The committee formed in 1999 to serve as a liaison between the community and park board. Each member represents one of eight planning areas and one member represents residents 60 and older. The open seats are in Area 6 (east of Washington Street and south of 75th Street) and Area 8 (west of Naperville-Plainfield Road and south of 95th Street). The application deadline is May 24. Forms are available by calling (630) 848-3530 or visiting the parks administration building at 320 W. Jackson Ave.</w:t>
        <w:br/>
        <w:t>Edward names new director:</w:t>
        <w:br/>
        <w:t>Dr. Dean Porter has been named director of the emergency medical service system at Naperville's Edward Hospital. In his new role, he will serve as medical expert for paramedics and other emergency medical services personnel working for the Naperville, Lisle- Woodridge, Warrenville and Bolingbrook fire departments. He also is responsible for developing policies and procedures regarding the type of care paramedics provide and their educational requirements. In addition, he will oversee the use of automatic external defibrillators in public buildings.</w:t>
        <w:br/>
        <w:t>Lombard loans cash for building:</w:t>
        <w:br/>
        <w:t>Lombard officials recently loaned $ 32,328 to a Chicago couple whose building in downtown Lombard needed to be strengthened before a neighboring building could be torn down. Nelson and Erlinda I. Reyes' building at 10 S. Park Ave. was in disrepair at the time a neighboring feed store was scheduled to be torn down, officials said. As a result, Lindholm Roofing Co. had to be hired to rehabilitate Reyes' building to prevent it from being damaged as the demolition moved forward. The village has agreed to lend the Reyes the money, which they will have up to five years to repay.</w:t>
        <w:br/>
        <w:t>Roselle praised for Richter work:</w:t>
        <w:br/>
        <w:t>After spending all last summer restoring the historic Richter House, the Roselle Historical Foundation is getting some recognition from the Illinois State Historical Society. It is one of 22 recipients of a certificate of excellence from the state historical society for its restoration of the house. The residence, which Malinda Richter owned until the village bought it from her in 1996, was restored to look like a typical working-class home in the 1920s.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