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gains by a new Wellstone;</w:t>
        <w:br/>
        <w:t xml:space="preserve"> 'Mellow now,' he emerges as a force to be reckoned with - Correction Appended</w:t>
      </w:r>
    </w:p>
    <w:p>
      <w:r>
        <w:t>Publisher: Other publisher</w:t>
      </w:r>
    </w:p>
    <w:p>
      <w:r>
        <w:t>Date: 1993-01-12</w:t>
      </w:r>
    </w:p>
    <w:p>
      <w:r>
        <w:t>Section: News; Pg. 1A</w:t>
      </w:r>
    </w:p>
    <w:p>
      <w:r>
        <w:t>Source File: Other publishers/Files (500) (31).DOCX</w:t>
      </w:r>
    </w:p>
    <w:p>
      <w:r>
        <w:t>Raw locations result: ['Germany', 'England', 'Canada', 'United States']</w:t>
      </w:r>
    </w:p>
    <w:p>
      <w:r>
        <w:t>countries_stand_flat (Standardized): Multiple</w:t>
      </w:r>
    </w:p>
    <w:p>
      <w:r>
        <w:br/>
        <w:t>Body:</w:t>
        <w:br/>
      </w:r>
    </w:p>
    <w:p>
      <w:r>
        <w:t>Love him or hate him - and many Minnesotans feel that strongly - Paul Wellstone is emerging as a force to be reckoned with.</w:t>
        <w:br/>
        <w:t xml:space="preserve"> Two years ago, this career protester barged into Washington flouting all the rules. But he has slowly begun to abide by Senate canon and decorum, and now is building solid relations with key colleagues and finding some success in influencing federal policy.</w:t>
        <w:br/>
        <w:t xml:space="preserve"> What's more, this once solitary figure, designated by the left-leaning magazine Mother Jones as "the first 1960s radical to be elected to the U.S. Senate," has some company. The traditionally liberal Nation magazine last month noted with satisfaction that "rabble-rouser" Wellstone has been joined by at least four other "progressives."</w:t>
        <w:br/>
        <w:t>Back home in Minnesota, aware that his upset of Rudy Boschwitz in 1990 was viewed as a fluke, Wellstone never stopped campaigning.  He has been on a nonstop mission to convince citizens that his system-rattling politics are in their interest, or, failing that, to get them to at least like him as a person.</w:t>
        <w:br/>
        <w:t xml:space="preserve"> Meanwhile, he has made all the right moves to consolidate his position as the leader of the DFL Party, which controls the legislative branch and most of the elected offices in the state. Already, he is arguably the most influential politician in the state; Minnesota's other top officeholders, Sen. Dave Durenberger and Gov. Arne Carlson, are much more isolated and hold no similar prestige or power within their Independent-Republican Party.</w:t>
        <w:br/>
        <w:t xml:space="preserve"> Although Wellstone objects to any suggestion that he's a political boss, his power within the party has been greatly enhanced by the creation of the Wellstone Alliance, a potent organizing machine that already has demonstrated its clout. It proved critical in the come-from-behind victory of Rep. Dave Minge in November and in several legislative races.</w:t>
        <w:br/>
        <w:t xml:space="preserve"> Wellstone's progress, after a disastrous first few months in early 1991, has been a three-front battle. He's fought to control his own energy, passionate idealism and sensitive ego. He's struggled to accomplish something in the Senate without selling out. And he's tried to keep in contact with his liberal-labor coalition in Minnesota while winning over other Minnesotans.</w:t>
        <w:br/>
        <w:t>The battle within</w:t>
        <w:br/>
        <w:t>Wellstone says he has a New Year's resolution for 1993. He's really going to try not to go ballistic the next time he's criticized by the media or anyone else. "If I disagree with a particular story, even if it's profoundly unfair, I'm just not going to get too excited about it," he said.</w:t>
        <w:br/>
        <w:t xml:space="preserve"> "I'm mellow now," he said, playfully, and not very convincingly.</w:t>
        <w:br/>
        <w:t xml:space="preserve"> Wellstone's biggest problem right now - and it's hardly a crisis situation - involves the scuttlebutt that he's something of a brat.  There are stories told of tantrums and tirades, directed at staff members, journalists or colleagues. He's developing a reputation among many insiders for thin skin, a short temper and intolerance of criticism.  At the same time, Wellstone is always seeking media coverage, and he tends to bristle when he doesn't get enough coverage or if he takes a hard shot.</w:t>
        <w:br/>
        <w:t xml:space="preserve"> Wellstone acknowledges that a little bit of this criticism is fair, but he says that much of it is exaggerated or isn't true at all and that all of it is related to the intensity and passion and idealism that got him where he is today. And some of it, Wellstone contends, comes from the interests he threatens, including those within his own party. "If you take on power, you have to expect that it's going to be used against you," he said.</w:t>
        <w:br/>
        <w:t xml:space="preserve"> Wellstone's style continues to grate on some Minnesotans. His arm-waving, shouting, gyrating performance on election night struck many TV watchers as unsenatorial and self-righteous. Still others felt that Wellstone was taking credit for the victory of a presidential candidate whose message and style were significantly different from his own.</w:t>
        <w:br/>
        <w:t xml:space="preserve"> Wellstone is aware of these unfavorable reactions and offers an explanation. "I am an emotive politician, I have a lot of passion. And I always have a problem with television. It's a cool medium and it's something I have to keep working at." He noted that many of the people in his audience that night were young people who had worked on his campaign and that the victory of Bill Clinton and other Democrats, for which he worked very hard, opened up "enormous possibilities for progressives that simply didn't exist before."</w:t>
        <w:br/>
        <w:t xml:space="preserve"> Unlike many in the nation's capitol, Wellstone lives the politics that he talks. For 20 years Wellstone was working picket lines and organizing poor people, farmers and environmentalists in one cause after another. His political strength is drawn from thousands of activists who know him that way and see his image quite differently.</w:t>
        <w:br/>
        <w:t>The battle on the Hill</w:t>
        <w:br/>
        <w:t>In his first months in the Senate, Wellstone created a stir in a committee hearing by insisting on reading a statement over the objections of the chairman of the Energy Committee. People shifted in their seats, coughed and looked uncomfortable as Wellstone detailed his opposition to the chairman's bill and its accommodations to oil companies. Some senators began to snicker. The experienced Washingtonians in that room knew that you cross the chairman, Sen. Bennett Johnston, D-La., at your peril.</w:t>
        <w:br/>
        <w:t xml:space="preserve"> Some of Wellstone's friends were worried, said Don Hellmann, chief lobbyist for the Wilderness Society. "We knew that here was a senator who gave a commitment to help us on our priorities and, right off the bat, the chairman was upset with him."</w:t>
        <w:br/>
        <w:t xml:space="preserve"> Two years later, Hellmann worries no more. Wellstone, he said, has established himself as an effective environmentalist. At a cost, of course. Wellstone's relations with Johnston were so poor until recently that Wellstone at one point believed he had to look for another committee assignment. Another senior Democratic senator was so annoyed with Wellstone that he refused to recognize him during a party caucus.</w:t>
        <w:br/>
        <w:t xml:space="preserve"> But Wellstone's relations with his colleague are improving. And he has begun to learn to work the levers of power. In October, he and Sen. Herb Kohl, D-Wis., blocked passage of a bill that would have opened up Glacier Bay National Park for commercial fishing.  Earlier, Wellstone was one of five senators who led the way in blocking a bill permitting oil drilling on fragile arctic land.</w:t>
        <w:br/>
        <w:t xml:space="preserve"> Such accomplishments would have been inconceivable two years ago, when Wellstone became the butt of jokes for his bombastic opposition to the popular Persian Gulf War (he chased an irritated President Bush around a White House reception to tell him his views and predicted in shrill voice elsewhere that the war would result in "world disorder.")</w:t>
        <w:br/>
        <w:t xml:space="preserve"> That foray sent Wellstone's approval rating in a Star Tribune/WCCO-TV Minnesota Poll to a rock-bottom 35 percent, and Washingtonian magazine's highly subjective poll of Senate staffers in 1991 rated him among the worst in the Senate.</w:t>
        <w:br/>
        <w:t xml:space="preserve"> At the end of 1991, things got worse when a New York Times article quoted Wellstone's top campaign adviser as saying that Wellstone was obsessed with his news clippings and quoted his former chief of staff as saying that the senator seemed "lost . . . desperately trying to find himself."</w:t>
        <w:br/>
        <w:t xml:space="preserve"> Wellstone turned things around because he is doggedly persistent and personable.</w:t>
        <w:br/>
        <w:t xml:space="preserve"> To become effective on the inside, Wellstone did three crucial things: He established friendships with key Democrats; he mastered Senate procedure; he moderated some of his behavior. All in all, he compromised, a little.</w:t>
        <w:br/>
        <w:t xml:space="preserve"> Wellstone established a friendship with Majority Leader George Mitchell, D-Maine. But Wellstone also can be seen conversing on the Senate floor with Wendell Ford, D-Ky., who fervently represents tobacco interests.  Wellstone also counts among his friends Jake Garn, the archconservative Utah Republican.</w:t>
        <w:br/>
        <w:t xml:space="preserve"> Overall, Wellstone staffers say their boss has learned to evaluate the impact of any statement or action before undertaking it. He hired as legislative director Mike Epstein, a former aide to Sen. Edward Kennedy who advises Wellstone on how far he can go in pursuing a legislative goal and what the consequences might be.</w:t>
        <w:br/>
        <w:t xml:space="preserve"> In his first days in Washington, Wellstone said he "despised" Sen. Jesse Helms, the right-wing North Carolina Republican. Today, Wellstone will not vilify Helms or any other senator, accepting one of the basic tenets of the Senate code. He now says that he despised Helms' views - not his person.</w:t>
        <w:br/>
        <w:t xml:space="preserve"> Strangely, more than one Senate insider has suggested that Wellstone's style in the Senate may be closest to that of Helms.  Like Helms, Wellstone has established cordial relations with key members of his own party. Both are known as men who fight hard on principle and use Senate procedure, politely, to their advantage.</w:t>
        <w:br/>
        <w:t xml:space="preserve"> In 1991, Wellstone threatened to use the filibuster when he felt his colleagues were not sufficiently ready to fight an amendment by Helms that Wellstone believed would have undermined the 1964 Civil Rights Act.  Some Democrats were ready to compromise, but Wellstone felt that no compromise was in order and wanted a floor vote. He threatened a one-man filibuster - a favored technique of Helms and civil-rights opponents - if necessary. The vote was never called because, for other reasons, Helms dropped the proposal.</w:t>
        <w:br/>
        <w:t xml:space="preserve"> But, judged by his own priorities two years ago, how has Wellstone fared?</w:t>
        <w:br/>
        <w:t xml:space="preserve"> Before coming to Washington, he pledged to fight for national health insurance, tougher environmental protection and energy conservation laws and campaign finance reform. He can claim an effect in these areas in his first two years, but he also has to admit to shortcomings, particularly on campaign reform.</w:t>
        <w:br/>
        <w:t xml:space="preserve"> Wellstone last year reintroduced a bill setting up a Canadian-style health system, in which the government acts as a giant insurance agency paying the bills for all citizens. The idea, popular among liberals in the 1970s, would nationalize the health insurance industry, but not any other parts of the medical field.</w:t>
        <w:br/>
        <w:t xml:space="preserve"> The Canadian-style system isn't expected to succeed, at least in the near future, because Clinton favors an approach more acceptable to insurance interests.  But Wellstone has played the role of broadening the debate in Washington, and he did manage to pass an amendment that would allow states to experiment with the Canadian approach.</w:t>
        <w:br/>
        <w:t xml:space="preserve"> The reaction by outside activists is typical of what Wellstone sometimes hears from fellow progressives frustrated with the pace of change in Washington.</w:t>
        <w:br/>
        <w:t xml:space="preserve"> "I found it difficult to see his amendment as such an important thing," said Dr. David Himmelstein, a Harvard professor and cofounder of Physicians for a National Health Plan.</w:t>
        <w:br/>
        <w:t xml:space="preserve"> Himmelstein believes in a more aggressive approach and sometimes criticizes Wellstone for cooperating with those advocating plans that he believes will not yield meaningful reform.  "But I'm not inside the Senate and that's a very difficult position to be in. I won't stand in judgment," Himmelstein said.</w:t>
        <w:br/>
        <w:t xml:space="preserve"> Wellstone's record on energy and the environment showed more clear progress.  In addition to the protection of Alaska wilderness that so irritated Johnston and the oil interests, Wellstone wrote amendments to halt construction of a nuclear reactor and to review current energy subsidies.  The energy industry did not get what it wanted in last year's massive energy bill, but environmentalists were also disappointed that the bill did not move dramatically toward renewable resources or conservation.</w:t>
        <w:br/>
        <w:t xml:space="preserve"> For Minnesotans who saw Wellstone lead the charge in 1990 against the corruption of politics by money, his follow-through has thus far been a disappointment, although he promises real action this year.</w:t>
        <w:br/>
        <w:t xml:space="preserve"> In early 1991, the Working Group on Electoral Democracy was thrilled to be contacted by Wellstone about the possibility of a bill that reformers could rally around.  While their plan to offer public financing of campaigns had little chance of Senate passage, Wellstone's bill would push the limits of the debate, something Wellstone set as a goal for himself.</w:t>
        <w:br/>
        <w:t xml:space="preserve"> But Wellstone dropped the ball, and for a time his reform-hungry allies were steamed. He did it in late May 1991 at the end of a campaign reform speech so stirring that it brought praise from both Republicans and Democrats.  With lines that could have been uttered by Jimmy Stewart in "Mr. Smith Goes to Washington," Wellstone blasted "auction-block democracy" that caused the American people to feel that the Capitol "belongs to people with big bucks."</w:t>
        <w:br/>
        <w:t xml:space="preserve"> But after this ringing speech, Wellstone announced that he would support one of the mainstream Democratic Party bills, a measure that met few of the goals of the reform group that Wellstone had met with and offered support to.</w:t>
        <w:br/>
        <w:t xml:space="preserve"> "We were disappointed," said Randy Kehler, a member of the reform group. Kehler said he believed that Wellstone dropped the reform bill out of a desire to go along with his colleagues and that none of the reformers - including Wellstone - had realized how difficult it would be to draft a bill.</w:t>
        <w:br/>
        <w:t xml:space="preserve"> Wellstone maintains that campaign finance reform remains a priority and that now, when there is a real chance of passing a bill, he will be ready with a proposal.</w:t>
        <w:br/>
        <w:t xml:space="preserve"> But even after all his railing against the money in Washington and the unholy power of lobbyists, Wellstone went out and got some from them. A fund-raiser in late 1991 at a tony French restaurant netted him $ 55,000 from political action committees (PACs). Now, for the time being at least, Wellstone will accept no contribution of more than $ 100, and none from PACs.</w:t>
        <w:br/>
        <w:t xml:space="preserve"> Wellstone entered the Senate imagining that the most powerful forces he faced were those of money and corporate influence. He found, instead, that the most powerful forces in the Senate are human relationships.  "So much of the Senate is personal relationships, and that's a form of pressure. . . . If you like people, you almost want to help them," Wellstone said.</w:t>
        <w:br/>
        <w:t xml:space="preserve"> At the end of the last session, when Wellstone put a hold on a bill to permit oil drilling in Alaska's Glacier Bay, he was surrounded by hostile Democratic senators concerned about the deadlock Wellstone's move had created at the end of the session. He refused to budge - and ultimately won the day.</w:t>
        <w:br/>
        <w:t xml:space="preserve"> "I think he's doing all right," said Kentucky's Ford, asked to assess Wellstone's status after two years. He said that other senators "do get a little frustrated now and then" about Wellstone's tactics. "Paul has made it inconvenient sometimes." But, Ford said, senators are getting used to Wellstone's insistence on a roll-call vote on all major spending measures.</w:t>
        <w:br/>
        <w:t>The battle in the state</w:t>
        <w:br/>
        <w:t>One afternoon last month, Wellstone dropped in on a meeting of Minnesota's medical establishment that was trying to sort out how the state's landmark health-care bill should work.  He wore, as usual, a clean but decidedly casual long-sleeve shirt, open at the collar, no tie and a high school letter jacket (Class of 1991, Northfield, obviously belonging to his son Mark).</w:t>
        <w:br/>
        <w:t xml:space="preserve"> Among all these insurance executives, doctors and hospital administrators, Wellstone alone was dressed informally.  After listening for half an hour, Wellstone got up and gave a half-hour presentation on his health-care reform work, outlined how his plan differed from theirs and promised to keep everyone informed about developments in Washington.  Most in the group sat with arms folded and were obviously unimpressed.</w:t>
        <w:br/>
        <w:t xml:space="preserve"> Wellstone is keenly aware that a lot of Minnesotans, especially the most affluent and influential, don't like him.  "Somebody once told me in Washington that I generated stronger emotions, pro and con, than anyone they had recently seen.  That bothers me to no end . . . not just all the letters to the editor, not just the issues, but the people that hate me to death."</w:t>
        <w:br/>
        <w:t xml:space="preserve"> His solution: "I'm just very determined to meet as many people as I can. I feel if I can touch and be touched by people, figuratively, then I will do really well."</w:t>
        <w:br/>
        <w:t xml:space="preserve"> That explains why Wellstone leads a frenetic schedule back home, scheduling every conceivable kind of public appearance, from town meetings to Rotary Club lunches, Senate hearings, sporting events and regular call-ins to radio stations across the state.  He has moved his residence from Apple Valley to a condominium in the Commodore Hotel in St. Paul, just a couple of miles away from his state headquarters in an office building in the Midway area. In both Washington and in St. Paul, Wellstone lives just minutes from his office.</w:t>
        <w:br/>
        <w:t xml:space="preserve"> Meanwhile, Wellstone's wife, Sheila, now that all three Wellstone children are grown, has been carving out a full-time cause for herself as an advocate in the battle against family violence. She is a fine speaker in her own right, with a low-key style that contrasts sharply with her husband's.</w:t>
        <w:br/>
        <w:t xml:space="preserve"> Dakota County Sheriff Don Gudmundson said Sheila Wellstone has become a front-rank player in the cause. "She has the gift of instant rapport with people, all people, victims, even perpetrators," Gudmundson said.</w:t>
        <w:br/>
        <w:t xml:space="preserve"> Wellstone's unceasing person-to-person campaign appears to be working, if slowly.  The "Impeach Wellstone" bumper stickers have mostly disappeared, and polls last year showed that about half of Minnesotans approved of his job performance, up from a third during the Gulf War.</w:t>
        <w:br/>
        <w:t xml:space="preserve"> And perhaps of more importance, he retains the fierce loyalty of most DFL activists and of the coalition that put him in office - union members, peace and justice advocates, environmentalists, leaders of minority groups and others.</w:t>
        <w:br/>
        <w:t xml:space="preserve"> Wellstone took criticism last month from Rep. Tim Penny, a DFL moderate, who said that the Wellstone Alliance's activities could lead the party too far to the left and potentially create a division within the party.  But Sarah Lewerenz, a DFL national committee member, said Penny's remarks bombed with the rank and file. "The vast majority of [DFLers] are much more comfortable with Wellstone than with Penny," she said.</w:t>
        <w:br/>
        <w:t xml:space="preserve"> Similarly, DFL Chairman Todd Otis strongly defended Wellstone's organization, calling it a "reinforcing and reinvigorating" agent for the party.  Otis said that more-centrist Democrats are welcome to form their own grass-roots organization to help build the party.</w:t>
        <w:br/>
        <w:t xml:space="preserve"> Some observers say the Wellstone Alliance, which is concentrating its efforts on turning out large numbers of progressive voters in the precinct caucuses, will continue to grow in influence.</w:t>
        <w:br/>
        <w:t xml:space="preserve"> Bob Meek, a media consultant and veteran DFL activist, said he believes Wellstone is "perfectly matched to the spirit of the times. Everybody who hates politicians generally likes Wellstone." Meek said that Wellstone may be best situated among DFL politicians to win support among the "up for grabs" electorate who have no allegiance to either party.</w:t>
        <w:br/>
        <w:t xml:space="preserve"> On his home turf - labor halls, rallies for various causes, working-class cafes - Wellstone often gets a hero's welcome. At the State Fair, people line up for blocks to shake his hand, hug him, tease him about his height or tacky clothing, and treat him in general less deferentially than most other politicians.</w:t>
        <w:br/>
        <w:t xml:space="preserve"> Wellstone constantly prowls coffee shops and goes looking for minimum-wage employees wherever he visits, as he did in the campaign, something that sets him apart from other politicians.  Few politicians in recent times, even in Minnesota, have identified so clearly with the nonelite.  Wellstone says he tries to reach out and touch business groups and various interests who are not natural allies, but his distance from them is obvious. And this proletarian image does irritate those who want him to act more like the success that he is.</w:t>
        <w:br/>
        <w:t xml:space="preserve"> Wellstone claims to represent all Minnesotans and often tells the story about a man in St. Paul who approached him outside a restaurant there.  "This man reached his hand out and said, 'Senator, I didn't vote for you,' and I waited, and he said, 'But now you're my senator and I wish you well.' " That moment convinced Wellstone that he had to broaden his contacts and try to represent the entire state.</w:t>
        <w:br/>
        <w:t xml:space="preserve"> He insists that business groups are always surprised to find common ground with him - for instance, that he is on the small-business committee and favors new incentives for capital formation and technology development.</w:t>
        <w:br/>
        <w:t xml:space="preserve"> But when it comes right down to it, there's no doubt about which side Wellstone is on:</w:t>
        <w:br/>
        <w:t xml:space="preserve"> "I do think that populist politics sends a signal to people who have a lot of economic clout and who therefore have a lot of political clout . . . that I am threatening.  My politics has been based on the feeling that too few people have too much wealth, power and say in the United States and too many people have been left out of the loop.</w:t>
        <w:br/>
        <w:t xml:space="preserve"> "I feel that way and I never said I was representing people at the top.  I'll do my best to do well for everyone, but my heart and soul will be with the people who have been left out, and I happen to believe they make up the vast majority."</w:t>
        <w:br/>
        <w:t>Correction</w:t>
        <w:br/>
        <w:br/>
        <w:t>Don Gudmundson was incorrectly identified as the Dakota County sheriff in an article on Page 12A Sunday. He is Lakeville police chief.</w:t>
        <w:br/>
        <w:br/>
        <w:t>Correction-Date: January 12, 1993</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