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German 'disgrace' takes 3 lives // Hate killing of Turks stun town</w:t>
      </w:r>
    </w:p>
    <w:p>
      <w:r>
        <w:t>Publisher: Other publisher</w:t>
      </w:r>
    </w:p>
    <w:p>
      <w:r>
        <w:t>Date: 1992-11-24</w:t>
      </w:r>
    </w:p>
    <w:p>
      <w:r>
        <w:t>Section: NEWS; Pg. 4A</w:t>
      </w:r>
    </w:p>
    <w:p>
      <w:r>
        <w:t>Source File: Other publishers/Files (500) (21).DOCX</w:t>
      </w:r>
    </w:p>
    <w:p>
      <w:r>
        <w:t>Raw gender result: Mostly women (reference to a working-class mom)</w:t>
      </w:r>
    </w:p>
    <w:p>
      <w:r>
        <w:t>gender_stand (Standardized): Mostly Women</w:t>
      </w:r>
    </w:p>
    <w:p>
      <w:r>
        <w:br/>
        <w:t>Body:</w:t>
        <w:br/>
      </w:r>
    </w:p>
    <w:p>
      <w:r>
        <w:t>Bahide Arslan was the matriarch of a sprawling Turkish family woven so tightly in the fabric of this tidy west German town that even the Germans sometimes called her ''Mama.''</w:t>
        <w:br/>
        <w:t>But rightist hatred cut the heart out of the Arslan family - and took a piece of this town with it.</w:t>
        <w:br/>
        <w:t>Early Monday, thugs torched the yellow, three-story stone house the prosperous Arslans had peacefully and happily occupied for nearly three decades. Bahide Arslan, 51, died as she lay atop a grandson, protecting him from the smoke and flames.</w:t>
        <w:br/>
        <w:t>Another child, granddaughter Yeliz Arslan, 10, died in the blaze, along with 14-year-old Ayse Yilmaz, a visiting relative from Turkey. Six other family members were hospitalized.</w:t>
        <w:br/>
        <w:t>Moments later, fire broke out at another large home nearby that houses Turkish families. Three people were hurt, but they all survived, including a man who threw a mattress to the ground before dropping his child from three stories up.</w:t>
        <w:br/>
        <w:t>An anonymous caller told police two houses were burning, signing off with a ''Heil Hitler.''</w:t>
        <w:br/>
        <w:t>The attack spurred spontaneous rallies in Germany as hundreds of Berlin demonstrators - and hundreds more in Moelln - protested in solidarity with foreigners. About 1,000 leftist radicals and young Turks went on a rampage in the working-class district of Kreuzberg. Chancellor Helmut Kohl called the killings ''a horrible experience and a disgrace.''</w:t>
        <w:br/>
        <w:t>Moelln, a town of 18,000 people 25 miles east of Hamburg, was stunned by the violence. Residents were angry and ashamed. Chief federal prosecutor Alexander von Stahl took over the murder investigation.</w:t>
        <w:br/>
        <w:t>The Arslans came here as ''guest workers'' and built a prosperous life. They ran a small restaurant on the main street of Moelln and worked at a variety of local jobs.</w:t>
        <w:br/>
        <w:t>Wolfgang Stapelfeldt, 41, has employed many of the Arslans, including the slain woman, at his clothing recycling business outside town.</w:t>
        <w:br/>
        <w:t>''She was a wise woman, very commanding. Everybody called her Mama,'' said a tearful Stapelfeldt, who spent much of the day commiserating with family members and his employees.</w:t>
        <w:br/>
        <w:t>''It shames me as a German,'' Stapelfeldt said. ''I am ashamed of what the world thinks of us. This is a small group of bad people; they are young and cruel,'' he said of rightist radicals.</w:t>
        <w:br/>
        <w:t>Others could scarcely believe that three people could be so wantonly slain.</w:t>
        <w:br/>
        <w:t>''I lived here for 18 years, and there have been no problems,'' said Richie Demircan, 29, a Turk who works in the Arslan restaurant, located in the charming, historic center of this clean, picturesque city.</w:t>
        <w:br/>
        <w:t>Others vow revenge.</w:t>
        <w:br/>
        <w:t>Said Aly Kaya, 22, one of Bahide Arslan's sons-in-law: ''They took three of ours. Now we will take three of theirs.'' Moments later he ran up the street where a group of other Turks had confronted a German youngster. Kaya slugged the youth in the face, and the German fled.</w:t>
        <w:br/>
        <w:t>''He is with the rightist scene here,'' Kaya said. ''I know he knows something.''</w:t>
        <w:br/>
        <w:br/>
        <w:t>Notes</w:t>
        <w:br/>
        <w:br/>
        <w:t>WASHINGTON AND THE WORLD; Mark Fritz writes for The Associated Press.</w:t>
        <w:br/>
        <w:br/>
        <w:t>Graphic</w:t>
        <w:br/>
        <w:br/>
        <w:t xml:space="preserve"> </w:t>
        <w:br/>
        <w:t>GRAPHIC, b/w, Marty Baumann, USA TODAY (Map, Germany); PHOTO, b/w, Christian Eggers, AP</w:t>
        <w:br/>
        <w:t xml:space="preserve"> </w:t>
        <w:br/>
        <w:t>CUTLINE: MOURNING: A girl lays flowers outside an apartment building in Moelln, Germany, one of two buildings firebombed by rightists early Monday. Three Turks died in the attacks.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