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CRIME</w:t>
      </w:r>
    </w:p>
    <w:p>
      <w:r>
        <w:t>Publisher: New York Times</w:t>
      </w:r>
    </w:p>
    <w:p>
      <w:r>
        <w:t>Date: 1994-09-04</w:t>
      </w:r>
    </w:p>
    <w:p>
      <w:r>
        <w:t>Section: Section 7; ; Section 7;  Page 17;  Column 1;  Book Review Desk ; Column 1; ; Review</w:t>
      </w:r>
    </w:p>
    <w:p>
      <w:r>
        <w:t>Source File: NYT/47.DOCX</w:t>
      </w:r>
    </w:p>
    <w:p>
      <w:r>
        <w:t>Raw locations result: ['New York']</w:t>
      </w:r>
    </w:p>
    <w:p>
      <w:r>
        <w:t>occupations_stand_flat (Standardized): Health and Personal Care</w:t>
      </w:r>
    </w:p>
    <w:p>
      <w:r>
        <w:br/>
        <w:t>Body:</w:t>
        <w:br/>
      </w:r>
    </w:p>
    <w:p>
      <w:r>
        <w:t>Fat chance of missing Stephanie Plum in ONE FOR THE MONEY (Scribners, $20). A Jersey girl with Bette Midler's mouth and Cher's fashion sense -- big hair, gold hoop earrings, Spandex bike shorts, tons of turquoise eye shadow and attitude out to here -- Stephanie kind of glows in the dark in Janet Evanovich's hip-swinging genre debut.</w:t>
        <w:br/>
        <w:t>Stephanie sashays into the crime-busting business when she is laid off as a discount lingerie buyer. Reduced to cadging meals from her mother ("The urge to scream told me I was home"), she blackmails her cousin Vinnie for a job with his bail bonding company. Her prey call her "the bounty hunter from hell," but she keeps losing her big prize, hunky Joe Morelli, a New Jersey vice cop who skipped out on a homicide rap the same way he skipped out on Stephanie after sweet-talking her out of her virginity when they were in high school.</w:t>
        <w:br/>
        <w:t>"I was going to have to get smarter faster," it finally dawns on Stephanie, who decides that the way to hang on to Morelli is to buy a gun, get tough and smoke out the real killer. If she doesn't get maimed or murdered first.</w:t>
        <w:br/>
        <w:t>The plot has more potholes than a street in downtown Trenton, and Stephanie's investigative procedures are pretty slapdash. (Morelli has her number: "Lots of energy, not much control, sexy as hell.") But with her brazen style and dazzling wardrobe, who could resist this doll?</w:t>
        <w:br/>
        <w:t>A mother dies, a father goes to pieces, a home wrecker is murdered and two children, old and wise before their time, take charge of the domestic ruins in THE MASTERS OF THE HOUSE (Scribners, $20). Robert Barnard pitches his voice to a whisper to narrate this sad, sweet horror of a story, which is set in the northern industrial city of Leeds during England's economic upheavals under Margaret Thatcher in the late 1970's.</w:t>
        <w:br/>
        <w:t>Thirteen-year-old Matthew Heenan and his 12-year-old sister Annie assume control of their shattered household when their mother dies in childbirth and their unemployed father has a breakdown. Annie, who is the managing type, runs the house and takes care of the younger children. It falls to Matthew, a sensitive and intuitive lad, to hide their father's catatonic state from the neighbors -- and to solve the murder of Mr. Heenan's girlfriend, whose body the children bury in a nearby field. "We'll have to be really clever," Matthew cautions Annie. "Dead cunning."</w:t>
        <w:br/>
        <w:t>The suspense is delicious, especially when a kindly relative of the dead woman decides to move into this house of secrets. But along with the thrills, Mr. Barnard delivers the chills with his lament for a working-class family struggling to survive without the work and the workers that give such families their structure and integrity.</w:t>
        <w:br/>
        <w:t>"Some people's families want them to be doctors. Others would like them to be lawyers. Mine wanted me to be a gangster." Anthony Russo, who croons this lament in Peter Blauner's generational crime novel CASINO MOON (Simon &amp; Schuster, $21), tries to escape his destiny by going into the fight game, one of the few legit business in Atlantic City open to a mobbed-up guy. But Anthony doesn't figure on the corruption that pervades this "honest" sport. He also underestimates his stepfather's determination to initiate him into the family business, which is in serious trouble. Factor in Anthony's miserable marriage, his depressing affair with a hooker and his wistful belief in the verity of casino signs like "Take a Chance" and "Dreams Come True," and you have one sorry sucker for a hero.</w:t>
        <w:br/>
        <w:t>Mr. Blauner, the author of "Slow Motion Riot," is a honey of a writer. You could cut a lip on his dialogue, and his noir descriptions of Atlantic City have that nice, sickly sheen of morbidity. He also has a great eye for the telling detail that can define a character. (A mobster's wife puts a plate of food in front of him and scuttles away "like a terrorist leaving a car bomb.") But because the author, like Anthony, has no heart for the rackets and takes no joy in the wicked people who work them, his dour fathers are no more fun than their sour sons.</w:t>
        <w:br/>
        <w:t>Louie Bronk, the poet and serial murderer whose execution date looms in Mary Willis Walker's suspense novel THE RED SCREAM (Doubleday, $19.95), is what you might call a poster boy for capital punishment. The infamous "Texas Scalper" committed a string of homicides before catching a conviction for the job he did on the wife of an Austin businessman. Molly Cates, a true-crime writer who made a lucrative little industry of Bronk's violent career, would be happy to wave goodbye to this monster and his creepy doggerel. But the murder of the businessman's present wife by a copycat poet-killer unnerves Molly, who suspects that Bronk will die for the one crime he did not commit.</w:t>
        <w:br/>
        <w:t>To support the reporter in her lonely crusade to stop the execution, Ms. Walker gives Molly firm convictions against the death penalty. "It was comforting," she observes of her ideological adversaries, "to pretend that all the random violence in the world was concentrated in one evil man." Although well argued, all this rhetoric about the criminal justice system bogs down a book that is already too much talk and not enough action. Also missing is the sense of danger that makes you want to crawl away from a killer in fear and loathing. Bronk writes scary verse, but he is too pathetic to give anyone nightmares.</w:t>
        <w:br/>
        <w:t>M. C. Beaton has a foolproof plot for the village mystery: Seductive stranger arrives, throws town into tizzy; interloper is murdered; sleuth nips corrosive alien values in bud; village heaves sigh of relief. Next!</w:t>
        <w:br/>
        <w:t>With minor deviations, the author has applied her magic formula to an enchanting series set in a pretty hamlet tucked in the Scottish Highlands and protected by a sweet, shambling policeman named Hamish Macbeth. The visitor who comes to a neighboring village in DEATH OF A CHARMING MAN (Mysterious Press/Warner, $18.95) is a handsome young man who stirs the longings of every woman in this dreary place. He is dead in no time, but not before his poisonous wiles have awakened folks to the beauty and romance missing from their lives.</w:t>
        <w:br/>
        <w:t>Ms. Beaton's trademark plot also works like a charm in AGATHA RAISIN AND THE POTTED GARDENER (St. Martin's, $18.95), from a more recent series set in the English Cotswolds and presided over by an amateur sleuth who is crude and rude, but nobody's fool. "A stocky middle-aged woman with a round, rather pugnacious face and small, bearlike eyes," Agatha is no match for a lovely divorcee who comes from nowhere to conquer local society. Bushwacked by her beguiling ways, the smitten villagers are blinded to her subtle cruelties -- until someone sees through her and strikes.</w:t>
        <w:br/>
        <w:t>From the author's sure-fire plot comes this fail-safe moral: It takes an outsider to open people's eyes to the beauty -- and the evil -- within.</w:t>
        <w:br/>
        <w:br/>
        <w:t>Graphic</w:t>
        <w:br/>
        <w:br/>
        <w:t xml:space="preserve"> </w:t>
        <w:br/>
        <w:t>Drawing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