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Parent Representative Feels His Way</w:t>
      </w:r>
    </w:p>
    <w:p>
      <w:r>
        <w:t>Publisher: New York Times</w:t>
      </w:r>
    </w:p>
    <w:p>
      <w:r>
        <w:t>Date: 1990-12-01</w:t>
      </w:r>
    </w:p>
    <w:p>
      <w:r>
        <w:t>Section: Section 1;; Section 1; Page 27; Column 3; Metropolitan Desk; Column 3;; Series</w:t>
      </w:r>
    </w:p>
    <w:p>
      <w:r>
        <w:t>Source File: NYT/51.DOCX</w:t>
      </w:r>
    </w:p>
    <w:p>
      <w:r>
        <w:t>Raw locations result: ['Poland']</w:t>
      </w:r>
    </w:p>
    <w:p>
      <w:r>
        <w:t>occupations_stand_flat (Standardized): Skilled Trades and Manual Labor</w:t>
      </w:r>
    </w:p>
    <w:p>
      <w:r>
        <w:br/>
        <w:t>Body:</w:t>
        <w:br/>
      </w:r>
    </w:p>
    <w:p>
      <w:r>
        <w:t>On most days, Richard W. Wong can be seen ambling through the waxed hallways of Public School 192 in Harlem with a Mets baseball cap on his head, greeting people in the easy manner of a ward politician, keeping his eyes open for glitches in the flow of the school.</w:t>
        <w:br/>
        <w:t>This Cantonese immigrant has suddenly become something of a VIP at P.S. 192 even though he is neither its principal nor a teacher nor any other species of educator. Technically, he is not even a student's parent, just the godfather of a neighbor's three children who attend the school.</w:t>
        <w:br/>
        <w:t>"In China," he explains, "your godson is your son."What makes Mr. Wong important at P.S. 192 is that he is part of an experiment in power-sharing known as school-based management that is the center of Chancellor Joseph A. Fernandez's blueprint for overhauling New York City's lackluster schools. As the lone parent representative on a committee that is deciding how P.S. 192 should be run, Mr. Wong is the energetic symbol of an effort to chip away at a deep alienation many parents feel toward the schools. In his new role, the 56-year-old Mr. Wong illustrates both the opportunities awaiting parents in school-based management and the limits of what they may be able to do.</w:t>
        <w:br/>
        <w:t>Mr. Wong, who is vice president of the largely Hispanic parents association, will be the first to tell inquirers that as someone who never finished high school he cannot help the professionals decide what gets taught, how it gets taught, or how the budget should be arranged to pay for it.</w:t>
        <w:br/>
        <w:t>"I don't know much about curriculum because staff knows more about that," he said.</w:t>
        <w:br/>
        <w:t>His contributions have been more basic, confined to things he knows something about as a man who raised a 28-year-old daughter, and as a godfather.</w:t>
        <w:br/>
        <w:t>He knows that walking through a doorway used as a toilet by neighborhood vagrants is no way for children to start a school day. He knows that stones may dislodge from a buckling retaining wall and hurt passing children. He can tell when children might be endangered at dismissal time by teachers edging their cars out of the parking lot.</w:t>
        <w:br/>
        <w:t>He has mostly been a quiet observer at the steering commiteee meetings, which are held every two weeks, though the other day he spoke up to express pleasure about a daylong conference 60 teachers and a few parents held at a Westchester hotel. But as a man who was a part owner of a Chinese restaurant in Queens for 25 years, he is storing up suggestions about how the school can better order its supplies and reduce its inventories.</w:t>
        <w:br/>
        <w:t xml:space="preserve"> </w:t>
        <w:br/>
        <w:t>Where Parents Count</w:t>
        <w:br/>
        <w:t xml:space="preserve"> Not only is Mr. Wong, who immigrated in 1950, growing more comfortable in talking to the professionals, but there are also glimmers that the very fact of his seat on the decision-making committee is prompting rank-and-file parents to take part in the life of the school.</w:t>
        <w:br/>
        <w:t>Monica Tavarez, a parents leader, points out the November parents meeting was attended by 101 parents, 50 percent more than last year. There are 20 regular volunteers in the kindergarten library, where parents sign out books to read at home to their young children.</w:t>
        <w:br/>
        <w:t>"Our opinion counts," she said. "I feel the school has been reborn."</w:t>
        <w:br/>
        <w:t>Citywide parent advocates lament that the limited role Mr. Wong has taken so far is typical in the 94 schools that have volunteered to try school-based management in its start-up year. They continue to endorse the experiment in theory, sharing Mr. Fernandez's stated hope that parents immersed in their children's schooling will goad them toward improved achievement.</w:t>
        <w:br/>
        <w:t>But the advocates complain that at most schools parent members have been relegated to token positions on governing committees dominated by teachers. The 13 members of P.S. 192's steering committee include the principal, 7 teachers, 4 other school workers and Mr. Wong.</w:t>
        <w:br/>
        <w:t>"It's hard for parents to be taken seriously and to take this seriously when their role seems at the outset to be diminished," said Jan Atwell, president of United Parent Associations, a coalition of 300 parent groups.</w:t>
        <w:br/>
        <w:t xml:space="preserve"> </w:t>
        <w:br/>
        <w:t>Need for Training</w:t>
        <w:br/>
        <w:t xml:space="preserve"> She faults Mr. Fernandez for not giving parents the training they need in educational policy and in the assertiveness that would embolden them to take on the professionals.</w:t>
        <w:br/>
        <w:t>"It's very intimidating to be in a room with professionals where they are talking in jargon and feel like a contributing member," she said. "It is incumbent on other members to stop and explain things. Anything can be explained if you take time."</w:t>
        <w:br/>
        <w:t>But Vincent Gaglione, the school's delegate from the United Federation of Teachers, shrugs off some of this criticism. He points out that steering committee decisions are made not by majority vote, but by consensus and that one dissenting parent voice can be as strong as that of several educators.</w:t>
        <w:br/>
        <w:t>"All they have to do is say, 'I can't live with this,' " he said.</w:t>
        <w:br/>
        <w:t>Moreover, he points out, in the uncharted territory of school-based management, Mr. Wong is often no more perplexed than the teachers.</w:t>
        <w:br/>
        <w:t>P.S. 192 is on West 138th Street near City College in a working-class neighborhood largely populated by immigrants from the Dominican Republic. Parents seem satisfied with their participation so far at P.S. 192 and feel they will grow into a larger role. The school's acting principal, Lydia Silva, says her biggest challenge is not guarding her authority against militant parents, but prodding timorous parents to take part in school life.</w:t>
        <w:br/>
        <w:t xml:space="preserve"> </w:t>
        <w:br/>
        <w:t>Beyond the Traditional Role</w:t>
        <w:br/>
        <w:t xml:space="preserve"> "The traditional role of parents here has been getting kids to school and picking them up," she said. "It has not been governance. Particularly in a Hispanic culture, they leave education to the teacher and the administrator."</w:t>
        <w:br/>
        <w:t>Working parents cannot attend committee meetings held at 7:30 A.M.; others have infants to care for. When Ms. Tavarez and Bienvenida Di Paula, president of the parents association, run meetings or chat with the principal, their three toddlers tug for their attention and stir up a fair racket.</w:t>
        <w:br/>
        <w:t>Ms. Silva believes that parents do not need graduate degrees to evaluate how good an education their children are getting. Ms. Tavarez, for example, complains that her 6-year-old son, Luis, is not receiving enough English in his bilingual classroom. She knows this is so because she picked up his textbook and saw that most of it was in Spanish.</w:t>
        <w:br/>
        <w:t>To spur more parents to take part, Ms. Silva has organized monthly workshops. The first, attended by 180 parents, showed them how to use a Halloween pumpkin to teach children geometric shapes, weight and other mathematical concepts.</w:t>
        <w:br/>
        <w:t>The professionals are finding they also need some retuning, particularly in stereotypes they hold about parent roles. Ms. Silva grew up in a home where, her mother has related to her, "I left you at the door and prayed you'd be educated."</w:t>
        <w:br/>
        <w:t>Mr. Gaglione said his mother had two views on schooling: "No. 1: Did you have homework? No. 2: Did the teacher yell at you because if she did I'm going to hit you if she didn't."</w:t>
        <w:br/>
        <w:t>Indeed, Linda Friedman, the fifth-grade teacher who is chairwoman of the steering committee, believes professionals are responsible for the distance many parents feel. "In the past, schools have said to parents, we know what's best," she said. "Bring in your children and we'll tell you what we'll do with them."</w:t>
        <w:br/>
        <w:t>So far, a sense of good will prevails among the parents and the professionals. Mr. Wong, who has a strong affection for the school, has regaled Mr. Gaglione with tales about his days as a soldier in the United States Army and the time in 1958 when he ran into Pvt. Elvis Presley on maneuvers in Germany. He likes to talk about P.S. 192 with the same pride he shows toward his relatives, who now number doctors, dentists, engineers, accountants and at least two teachers.</w:t>
        <w:br/>
        <w:t>"We are all one family," Mr. Wong likes to say of P.S. 192.</w:t>
        <w:br/>
        <w:br/>
        <w:t>Graphic</w:t>
        <w:br/>
        <w:br/>
        <w:t xml:space="preserve"> </w:t>
        <w:br/>
        <w:t>Photo: Richard W. Wong, center, is participating in school-based management as a parent representative on a committee that is deciding how Public School 192 in Harlem should be run. He met with students this week in the gymnasium of the school at 500 West 138th Street. (Ed Keating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