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THE TAX CUT LOOKS NOW</w:t>
      </w:r>
    </w:p>
    <w:p>
      <w:r>
        <w:t>Publisher: New York Times</w:t>
      </w:r>
    </w:p>
    <w:p>
      <w:r>
        <w:t>Date: 1990-03-25</w:t>
      </w:r>
    </w:p>
    <w:p>
      <w:r>
        <w:t>Section: Section 7; Page 17, Column 1; Book Review Desk; Review</w:t>
      </w:r>
    </w:p>
    <w:p>
      <w:r>
        <w:t>Source File: NYT/41.DOCX</w:t>
      </w:r>
    </w:p>
    <w:p>
      <w:r>
        <w:t>Raw locations result: ['New Jersey']</w:t>
      </w:r>
    </w:p>
    <w:p>
      <w:r>
        <w:t>setting_stand_flat (Standardized): Suburban</w:t>
      </w:r>
    </w:p>
    <w:p>
      <w:r>
        <w:br/>
        <w:t>Body:</w:t>
        <w:br/>
      </w:r>
    </w:p>
    <w:p>
      <w:r>
        <w:t>THE GROWTH EXPERIMENT</w:t>
        <w:br/>
        <w:t>How the New Tax Policy</w:t>
        <w:br/>
        <w:t>Is Transforming the U.S. Economy.</w:t>
        <w:br/>
        <w:t>By Lawrence Lindsey.</w:t>
        <w:br/>
        <w:t>260 pp. New York: Basic Books. $21.95.</w:t>
        <w:br/>
        <w:t>Lawrence Lindsey is the most ecumenical of supply-siders, that tireless band of researchers, editorial writers and lobbyists who brought the gospel of lower taxes to Washington and made a convert of Ronald Reagan. He may also be the least inclined to hyperbole. A Harvard professor of economics who is now serving in the Bush Administration, Mr. Lindsey apparently understands the risks in claiming more than he can deliver.</w:t>
        <w:br/>
        <w:t>It should not be surprising, then, that in ''The Growth Experiment'' he has written a careful and sometimes convincing defense of the 1981 tax cut that put fear and loathing into the heart of the economics establishment. Nor should it really come as a shock that his agenda for further tax reform meshes with the views of a lot of people with no particular affection for Ronald Reagan or George Bush. For the catch to the message of sophisticated supply-siders like Mr. Lindsey is not in what it says about economic efficiency, but in what it usually does not say about the distribution of income.</w:t>
        <w:br/>
        <w:t>There was a good case to be made in 1981 for using tax incentives to stimulate work, savings and innovation. But it was the politics of greed, not the economics of the supply side, that dictated the decision to deny lower-income workers most of the benefits. (And the current maneuvering by the President to cut capital gains suggests that Marie Antoinette is alive and well and running a political action committee.) The massive 1981 cut in personal and corporate income taxes was sold to Congress as the ultimate free lunch: the revenues to be reaped from accelerated economic growth, supply-siders insisted, would fully offset the initial losses. Mr. Lindsey concedes that the supply-siders overstated the case, but says that lunch did prove to be a lot cheaper than the skeptics predicted. Roughly two-thirds of the direct costs of the tax cut, he calculates, were recouped. And the offsetting revenues would have been even greater, he suggests, if Congressional Democrats had not engaged in a bidding war with the Republicans over who could deliver the most to business lobbies.</w:t>
        <w:br/>
        <w:t>Mr. Lindsey dissembles. It is more than a little slippery for supply-siders to claim full credit for the recovery from the 1980-82 recession and the associated rebound in tax revenues. While the tax cut certainly did lift demand and thereby stimulate the economy, this job might have been better done through an easing of credit by the Federal Reserve. That would have left the economy with both lower interest rates and a lower trade deficit, permitting sustained growth through the 1980's without dependence on hundreds of billions of dollars in foreign capital.</w:t>
        <w:br/>
        <w:t>The most interesting chapters in the book are those in which Mr. Lindsey parts company, implicitly or explicitly, with the Reagan party line. In spite of the big income tax cut, he notes, Federal tax revenues as a portion of national income remained near historical peaks during the Reagan years. Thus the primary cause of the ballooning budget deficits had to be increased spending and, in particular, defense spending: by 1987 the cumulative increase in defense outlays under Ronald Reagan amounted to $275 billion, half the total increase in debt.</w:t>
        <w:br/>
        <w:t>Mr. Lindsey also acknowledges that ''middle- and working-class taxpayers still bear [tax] burdens far greater than they have through most of the nation's history.'' After much to-ing and fro-ing about ''fairness,'' he calls for tax reform that would have fit nicely into George McGovern's Presidential platform. He would impose a flat rate of 19 percent, with generous exemptions that eliminate income taxes for a family of four earning up to $22,000.</w:t>
        <w:br/>
        <w:t>Mr. Lindsey cannot resist a spirited (and partly on-the-mark) defense of the current effort to offer tax breaks on capital gains. But unlike President Bush, he would link the tax preference to the closing of what is probably the most egregious loophole in the tax code: the exemption of estates from capital gains taxes.</w:t>
        <w:br/>
        <w:t>Taxing capital gains at death would have collected $5 billion last year, mostly from the estates of the very rich. Moreover, by eliminating the incentive to hold appreciated assets until death, it would dismantle a supply-side barrier to the free movement of capital.</w:t>
        <w:br/>
        <w:t>Mr. Lindsey is thus the sort of Reaganite liberals as well as conservatives could learn to work with, if not love. One reason to read ''The Growth Experiment'' is to get a look at the best face of supply-side economics. Another is to understand the tragedy in the co-optation of the supply side by the guardians of economic privilege.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