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w:t>
        <w:br/>
        <w:t>Student Protest Movement Expands, and Its Voice Is That of the Consumer</w:t>
      </w:r>
    </w:p>
    <w:p>
      <w:r>
        <w:t>Publisher: New York Times</w:t>
      </w:r>
    </w:p>
    <w:p>
      <w:r>
        <w:t>Date: 1990-10-17</w:t>
      </w:r>
    </w:p>
    <w:p>
      <w:r>
        <w:t>Section: Section B; Page 6, Column 1; National Desk</w:t>
      </w:r>
    </w:p>
    <w:p>
      <w:r>
        <w:t>Source file: NYT/35.DOCX</w:t>
      </w:r>
    </w:p>
    <w:p>
      <w:r>
        <w:t>Raw locations result, 'locations': ['District of Columbia', 'Virginia', 'New York', 'California', 'Pennsylvania', 'Indiana']</w:t>
      </w:r>
    </w:p>
    <w:p>
      <w:r>
        <w:t>Standardized locations result, 'us_region_stand_flat': Multiple</w:t>
      </w:r>
    </w:p>
    <w:p>
      <w:r>
        <w:br/>
        <w:t>Body:</w:t>
        <w:br/>
      </w:r>
    </w:p>
    <w:p>
      <w:r>
        <w:t>It was a situation guaranteed to warm the heart of any campus radical of the 1960's.</w:t>
        <w:br/>
        <w:t>For nearly two weeks, the main campus of the University of the District of Columbia echoed with the chants of students occupying the school's administration building. They threatened to keep the school closed until they got the resignations of certain members of the school's board, child care for students with children, longer library hours and other demands, 45 in all.</w:t>
        <w:br/>
        <w:t>There would have been only one puzzlement to any aging 60's-era protester: The students' chief demand was not ''Peace Now,'' or ''Free the Chicago 7.'' It was, quite simply, a demand for a better education.</w:t>
        <w:br/>
        <w:t>Unlike their counterparts a generation ago, college students today are increasingly as likely to protest over the quality of their education as over the many social causes usually embraced by undergraduates. Across the country, recent student protests have been generated by concerns about class size, cutbacks in the number of classes and courses, other curriculum issues, unavailability of professors and foreign teaching assistants who cannot be understood by English-speaking students.</w:t>
        <w:br/>
        <w:t xml:space="preserve"> </w:t>
        <w:br/>
        <w:t>Students Are More Vocal</w:t>
        <w:br/>
        <w:t>''We're seeing students be more vocal on their insistence on high quality in all aspects of their educational experience,'' said Dan Abrahamowicz, dean of students at the University of Toledo. ''They're acting in a way like consumers. They're saying: 'I'm paying top dollar for an education and I expect to get it.' ''</w:t>
        <w:br/>
        <w:t>Part of the reason for this new educational consumerism at some schools may be the nature of the clientele. The University of the District of Columbia is a 13-year-old, publicly financed urban institution that caters to a largely working-class, predominantly black pool of students, most of whom are older than typical college students and go to school part time, and more than half of whom are women, many with children. These students - who achieved 42 of their 45 demands before the university reopened Oct. 9 - are first and foremost pragmatic.</w:t>
        <w:br/>
        <w:t>Across the Potomac River, Northern Virginia Community College's suburban, predominantly white, working-class students were just as pragmatic about the quality of their education, but they took a different action.</w:t>
        <w:br/>
        <w:t>When Gov. L. Douglas Wilder's budget cuts threatened to eliminate personnel and classes at the Virginia college, the second-largest community college in the nation, the students did not shut down the five-campus, 59,000-student institution. Instead, they petitioned for a temporary increase in tuition.</w:t>
        <w:br/>
        <w:t xml:space="preserve"> </w:t>
        <w:br/>
        <w:t>Higher Fees Sought</w:t>
        <w:br/>
        <w:t>The students succeeded in getting a one-semester surcharge of $3 added to the $28.60 fee for each credit hour. Without the surcharge, a college official said, the administration would have had to increase the number of students in classes and some courses would not have been offered.</w:t>
        <w:br/>
        <w:t>''Education is so valuable that that insignificant increase is worth it,'' said Milton Hodges, president of the Black Student Alliance and one of the students who presented the petition. Mr. Hodges started United Student Leaders for Quality Eduation, which led the push for the surcharge.</w:t>
        <w:br/>
        <w:t>Elizabeth Grizzard, dean of students at the college's Annandale campus, said that because the majority of students work they were attuned to the marketplace and getting value for their money.</w:t>
        <w:br/>
        <w:t>''They think about the marketplace all the time,'' she said, ''and they realize that sometimes you need to pay more to get a better product.</w:t>
        <w:br/>
        <w:t>''Our tuition is very, very reasonable, and the students believed they could relieve some of the financial stress through this. They worked that out in their heads and nobody influenced them to do this. They led the charge.''</w:t>
        <w:br/>
        <w:t>''They were really humorous about it,'' Ms. Grizzard added, ''translating the surcharge into six-packs and suggesting that by merely foregoing a six-pack or two, a student could pay the surcharge.''</w:t>
        <w:br/>
        <w:t xml:space="preserve"> </w:t>
        <w:br/>
        <w:t>Cutbacks Raise Concerns</w:t>
        <w:br/>
        <w:t>Money is not the only thing necessary for quality, but cutbacks raise concerns about it, said Janet Hanson, director for policy analysis for the College Board, a non-profit educatinal company.</w:t>
        <w:br/>
        <w:t>''If the decade of the '90s is, as is expected, a difficult one economically,'' Ms. Hanson said, ''it will be a period when institutions are under pressure to keep costs under control. That will raise issues of quality.''</w:t>
        <w:br/>
        <w:t>Educational consumerism has not displaced other student concerns. Students continue to protest racism on campus, apartheid in South Africa, United States involvement in Central America and various environmental issues.</w:t>
        <w:br/>
        <w:t>But concerns about educational quality are on the rise, and students are equally vocal about quality at many private institutions. In 1986, students at Syracuse University formed Undergraduates for a Better Education to push for smaller classes and teaching assistants whom English-speaking students could understand.</w:t>
        <w:br/>
        <w:t xml:space="preserve"> </w:t>
        <w:br/>
        <w:t>Survey at Syracuse</w:t>
        <w:br/>
        <w:t>The Syracuse group is currently surveying undergraduates about their views on education quality, the size of classes, access to professors and other education issues.</w:t>
        <w:br/>
        <w:t>''At these big, research-oriented private universities, you're paying $15,000 to $20,000 a year,'' said Catherine Sessler, president of Undergraduates for a Better Education. ''Students realize that there are problems out there. They had better ask questions now because that is a lot of money to be shelling out. Given the constraints on the economy, students are going to be the asking what they're getting for their money a lot more.''</w:t>
        <w:br/>
        <w:t>William Coplin, director of the public affairs program at the Maxwell School at Syracuse University, said: ''U.B.E. has had a really big impact here at Syracuse.'' But he added that students often do not understand the long-range problems a university must take into account.</w:t>
        <w:br/>
        <w:t>''Students want better quality,'' Mr. Coplin said, ''but the institution is so complex it is hard to focus on how to get it. You can't just demonstrate. They don't know what forces are at work -why the curriculum is this way, why adjunct professors are used to the degree that they are. And they better watch it when they start asking for academic 'quality.' They may just get some very esoteric courses.''</w:t>
        <w:br/>
        <w:t xml:space="preserve"> </w:t>
        <w:br/>
        <w:t>Training for Assistants</w:t>
        <w:br/>
        <w:t>Nonetheless, student demands, expressed in various ways at various campuses, have brought action. Syracuse, the University of California at Los Angeles, Pennsylvania State University and Purdue University, among others, have instituted training programs and proficiency standards for teaching assistants from foreign countries, to make sure they can communicate well in English. Other universities have put students on various boards and committees in their search to satisfy rising student demands.</w:t>
        <w:br/>
        <w:t>But what exactly quality is and who determines it are areas fraught with wranglings. Arguments abound over the validity of ethnic studies and women's studies, even which departments such courses belong in and which professors should teach them.</w:t>
        <w:br/>
        <w:t>At San Francisco State University, students and faculty in the School of Ethnic Studies have been protesting the placement of a black politics course in the political science department, arguing that it is a first step toward eliminating the 20-year-old ethnic studies school by dispersing its courses. School officials maintain that the course was moved to woo a more diverse student enrollment to the political science department.</w:t>
        <w:br/>
        <w:t>As the student population becomes more ethnically diverse, experts say that whether these courses should be incorporated into the traditional curriculum or be separate departments will be a primary area of student activism.</w:t>
        <w:br/>
        <w:t>''This new consumer movement has taken universities very much by surprise,'' said Charles Sykes, whose book, ''Profscam: Professors and the Demise of Higher Education,'' published in 1988 by Regnery Gateway, was a widely read and harsh critique of higher education. ''It really challenges the schools. You're going to see this grow exponentially.''</w:t>
        <w:br/>
        <w:t>Or as one of the student protesters at the University of the District of Columbia said to administrators when the school reopened: ''We will police you until we get all that we can get -a quality education, a better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