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drug war's front line;</w:t>
        <w:br/>
        <w:t>Cartels thrive in Medellin's 'narco-culture';</w:t>
        <w:br/>
        <w:t>Cocaine's 'magicians' control city</w:t>
      </w:r>
    </w:p>
    <w:p>
      <w:r>
        <w:t>Publisher: Other publisher</w:t>
      </w:r>
    </w:p>
    <w:p>
      <w:r>
        <w:t>Date: 1989-08-28</w:t>
      </w:r>
    </w:p>
    <w:p>
      <w:r>
        <w:t>Section: NEWS; Pg. 1A; Cover Story</w:t>
      </w:r>
    </w:p>
    <w:p>
      <w:r>
        <w:t>Source file: Other publishers/Files (500) (30).DOCX</w:t>
      </w:r>
    </w:p>
    <w:p>
      <w:r>
        <w:t>Raw locations result, 'locations': ['Colombia']</w:t>
      </w:r>
    </w:p>
    <w:p>
      <w:r>
        <w:t>Standardized locations result, 'countries_stand_flat': Colombia</w:t>
      </w:r>
    </w:p>
    <w:p>
      <w:r>
        <w:br/>
        <w:t>Body:</w:t>
        <w:br/>
      </w:r>
    </w:p>
    <w:p>
      <w:r>
        <w:t>''We've got a narco-culture here,'' says Santos. ''It's affected the economy. It's corrupted the military and political system. It's a presence permeating all levels, from elegant landowners playing polo at their clubs to rural peasants.''</w:t>
        <w:br/>
        <w:t>From Medellin's airport, the Santa Elena, Las Palmas or the Medellin-Bogota road lead to Medellin, nestled in a wide valley. Each hour-long route is a gamble. Bullet-punctured bodies, victims of los sicarios, the cartel's assassins, can be found dumped along the red clay gullies bordering the narrow roads.</w:t>
        <w:br/>
        <w:t>Medellin appears below. Tall office buildings cloaked with glass form the core of the bustling city of 3 million, Colombia's second-largest.</w:t>
        <w:br/>
        <w:t>There were 5,000 murders in Colombia in 1986, one of the world's highest per capita murder rates for a country not at war. Half were here.</w:t>
        <w:br/>
        <w:t>The commercial area melds into working-class neighborhoods, then slums. Higher, much higher, are sleek condominiums and luxurious mansions nestled in tropical greenery. You have arrived in the land of Los Magicos, the name given to Colombia's estimated 20,000 instant millionaires who, as if by magic, accumulated vast wealth overnight.</w:t>
        <w:br/>
        <w:t>The riches came from cocaine. The Medellin cartel grosses an estimated $ 3 billion yearly supplying 75 percent of the USA's white powder.</w:t>
        <w:br/>
        <w:t>Money and murder protect the cartel's market share. The system is called plata o plomo - silver or lead. Government officials, police and politicians are told to take the silver - bribes - or expect lead in the form of bullets. Since 1981, cartels have been linked to the murders of 220 officials.</w:t>
        <w:br/>
        <w:t>The situation ''can be discouraging,'' says Eduardo Maldonado Quinche in the Bogota headquarters of the DAS, Colombia's FBI. ''We put these people in jail and then they get out. But we can't despair. We have to keep fighting this poison.''</w:t>
        <w:br/>
        <w:t>Colombian authorities have launched anti-cartel campaigns before. But cooperative, or fearful, officials either tipped off cartel chiefs beforehand or engineered freedom for those who've been jailed.</w:t>
        <w:br/>
        <w:t>More than anything, Colombia's cocaine traffickers fear extradition to the USA because they can't influence our courts. Cartel bosses chalked up a big victory in 1987, when a fearful supreme court overturned an extradition treaty with the United States. The cartel wasn't just above the law; it was the law.</w:t>
        <w:br/>
        <w:t>But something happened in Colombia the last two weeks. Three murders in 48 hours - a judge who'd signed an arrest warrant for a cartel boss, a provincial police chief and, finally, a presidential candidate - sparked a national revolt against the drug trade leading to draconian measures against the cartel.</w:t>
        <w:br/>
        <w:t>Hours after the candidate, Luis Carlos Galan, died, President Virgilio Barco announced seven presidential decrees. They reinstated extradition of drug traffickers to the United States and allowed troops and police to carry out mass arrests and seize property, bypassing the courts.</w:t>
        <w:br/>
        <w:t>Cartel reaction was swift: A group calling itself ''The Extraditables'' bombed two political party offices here, killing one man, and set fire to two homes of Colombian politicians.</w:t>
        <w:br/>
        <w:t>This latest anti-cartel campaign may fizzle, but Colombian officials seem determined.</w:t>
        <w:br/>
        <w:t>The cartel bosses who operated openly here have fled to jungle hideouts or, according to news reports, to asylum offered by Panamanian strongman Manuel Antonio Noriega.</w:t>
        <w:br/>
        <w:t>In the slums, many poor think of the cartel chiefs as Robin Hoods, stealing from the rich to help them. Millions in drug trafficking money, pocket change for the cartel, have paid for soccer fields, decent housing, parks and food giveaways.</w:t>
        <w:br/>
        <w:t>''I pray every day for Don Pablo,'' says Esperanza Piedradita, 65, who lives in one of 400 tiny brick homes Pablo Escobar built free for some of Medellin's poorest inhabitants. Their previous residence: a garbage dump.</w:t>
        <w:br/>
        <w:t>Cartel money spent in Medellin's slums - where strangers get hard stares from hard-looking young men standing on corners and in doorways - has created a fifth column for the drug traffickers.</w:t>
        <w:br/>
        <w:t>A web of informers, from the corner shoeshine men to maids in Medellin hotels, provide raw intelligence. Sicario bands, with names such as the Terminator Gang, the Devils and the Rambos, recruit willing apprentice killers from the ranks of poor youths.</w:t>
        <w:br/>
        <w:t>Still, perceptions seem to be changing. The drug traffickers may have become just too arrogant.</w:t>
        <w:br/>
        <w:t>''We're all fed up,'' says Victor Manuel Villamizar, 51, a tourist company employee. ''We should cut the head off the serpents. The offensive has to continue.''</w:t>
        <w:br/>
        <w:t>Despite the bombings and fires, the drug traffickers seem - at least for now - shocked by the harshness of the government's latest assault.</w:t>
        <w:br/>
        <w:t>Luis Fernando Galeano Berrio, 39, identified as finance chief for Rodriguez Gacha, is one of a half-dozen detainees authorities describe as key, second-level cartel executives sought for extradition. He's in a cell at the Colombian Army's 4th Brigade here.</w:t>
        <w:br/>
        <w:t>When Army commanders allow in a visitor, Galeano, clad in a dark blue warmup suit, jumps in fright from his cot. Army officers later say he thought the visitor was an agent from the U.S. Drug Enforcement Administration coming to take him away.</w:t>
        <w:br/>
        <w:t>''I'm not one of the extraditable ones!'' he says, voice breaking with fear. ''I'm innocent. I don't know any drug traffickers. This is repression. I'm just here because they found me with a pistol, a revolver and a shotgun, all for my personal defense.''</w:t>
        <w:br/>
        <w:t>The army moved swiftly, once Barco signed the decrees, raiding Los Magicos' palatial digs.</w:t>
        <w:br/>
        <w:t>At the $ 2 million, five-bedroom mansion of Maria Lea Posadas, Jorge Ochoa's mistress, troops found a two-story, lavender Cinderella play castle for their 9-year-old daughter. It had a working bathroom, wooden moat and artificial lake populated by a family of black swans.</w:t>
        <w:br/>
        <w:t>At a hilltop estate owned by Pablo Escobar, complete with barracks for 40 sicario bodyguards, stands a luxurious, two-story log cabin topped with a thatch roof.</w:t>
        <w:br/>
        <w:t>The army says Escobar used the one-bedroom cabin as a weekend retreat. The closet still holds 38 of his Italian sport shirts. His toiletries - Scope mouthwash, Yardley shaving cream and large bottle of Pepto-Bismol - are on a shelf inside the bathroom, with a shower room big enough to handle a small party. Mirrors line the ceiling over Escobar's brass double bed.</w:t>
        <w:br/>
        <w:t>Downtown, this latest battle against the drug traffickers is the talk of Medellin.</w:t>
        <w:br/>
        <w:t>''What will happen to us if the money stops coming to Medellin?'' asks a woman shopkeeper, who pleads that she not be identified.</w:t>
        <w:br/>
        <w:t>Medellin officials predict increased joblessness and more violence but say their city, once more famous for its exports of textiles, orchids and other flowers, must be weaned from the cocaine trade.</w:t>
        <w:br/>
        <w:t>''This is war, and we must win,'' says Cesar Perez Berrio, spokesman for Medellin's city government.</w:t>
        <w:br/>
        <w:t>On the Santa Elena road is a sign on a church building: ''No more violence. God give us peace.''</w:t>
        <w:br/>
        <w:t>The sicarios can't help but see it on their way to another killing.</w:t>
        <w:br/>
        <w:t xml:space="preserve"> Raiding the drug lords</w:t>
        <w:br/>
        <w:t>Property seized in 817 raids over the past three days: - 678 firearms - 3,303 rounds of ammunition - 1,161 cars and trucks - 4 tons of coca paste - 242 pounds of cocaine - 62 airplanes, 18 helicopters - 141 homes and ranches - 30 yachts, 13 motorcycles - 5,222 farm animals, pets</w:t>
        <w:br/>
        <w:br/>
        <w:t>Notes</w:t>
        <w:br/>
        <w:br/>
        <w:t>Accompanying story; Colombian may resign after threats</w:t>
        <w:br/>
        <w:br/>
        <w:t>Graphic</w:t>
        <w:br/>
        <w:br/>
        <w:t xml:space="preserve"> </w:t>
        <w:br/>
        <w:t>color, USA TODAY (Map, Colombia); PHOTO; color, Vladimiro Posada, AP (Playhouse at Medellin mansion of Jorge Ochoa); PHOTO; color, Vladimiro Posada, AP ( Luis Fernando Galeano Berrio)</w:t>
        <w:br/>
        <w:t xml:space="preserve"> </w:t>
        <w:br/>
        <w:t>CUTLINE: DAUGHTER'S TOY: Drug kingpin Jorge Ochoa built a Cinderella playhouse, with working bathroom and mini-lake with swans, for his and his mistress' child at her Medellin mansion. CUTLINE: IN JAIL: Luis Fernando Galeano Berrio, 39, a Medellin cartel finance chief.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