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LIVING WITHIN YOUR MEANS MUST BE THE MESSAGE</w:t>
      </w:r>
    </w:p>
    <w:p>
      <w:r>
        <w:t>Publisher: Other publisher</w:t>
      </w:r>
    </w:p>
    <w:p>
      <w:r>
        <w:t>Date: 2009-02-26</w:t>
      </w:r>
    </w:p>
    <w:p>
      <w:r>
        <w:t>Section: EDITORIAL; LETTERS TO THE EDITOR; Pg. B-6</w:t>
      </w:r>
    </w:p>
    <w:p>
      <w:r>
        <w:t>Source file: Other publishers/Files (500) (10).DOCX</w:t>
      </w:r>
    </w:p>
    <w:p>
      <w:r>
        <w:t>Raw locations result, 'locations': ['Netherlands']</w:t>
      </w:r>
    </w:p>
    <w:p>
      <w:r>
        <w:t>Standardized locations result, 'countries_stand_flat': Netherlands</w:t>
      </w:r>
    </w:p>
    <w:p>
      <w:r>
        <w:br/>
        <w:t>Body:</w:t>
        <w:br/>
      </w:r>
    </w:p>
    <w:p>
      <w:r>
        <w:t>What ever happened to common sense and living within your means? Apparently, I'm one of the few people left who actually purchase only what they can afford to pay.</w:t>
        <w:br/>
        <w:t>I pay my bills on time, pay my taxes, buy insurance for my home and vehicle and contribute when I can to those in need and my church. I made the decision to stay in the city of Pittsburgh, pay my taxes and send my son to a Catholic school because I thought it was the right thing to do.</w:t>
        <w:br/>
        <w:t>By trying to lead a good life and set an example, I'm going to save a whopping $12 a pay to help stimulate the economy. My son cannot receive $40,000 in college education from the Pittsburgh Promise even though he is an honors student, attends a school in Pittsburgh and pays city and school taxes to Pittsburgh. We make just enough to pay our bills and nothing more.</w:t>
        <w:br/>
        <w:t>However, our government rewards the working class with nothing. Apparently to succeed in this country of ours, you need to be either rich or not working. What kind of example is our government setting by rewarding those who do not work, who live outside their means and are in this country illegally, getting more benefits than those who are doing "what's right"?</w:t>
        <w:br/>
        <w:t>I am truly blessed that I can live in this great country of ours, but every day, I wonder why our politicians are leading our citizens down the toilet with more free handouts instead of forcing people to live within their means.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