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Lisbon: Another city of neighborhoods; They are distinct, like Philadelphia's, and the personality of the place is on display in the lively public squares.</w:t>
      </w:r>
    </w:p>
    <w:p>
      <w:r>
        <w:t>Publisher: Other publisher</w:t>
      </w:r>
    </w:p>
    <w:p>
      <w:r>
        <w:t>Date: 2010-05-09</w:t>
      </w:r>
    </w:p>
    <w:p>
      <w:r>
        <w:t>Section: FEATURES TRAVEL; P-com Travel; Pg. N01</w:t>
      </w:r>
    </w:p>
    <w:p>
      <w:r>
        <w:t>Source file: Other publishers/Files (500) (20).DOCX</w:t>
      </w:r>
    </w:p>
    <w:p>
      <w:r>
        <w:t>Raw locations result, 'locations': ['Portugal']</w:t>
      </w:r>
    </w:p>
    <w:p>
      <w:r>
        <w:t>Standardized locations result, 'countries_stand_flat': Portugal</w:t>
      </w:r>
    </w:p>
    <w:p>
      <w:r>
        <w:br/>
        <w:t>Body:</w:t>
        <w:br/>
      </w:r>
    </w:p>
    <w:p>
      <w:r>
        <w:t>LISBON, Portugal - Like Philadelphia, Portugal's capital is a city of neighborhoods.</w:t>
        <w:br/>
        <w:t>There's Baixa, the heart of the city, with its shops, banks and cafes.</w:t>
        <w:br/>
        <w:t>Bairro Alto, a working-class district, perks up at night, thanks to its restaurants, bars, and clubs.</w:t>
        <w:br/>
        <w:t>Sophisticated Chiado offers theaters, bookshops, and designer stores.</w:t>
        <w:br/>
        <w:t>And the Alfama overlooks all of them, topped by the commanding Castelo de São Jorge, built by the Moors in the 11th century.</w:t>
        <w:br/>
        <w:t>But for me, the character and spirit of this city of 565,000 is best seen in its public squares - open spaces big and small, decorated with historic monuments and modern art, where tourists mingle with locals rushing for the Metro, browsing adjacent shops and lingering at sidewalk cafes.</w:t>
        <w:br/>
        <w:t>Savoring a pastel de nata, or custard pastry, best served warm and sprinkled with confectioners' sugar or cinnamon, I watch life in Rossio, Lisbon's main square.</w:t>
        <w:br/>
        <w:t>People sit and read newspapers by the fountain, while parents and grandparents lead children over wavy black-and-white cobblestones representing the sea. Busloads of Spaniards settle around the column topped by the statue of Dom Pedro IV, singing, cheering, and gearing up for a pivotal soccer match. Vendors roast chestnuts, laminate anything you want, and sell lottery tickets.</w:t>
        <w:br/>
        <w:t>"Squares are traditional meeting places," says Claudia Costa, 31, a tour guide who was born and raised in the narrow streets of the Alfama. "People congregated there during earthquakes. There's nothing tall to topple on them."</w:t>
        <w:br/>
        <w:t>There are so many squares that Claudia can't even guess the number. This city, which was rocked by an earthquake in the 14th century and shaken by a 6.0 "big tremor" last year, is defined by the Great Earthquake of 1755.</w:t>
        <w:br/>
        <w:t>On Nov. 1, All Saints Day, with most of the 270,000 residents in churches for Sunday Mass, three tremors leveled cathedrals and palaces, businesses and homes. The quake and resulting tsunami and fires killed 90,000 people and devastated the city.</w:t>
        <w:br/>
        <w:t>That's why the buildings of Lisbon, which was occupied by the Romans in 205 B.C. and occupied by the Moors in 714 A.D., are closer in age to those of our country than to the city's European counterparts'. A few historic landmarks remain, but most have been rebuilt.</w:t>
        <w:br/>
        <w:t>Somehow, the outlying neighborhood of Belém, anchored on the Tagus River, suffered the least damage, so that's where we head first, to see original 16th-century monuments to Portugal's great explorers.</w:t>
        <w:br/>
        <w:t xml:space="preserve"> Belém</w:t>
        <w:br/>
        <w:t>Catching the 15E tram at Figueira Square, my wife, Valerie, teenage daughter, Rebecca, and I ride three miles along the river, past two cruise terminals, getting off in front of the National Coach Museum.</w:t>
        <w:br/>
        <w:t>The former riding school, part of Belém Palace, houses one of the largest and most valuable collections of royal coaches in the world, and is one of the city's most popular attractions. Most of the gilded coaches are from the 17th to the 19th century, but a simple wooden coach used by Phillip II, former king of Spain and Portugal, dates to about 1600.</w:t>
        <w:br/>
        <w:t>The main hall, with its paintings, murals, and 18th- century architecture, is equally impressive - it could just as easily have hosted a royal banquet as the royal horses.</w:t>
        <w:br/>
        <w:t>We also can't pass up the Casa Pasteis de Belém, birthplace of the custard pastry in 1837 and guardian of its secret recipe. There are tour buses out front and a takeout line out the door. A series of dining rooms are adorned with original tiles.</w:t>
        <w:br/>
        <w:t>"There are 600 seats, and they're filled by locals on Sunday, when they sell 50,000 custards," Claudia later tells us. "They sell 10,000 on weekdays."</w:t>
        <w:br/>
        <w:t>Nourished, we cross the street to the dramatic block-long, white limestone Jerónimos Monastery, a UNESCO World Heritage site. King Manuel I ordered it built in 1502 to commemorate Vasco da Gama's voyage to India.</w:t>
        <w:br/>
        <w:t>Both the church, built on the site of a sailors' chapel founded by Prince Henry the Navigator, and the Cloister are examples of Portugal's unique Manueline style - a combination of Gothic, Renaissance, and Moorish architecture, embellished by nautical elements such as ropes, shells, anchors, and nets.</w:t>
        <w:br/>
        <w:t>Following directions in Rick Steves' Portugal guidebook, we spot sculptures of historic figures, whimsical gargoyles (monkey, cricket, and kitten), and da Gama's tomb. King Manuel's personal symbol, the armillary sphere - a globe surrounded by movable rings for navigation - pops up everywhere.</w:t>
        <w:br/>
        <w:t>We have the expansive complex almost to ourselves on this temperate, midweek afternoon in March, weeks before peak season starts.</w:t>
        <w:br/>
        <w:t>Across the busy boulevard - we eventually find the pedestrian tunnel under it - the Monument to the Discoveries and Belém Tower provide bird's-eye views of the river the explorers sailed on. The tower, also a World Heritage monument, stands at the mouth of the harbor - the sailors' last vision of home as they headed off to sea and the first on their return.- Bill Reed</w:t>
        <w:br/>
        <w:t xml:space="preserve">SOURCES: Rick Steves' Portugal, Fodor's Portugal, Frommer's Portugal, Frommer's Lisbon day-by-day </w:t>
        <w:br/>
        <w:t xml:space="preserve">Contact travel editor Bill Reed at 215-854-2459 or breed@phillynews.com. </w:t>
        <w:br/>
        <w:br/>
        <w:t>Graphic</w:t>
        <w:br/>
        <w:br/>
        <w:t xml:space="preserve"> </w:t>
        <w:br/>
        <w:t>Photograph by: Bob McGovern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