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GROWTH BOOMS IN WEST / Back country wrestles with growth issues</w:t>
      </w:r>
    </w:p>
    <w:p>
      <w:r>
        <w:t>Publisher: Other publisher</w:t>
      </w:r>
    </w:p>
    <w:p>
      <w:r>
        <w:t>Date: 1995-06-02</w:t>
      </w:r>
    </w:p>
    <w:p>
      <w:r>
        <w:t>Section: NEWS; Pg. 1A; Cover Story</w:t>
      </w:r>
    </w:p>
    <w:p>
      <w:r>
        <w:t>Source file: Other publishers/Files (500) (30).DOCX</w:t>
      </w:r>
    </w:p>
    <w:p>
      <w:r>
        <w:t>Raw immigration status result, 'immigration_status': Not immigrant</w:t>
      </w:r>
    </w:p>
    <w:p>
      <w:r>
        <w:t>Standardized immigration status result, 'immigration_status_stand': Not Immigrant</w:t>
      </w:r>
    </w:p>
    <w:p>
      <w:r>
        <w:br/>
        <w:t>Body:</w:t>
        <w:br/>
      </w:r>
    </w:p>
    <w:p>
      <w:r>
        <w:t>A dozen miles south of Denver, in the fastest growing planned housing development in the United States, class sizes have doubled in a single year.</w:t>
        <w:br/>
        <w:t>So many tourists flooded into tiny Moab, Utah, Easter weekend, locals had to wait until midnight to avoid hour-long waits in the local grocery store's checkout lines.</w:t>
        <w:br/>
        <w:t>And in Phoenix, where developers have been bulldozing the Sonora Desert at a rate of an acre an hour, starving desert termites have been so deprived of their natural foods they're attacking even chemically treated houses.</w:t>
        <w:br/>
        <w:t>The eight states of the Rocky Mountain West -- Colorado, Wyoming, Utah, Idaho, Montana, Nevada, Arizona and New Mexico -- which in many areas have barely changed for 200 million years -- are in a state of rural and suburban boom. And as the trend continues, Westerners are confronting thorny new problems of crowding and traffic jams.</w:t>
        <w:br/>
        <w:t>"What's happening is a Rocky Mountain resurgence. Clearly, our star is rising," says Joe Blake, an executive with the developer of 22,000-acre Highlands Ranch, where 10,515 homes have been built since 1981 and 25,500 more are planned by 2015.</w:t>
        <w:br/>
        <w:t>"We're growing at an astounding rate," says Phoenix councilwoman Frances Emma Barwood. "We're getting developments at 30,000 (units) a shot. How do we deal with that? Do we want rooftops, L.A., 20 years from now? Or do we want to remain uniquely southwestern?"</w:t>
        <w:br/>
        <w:t>The boom in the Rockies and desert states, which in many places began as early as 1990, has brought new industries, new economic blood and new social pressures pulsing through cities like Boise, Denver and Salt Lake City.</w:t>
        <w:br/>
        <w:t>It has brought even more people to live in resort towns like Aspen and Telluride, Colo. And still others are making the move to artsy towns like Santa Fe and Taos, N.M., and even tiny Bluff, Utah.</w:t>
        <w:br/>
        <w:t>But an increasing number of those fleeing the congestion, crime and high costs of the nation's coasts and largest cities are striking out even farther. They're avoiding the big cities, the college towns and the popular resorts and heading for the back country.</w:t>
        <w:br/>
        <w:t>Corporate relocations drive much of the migration.</w:t>
        <w:br/>
        <w:t>But Theresa Carey, 33, and her husband, Bart, 40, had no jobs lined up in July when they left their law licenses and Orange County, Calif., for Castle Valley, Utah.</w:t>
        <w:br/>
        <w:t>Amid spectacular, crumbling red sandstone bluffs and mountains, with four kids ages 3 to 14 sharing a single bedroom, they're getting by baby sitting, selling vegetables and cakes, working at a local bed-and-breakfast and substitute teaching.</w:t>
        <w:br/>
        <w:t>"I wanted to enjoy my life, enjoy my kids," Theresa Carey says. "It's just as much work to make $ 1,500 a month here, as opposed to $ 10,000 a month in California, but there's no stress. It's great."</w:t>
        <w:br/>
        <w:t xml:space="preserve"> Rapid rural growth</w:t>
        <w:br/>
        <w:t>Across the country, rural areas -- including the vast open spaces in the Rockies -- are growing as rarely before. Demographers recently reported the population of rural counties swelled almost 880,000 between April 1990 and July 1992 -- a turnaround from the '80s, when most rural counties lost people.</w:t>
        <w:br/>
        <w:t>And 43% of those arriving in small towns are outsiders - mostly urbanites fleeing the cities -- rather than local births.</w:t>
        <w:br/>
        <w:t>"There's definitely something going on," says J.D. Delanger, publisher of Countryside Magazine, based in Withee, Wis. "A couple of years ago, our circulation had sunk to 4,000. Now, we're back up to 50,000."</w:t>
        <w:br/>
        <w:t>Something else is happening, too -- a kind of national white flight away from states with large numbers of immigrants and minorities, such as California, Texas, Illinois, New York, New Jersey and Massachusetts.</w:t>
        <w:br/>
        <w:t xml:space="preserve"> New migration</w:t>
        <w:br/>
        <w:t>"We found a very new pattern of migration, a flight from diversity, economic competition, housing costs," says William Frey, a University of Michigan demographer. Both highly educated whites and working class whites, facing job and housing competition from immigrants, are involved.</w:t>
        <w:br/>
        <w:t>The latest national population figures measure growth from July 1, 1993, to July 1, 1994. The six fastest-growing states in the country were all in the Rocky Mountain region: Nevada (5.4% growth), Arizona (3.3%), Idaho (3.0%), Utah (2.6%), Colorado (2.6%) and New Mexico (2.3%).</w:t>
        <w:br/>
        <w:t>Montana ranked No. 9 (1.8%) and Wyoming No. 16 (1.3%).</w:t>
        <w:br/>
        <w:t>Nationally, the population increased only 1%.</w:t>
        <w:br/>
        <w:t>The economies of most of these states are thriving. Both businesses and people are moving to the region and most are in the top 10 in both per capita income growth and low unemployment.</w:t>
        <w:br/>
        <w:t>But pell-mell development has posed serious problems.</w:t>
        <w:br/>
        <w:t>Many places are imposing zoning and environmental impact fees for the first time. With too few new tax dollars from commercial and industrial sources, officials are struggling to provide enough water, sewerage, roads and schools.</w:t>
        <w:br/>
        <w:t>"The difficulty relates to providing services," says Gov. Bob Miller of Nevada, which besides being the fastest-growing in population is creating jobs at a faster rate than any other state. "In our state, that's acute."</w:t>
        <w:br/>
        <w:t>Already, while such things as traffic in Denver may seem laughable to a veteran of the Pacific Coast Highway, growth has become a dominant issue.</w:t>
        <w:br/>
        <w:t>In Colorado, a poll in January found excessive growth was the top concern of a third of residents, more than any other issue. And 22% said they'd been negatively affected by the past few years' expansion.</w:t>
        <w:br/>
        <w:t>Similarly, a poll in February by Boise's newspaper, The Idaho Statesman, found 78% of Idahoans have serious concerns about growth.</w:t>
        <w:br/>
        <w:t>And almost a third said the state's 6-year-old population boom has hurt their quality of life.</w:t>
        <w:br/>
        <w:t>"In 150 years of cattle and mining, this was still a beautiful, pristine place," says Utah native Jeff Whitney of Castle Valley. "In 15 years of heavy tourism, there are places I won't go any more."</w:t>
        <w:br/>
        <w:t xml:space="preserve"> Jobs or preservation</w:t>
        <w:br/>
        <w:t>On the other side, many long-time residents, especially in the dying towns once supported by mining, angrily criticize environmentalists -- many from out of state -- for fighting oil, gas and other job-rich projects.</w:t>
        <w:br/>
        <w:t>"Nobody is going to have a sustainable economy unless we protect the environment," retorts Scott Groene of the Southern Utah Wilderness Alliance.</w:t>
        <w:br/>
        <w:t>"When environmentalists work to stop boom and bust gas and oil development, we're not hurting the economy. We're keeping alive the beauty of the place."</w:t>
        <w:br/>
        <w:t>In places like Moab, locals have another complaint: The influx of outsiders has quadrupled housing and rental prices in about five years, while pay rates for service workers remain low.</w:t>
        <w:br/>
        <w:t>"It's out of control," says Kelly Robinson, who moved from Houston with her husband, a software designer, in 1993. "Wages are $ 5 and $ 6 an hour, but rents are $ 500 and $ 600. People like my husband and I have no prayer of getting a house here now. You have to come with a big chunk of money."</w:t>
        <w:br/>
        <w:t xml:space="preserve"> Lure of the wild</w:t>
        <w:br/>
        <w:t>So why are so many moving to the desert and Rocky Mountain states?</w:t>
        <w:br/>
        <w:t>"The economic center of gravity has moved east to west with the population," says Philip Burgess, president of the Denver-based Center for the New West. "And the global economic center of gravity has moved from the Atlantic to the Pacific, where there's more than double the trade now."</w:t>
        <w:br/>
        <w:t>But this is not only Easterners heading West. Analysts also find:</w:t>
        <w:br/>
        <w:t>-- A continuing exodus from crowded, disaster-prone California, to small towns in Arizona, Nevada, Utah and Idaho, along with Oregon and Washington.</w:t>
        <w:br/>
        <w:t>-- A global boom in high-technology industries that has sparked expansions at firms already clustered in cities like Boise and Salt Lake City and Denver. And many other high-tech firms are leaving coastal metropolises for interior cities.</w:t>
        <w:br/>
        <w:t>-- Fiber-optic technology that has allowed "lone eagles" -- entrepreneurs and free-lance professionals who are able to work anywhere with a computer and a telephone line -- to live in such places as Jackson, Wyo., and Steamboat Springs, Colo.</w:t>
        <w:br/>
        <w:t>Some full-time employees are also "telecommuting," working for large firms from remote home offices.</w:t>
        <w:br/>
        <w:t>-- Urban refugees and so-called corporate refugees, who have been laid off as U.S. companies downsize. Many, like the Careys in Utah, are heading to rural parts of the Mountain States without jobs, seeking a higher quality of life, outdoor activities, natural beauty and a slower pace.</w:t>
        <w:br/>
        <w:t>-- Retirees, many of whom are moving to Nevada and Arizona.</w:t>
        <w:br/>
        <w:t>-- Celebrities and other wealthy people who buy second homes, or "ranchettes," in small, beautiful towns - people former Wyoming senator Malcolm Wallop used to refer to as "capuccino cowboys."</w:t>
        <w:br/>
        <w:t>-- An upsurge in tourism, the largest private employer in seven Rocky Mountain states and the fastest-growing industry in the region.</w:t>
        <w:br/>
        <w:t>"It's big, and it's now rolling out from obvious locations to very small towns," David Peterson, a long-time planner and consultant in the mountain region, says of migration to the region. "Is this wrecking the land?</w:t>
        <w:br/>
        <w:t>"That depends on how people plan for it. There's good planning and bad planning. That is the human comedy, and the human tragedy. It all depends on how well these places organize themselves."</w:t>
        <w:br/>
        <w:t xml:space="preserve"> Region's population rockets</w:t>
        <w:br/>
        <w:t xml:space="preserve"> Growth from 1990-1994 </w:t>
        <w:br/>
        <w:t>Northeast 1.2%</w:t>
        <w:br/>
        <w:t xml:space="preserve"> Western states with the most growth</w:t>
        <w:br/>
        <w:t xml:space="preserve"> 1. Nevada 2. Arizona 3. Idaho 4. Utah 5. Colorado</w:t>
        <w:br/>
        <w:br/>
        <w:t>Notes</w:t>
        <w:br/>
        <w:br/>
        <w:t>See info box at end of text</w:t>
        <w:br/>
        <w:br/>
        <w:t>Graphic</w:t>
        <w:br/>
        <w:br/>
        <w:t xml:space="preserve"> </w:t>
        <w:br/>
        <w:t>GRAPHIC, color, Kevin Rechin, USA TODAY, Source: Census Bureau (Bar graph); PHOTO, color, Photos by Ernie Leyba; PHOTO, b/w, George Frey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