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Rape Charge at an Elite School Exposes the Fault Lines of Race and Class</w:t>
      </w:r>
    </w:p>
    <w:p>
      <w:r>
        <w:t>Publisher: New York Times</w:t>
      </w:r>
    </w:p>
    <w:p>
      <w:r>
        <w:t>Date: 2016-01-06</w:t>
      </w:r>
    </w:p>
    <w:p>
      <w:r>
        <w:t>Section: Section C; Column 0; The Arts/Cultural Desk; Pg. 2</w:t>
      </w:r>
    </w:p>
    <w:p>
      <w:r>
        <w:t>Source file: NYT/17.DOCX</w:t>
      </w:r>
    </w:p>
    <w:p>
      <w:r>
        <w:t>Raw race ethnicity result, 'race_ethnicity': White</w:t>
      </w:r>
    </w:p>
    <w:p>
      <w:r>
        <w:t>Standardized race ethnicity result, 'race_ethnicity_stand_flat': White</w:t>
      </w:r>
    </w:p>
    <w:p>
      <w:r>
        <w:br/>
        <w:t>Body:</w:t>
        <w:br/>
      </w:r>
    </w:p>
    <w:p>
      <w:r>
        <w:t>The title ''American Crime'' is both generic (you might mistake it for FX's coming ''American Crime Story,'' about the O. J. Simpson case) and grandiose. It offers not just to tell a story but to deliver a diagnosis: to identify a sin that is distinctive to, and an indictment of, an entire nation.</w:t>
        <w:br/>
        <w:t xml:space="preserve">That's quite a load for one TV show to carry, and ''American Crime,'' while sturdy, sometimes strains under its ambition. Returning Wednesday on ABC, it's the network-TV equivalent of an old Hollywood message movie, earnest, packed with acting firepower and charged with a mission that is both its strength and its limitation. </w:t>
        <w:br/>
        <w:t xml:space="preserve">  This anthology drama tells a different story each year, drawing on a core repertory group of actors. The first season was a timely story of race in America, told through a murder mystery and the families -- white, black and brown -- pulled into it.</w:t>
        <w:br/>
        <w:t xml:space="preserve">  It was impeccably acted, with rawness and complexity closer to that of an ambitious cable drama than a broadcast crime mystery. But it also had a morality-play streak that made it feel like homework.</w:t>
        <w:br/>
        <w:t xml:space="preserve">  The second season sees the first's topics and raises them. It's about race but also sexuality, class, gender, homophobia and disparities in the educational system. Its themes could double as the agenda for the next Democratic primary debate.</w:t>
        <w:br/>
        <w:t xml:space="preserve">  The titular crime this time is rape. The reluctant accuser is a teenage boy, Taylor Blaine (Connor Jessup), a working-class student at an exclusive private high school in Indiana, who believes he was drugged and violated at a party for the basketball team.</w:t>
        <w:br/>
        <w:t xml:space="preserve">  When pictures of her son surface on social media, Taylor's mother, Anne (Lili Taylor), demands action from the headmistress, Leslie Graham (Felicity Huffman). But members of the school community quickly go on the defensive, including the basketball head coach, Dan Sullivan (Timothy Hutton), and Terri and Michael LaCroix (Regina King and André Benjamin of Outkast), the wealthy and influential parents of a team co-captain under suspicion.</w:t>
        <w:br/>
        <w:t xml:space="preserve">  The series's creator, John Ridley (screenwriter of ''12 Years a Slave''), is a provocative, adventurous writer who doesn't give his audience the comfort of clear heroes or villains. As in the first season -- in which the mother of a white murder victim argued that the killing was a hate crime -- he quickly sets to crossing social wires.</w:t>
        <w:br/>
        <w:t xml:space="preserve">  That Taylor is male and the LaCroixes African-American complicates the show's class, race and gender dynamics, but it doesn't simply invert them. Taylor is shamed and smeared as ''white trash,'' but he also faces mockery and the doubt that a boy can be raped at all. (''I put a mattress on my back and carry it around,'' he says, alluding to a real-life rape protest at Columbia University, ''you think they're going to put me on TV?'') The LaCroixes have class privilege, but no amount of money changes the fact that their son Kevin (Trevor Jackson) has less margin for error than a rich white boy.</w:t>
        <w:br/>
        <w:t xml:space="preserve">  The headmistress, Leslie, meanwhile, could easily be the heavy of the story, answering Anne's concerns with the velvet threat that, should she file rape charges, ''as bad as it may seem, it can get worse.'' (The capable Ms. Huffman plays Leslie as an assured glad-hander, far removed from her bitter working-class character from Season 1.)</w:t>
        <w:br/>
        <w:t xml:space="preserve">  But Leslie struggles to get the school's entitled parents and board members to take the case seriously. And all this contrasts with a slowly emerging subplot involving the underfunded local public school, where African-American teachers find themselves accused of denying resources to the poorer, mostly Hispanic students.</w:t>
        <w:br/>
        <w:t xml:space="preserve">  There is good and bad in everyone and every system, says this season of ''American Crime.'' And so there is good and bad in ''American Crime.''</w:t>
        <w:br/>
        <w:t xml:space="preserve">  The good is very good: This is as elite a cast of actors as you'll find on a broadcast series, expertly deployed. Ms. Taylor gives a wrenching performance as a single mother, having spent beyond her means for her son's private school, now acting desperately to save him even as he drifts away from her. Ms. King, who was TV's 2015 M.V.P. between her work on ''The Leftovers'' and the previous season of ''American Crime,'' betrays the fear of falling that underlies Terri's ferocity. Terri has more in common with Anne than either might admit.</w:t>
        <w:br/>
        <w:t xml:space="preserve">  And the bad? Through the four episodes screened for critics, the season bursts with power and purpose but misses a spark of life. It plays like an earnestly acted position paper. The setting also lacks specificity; except for the basketball, the season doesn't feel as if it takes place in the state of Indiana so much as The State of Our Woeful Nation.</w:t>
        <w:br/>
        <w:t xml:space="preserve">  This ''American Crime'' season has a strong driving plot. But as in the first season, the whodunit is less compelling than how the investigation is carried out, or suppressed. It argues -- sometimes ham-fistedly but passionately -- that the greatest American crimes, and American cover-ups, are those that people commit in the names of their children.</w:t>
        <w:br/>
        <w:br/>
        <w:t>http://www.nytimes.com/2016/01/06/arts/television/tv-review-american-crime-season-2.html</w:t>
        <w:br/>
        <w:br/>
        <w:t>Graphic</w:t>
        <w:br/>
        <w:br/>
        <w:t xml:space="preserve"> </w:t>
        <w:br/>
        <w:t>PHOTO: American Crime: A scene from the first episode of this series, returning Wednesday for Season 2 on ABC. (PHOTOGRAPH BY ABC)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