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Clinton Showing Strength Among Michigan's Voters</w:t>
      </w:r>
    </w:p>
    <w:p>
      <w:r>
        <w:t>Publisher: New York Times</w:t>
      </w:r>
    </w:p>
    <w:p>
      <w:r>
        <w:t>Date: 1995-12-04</w:t>
      </w:r>
    </w:p>
    <w:p>
      <w:r>
        <w:t>Section: Section A; ; Section A;  Page 1;  Column 4;  National Desk ; Column 4;</w:t>
      </w:r>
    </w:p>
    <w:p>
      <w:r>
        <w:t>Source file: NYT/50.DOCX</w:t>
      </w:r>
    </w:p>
    <w:p>
      <w:r>
        <w:t>Raw locations result, 'locations': ['Idaho']</w:t>
      </w:r>
    </w:p>
    <w:p>
      <w:r>
        <w:t>Standardized locations result, 'states_stand_flat': Idaho</w:t>
      </w:r>
    </w:p>
    <w:p>
      <w:r>
        <w:br/>
        <w:t>Body:</w:t>
        <w:br/>
      </w:r>
    </w:p>
    <w:p>
      <w:r>
        <w:t>This state may be known for automobiles, soul music and Big Ten football, but it also has an impressive record as a political mirror: For decades, the vote for President in Michigan has been nearly identical to that of the entire nation.</w:t>
        <w:br/>
        <w:t>That is why politicians are taking special note of a small renaissance for President Clinton here. After two years of slipping and sliding, Mr. Clinton is enjoying newfound popularity in the state, according to interviews with politicians, academics and voters as well as the latest opinion polls. In a whimsical sign of the President's rising acceptability, a bumper sticker spotted near here proclaimed, "Clinton! At Least He Cares," instead of the more familiar, "Impeach Clinton."</w:t>
        <w:br/>
        <w:t>Mr. Clinton's standing in Michigan, a racially mixed microcosm with heavy industry and substantial agriculture, is important not only as an indication of how he is doing elsewhere. Michigan, which the President won, with 44 percent of the vote in the 1992 election, is also one of a handful of pivotal states where White House officials say he must prevail if he is to be returned to office.</w:t>
        <w:br/>
        <w:t>"For the first time since December of 1992, the majority of Michigan voters say Clinton is doing a good job -- that is a major shift to go from a negative job rating," said Ed Sarpolus, a leading Michigan pollster based in Lansing.</w:t>
        <w:br/>
        <w:t>In the latest poll by Mr. Sarpolus's organization, EPIC/MRA, released this week, respondents in Michigan who described themselves as likely to vote gave the President a 52 percent positive rating, while giving the Republican Congress only a 34 percent positive rating. Much of the growth in support for Mr. Clinton, Mr. Sarpolus said, has been among moderates, women and the elderly -- voters who might find the Republicans' budget proposals threatening.</w:t>
        <w:br/>
        <w:t>These findings are all the more significant because this is a state where Gov. John M. Engler, a conservative Republican, swept to re-election last year and helped elect Spencer Abraham, the state's first Republican Senator in 16 years.</w:t>
        <w:br/>
        <w:t>Nowhere is the increased comfort with Mr. Clinton better demonstrated than in this working-class enclave in what is called the "downriver" area south of Detroit, which was established as home to automobile workers in the 1930's and 1940's. Once overwhelmingly Democratic, and still home to many conservative Democrats, the residents have tended to split their votes more in recent years and, in 1992, helped Ross Perot win a respectable showing.</w:t>
        <w:br/>
        <w:t>In interview after interview here in Wayne County, people approached at random were so full of praise for Mr. Clinton that they sounded like they were actors paid by the Democratic Party. Many said that six months ago or so they were not as effusive.</w:t>
        <w:br/>
        <w:t>"It seems to me right now that the Democrats are for senior citizens and Medicare," said Dominic Mazzola, 72, a retired steam engineer for the local school system, who added that while he "could go either way" he expected to back Mr. Clinton next year. "The way I read it, the Republicans want to do away with everything that helps the little person."</w:t>
        <w:br/>
        <w:t>Understanding of the President's earlier missteps, Mr. Mazzola said: "He's been serving an apprenticeship. Whoever we put in there is going to have to start from the bottom and work his way up. He's going to get himself in a mess also."</w:t>
        <w:br/>
        <w:t>More than anything else, the increased support for Mr. Clinton seems to stem from the Democrats' public relations offensive to convince voters that he would protect them from what he depicts as Draconian budget cuts proposed by Republicans. It is also a big help to Mr. Clinton that the automobile industry has bounced back. Unlike last year when the President seemed to get no credit for the economic recovery, voters here now seem willing to give him at least a grudging pat on the back for it.</w:t>
        <w:br/>
        <w:t>But the President's support is all the more striking because of the enormous popularity of Governor Engler, whose programs are widely credited as an inspiration for Speaker Newt Gingrich's economic and welfare proposals. Many people were disdainful of Mr. Gingrich and the Republicans in Washington, but had no criticism for the Governor.</w:t>
        <w:br/>
        <w:t>Fresh from the day shift, Chuck Inman, an electrician from Ford, put on his bowling shoes at the Fort Park Bar &amp; Bowling here and explained that he backed Mr. Perot but may well vote for Mr. Clinton this time. "He's starting to look better," Mr. Inman said. "He's looking more like a President. I'm glad he's standing up to the Republicans on the budget."</w:t>
        <w:br/>
        <w:t>While voters' feelings were mixed about Mr. Clinton's plan to send troops to Bosnia, Mr. Inman, 41, said, "I'm all for that if it helps keeping the peace. But if people get hurt, the opinions about Clinton might change."</w:t>
        <w:br/>
        <w:t>Bruno Bucca, 49, the owner of a hairdressing salon who also voted for Mr. Perot in 1992, has recently become a booster of Mr. Clinton. "He's the most underrated President we've had in years," he said. Using words that in the past have not been commonly associated with the President, except among hard-core Democrats, Mr. Bucca added, "I like that he stands for what he believes in -- like with the budget. It took a lot of guts."</w:t>
        <w:br/>
        <w:t>One sign of the Republicans' growing concern about Michigan is that the Republican National Committee last week bought additional advertising time on television in the state to run a commercial that ridicules Mr. Clinton as only offering what the announcer describes as "double talk" about balancing the budget.</w:t>
        <w:br/>
        <w:t>"They've decided that Clinton is just doing too well in the polls compared to where they thought they had him a year or two ago," said William S. Ballenger, editor of Inside Michigan Politics, a nonpartisan newsletter. "Republicans are nervous -- and they should be."</w:t>
        <w:br/>
        <w:t>Republicans acknowledge that they have suffered here, but dismiss Mr. Clinton's rise as fleeting. "We know in the short run you may suffer negative ratings," said Suzy Heintz, the Michigan Republican chairwoman. "But once people see the good that comes out of the balanced budget, and interest rates going down, they're going to be extremely happy with what's going on in Congress and in Washington." Noting that Governor Engler recovered from rock bottom approval ratings after making hefty budget cuts, she added, "We've been through this before. The Governor bounced back."</w:t>
        <w:br/>
        <w:t>Michael W. Traugott, a professor of communication at the University of Michigan who specializes in media and politics, noted that even with Mr. Clinton's strength, he faced a hard fight given that the Governor and the Republican majority in the Legislature are against him. "John Engler is not going to ease up and be complacent," he said.</w:t>
        <w:br/>
        <w:t>But for now, Mr. Clinton's rise is of concern to candidates like Representative Dick Chrysler, a freshman from central Michigan who was the only Republican in the state to pick up a House seat last year. He faces a strong challenge from a former Democratic state Senator, Debbie Stabenow. Recent polls show that Mr. Chrysler, a former automobile manfacturing executive, could be in trouble, and analysts say he is not helped by his association with Speaker Newt Gingrich.</w:t>
        <w:br/>
        <w:t>"Dick Chrysler is trying to establish an independent persona," said David W. Rohde, a political science professor at Michigan State University. "But if somehow the Republican difficulties went away, Chrysler would be in better shape."</w:t>
        <w:br/>
        <w:t>Things do not look any better for the top of the ticket. The EPIC/MRA poll of 600 likely voters, conducted Nov. 15 to Nov. 21, found that if the election were held today, 53 percent of Michigan voters would lean toward Mr. Clinton and only 40 percent toward the leading Republican candidate, Senator Bob Dole of Kansas. The poll has a margin of error of plus or minus four percentage points.</w:t>
        <w:br/>
        <w:t>But it is a long, and no doubt rocky, path to next year's elections, and Democrats are well aware that their improved fortunes may be short-lived. Much depends, of course, on the resolution of the budget machinations on Capitol Hill and events that no one can predict.</w:t>
        <w:br/>
        <w:t>Whatever unfolds, some voters here say they are sticking to Mr. Clinton not out of great admiration but because of their dislike of Mr. Gingrich. Jackie Milot, who works at Mr. Bucca's hair salon, rated Mr. Clinton "a fair President" but said she will probably vote for him.</w:t>
        <w:br/>
        <w:t>Referring to Mr. Gingrich's complaint that Mr. Clinton ignored him on Air Force One during a trip back from Israel after the funeral of Prime Minister Yitzhak Rabin, she said: "What sticks in my mind is this thing of Gingrich coming out of the back door of the plane. He's a man in a good position. He doesn't have to act like a child."</w:t>
        <w:br/>
        <w:br/>
        <w:t>Graphic</w:t>
        <w:br/>
        <w:br/>
        <w:t xml:space="preserve"> </w:t>
        <w:br/>
        <w:t>Photos: Chuck Inman; Jackie Milot; Dominic Mazzola (Photographs by Peter Yates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