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Hank's new 'Club' is rollicking fun</w:t>
      </w:r>
    </w:p>
    <w:p>
      <w:r>
        <w:t>Publisher: Other publisher</w:t>
      </w:r>
    </w:p>
    <w:p>
      <w:r>
        <w:t>Date: 2002-01-18</w:t>
      </w:r>
    </w:p>
    <w:p>
      <w:r>
        <w:t>Section: LIFE;; MUSIC</w:t>
      </w:r>
    </w:p>
    <w:p>
      <w:r>
        <w:t>Source file: Other publishers/Files (500) (23).DOCX</w:t>
      </w:r>
    </w:p>
    <w:p>
      <w:r>
        <w:t>Raw locations result, 'locations': ['Brazil']</w:t>
      </w:r>
    </w:p>
    <w:p>
      <w:r>
        <w:t>Standardized locations result, 'countries_stand_flat': Brazil</w:t>
      </w:r>
    </w:p>
    <w:p>
      <w:r>
        <w:br/>
        <w:t>Body:</w:t>
        <w:br/>
      </w:r>
    </w:p>
    <w:p>
      <w:r>
        <w:t>His father's been gone for 49 years, but Hank Williams Jr. still hears new stories about him all the time. "Yeah, 29 years on this earth -- unbelievable," says Hank Jr., who was all of 3 years old when his father, the most influential country singer ever, died.</w:t>
        <w:br/>
        <w:t>"Of course, the other side of that is, a lot of them you kind of question the authenticity," he says.</w:t>
        <w:br/>
        <w:t>Williams thought the one about his parents jumping through a window of a club one night to escape a gun-toting patron might have been apocryphal -- until he found himself at a wild-game cookout in Alabama last January, listening to the tale from people who had been in the audience.</w:t>
        <w:br/>
        <w:t>"Here's these people that were maybe 18, 19 years old at the time Mother and Daddy played there," says Williams. "And they're sitting at the table with us and said, 'Yeah, they were right there. And that's the window they jumped out of when the guy started shooting.' "</w:t>
        <w:br/>
        <w:t>Williams decided to set up a recording session there in the converted schoolhouse, which was built in 1909 near Troy, Ala., about 50 miles south of Montgomery. He would hunt for wild turkey on his property in nearby Troy in the mornings. In the afternoons and evenings, he would record and have informal concerts with country-fried catering courtesy of the locals. "For a guy like me that's made 80 albums, this was a fun project," he says.</w:t>
        <w:br/>
        <w:t>The songs on the just-released Almeria Club include one titled If the Good Lord's Willin' (And the Creeks Don't Rise), the senior Williams' famed catchphrase. Williams finished the song from a scrawled sheet of lyrics discovered in his father's belongings.</w:t>
        <w:br/>
        <w:t>Another, Tee Tot Song, is a beautifully fingerpicked country blues honoring Rufus Payne, a Montgomery street singer who influenced his father. Williams says he struggled to write the song for more than a decade before seeing a picture of his father at about age 2.</w:t>
        <w:br/>
        <w:t>"I thought, 'Now, here's this little boy who gets a little bit older and meets this idol, this mentor. This man is playing this guitar, and probably this little Hiram (his father's given name) boy is probably not the only one there. There's probably eight or 10 little boys and girls around. It might've taken me 10 minutes after that. I had to think of the little 10-year-old with the big smile. And not Hank. Forget Hank. Hiram."</w:t>
        <w:br/>
        <w:t>Williams also recorded at the Municipal Auditorium in Shreveport, La., where the senior Williams often performed on the Louisiana Hayride radio show. At the Greater Pentecostal Temple in Kansas City, Kan., he recorded Cross on the Highway, a tribute to his friends Mike Tellis and Kansas City Chiefs linebacker Derrick Thomas, who died following an automobile accident.</w:t>
        <w:br/>
        <w:t>On several songs, he assumes the blues-singing persona of Thunderhead Hawkins, much the way his father used the pseudonym Luke the Drifter when singing religious material.</w:t>
        <w:br/>
        <w:t>"He's a special friend of mine," Williams says of Thunderhead. "He got a lot of his learning from Dickey Betts, Lightnin' Hopkins and those kind of people.</w:t>
        <w:br/>
        <w:t>"Most guys are going to end up playing blues. I don't care who it is. You're going to sit around playing Jimmy Reed. That's where Thunderhead Hawkins comes from."</w:t>
        <w:br/>
        <w:t>While Williams continues to pay homage to his father's legacy, he has also established a considerable one of his own. As the voice of the Monday Night Football theme song, the three-time Academy of Country Music entertainer of the year continues to be one of the genre's most recognizable artists, even if his radio airplay has slipped in recent years. His son Shelton is making his own mark in the family business, billing himself as Hank Williams III.</w:t>
        <w:br/>
        <w:t>Williams also is idolized by a younger generation of rowdy, working-class rockers -- most vocally Kid Rock, who calls him his "rock 'n' roll rebel daddy," and Rock crony Uncle Kracker, who recorded a song about Williams for the Summer Catch soundtrack.</w:t>
        <w:br/>
        <w:t>Rock appears on Almeria Club, harmonizing on a song about why you can't say the "f" word in country music. The two also recently taped an episode of the new CMT series Crossroads, which airs next month, and have discussed booking a tour together.</w:t>
        <w:br/>
        <w:t>"In a lot of ways, he feels like a father to me," Rock says, "but he also feels like a friend because I know he doesn't have to discipline me."</w:t>
        <w:br/>
        <w:br/>
        <w:t>Graphic</w:t>
        <w:br/>
        <w:br/>
        <w:t xml:space="preserve"> </w:t>
        <w:br/>
        <w:t>PHOTO, Color; Williams: His new album, Almeria Club, was recorded at several locations around the South.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