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Resort</w:t>
      </w:r>
    </w:p>
    <w:p>
      <w:r>
        <w:t>Publisher: New York Times</w:t>
      </w:r>
    </w:p>
    <w:p>
      <w:r>
        <w:t>Date: 2001-05-13</w:t>
      </w:r>
    </w:p>
    <w:p>
      <w:r>
        <w:t>Section: Section 7; Column 1; Book Review Desk; Pg. 11</w:t>
      </w:r>
    </w:p>
    <w:p>
      <w:r>
        <w:t>Source file: NYT/48.DOCX</w:t>
      </w:r>
    </w:p>
    <w:p>
      <w:r>
        <w:t>Raw locations result, 'locations': ['Massachusetts', 'Hawaii', 'Philippines']</w:t>
      </w:r>
    </w:p>
    <w:p>
      <w:r>
        <w:t>Standardized locations result, 'countries_stand_flat': Philippines</w:t>
      </w:r>
    </w:p>
    <w:p>
      <w:r>
        <w:br/>
        <w:t>Body:</w:t>
        <w:br/>
      </w:r>
    </w:p>
    <w:p>
      <w:r>
        <w:t>HOTEL HONOLULU</w:t>
        <w:br/>
        <w:t>By Paul Theroux.</w:t>
        <w:br/>
        <w:t>424 pp. Boston:</w:t>
        <w:br/>
        <w:t>Houghton Mifflin Company. $26.</w:t>
        <w:br/>
        <w:t xml:space="preserve"> BORN and bred in, and very likely bored by, the working-class town of Medford, Mass. -- not five miles from where I write this review -- Paul Theroux made an early flight into an apparent exoticism. But if there's a paradox at the heart of his impressively prolific career (24 works of fiction and 13 of nonfiction in three and a half decades), it's that, deep down, his vision succeeds in shredding away the bright plumage of locale and custom to reveal a human nature almost frighteningly familiar in its rapacious self-seeking. A writer wouldn't have to leave Medford to discover this, but Theroux did -- and it has made all the difference.</w:t>
        <w:br/>
        <w:t>Theroux's first stop, in the early 1960's, was Africa. He went to Malawi with the Peace Corps and later taught English in Uganda, where he struck up</w:t>
        <w:br/>
        <w:t>a hugely formative friendship with V. S. Naipaul, that most dyspeptic of outsiders, a relationship Theroux chronicled with scathing frankness in his recent memoir, "Sir Vidia's Shadow."</w:t>
        <w:br/>
        <w:t>Out of this African experience came three early novels -- Waldo" was the first -- setting a pattern in which travels and displacements were followed by literary echoes. Theroux's subsequent moves -- to Singapore, to England -- yielded novels like "Saint Jack," "The Black House" and "The Family Arsenal." His vivid trail of letters grew, embracing not just fiction but, after the immense success of his 1975 travelogue, "The Great Railway Bazaar," all manner of documentaries of place.</w:t>
        <w:br/>
        <w:t>Now entering his 60's, Theroux seems protean, inventing himself anew from book to book, trying on situations and approaches with an inventive ease that seems surprisingly free of the narrowing warps of obsession. If he is not quite as well known as his output would seem to warrant, that may be owing to this same penchant for shape-shifting. Readers have not known just where to put him.</w:t>
        <w:br/>
        <w:t>One emergent tendency, however, might provide some insight into the enterprise. In his 1989 novel, "My Secret History," Theroux first tried on the Rothian strategy of the "counterlife" narration, creating a protagonist who could be seen to live a life almost adjacent to the author's own: Theroux's life as experienced by someone else, or something similar. "My Other Life," his brilliant hybrid, published in 1996, used the same scheme -- and, arguably, the same life -- to create a high and satisfying tension. Following its first-person narrator from Africa to Singapore to England and on, it steered right down the dotted line that separates literal fact from literary reimagining, verifiable from psychological truth.</w:t>
        <w:br/>
        <w:t>"Hotel Honolulu," Theroux's new novel, deals with the theme of the near other in a different way. Inhabiting an alter ego with suspiciously familiar biographical markings, Theroux pulls certain of his previous procedures inside out. Instead of stalking the boards front and center, he all but absents himself, becoming a watchful background presence, gathering the stories of others. Where formerly he might have projected himself outward at the turbulent variety of things, now he remains very still. He sits, unblinking, while the world swims slowly past his gaze.</w:t>
        <w:br/>
        <w:t>Theroux's unnamed narrator is a writer in retreat -- from writing and from life. After a trajectory in many ways mapping the author's own, the man has landed in Honolulu, where he takes a job managing the Hotel Honolulu, a midlist establishment catering to a rather extraordinary diversity of visitors. He is 49. "I needed a rest from everything imaginary," he says, "and I felt that in settling in Hawaii, and not writing, I was returning to the world."</w:t>
        <w:br/>
        <w:t>The narrator's boss, an outsize profligate named Buddy Hamstra, gives him the free rein he needs and offers privileged glimpses into the myriad stories that unfold behind the doors on either side of the corridors. "Hotel Honolulu" is part "Decameron," part "Ship of Fools" and perhaps also part "Satyricon." For as the stories stream our way, twisted into arresting shapes by our all-but-concealed guide, we come to believe in a world ruled by the great lawless god Id. Whether large-scale or small, all is appetite and compulsion, passion and retribution, sorrow and compensation.</w:t>
        <w:br/>
        <w:t>The novel has no single overarching plot. It is, rather, an unscrolling human panorama in which we encounter characters like Eddie Alfanta, who celebrates special occasions with his wife by buying lovers for her. Or Benno Nevermann, the son of a local gossip columnist called Madam Ma, who finds his satisfaction in tracking down the formerly popular kids from his high school: "One of the most accomplished was also an alcoholic. One of the wealthiest, George Kunkle, had lost his fortune gambling. The pretty girls in high school had become plain and middle-aged. Nevermann charted their rise and fall. He collected pictures. In albums he created little histories. The detail in his work gave it depth, and it resembled natural history, as though Nevermann were describing the life cycle of a new species."</w:t>
        <w:br/>
        <w:t>But these are tame instances. As the novel progresses, we get more and more immersed in tragic passion and sexual fixation as well as more morbid pursuits. There is the story of Sister Anthony, raped as a girl by her father, who then coaches her to be strong in the face of her despair. "Be like a rat," he tells her. "A rat will do anything to stay alive." She is sent to a convent, where she mortifies her own flesh while secretly feeding a rat she keeps in a box under her bed. "But there was no end to a rat's hunger, and when it wanted more Sister Anthony extended her knuckles and let the rat gnaw them until they were raw. Then she folded her skinny bleeding hands and prayed."</w:t>
        <w:br/>
        <w:t>Theroux strings together dozens of these dark parables with practiced care. But while most of them are compelling (or hair-raising) on their own, their accumulation renders the novel increasingly amorphous. Variegated and complex ("like one of those beautiful broken bowls of koa wood: you could admire the beauty in the separate pieces"), Hawaii moves in and out of focus. Possibly as a corrective, Theroux begins to thrust the character of Buddy forward, immersing us in his travails.</w:t>
        <w:br/>
        <w:t>Buddy's face is his character: "It was puffy and piratical, too big from food, lopsided with booze, blotchy with broken veins and grog blossoms, leathery from too much sun. . . . He was old at 60, when I first met him. 'I'm not going to last forever,' he said, meaning he felt he had only a few more good years left."</w:t>
        <w:br/>
        <w:t>But Buddy intends to live out those years in the style to which he has accustomed himself. After his beloved wife, Stella, dies, after her memorial celebration (during which he puts her cremated ashes in a pepper mill and asks his guests to take a taste), he finds Pinky, a video-order bride from the Philippines. Young, slight and rambunctious, she will prove to be Buddy's match. But he won't know what he has taken on until Pinky cajoles him into letting some of her "relations" come to live at the hotel.</w:t>
        <w:br/>
        <w:t>HERE and there along the way, the narrator pops up in front of the projection screen of narrative, as if to counter the tale-spinning momentum with a bit of tonic verisimilitude. At one point, for instance, he strikes up a conversation with a distinguished older gentleman who turns out to be the noted critic and Henry James biographer Leon Edel, who really did live out his later years in Hawaii. Edel knows of the narrator and his work, and the two men's literary recognition is a strange, almost ethereal handclasp in the midst of so much shifting and shuddering "life." As in so many of Theroux's more recent books, we feel the uneasy but stimulating coexistence of realities thought to be mutually exclusive.</w:t>
        <w:br/>
        <w:t>The novel draws to its close when Buddy's much-assaulted health begins to fail. He is unbowed through most of his long decline, but eventually the end arrives. "The risk taker," our stricken narrator observes, "madly signaling for attention, is always preparing you for his death, and as time passes, this interminable anticlimax is more maddening than morbid. When death finally comes you just feel angry and want to blame the sadistic son of a bitch."</w:t>
        <w:br/>
        <w:t>Still, when Buddy dies an era ends, and his widow, upon taking over the hotel, immediately discloses her gold digger's soul. The narrator knows he must move on and does, repairing to a quiet bungalow and beginning to wrestle with the question of whether or not he can make his way back to writing. We sense that he will -- and that he'll write a book just like this one, weaving something vast and various from the exotically ordinary world he has been immersed in for so long.</w:t>
        <w:br/>
        <w:br/>
        <w:t>http://www.nytimes.com</w:t>
        <w:br/>
        <w:br/>
        <w:t>Graphic</w:t>
        <w:br/>
        <w:br/>
        <w:t xml:space="preserve"> </w:t>
        <w:br/>
        <w:t>Drawing (Boris Kulikov)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