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Wal-Mart for Mexico City</w:t>
      </w:r>
    </w:p>
    <w:p>
      <w:r>
        <w:t>Publisher: New York Times</w:t>
      </w:r>
    </w:p>
    <w:p>
      <w:r>
        <w:t>Date: 1993-08-30</w:t>
      </w:r>
    </w:p>
    <w:p>
      <w:r>
        <w:t>Section: Section D;; Section D; Page 10; Column 5; Financial Desk; Column 5;</w:t>
      </w:r>
    </w:p>
    <w:p>
      <w:r>
        <w:t>Source file: NYT/56.361.DOCX</w:t>
      </w:r>
    </w:p>
    <w:p>
      <w:r>
        <w:t>Raw locations result, 'locations': ['Venezuela']</w:t>
      </w:r>
    </w:p>
    <w:p>
      <w:r>
        <w:t>Standardized locations result, 'countries_stand_flat': Venezuela</w:t>
      </w:r>
    </w:p>
    <w:p>
      <w:r>
        <w:br/>
        <w:t>Body:</w:t>
        <w:br/>
      </w:r>
    </w:p>
    <w:p>
      <w:r>
        <w:t>Wal-Mart Stores Inc., the biggest United States retailer, will soon open a 244,000-square-foot Supercenter here in the world's largest city.</w:t>
        <w:br/>
        <w:t>The opening of the store will be the latest step in a commercial revolution in Mexico. Small corner stores once dominated retailing in this city of 20 million, but large all-in-one stores are becoming more common.</w:t>
        <w:br/>
        <w:t>The Supercenter, which will be Wal-Mart's biggest, is in a concrete building in Plaza Oriente, a new American-type strip-shopping mall in the working class neighborhood of Iztapalapa in the eastern part of the city.</w:t>
        <w:br/>
        <w:t>This is the first time Wal-Mart has used its own name in Mexico, although it has been operating in this country since July 1991 in members-only wholesale Club Aurrera stores. The stores are a 50-50 joint venture with the country's biggest retailer, Cifra. The joint venture grew to incorporate other operations, including the new Wal-Mart store, which has been under construction for two months.</w:t>
        <w:br/>
        <w:t>The Supercenter, which will employ about 750 people, is scheduled to open in the fall. Supercenters, unlike Wal-Mart's regular stores, include full-line grocery stores.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