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Tribute for an Old-Time Bluesman Who Stays New</w:t>
      </w:r>
    </w:p>
    <w:p>
      <w:r>
        <w:t>Publisher: New York Times</w:t>
      </w:r>
    </w:p>
    <w:p>
      <w:r>
        <w:t>Date: 1990-10-16</w:t>
      </w:r>
    </w:p>
    <w:p>
      <w:r>
        <w:t>Section: Section C; Page 13, Column 1; Cultural Desk</w:t>
      </w:r>
    </w:p>
    <w:p>
      <w:r>
        <w:t>Source file: NYT/50.DOCX</w:t>
      </w:r>
    </w:p>
    <w:p>
      <w:r>
        <w:t>Raw immigration status result, 'immigration_status': Children of immigrants mentioned for students, but workers' immigration status: NA</w:t>
      </w:r>
    </w:p>
    <w:p>
      <w:r>
        <w:t>Standardized immigration status result, 'immigration_status_stand': Immigrants</w:t>
      </w:r>
    </w:p>
    <w:p>
      <w:r>
        <w:br/>
        <w:t>Body:</w:t>
        <w:br/>
      </w:r>
    </w:p>
    <w:p>
      <w:r>
        <w:t>When John Lee Hooker ambles onto the stage at Madison Square Garden tonight to sing, the audience will hear five and a half decades of blues experience. They will also hear the music of the Mississippi Delta, which has become the sound of the international mainstream in the form of rock-and-roll.</w:t>
        <w:br/>
        <w:t>Mr. Hooker, a major figure in American popular music, will be on the receiving end of a tribute that will include performances by a slew of stars, including Gregg Allman, Bo Diddley, Bonnie Raitt, Willie Dixon, Joe Cocker, James Cotton, Huey Lewis, Johnny Winter and Little Feat.</w:t>
        <w:br/>
        <w:t>The show is also a benefit, with some of the profits going to the Delta Blues Museum, which is based in Clarksdale, Miss., the town outside of which Mr. Hooker was born some 70 years ago. Mr. Hooker's subsequent odyssey, from the poverty and repression of the delta to a life of recognition and reasonable wealth in a suburb of San Francisco, is a specifically American story of race, class and talent.</w:t>
        <w:br/>
        <w:t>''Where I came from in Mississippi was like being in hell,'' said Mr. Hooker. ''I was about 14 when I left for Memphis. I knew what was happening.''</w:t>
        <w:br/>
        <w:t>'I Wanted to Be a Star'</w:t>
        <w:br/>
        <w:t>Like many other black Americans from the South, Mr. Hooker was intent on moving north. His next stop was Cincinnati, where he became a teen-age gospel singer with groups like the Delta Big Four, the Fairfield Four and the Big Six.</w:t>
        <w:br/>
        <w:t>''I wanted to be a star,'' said Mr. Hooker. ''I knew I couldn't make it in Mississippi so I was working my way up north. I lived in Cincinnati for two years, and I learned how to play and sing real good there. I knew I was a heck of a gospel singer, and the work taught me how to relate to an audience. 'Oh, that kid can sing!' people used to say. People around me, they'd treat me like I was a kid and they loved me. I'd get lonely for my family, but that was about it. When I started singing blues, the church didn't like it, but I was determined to be a musician and be a blues star, and I didn't much care what they thought.''</w:t>
        <w:br/>
        <w:t>Mr. Hooker next moved to Detroit, following the trail of work. When World War II broke out, Detroit was suddenly awash with jobs. As in Chicago and Los Angeles, the black working class suddenly found itself with money and looking for entertainment.</w:t>
        <w:br/>
        <w:t>''During the war I lied about my age to enlist,'' said Mr. Hooker. ''If you were a soldier, all the girls went crazy about you. But I was kicked out for being under-age, so I worked washing dishes and all sorts of things. But the town was booming, and I was playing three and four, sometimes five nights a week in small clubs; I got to be hot stuff, the hottest musician in Detroit.''</w:t>
        <w:br/>
        <w:t xml:space="preserve"> </w:t>
        <w:br/>
        <w:t>Suddenly in Demand</w:t>
        <w:br/>
        <w:t>The small independent record companies were scrambling for new talent to fill the new needs of a larger, wealthier and more urbane black audience. Mr. Hooker found himself discovered.</w:t>
        <w:br/>
        <w:t>''One night the folks from Modern Records, Saul and Jules Bihari, came into a club I was playing,'' Mr. Hooker recalled. ''They came in with their suits on, and I thought they were the police. I had a long guitar chord and I was walking the floor, and they said, 'Come over here, kid. Who are you?' I said, 'John Lee Hooker. What, are you all the police?' They said, 'No, we're from Modern and we're going to take care of you.' I didn't believe it because everyone is always talking, but they gave me a thousand dollars up front. I said 'Huh?' because it was so much money. I recorded 'Boogie Chillen' ' and I never looked back.''</w:t>
        <w:br/>
        <w:t>Mr. Hooker played a big part in modernizing an essentially rural style of music and making it nationally popular, adding jump and jazz rhythms to the mix. His early recordings, from 1948, have him working in the deep Mississippi blues style, where he clangs out harsh metallic guitar lines while his vocals shout and moan. The same year he recorded ''Boogie Chillen' '' in a modern jump style that became rhythm and blues; the record, with a full band, was a hit. When rhythm and blues burned out commercially in the late 1950's, Mr. Hooker reverted to a solo act, cleverly cashing in on the growing folk circuit that was supporting a flock of blues musicians. The audience was looking for authenticity and rustics, and Mr. Hooker was happy to oblige, eventually recording for Riverside Records as an acoustic guitarist.</w:t>
        <w:br/>
        <w:t>By the middle 1960's, Mr. Hooker emerged as an electric blues star, recording with the band Canned Heat, and being justly celebrated by legions of rock-and-roll fans. And by that time, his audience was changing from black to white. And the white audience wanted blues.</w:t>
        <w:br/>
        <w:t xml:space="preserve"> </w:t>
        <w:br/>
        <w:t>'They Were Just People'</w:t>
        <w:br/>
        <w:t>''I played solo a long time, and I know how to tap my feet so it sounds like a drum,'' said Mr. Hooker. ''It wasn't any problem to start playing the coffeehouses. I can switch to any style, you have to be versatile to be a musician. I knew the white audience was out there but I didn't know how to get it. As the years go by, things change and to me they were just people. I had no thought that British singers would start singing my songs, I had no idea what would come with that. People got more civilized.''</w:t>
        <w:br/>
        <w:t>For the tribute tonight, most of the performers are white rock-and-roll stars. ''These are some of the realities when it comes to the blues today,'' said Quint Davis, who is producing the show. ''Many more white musicians are going into it today than are black musicians. Just look at the bands of most black blues musicians - they're all white. And the people on the show have lived the blues life so they're here to pay tribute, to give credit. They feel that they owe a debt for who they are, not just what they play. People are really happy to pay tribute to the influence of the great masters. And when the show was initiated, John Lee was asked who he wanted, and these are people he identified.''</w:t>
        <w:br/>
        <w:t>''It's really nice that people realize that all people are the same,'' said Mr. Hooker. ''Human beings can be worse than animals. Cows and horses don't care what color they are. But I never looked at it that way. My band is all white, and I think of them by their talent, not by the color their skin or hair is. So tributes like this make me feel real good.''</w:t>
        <w:br/>
        <w:t xml:space="preserve"> </w:t>
        <w:br/>
        <w:t>Held on to His Rights</w:t>
        <w:br/>
        <w:t>Unlike many other blues singers, Mr. Hooker has been lucky in that he now receives royalties for his older recordings. Record labels dealing with blues often shortchanged their artists - and artists often sold their rights - but Mr. Hooker held on to his. A few years ago, he decided to collect what was owed him. His lawyer asked him whether he had all his contracts, and by chance, Mr. Hooker had some 40 years' worth.</w:t>
        <w:br/>
        <w:t>''I was lucky,'' he said. ''I gave all my papers to a man in Detroit for safekeeping, and when my lawyer asked me if I had any papers, I wrote to Detroit and got them all. We took the companies to court, and they were in a panic when they found out that I had the papers. And ever since then, I've been getting my royalties.</w:t>
        <w:br/>
        <w:t>''It's helped out now because I'm going to be able to retire. I enjoy playing because it's my life. When I'm in bed, I moan and groan it. Without singing the blues I'd go under.''</w:t>
        <w:br/>
        <w:br/>
        <w:t>Graphic</w:t>
        <w:br/>
        <w:br/>
        <w:t xml:space="preserve"> </w:t>
        <w:br/>
        <w:t>Photo: John Lee Hooker, who will be honored with a tribute concert tonight at Madison Square Garden. (Michelle V. Agins/The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