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BLACKS TRACE HISTORIC PAST IN THE COUNTY</w:t>
      </w:r>
    </w:p>
    <w:p>
      <w:r>
        <w:t>Publisher: Other publisher</w:t>
      </w:r>
    </w:p>
    <w:p>
      <w:r>
        <w:t>Date: 1997-05-04</w:t>
      </w:r>
    </w:p>
    <w:p>
      <w:r>
        <w:t>Section: METRO,</w:t>
      </w:r>
    </w:p>
    <w:p>
      <w:r>
        <w:t>Source file: Other publishers/Files (500) (25).DOCX</w:t>
      </w:r>
    </w:p>
    <w:p>
      <w:r>
        <w:t>Raw occupations result, 'occupations': ['Food Service']</w:t>
      </w:r>
    </w:p>
    <w:p>
      <w:r>
        <w:t>Standardized occupations result, 'occupations_stand_flat': Food Service</w:t>
      </w:r>
    </w:p>
    <w:p>
      <w:r>
        <w:br/>
        <w:t>Body:</w:t>
        <w:br/>
      </w:r>
    </w:p>
    <w:p>
      <w:r>
        <w:t>Doris Keene tapped a slender finger at the Washington map, circa 1855, and read with interest the names of African Americans who lived and worked in the city 122 years ago.</w:t>
        <w:br/>
        <w:t>West, Wall, Baker, Wasler, Bolden, Frazier were a few. To this day, some descendants still call Washington home.</w:t>
        <w:br/>
        <w:t>Chestnut Street between Main and College streets was where a lot of blacks lived then, she said. While some of the street names have switched since 1855, the black presence has endured.</w:t>
        <w:br/>
        <w:t>Keene, whose name was Fullum before she married, can date her family's presence in the town to at least the late 1800s. They settled in West Middletown. Her grandmother, Ossie Brown Fullum was born in Florence in 1884 and her grandfather, Silas Fullum, in 1876 in Hopewell.</w:t>
        <w:br/>
        <w:t>''We have a lot of names. We're just trying to connect them with history,'' said her husband, former City Councilman William Keene.</w:t>
        <w:br/>
        <w:t>It's not only names but stories behind them that prompted Roy Sarver to sponsor a roundtable discussion on African American heritage at the Washington County Historical Society along Maiden Street. He's executive director.</w:t>
        <w:br/>
        <w:t>The society held its second such discussion on Monday but plans to schedule them regularly. Although they've been sparsely attended, Sarver hopes more people will come to future meetings.</w:t>
        <w:br/>
        <w:t>The Monday meeting drew only one other resident, Barbara Stewart, besides the Keenes, Sarver and Nikki Sheppick, the society's community resource coordinator.</w:t>
        <w:br/>
        <w:t>Stewart has plenty of pictures and papers, which she promised to bring to the next meeting.</w:t>
        <w:br/>
        <w:t>In the approximately 3,000 books at the historical society documenting the county's past, little mention is made of African Americans. That belies the fact there's been a black presence in the county since its 1781 founding.</w:t>
        <w:br/>
        <w:t>''Just from looking through the books they're mainly written from the white Anglo Saxon viewpoint,'' Sarver said. ''I'm not saying that wasn't a significant viewpoint. We need, not only as a historical society but also as a culture and as a community, to be inclusive in this heritage.''</w:t>
        <w:br/>
        <w:t>Sarver is interested in the everyday folk as well as the well known who came to the county and what their occupations were. It is known some blacks stayed in Washington after arriving at one of the city's Underground Railroad stations.</w:t>
        <w:br/>
        <w:t>''These are usually the people who were the backbone of the community. They were the ones who provided the working class and, eventually over time, became doctors and lawyers. Their main contribution was the backbone of the community, the things we take for granted as a community. They certainly contributed. It's time they get their recognition,'' Sarver said.</w:t>
        <w:br/>
        <w:t>That need is not lost on William Keene, whose family arrived here from Virginia and first settled in Reissing, a small village between Cecil and McDonald. But it be an easy task, because some family records and papers have been lost.</w:t>
        <w:br/>
        <w:t>''We can't even find the family Bible,'' Keene said, referring to birth and death records.</w:t>
        <w:br/>
        <w:t>When Sarver asked if Keene were interested in sitting in on the round table, Keene said, ''I told him definitely, because I'm interested.''''</w:t>
        <w:br/>
        <w:t>Keene's uncle, Ray Kemp, made a mark on modern-day regional history as the first black to play football for the Pittsburgh Steelers, then known as the Pirates.</w:t>
        <w:br/>
        <w:t>He was one of only two black players in the National Football League to play at the time. Kemp played tackle for one season in 1933 but a later ban prohibited further black participation in the league.</w:t>
        <w:br/>
        <w:t>''He had a lot of problems. He wasn't able to sleep where (team members) slept or eat where they ate,'' Keene said, explaining why Kemp's tenure lasted one season.</w:t>
        <w:br/>
        <w:t>Blacks weren't allowed to play pro football until 1946.</w:t>
        <w:br/>
        <w:t>Sheppick told the Keenes and Stewart that, because written data are missing in some cases, it might be necessary to record oral histories. Older residents' recollections can be recorded on video, she said.</w:t>
        <w:br/>
        <w:t>So far, the society has compiled a list of 29 surnames culled from Washington tax records and from other sources. The society is asking descendants to provide whatever information they can about their Washington County roots.</w:t>
        <w:br/>
        <w:t>They are: Adams; Allen; Asbury; Bolden; Robert Brown; Bryant; Burgess; Butler; Fisher; Frazier; Elasha Fullum; Ossie Brown Fullum; Silas Fullum; Gamble; Griffin; Henderson; Jefferson; Moton; Sivila Pattersom; Porter; Thomas; Henry Tobias; Vactor; Walls; Washington; Wasler; West; Wheeler; and Woods.</w:t>
        <w:br/>
        <w:t>Of those, Henry Tobias and Ed Bryant were the first blacksmiths to practice their trade in the city.</w:t>
        <w:br/>
        <w:t>''What we want to preserve and pass on to future generations (is) that sense of continuity throughout the decades right up to the modern era,'' Sarver said.</w:t>
        <w:br/>
        <w:t>Anyone with stories to tell or documents, papers, letters or pictures to confirm the African American presence in the county is urged to contact the society at 225-6740.</w:t>
        <w:br/>
        <w:t>The next round table discussion will be at the society along Maiden Street at 7 p.m., May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