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 Against the Wall in a No-Curse Zone</w:t>
      </w:r>
    </w:p>
    <w:p>
      <w:r>
        <w:t>Publisher: New York Times</w:t>
      </w:r>
    </w:p>
    <w:p>
      <w:r>
        <w:t>Date: 1994-10-16</w:t>
      </w:r>
    </w:p>
    <w:p>
      <w:r>
        <w:t>Section: Section 4; ; Section 4;  Page 2;  Column 1;  Week in Review Desk ; Column 1;</w:t>
      </w:r>
    </w:p>
    <w:p>
      <w:r>
        <w:t>Source file: NYT/40.DOCX</w:t>
      </w:r>
    </w:p>
    <w:p>
      <w:r>
        <w:t>Raw occupations result, 'occupations': ['Transportation and Delivery']</w:t>
      </w:r>
    </w:p>
    <w:p>
      <w:r>
        <w:t>Standardized occupations result, 'occupations_stand_flat': Transportation and Delivery</w:t>
      </w:r>
    </w:p>
    <w:p>
      <w:r>
        <w:br/>
        <w:t>Body:</w:t>
        <w:br/>
      </w:r>
    </w:p>
    <w:p>
      <w:r>
        <w:t>OH, sugar. Oh, fudge. Gee whiz. Darn it all. In Raritan, N.J., the town that banned cursing, saying something stronger than those words is now punishable by a $500 fine and three months in jail.</w:t>
        <w:br/>
        <w:t>Last week Raritan prohibited "rude or indecent behavior," including profanity or "making insulting remarks or comments to others" on the borough's quaint and quiet streets. The measure, an amendment to the borough's disorderly conduct law, also forbids "unnecessary congregating in groups . . .  to the annoyance of other persons." It sounded like an anti-loitering ordinance. It also sounded unconstitutional.</w:t>
        <w:br/>
        <w:t>Was tiny Raritan (population 5,800) worried about sounding too much like the big city, with the unprintable urban patois that is a sound track for mean streets, mayhem and murder? Maybe not: Mayor Anthony DeCicco called the move a "protective measure." But even some New Yorkers, not necessarily the first ones to light a candle in the darkness, curse the cursing.</w:t>
        <w:br/>
        <w:t>"It's a problem," said Mark Grashow, the author of "How to Make New York a Better Place to Live" (City &amp; Company, 1994). "There are kids who do not express a thought without putting a few curse words in the sentence." Mr. Grashow, who also teaches mathematics at Abraham Lincoln High School in Brooklyn and oversees a community service organization for students, blames cursing on "not having an extended vocabulary, not knowing how to talk about things that bother you. When you get kids to quiet down and do that, the cursing disappears."</w:t>
        <w:br/>
        <w:t>Not to deal in sweeping generalizations, but perhaps Raritan's officials wanted to dispel an old blue-collar image of New Jersey along with the blue language. This is the image typified by Frank Sinatra or Marlon Brando in "On the Waterfront." (Hoboken, seen in the famous film, is now the prototypical yuppie commuting town, enforcing a bar-closing law to curb rowdy crowds). Why else do people still chuckle at hoary jokes about Jimmy Hoffa's being buried in the Meadowlands or venerate the studied working-class hip of Bruce Springsteen, Asbury Park's favorite multimillionaire rock star?</w:t>
        <w:br/>
        <w:t>So was Raritan's slap at cussing part of a larger image-building campaign in a community where the unhuddled masses breathe free, mow the yard and refurbish their old houses come Saturday if they can squeeze in the down time?</w:t>
        <w:br/>
        <w:t>Raritan officials didn't describe it that way, of course, and Raritan's little spasm of gentility is no doubt headed for legislative ignominy. But it seemed to reflect the borough's aspiring sensibilities. The no-curse bill, it turned out, was only the latest in a series of efforts to preserve civility. The borough reduced the speed limit on Main Street from 30 miles an hour to only 25 and posted signs informing drivers that pedestrians have the right of way. A property maintenance code was enacted, putting the municipal imprimatur on common-sense things that homeowners should have been doing already, like installing smoke detectors. Raritan also imposed a 10 P.M. curfew on children under 17.</w:t>
        <w:br/>
        <w:t xml:space="preserve"> </w:t>
        <w:br/>
        <w:t>Policing the Police</w:t>
        <w:br/>
        <w:t xml:space="preserve"> All this had the nostalgic feel of 1990's officials yearning for the politesse of another age, where whenpeople forgot themselves they said "the devil it does" and "drat and double drat." That was then, this is now, when the jarring syllables of the Anglo-Saxon variety echo through the streets of urban America -- and down the darkened rows of suburban octoplexes. Ultimately, the ubiquity of the discouraging words that Raritan's town fathers wanted to make sure were seldom heard make this latest amendment an exercise in frustration. The police, who might need some soapy mouthwash of their own from time to time, could not have enforced it.</w:t>
        <w:br/>
        <w:t>Still, Raritan officials figured that preserving the quality of life demanded fast, even draconian, action. There's nothing new about that: Mayor Rudolph W. Giuliani has been sounding the same theme in New York. In New York, civility-boosting has had very limited success. A nonprofit group called New York Pride was set up four years ago. Among its first projects was a campaign to reduce rudeness. This being New York, there were radio jingles, a toe-tapping civic pride song and a slogan: "Try a little tenderness."</w:t>
        <w:br/>
        <w:t>But New York Pride is no more. "The decision was made to just let it go" about 18 months ago, said its president, Herbert P. Rickman, who had been a City Hall aide under Mayor Edward I. Koch. Mr. Rickman said he had been dividing his time between New York and Europe, "and there was no one to take the leadership." He also said that "opposition" from the administration of David N. Dinkins had "made fund-raising difficult."</w:t>
        <w:br/>
        <w:t>But not even Mr. Rickman sees Raritan's ordinance as the way to go. "I defend the right of anyone to curse," he said, "even though I may find it offensive."</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