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Barry Guilty on One Drug Count; Mistral is Declared on Felonies</w:t>
      </w:r>
    </w:p>
    <w:p>
      <w:r>
        <w:t>Publisher: New York Times</w:t>
      </w:r>
    </w:p>
    <w:p>
      <w:r>
        <w:t>Date: 1990-08-11</w:t>
      </w:r>
    </w:p>
    <w:p>
      <w:r>
        <w:t>Section: Section 1; Page 1, Column 1; National Desk</w:t>
      </w:r>
    </w:p>
    <w:p>
      <w:r>
        <w:t>Source file: NYT/53.DOCX</w:t>
      </w:r>
    </w:p>
    <w:p>
      <w:r>
        <w:t>Raw locations result, 'locations': ['NA']</w:t>
      </w:r>
    </w:p>
    <w:p>
      <w:r>
        <w:t>Standardized locations result, 'setting_stand_flat': Urban</w:t>
      </w:r>
    </w:p>
    <w:p>
      <w:r>
        <w:br/>
        <w:t>Body:</w:t>
        <w:br/>
      </w:r>
    </w:p>
    <w:p>
      <w:r>
        <w:t>The jury in the trial of Mayor Marion S. Barry Jr. convicted him today of one misdemeanor count of drug possession and acquitted him of another misdemeanor drug charge. But it failed to reach a verdict on the 12 remaining charges, including the most serious ones.</w:t>
        <w:br/>
        <w:t>Judge Thomas Penfield Jackson declared a mistrial on those 12 counts, and the Federal prosecutors said they were uncertain whether to seek a new trial on the unresolved charges.</w:t>
        <w:br/>
        <w:t>The verdict ended a sensational trial that attracted national attention and transformed the political landscape of the city of Washington. Many local residents were saddened and angered by the eight weeks of testimony that portrayed the top local official in the District of Columbia, a three-term Mayor, as a drug user. Others were outraged by what they considered a vendetta by prosecutors, most of whom were white, against one of the country's most prominent black politicians.</w:t>
        <w:br/>
        <w:t>The jurors refused to say why they reached the two verdicts or how they were divided on the other counts. [Page 12.] Judge Jackson set a hearing for Sept. 17 when prosecutors can request a new trial and when Mr. Barry's lawyers can appeal the single conviction. The Mayor was released on his own recognizance pending the hearing.</w:t>
        <w:br/>
        <w:t>''We will assess the case to determine how we should proceed from here,'' said the prosecutor, United States Attorney Jay B. Stephens.</w:t>
        <w:br/>
        <w:t>Mr. Barry could be sentenced to up to a year in prison and fined $100,000 on the possession conviction, although it is rare for a judge to require jail time for a first-time offender on such a charge.</w:t>
        <w:br/>
        <w:t>The Mayor broke into a broad grin upon hearing the verdict. He refused to comment upon leaving the courthouse, sending word through his office that he would keep his thoughts to himself until a news conference on Saturday.</w:t>
        <w:br/>
        <w:t>Tonight the jury foreman, Edward Eagles, answered questions for half an hour on his lawn in Northwest Washington, but he declined to give specific information the divisions among the jurors.</w:t>
        <w:br/>
        <w:t>Mr. Eagles, a teacher at a local preparatory school, said there was ''no anger'' but ''differences over tough issues.''</w:t>
        <w:br/>
        <w:t>Asked why the jury deadlocked, Mr. Eagles said, ''Never forget that famous phrase in law, 'beyond a reasonable doubt.' That's a very, very tough standard to meet.''</w:t>
        <w:br/>
        <w:t>Another juror, Johnnie Mae Hardeman, said that on one key count the vote was six to six. This was the crack possession charge that arose from Mr. Barry's arrest in a Federal ''sting'' operation at the Vista Hotel in Washington in January. A videotape of his arrest, entered into evidence and broadcast repeatedly on television, came to symbolize the case for many people who argued about the events it depicted.</w:t>
        <w:br/>
        <w:t>''I think it was entrapment,'' Ms. Hardeman said, referring to the Government operation and the tape, in which Mr. Barry was seen smoking crack. ''That's all it was.''</w:t>
        <w:br/>
        <w:t>The Mayor and his lawyers contended throughout the trial that he was tricked into smoking the drug.</w:t>
        <w:br/>
        <w:t>Mr. Barry's political future remains unclear. He said during jury selection in June that he did not intend to seek re-election to a fourth four-year term this year because the city needed to ''heal'' from the divisions caused by his case and because he needed more time to recover from addiction to alcohol and prescription drugs.</w:t>
        <w:br/>
        <w:t>Conviction on any of the three felony charges he faced would have precluded his serving as an elected official. But a misdemeanor conviction carries no such restriction and Mr. Barry is now free to change his mind, although he probably would have run as an independent since filing dates for the Democratic and Republican primaries have passed.</w:t>
        <w:br/>
        <w:t xml:space="preserve"> </w:t>
        <w:br/>
        <w:t>'We Feel Very Lucky'</w:t>
        <w:br/>
        <w:t>The Mayor's chief lawyer, R. Kenneth Mundy, said after the verdict, ''We feel very lucky.'' His client, who has been Mayor since 1978, took a deliberate walk around the block-square courthouse, trailed by a clutch of supporters who chanted, ''Barry! Barry! Four more years!'' Speaking to reporters outside the courthouse, Mr. Stephens said the trial demonstrated that ''the clutches of illegal drug use are beyond no one and it also emphatically emphasizes that no one is above the law.''</w:t>
        <w:br/>
        <w:t>As Mr. Stephens spoke, he was jeered by jubilant Barry supporters chanting, ''Who's next, Mr. Stephens?'' Mr. Stephens had to shout to be heard over the boos.</w:t>
        <w:br/>
        <w:t>As jurors filed out of the courtroom after being dismissed by Judge Jackson, one let out a whoop of relief.</w:t>
        <w:br/>
        <w:t xml:space="preserve"> </w:t>
        <w:br/>
        <w:t>Reflection in Neighborhoods</w:t>
        <w:br/>
        <w:t>Along Georgia Avenue and along 14th Street, two thoroughfares through poor and working-class black neighborhoods where the Mayor has continued to draw substantial support, the verdict was greeted with reflection, rather than spontaneous celebration.</w:t>
        <w:br/>
        <w:t>''I think the verdict shows fairness and justice and some elements of feeling toward Marion Barry,'' said Shawn X. Brackeen, a 32-year-old member of the Nation of Islam who was walking up Georgia Avenue passing out political pamphlets. Turning to Earl Lewis, 31, and Anita Cleary, 32, who were walking with him, he said, ''Look at all the money they spent trying to get your brother.''</w:t>
        <w:br/>
        <w:t>Mr. Lewis, who described himself as ''a part-time accountant and part-time janitor,'' said he would have preferred that the Mayor be acquitted on all counts, but Ms. Cleary interrupted him and said the one guilty verdict ''was there to satisfy the prosecution; that verdict's fair the way they gave it.''</w:t>
        <w:br/>
        <w:t xml:space="preserve"> </w:t>
        <w:br/>
        <w:t>Willing to Accept Verdict</w:t>
        <w:br/>
        <w:t>''I'm willing to accept the verdict of the jury,'' said the Rev. Ernest R. Gibson, pastor of the First Rising Mount Zion Baptist Church, which has one of the city's largest congregations. ''I think there are many of us who hope it's over and now we can put our energy toward reconciliation. What pleased me about the decision is the potential that the Mayor will come out of this without incarceration.''</w:t>
        <w:br/>
        <w:t>The Mayor was charged with 10 misdemeanor counts of possessing cocaine, three felony counts of lying to a grand jury about drug use and a single misdemeanor count that he conspired to obtain and use drugs.</w:t>
        <w:br/>
        <w:t>During the trial, the prosecution put on witnesses who testified that they had seen Mr. Barry use cocaine at least 250 times over 10 years, in places as diverse as the basement of his home here and the galley of a sailing boat in the Virgin Islands.</w:t>
        <w:br/>
        <w:t>The count on which Mr. Barry was found guilty alleged that he used cocaine at a downtown hotel, the Mayflower, with a longtime friend, Doris Crenshaw, in November 1989. The defense argued that Ms. Crenshaw could not fix the date precisely, but the prosecution produced a hotel bill that indicated she had stayed at the hotel and had placed a phone call to Mr. Barry.</w:t>
        <w:br/>
        <w:t xml:space="preserve"> </w:t>
        <w:br/>
        <w:t>Not Guilty Count</w:t>
        <w:br/>
        <w:t>The count on which Mr. Barry was found not guilty alleged that a drug dealer, Lydia Pearson, sold him three $30 bags of crack in the office of a City Hall annex on September 7, 1988. Ms. Pearson testified that she also handed the Mayor a job application with the crack. But the defense contended that Mr. Barry never went to the annex that day and presented witnesses who testified that he was at a Fire Department meeting at the time.</w:t>
        <w:br/>
        <w:t>The jury of nine women and three men, mostly middle-age, deliberated eight days on the evidence. On Thursday, one of the jurors was hospitalized for stress and depression, but she returned this morning.</w:t>
        <w:br/>
        <w:t>Shortly before 4 p.m. today, the jury sent word to Judge Jackson that it needed instructions about what to do about charges on which it could not reach agreement. He summoned the panel and asked it whether it had resolved any of the 14 counts and, if so, whether it was ready to announce its finding.</w:t>
        <w:br/>
        <w:t>The jury reported it had resolved two counts and was ready to announce the findings but was deadlocked on the remaining charges. Then, once the two findings had been announced, the judge asked the jury to retire and determine whether further deliberation might break the impasse.</w:t>
        <w:br/>
        <w:t>A few minutes later, the panel returned and said it was hopeless to continue.</w:t>
        <w:br/>
        <w:t>The panel had been sequestered from the start of testimony, with the judge citing the intense news coverage and deep emotions the case had stirred in the community.</w:t>
        <w:br/>
        <w:t>Federal prosecutors contended that Mr. Barry, who sought treatment earlier this year for what he said was addiction to alcohol and prescription drugs, was a confirmed drug addict who from 1983 to 1990 used cocaine, opium and marijuana.</w:t>
        <w:br/>
        <w:t>At first, Mr. Barry, who did not take the stand, flatly denied the charges and contended that he had been singled out for prosecution because he was the black leader of a predominantly black city. That assertion was echoed by a number of other prominent blacks and some local residents.</w:t>
        <w:br/>
        <w:t>But near the end of the trial, Mr. Mundy surprised the jury, made up of 10 blacks and 2 whites, by acknowledging that his client had ''occasionally'' used drugs. Still, the Mayor continued to deny the specific accusations of drug use at issue in the trial.</w:t>
        <w:br/>
        <w:t>Mr. Barry and his supporters said Government prosecutors went too far when they set up the undercover operation in which one of his former lovers, Rasheeda Moore, invited him to her room here at the Vista Hotel. The hidden video cameras showed Mr. Barry smoking a pipe and the arrest that followed.</w:t>
        <w:br/>
        <w:t>The grainy black-and-white tape, on which Mr. Barry cursed and mumbled dejectedly to arresting officers that he had been tricked by Ms. Moore, was shown several times during the trial, sometimes with stop-action so that the jury could study it closely.</w:t>
        <w:br/>
        <w:t>Mr. Barry's defense also contended that the 25 witnesses the Government had called to back up the charges against him were not to be trusted. The defense said most were facing possible drug prosecution themselves and had struck deals with his prosecutors before taking the stand.</w:t>
        <w:br/>
        <w:t>The defense called 18 witnesses, many of them put on the stand earlier by the prosecution. Mr. Mundy concentrated on finding contradictions and discrepancies in prosecution testimony but made no all-out attempt to refute each charge.</w:t>
        <w:br/>
        <w:t>Each misdemeanor charge against Mr. Barry carried a maximum sentence of up to a year in jail and a fine of up to $100,000. Each felony count carried a maximum sentence of up to five years in jail and a fine of up to $250,000.</w:t>
        <w:br/>
        <w:br/>
        <w:t>Graphic</w:t>
        <w:br/>
        <w:br/>
        <w:t xml:space="preserve"> </w:t>
        <w:br/>
        <w:t>Photos: Mayor Marion S. Barry is hugged by a supporter after the verdict. Judge Thomas Penfield Jackson, who set a hearing for Sept. 17, when prosecutors may request a new trial and Mr. Barry's attorneys may appeal the conviction. Jay B. Stephens, the United States Attorney, would not say whether the Government would seek a new trial against Mayor Marion S. Barry Jr. (Paul Hosefros/The New York Times)(pg12); Mayor Marion S. Barry posed with his lawyer, R. Kenneth Mundy, right, outside the courthouse after the verdicts were read. (Jose R. Lopez/The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