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Archie Bunker's South African Cousin Has TV Debut</w:t>
      </w:r>
    </w:p>
    <w:p>
      <w:r>
        <w:t>Publisher: New York Times</w:t>
      </w:r>
    </w:p>
    <w:p>
      <w:r>
        <w:t>Date: 1990-01-07</w:t>
      </w:r>
    </w:p>
    <w:p>
      <w:r>
        <w:t>Section: Section 1; Part 1, Page 12, Column 3; Foreign Desk</w:t>
      </w:r>
    </w:p>
    <w:p>
      <w:r>
        <w:t>Source file: NYT/41.DOCX</w:t>
      </w:r>
    </w:p>
    <w:p>
      <w:r>
        <w:t>Raw locations result, 'locations': ['New Jersey']</w:t>
      </w:r>
    </w:p>
    <w:p>
      <w:r>
        <w:t>Standardized locations result, 'states_stand_flat': New Jersey</w:t>
      </w:r>
    </w:p>
    <w:p>
      <w:r>
        <w:br/>
        <w:t>Body:</w:t>
        <w:br/>
      </w:r>
    </w:p>
    <w:p>
      <w:r>
        <w:t>The plot would seem familiar to American television viewers: an amiable white bigot in a working-class neighborhood finds his complacent prejudices under assault when a family of color moves in next door.</w:t>
        <w:br/>
        <w:t>The theme, explored years ago in the American situation comedy ''All in the Family,'' has emerged in a South African incarnation, ''People Like Us,'' which premiered on Dec. 23.</w:t>
        <w:br/>
        <w:t>The taping of the 26 half-hour shows was completed in 1987. The series has since been on the shelf at the state-run South African Broadcasting Corporation, which spent 1.7 million rand, currently about $680,000, to make the series but was too nervous to show it until now.</w:t>
        <w:br/>
        <w:t>In the interim, John Cundhill, who wrote the series five years ago, emigrated to Australia. The plot is dated by anomalies like houses selling for 32,000 rand, at $13,000 today, a fraction of their current price, and by quips about the old liberal Progressive Federal Party, which died last April when the new Democratic Party was born.</w:t>
        <w:br/>
        <w:t xml:space="preserve"> </w:t>
        <w:br/>
        <w:t>Saturday Night Time Slot</w:t>
        <w:br/>
        <w:t>In the Johannesburg suburb of Mayfair, on which the show's fictitious neighborhood of Randjiesuitsig is said to be based, racial mixing no longer raises eyebrows. And President F. W. de Klerk has embarked on a policy of evolutionary change that includes formal recognition of a handful of multiracial neighbors, despite the existence of legal residential segregation.</w:t>
        <w:br/>
        <w:t>The South African Broadcasting Corporation is showing ''People Like Us'' at 10:25 on Saturday night to avoid inciting or offending whites. The late time slot reportedly was chosen because the majority of viewers at that hour are black, and impressionable children of any race are usually in bed. One television reviewer, Richard McNeill, accused the corporation of cowardice and said the series should be shown on prime time weekdays so more whites would watch it.</w:t>
        <w:br/>
        <w:t>South Africa's answer to Archie Bunker is Barney Bosman, a municipal building inspector who argues that just as antelopes stick to antelopes and giraffes to giraffes, so people should not deviate from their own kind. Barney, played by Michael Brunner, does not confine his intolerance to non-whites; he does not like Jews, Portuguese and Greeks either. And his insistence that a lioness does not attempt a lion's work makes clear where he stands on feminism.</w:t>
        <w:br/>
        <w:t>''A lot of things have changed since Dr. Vorster,'' Barney Bosman tells his son-in-law, Biff Britz, alluding to John Vorster, South Africa's Prime Minister in the heyday of apartheid. ''But that's not to say we can't change them back again.''</w:t>
        <w:br/>
        <w:t xml:space="preserve"> </w:t>
        <w:br/>
        <w:t>A Mixed-Race Doctor</w:t>
        <w:br/>
        <w:t>But Barney's life is changed when Glen Kinnear, a white upper-class property developer, renames the neighborhood Honeysuckle Heights to lure Johannesburg yuppies and begins buying up houses. The developer, who runs short of cash, sells his own house in the wealthy northern suburb of Bryanston and moves in next to the Bosmans in Randjiesuitsig, to the mortification of his snobbish wife, Tessa. ''I saw a woman on the street with her hair in curlers,'' she says of their new Afrikaner neighbors. ''Imagine the accents.''</w:t>
        <w:br/>
        <w:t>Biff Britz, who lives with his father-in-law, quietly buys the other house next door, and resells it to Ben Paulsen, a mixed-race doctor. Dr. Paulsen and his wife are implausibly upscale - she owns a fashion boutique - but his surly kid brother, Russell, on probation for car theft, readily stoops to the occasion with Barney.</w:t>
        <w:br/>
        <w:t>The characters include a British immigrant couple who moved to South Africa, they announced, ''to get away from the blacks.'' But the series gives short shrift to the country's black majority. The only blacks in the first two episodes walked on as construction workers and a gardener.</w:t>
        <w:br/>
        <w:t>Yet ''People Like Us'' conveys with some poignancy the desperation of mixed-race South Africans who yearn for the things whites take for granted. ''I want to own a house, Ben,'' pleads Dr. Paulsen's wife, despite the fear that Randjiesuitsig will not welcome them.</w:t>
        <w:br/>
        <w:t xml:space="preserve"> </w:t>
        <w:br/>
        <w:t>Abusive Phone Calls to Actors</w:t>
        <w:br/>
        <w:t>Though ''People Like Us'' confronts racism on tiptoe, Tanya Logan, who plays Barney's liberated tomboy daughter, Barbie, said in a newspaper interview that she and her husband had received dozens of abusive telephone calls, and the other actors have braced for a backlash. But they said they considered the series relevant for South Africa.</w:t>
        <w:br/>
        <w:t>''It is not a series that hammers any messages or that will radically alter anyone's viewpoint, but rather tries to show that change doesn't signify the end of the world,'' Gray Hofmeyr, the director, said in an interview with The Johannesburg Star newspaper. ''It's a series that will develop the ability of South Africans to laugh at themselves.''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