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Bar Is a Bar, but a Tavern, That's History</w:t>
      </w:r>
    </w:p>
    <w:p>
      <w:r>
        <w:t>Publisher: New York Times</w:t>
      </w:r>
    </w:p>
    <w:p>
      <w:r>
        <w:t>Date: 2002-12-15</w:t>
      </w:r>
    </w:p>
    <w:p>
      <w:r>
        <w:t>Section: Section 14CN; Column 1; Connecticut Weekly Desk; Pg. 1</w:t>
      </w:r>
    </w:p>
    <w:p>
      <w:r>
        <w:t>Source file: NYT/35.DOCX</w:t>
      </w:r>
    </w:p>
    <w:p>
      <w:r>
        <w:t>Raw locations result, 'locations': ['Tennessee']</w:t>
      </w:r>
    </w:p>
    <w:p>
      <w:r>
        <w:t>Standardized locations result, 'states_stand_flat': Tennessee</w:t>
      </w:r>
    </w:p>
    <w:p>
      <w:r>
        <w:br/>
        <w:t>Body:</w:t>
        <w:br/>
      </w:r>
    </w:p>
    <w:p>
      <w:r>
        <w:t>THERE are many places to have a beer in the state, and then there are taverns.</w:t>
        <w:br/>
        <w:t xml:space="preserve">     In Connecticut, there is a legal distinction between a bar and a tavern. Bars can serve whatever you're having, including hard liquor. Taverns, once known as public houses back when residents were still British subjects are places that can serve only beer, wine, cider, and food if they choose. The tavern license is one that few establishments want because the limits keep sales and profits down. As a result, in a state where the tavern was once a neighborhood fixture, it is now an endangered species. By some counts, there are only about 10 left. </w:t>
        <w:br/>
        <w:t xml:space="preserve"> "I was aware there were fewer and fewer places like this, and one by one, they're gone," said Peter Detmold, owner of the Dutch Tavern in downtown New London. "They've either been reclaimed by development, gone out of business or just have gone through some kind of image change where they're no longer a classic neighborhood bar."</w:t>
        <w:br/>
        <w:t>For many New Englanders the word tavern evokes images of dark Colonial watering holes in clapboard houses, but taverns in post-Prohibition Connecticut actually bear little resemblance to those ancestors. When Prohibition was repealed in 1933 state lawmakers created a license to serve beer and cider -- the tavern license -- and in the tavern heyday of the 1940's and 50's there were as many as 600 or 700 throughout the state.</w:t>
        <w:br/>
        <w:t>Now, a tavern license, which costs $240 a year (a full bar permit is $1,750), has become a relic.</w:t>
        <w:br/>
        <w:t>"Taverns fell out of favor in the late 1970's," said Jerry Langlais, an administrator with the state's Division of Liquor Control. "You used to see them fall by the wayside left and right back then. It was very popular at one time, particularly in blue-collar areas."</w:t>
        <w:br/>
        <w:t>There are only 24 tavern licenses in the state, and only 13 can strictly be considered taverns, while only 10 of those have the post-Prohibition history that characterizes the true, working-class Connecticut tavern. The remaining places are pizza restaurants or pool halls that serve beer and have the licenses as a matter of convenience.</w:t>
        <w:br/>
        <w:t>Taverns, after Prohibition, became basic drinking establishments, unadorned neighborhood bars where locals stopped after work for conversation and beer. They were not -- and are not -- places for cocktails or the subtleties of single malt scotch. They are places that have accumulated the patina of smoke, spilled beer and the histories of the people who drank there.</w:t>
        <w:br/>
        <w:t>So a tavern in Connecticut might be called a tavern, but while it has the word in its name, it isn't necessarily a tavern, according to state law. The Silvermine Tavern in Norwalk, for example, and the Tavern on Main in Westport are actually not taverns by strict definition. The true tavern is a working person's bar, a place without the gentrified Colonial-era artifacts that the world tavern evokes.</w:t>
        <w:br/>
        <w:t>Ask any tavern regular and they will say there is something beyond a state statute that distinguishes their local tavern from a modern-day bar.</w:t>
        <w:br/>
        <w:t>"This place didn't come from a kit," said Mr. Detmold of the Dutch Tavern.. "It comes from decades of use."</w:t>
        <w:br/>
        <w:t>In the 1940's and 1950's, state liquor officials said, Bridgeport had more taverns than any city in the state. That distinction now belongs to Torrington, which has four taverns: Chesty's, the Northside, Rae's Towne Tavern and Joe D's, the state's oldest tavern. (Inside Joe D's, a plaque, given to the tavern in 1994 by the General Assembly, congratulates the place for being in business since 1934.)</w:t>
        <w:br/>
        <w:t>On a recent Sunday, a woman in her early 80's tended the bar at Joe D's, pouring 70-cent draft beers for a few men at the counter. "I come up here for the congeniality," said Robert Alvarez, 81, a retiree of the Waterbury Buckle Company who lives 20 minutes away in Plymouth and comes to Joe D's nearly every day. "I come for all these people."</w:t>
        <w:br/>
        <w:t>Once the province of men, taverns are now friendlier to women. Across Torrington, Rae's Towne Tavern, which was once a garage, is one of five taverns in Connecticut with women owners. "There never used to be a lot of women, but we cleaned it up a lot and guys aren't afraid to being their wives and girlfriends anymore," said RaeAnne Martin, the owner.</w:t>
        <w:br/>
        <w:t>In the northwest corner, the state's most remote tavern is the Sharon Valley Tavern, which sits in the affluent, rolling countryside of the town. In a red gingerbread house on a quiet road, the tavern has only six bar stools and is the type of place where a stranger is noticed, though not unwelcome. "This is a workingman's bar in a high-priced town," said Joseph Kain Jr., whose family has owned the tavern since 1936. "You have to take care of the working men who drink here. These working guys can't afford to live here anymore."</w:t>
        <w:br/>
        <w:t>The history of Connecticut's post-Prohibition taverns is sketchy, largely because the humble neighborhood tavern may not seem a likely choice for historical inquiry. Their histories are passed down through casual conversation, becoming transmuted over time.</w:t>
        <w:br/>
        <w:t>"It's really pretty clear that taverns originated in Connecticut and the other New England colonies very early on," said Susan Schoelwer, director of museum collections for the Connecticut Historical Society, which recently assembled an exhibition on early American taverns and tavern signs.</w:t>
        <w:br/>
        <w:t>Ms. Shoelwer said there was legislation on Connecticut's books as early as 1644 that required every town to provide a "public house," or tavern. "It was essentially a municipal service," she said, explaining that by the late 1800's and early 1900's, taverns became "full-scale" businesses.</w:t>
        <w:br/>
        <w:t>"My personal theory is that the sense of the tavern being a sort of working class place, not a genteel establishment, is something that comes in later," said Ms. Shoelwer, explaining that her research led her only to the middle of the 19th century. "We stopped at 1850, so what happens after that, we don't know."</w:t>
        <w:br/>
        <w:t>The tavern license is unique compared with the state's neighbors. Vermont, New Hampshire and Maine do not have what they call tavern licenses, but do offer licenses that allow bars to serve just beer and wine. Massachusetts does have a tavern license, but its taverns can serve liquor. Rhode Island also doesn't restrict what drinks a tavern serves, but the license requires the business to either offer food or sleeping accomodations. New York also doesn't offer a license, but there are 165 old tavern licenses still in existence that have been grandfathered in since 1964, when the state changed its liquor laws.</w:t>
        <w:br/>
        <w:t>"The license is an anachronism, basically," said J. Mark Anderson, a deputy commissioner of the New York's liquor control authority.</w:t>
        <w:br/>
        <w:t>That's also true in Connecticut. Mr. Langlais of the Division of Liquor Control in Connecticut explained that the tavern license, as it was established after Prohibition, started to be too restrictive for tavern owners in the 1970's. At the time, the license didn't allow children in the tavern and said a proprietor could only serve beer or cider. (The license now allows wine and children with a guardian). When Americans developed an appetite for wine with food in the 1960's and 1970's, a tavern became a less attractive choice for dinner, particularly if people couldn't bring their children.</w:t>
        <w:br/>
        <w:t>"It just all disintegrated at about the same time," Mr. Langlais said, noting there were only about 50 taverns left by the late 1970's.</w:t>
        <w:br/>
        <w:t>But many tavern permittees stuck it out and continue to do so by choice.</w:t>
        <w:br/>
        <w:t>"With a tavern you get a different clientele," said Mary Ann DiNoto, who co-owns the Half Keg, a tavern in an old military Quonset hut in New London. "You have better control, I feel, of the flow of alcohol."</w:t>
        <w:br/>
        <w:t>Ms. DiNoto's husband and co-owner, Ron, added, "It's been going like this for 57 years. Why change a good thing?"</w:t>
        <w:br/>
        <w:t>And, there are even some new proprietors opting for tavern licenses despite the restrictions.</w:t>
        <w:br/>
        <w:t>"I just thought that's what it should be," said Jim Gay, who last year opened the Old Mill Tavern in a small building that was once part of a mill complex in Norwich. "It has a lot of character. I just had a plan to do it that way, to keep it simple."</w:t>
        <w:br/>
        <w:t>The Poverty Point Tavern in Meriden is a tiny place with eight bar stools, a barber's chair, handwriting on the walls and ceilings, and a suit of armor standing guard in the window. "It's just a neighborhood place," said the owner Linda Magrath.</w:t>
        <w:br/>
        <w:t>But it may not be the same neighborhood place for much longer. A "For Sale" is camped on the sidewalk in front of the building. "We're not sure what will happen after we sell it," Ms. Magrath said. "It's up to the new owners."</w:t>
        <w:br/>
        <w:br/>
        <w:t>http://www.nytimes.com</w:t>
        <w:br/>
        <w:br/>
        <w:t>Graphic</w:t>
        <w:br/>
        <w:br/>
        <w:t xml:space="preserve"> </w:t>
        <w:br/>
        <w:t>Photo: Candi Gervais, right, co-owner of Joe D's, a tavern in Torrington, watches Bonnie Legeyt work the bar. (Thomas McDonald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