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Profile/Mitchell E. Kertzman;</w:t>
        <w:br/>
        <w:t>A Company Founder Who Bet His Ranch</w:t>
      </w:r>
    </w:p>
    <w:p>
      <w:r>
        <w:t>Publisher: New York Times</w:t>
      </w:r>
    </w:p>
    <w:p>
      <w:r>
        <w:t>Date: 1993-04-04</w:t>
      </w:r>
    </w:p>
    <w:p>
      <w:r>
        <w:t>Section: Section 3;; Section 3; Page 10; Column 1; Financial Desk; Column 1;; Biography</w:t>
      </w:r>
    </w:p>
    <w:p>
      <w:r>
        <w:t>Source file: NYT/52.DOCX</w:t>
      </w:r>
    </w:p>
    <w:p>
      <w:r>
        <w:t>Raw locations result, 'locations': ['Virginia']</w:t>
      </w:r>
    </w:p>
    <w:p>
      <w:r>
        <w:t>Standardized locations result, 'states_stand_flat': Virginia</w:t>
      </w:r>
    </w:p>
    <w:p>
      <w:r>
        <w:br/>
        <w:t>Body:</w:t>
        <w:br/>
      </w:r>
    </w:p>
    <w:p>
      <w:r>
        <w:t>IN 1988, after nearly 15 years in business, Mitchell E. Kertzman came to a conclusion that strikes fear into the hearts of many small-business people. His company was going nowhere fast in a rapidly changing industry. While the manufacturing software company, with $18 million in sales, was still marginally profitable, it was a small player in a large market, and Mr. Kertzman saw no way to gain market share without making some dramatic moves.</w:t>
        <w:br/>
        <w:t>Unlike many executives, who would be frozen with uncertainty and doubt, Mr. Kertzman decided to bet his company on a new and untested technology -- to "either succeed or go down in flames," as he puts it. He hired a software designer, David Litwack, with an idea for a new software tool for the corporate computing market. Huddled with six programmers in a single room near the company kitchen, Mr. Litwack set to work creating the new product, called Powerbuilder.</w:t>
        <w:br/>
        <w:t>Over the next three years Mr. Kertzman struggled to appease his other employees, who viewed the new development team as a drain on valuable resources, and searched for venture financing to keep the company, Computer Solutions, afloat.</w:t>
        <w:br/>
        <w:t>Mr. Kertzman's gamble has paid off handsomely. Powerbuilder sales have jumped from $50,000 to $22 million in just 18 months. And Mr. Kertzman's company, renamed Powersoft and based in Burlington, a suburb northwest of Boston, rocked Wall Street in February with one of the most successful initial public offerings of the last year, nearly doubling its opening $20 per share price the first day to close at $38.25. (The stock, which trades on Nasdaq, closed at $29.50 on Friday.)</w:t>
        <w:br/>
        <w:t>Reminiscent of Silicon Valley offerings that characterized the 1980's, Powersoft's debut has made the witty and ebullient Mr. Kertzman, 44 years old, a multimillionaire while enriching the venture capitalists who own much of the company's equity. Forty of the company's 170 employees also became paper millionaires, Mr. Litwack said.</w:t>
        <w:br/>
        <w:t>"It was clear we were not turning into a big winner," Mr. Kertzman said. "So I went to my board of directors, who were mostly venture capitalists, and said, 'I want to bet the company, go deeply into the red for two years and build this tool.' They gave me the green light, which was unusual for venture capitalists."</w:t>
        <w:br/>
        <w:t>Since the successful offering, Mr. Kertzman said, he takes time at every meeting to beg employees not to watch the stock price and to concentrate on keeping the company moving forward. As for himself, he said, "if anyone sees any sign of me becoming arrogant, I've issued orders to shoot me immediately."</w:t>
        <w:br/>
        <w:t>Indeed, Mr. Kertzman's company is by no means in the clear. Competitors like Umang Gupta, founder and chairman of the Gupta Corporation in Menlo Park, Calif., note that Powersoft is a one-product company in a market with "a very low barrier to entry." He said he expected tough competitors like Microsoft and Sybase to enter the market and give Powersoft a run for its money.</w:t>
        <w:br/>
        <w:t>Mr. Kertzman began his career a long way from software. After dropping out of Brandeis University in 1968, he pursued a career in radio, but was fired after just four months as a Boston disk jockey. Desperate for a job, he got hooked on computer programming and in 1974 started his company as a one-man contract programming shop. Most of his clients were in manufacturing, and by the early 1980's he had decided to shift from programming to selling a software product that helps manufacturers control inventories, allocate resources and complete many other tasks.</w:t>
        <w:br/>
        <w:t>He remembers his struggle -- he was on food stamps when he started in computers. Even after the Computer Solutions software business was up and running, he took $30,000 in salary and plowed the rest of the profit back into the business.</w:t>
        <w:br/>
        <w:t>But after realizing that his manufacturing software business was not the ticket, Mr. Kertzman invested his faith and money in Mr. Litwack, who hadn't been able to persuade venture capitalists to finance his idea.</w:t>
        <w:br/>
        <w:t>Mr. Kertzman shared Mr. Litwack's vision: a tool that would make it easy for programmers to write complex software that could be run on networks of personal computers hooked to powerful work stations called servers.</w:t>
        <w:br/>
        <w:t>For two decades, business software -- for order processing, inventory controls, accounts receivable and the like -- has been run on large, expensive mainframe computers.  Powerbuilder provides guidelines to help programmers accustomed to writing software for mainframes write the same type of program for networks of less-expensive personal computers running Microsoft Windows.  For example, programmers at American Airlines have used Powerbuilder to write programs that enable their pilots to schedule training sessions on flight simulators.</w:t>
        <w:br/>
        <w:t>Mr. Litwack and his team got to work.  "The summer of 1990 was a very bad time," he recalled. "We were an isolated group and if not for Mitchell, we'd have been out of there."</w:t>
        <w:br/>
        <w:t>Mr. Kertzman not only poured $3 million into Mr. Litwack's project, he began to see that Powerbuilder could bring tremendous growth and render his current manufacturing software expendable.</w:t>
        <w:br/>
        <w:t>The venture capital community balked at investing in a company with two agendas. Powerbuilder, introduced in June 1991, was becoming a clear winner. So Mr. Kertzman made the difficult decision to sell his original business, to a group of former employees. He got $2.5 million in new venture financing from the Boston firm Burr, Egan, Deleage &amp; Company, and changed the company's name to Powersoft.</w:t>
        <w:br/>
        <w:t>WHAT impresses virtually everyone who knows the genesis of Powersoft's success is Mr. Kertzman's fortitude in deciding to leave the business he had built from scratch and bet everything on one unproven product.</w:t>
        <w:br/>
        <w:t>"What you have to understand is that Mitchell was giving up on 15 years of work, letting go of an $18 million, profitable company and laying off 60 people, many of whom had been with him for 10 years," said Jonathan Flint, a senior partner at Burr, Egan, Deleage. "He was saying, 'Do I give up on my first child and send him off to adoption and send the adopted kid to college?' Not every entrepreneur would have had the guts to do that."</w:t>
        <w:br/>
        <w:t>Analysts are most impressed with how Mr. Kertzman managed to develop and market the new product while transforming his entire company -- and without missing a beat.</w:t>
        <w:br/>
        <w:t>Since its introduction in 1991, Powersoft has sold more than 8,000 copies of Powerbuilder to more than 2,500 customers, including American Airlines and 3M, at an average price of $3,395. This month an enhanced version will hit the market and those who have had a sneak preview say it is impressive.</w:t>
        <w:br/>
        <w:t>For Mr. Kertzman, Powersoft's public offering raised his net worth to $20 million. He says the money is most important for the financial security it provides his wife, Julie, a marketing specialist at Hewlett-Packard, and their two young daughters, who have become the focal point of his life. He did, however, buy an impressive home in the tony Boston suburb of Weston and a top-of-the-line Mercedes sports coupe. He and his wife also bought 220 acres in Montana that had been in her family.</w:t>
        <w:br/>
        <w:t>Mr. Kertzman, who grew up in the working-class Boston neighborhood of Brighton, credits his mother for instilling in him his entrepreneurial spirit, though they were constantly at odds during his adolescence.</w:t>
        <w:br/>
        <w:t>But Miriam Kertzman was also her son's biggest supporter. "She thought I could walk on water," he said. In 1971, she initiated American industry's first corporate day-care center, for the Stride Rite Corporation, and ran it until she died seven years ago.</w:t>
        <w:br/>
        <w:t>"She was a remarkable woman," Mr. Kertzman said, pointing to a photograph on his office wall of his mother laughing with several Stride Rite children. "My one great regret is that she didn't live to see my success."</w:t>
        <w:br/>
        <w:t xml:space="preserve"> </w:t>
        <w:br/>
        <w:t xml:space="preserve"> </w:t>
        <w:br/>
        <w:t xml:space="preserve"> </w:t>
        <w:br/>
        <w:t>A CHANGE OF PACE FROM THE NERDS</w:t>
        <w:br/>
        <w:t xml:space="preserve"> MITCHELL KERTZMAN is more than the software industry's latest cult hero, at least in Massachusetts political and business circles.</w:t>
        <w:br/>
        <w:t>He was an adviser to Paul E. Tsongas when Mr. Tsongas mounted his 1992 Presidential campaign; indeed, when Mr. Tsongas announced his candidacy in April 1991, he chose Mr. Kertzman to introduce him. Mr. Kertzman has also lobbied in Washington for changes in capital-gains taxing to benefit small businesses, and he has championed the fight against what he considered a draconian tax-rollback initiative that came to a vote in Massachusetts (he was victorious).</w:t>
        <w:br/>
        <w:t>"One thing you seldom find in business are people who are truly multidimensional, people like Felix Rohatyn, who can live comfortably in a number of worlds," Mr. Tsongas said. "Mitchell is from that same basic mold." Had he been elected, Mr. Tsongas said, he would have offered Mr. Kertzman a key position.</w:t>
        <w:br/>
        <w:t>Mr. Kertzman said he loves backroom politics and calls himself "socially liberal, fiscally conservative." But he said he'd never run for public office; he's having too much fun in the software business.</w:t>
        <w:br/>
        <w:t>His intellect, political savvy and sense of humor give him invaluable panache in an industry with a dearth of color. At a jam session at a recent industry gathering, none other than Mr. Kertzman was at the mike, booming a passable rendition of "Wild Thing."</w:t>
        <w:br/>
        <w:t>"In this day in business, you have got to be a cover boy, an evangelist, extremely charismatic, and he's got it," said George Colony, a consultant with Forrester Research in Cambridge, Mass. "In the software business, knee-deep in nerds, he's one in a thousand. He has great presence, he has a vision and he can sell it."</w:t>
        <w:br/>
        <w:br/>
        <w:t>Graphic</w:t>
        <w:br/>
        <w:br/>
        <w:t xml:space="preserve"> </w:t>
        <w:br/>
        <w:t>Photos: Mitchell Kertzman of Powersoft said his business strategy was to "either succeed or go down in flames."; Mitchell Kertzman says success has brought security to his family: his wife, Julie, Abigail, left, and Meredith. (Photographs by Joe Wrinn for The New York Times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