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AT THE MOVIES - Correction Appended</w:t>
      </w:r>
    </w:p>
    <w:p>
      <w:r>
        <w:t>Publisher: New York Times</w:t>
      </w:r>
    </w:p>
    <w:p>
      <w:r>
        <w:t>Date: 1999-11-22</w:t>
      </w:r>
    </w:p>
    <w:p>
      <w:r>
        <w:t>Section: Section E; ; Section E; Part 1; Page 14; Column 3; Movies, Performing Arts/Weekend Desk ; Part 1; ; Column 3;</w:t>
      </w:r>
    </w:p>
    <w:p>
      <w:r>
        <w:t>Source file: NYT/37.DOCX</w:t>
      </w:r>
    </w:p>
    <w:p>
      <w:r>
        <w:t>Raw locations result, 'locations': ['West Virginia']</w:t>
      </w:r>
    </w:p>
    <w:p>
      <w:r>
        <w:t>Standardized locations result, 'states_stand_flat': West Virginia</w:t>
      </w:r>
    </w:p>
    <w:p>
      <w:r>
        <w:br/>
        <w:t>Body:</w:t>
        <w:br/>
      </w:r>
    </w:p>
    <w:p>
      <w:r>
        <w:t>A Departure For Ang Lee</w:t>
        <w:br/>
        <w:t>Ang Lee was getting a little tired of doing what seemed to him to be the same kinds of movies, even though their settings were so wildly different: modern-day Taiwan in "The Wedding Banquet" (1993), Jane Austen's England in "Sense and Sensibility" (1995) and 1970's suburban Connecticut in "The Ice Storm" (1997).</w:t>
        <w:br/>
        <w:t>"I did five family dramas in a row," Mr. Lee (above) said. "I did nothing but family drama. I wanted to move on."</w:t>
        <w:br/>
        <w:t>So he did the obvious thing for a Taiwanese-born, Connecticut-living director of eclectic tastes. He decided to make a big action film set during the Civil War.</w:t>
        <w:br/>
        <w:t>"I wanted to do something more macho, you know, and I wanted to make a war movie," Mr. Lee said.</w:t>
        <w:br/>
        <w:t>A colleague recommended making a film based on "Ride With the Devil," a book that she'd read several years ago, about young friends fighting as bushwackers in rural Missouri and Kansas.</w:t>
        <w:br/>
        <w:t>"It was a book that came out and there was some interest in it about 10 years ago, then it kind of got lost and nobody made the movie, so she tracked it down for me," Mr. Lee said. "It turned out it had been out of print for eight years."</w:t>
        <w:br/>
        <w:t>The story turned out to be exactly what Mr. Lee wanted.</w:t>
        <w:br/>
        <w:t>"It was kind of a pre-western," he said, "with images that I didn't think I'd ever seen before on film, about these young flamboyant men, some of them aristocratic, riding their horses in the woods. And the main characters were outsiders, not entirely trusted by the group, which I could very much identify with, being myself an outsider in America."</w:t>
        <w:br/>
        <w:t>Mr. Lee said he had tried hard to make the film as authentic as possible, something that has always been a particular passion for him.</w:t>
        <w:br/>
        <w:t>"I really think it's a good thing, because if it's bogus, you look bogus," Mr. Lee said. "The nature of cinema is photography, it's realism. It's not like the stage or painting or music. It has the least chance of being abstract, so realism is the most effective, to bring the audience into the story."</w:t>
        <w:br/>
        <w:t>The film is to be released in New York and Los Angeles on Nov. 24, and then in more cities on Dec. 10. It stars Tobey Maguire and Skeet Ulrich as Missouri pals who take to the woods to fight for the Confederacy, and the country singer Jewel as the young woman they both come to love. There are big action scenes, wide vistas, macho banter. But it's also, at one level, a family drama.</w:t>
        <w:br/>
        <w:t>"Guess I can't help it," Mr. Lee said.</w:t>
        <w:br/>
        <w:t xml:space="preserve"> </w:t>
        <w:br/>
        <w:t>Directorial Debut</w:t>
        <w:br/>
        <w:t>Sally Field, wearing blue jeans and an intensely focused gaze, watched through the monitors as several dozen fancifully dressed women -- including Minnie Driver in an abbreviated Indian maiden's costume, complete with feathered headdress -- pranced and sang across the stage of the Shubert Theater in Century City one recent afternoon. Ms. Field, a two-time Oscar-winning actress, was directing Ms. Driver in "Beautiful," which is to be Ms. Field's debut as a theatrical film director, though she has already been praised for some of her work on television -- "The Christmas Tree" in 1996, starring Julie Harris, and Episode 11 of the Tom Hanks-produced "From the Earth to the Moon," the part about the astronauts' wives, in 1998.</w:t>
        <w:br/>
        <w:t>Ms. Field (above) said she had gotten the itch to direct during the several years she was on the board of the Sundance Film Festival.</w:t>
        <w:br/>
        <w:t>"People would say, 'You've got to try this,' " she said. "I guess it was sort of drifting around my head."</w:t>
        <w:br/>
        <w:t>The film is about a tough, difficult working-class woman, played by Ms. Driver, who is obsessed with winning a major beauty pageant, even to the extent of neglecting her own family and her own deeper emotional needs. The sequence Ms. Field was shooting was a musical number from the pageant that is the culmination of the film.</w:t>
        <w:br/>
        <w:t>"It's called the Miss American Miss pageant, not the Miss America pageant," said Kate Driver, Minnie's sister and partner in Two Drivers Productions, which got the project going. "And it is supposed to be taking place in Long Beach, not in Atlantic City." The filmmakers are emphatic on this point, as they do not have the rights to use the term Miss America pageant for the film.</w:t>
        <w:br/>
        <w:t>Ms. Field said she was not drawn to the film by its setting in the beauty pageant world, but by the character played by Ms. Driver and by the working-class setting not so far removed from her own upbringing.</w:t>
        <w:br/>
        <w:t>"It's a comedy, but it's really a character study," Ms. Field said. "This woman is driven out of anger. She is not nice. She does not feel the need to be sweet."</w:t>
        <w:br/>
        <w:t>As an actress who has struggled with the Hollywood tendency to present women who are either saints or whores, Ms. Field said she was eager that her first film would be about a woman who was more complex and, perhaps, more demanding on audiences than the plastic female caricatures they are often given.</w:t>
        <w:br/>
        <w:t>"Beautiful" is to be released next spring by Destination Films.</w:t>
        <w:br/>
        <w:t>Ms. Driver said she had met with Ms. Field at the urging of the Creative Artists Agency, which represents them both.</w:t>
        <w:br/>
        <w:t>"It was the whole C.A.A.-meet-our-directors-first thing," Ms. Driver said.</w:t>
        <w:br/>
        <w:t>But she said there was little doubt that Ms. Field would be perfect as director as soon as they sat down and talked.</w:t>
        <w:br/>
        <w:t>"I had a woman in mind to do it, because I thought the story would be helped by that, and Sally seemed to really understand the story and the character immediately," Ms. Driver said. "And it's really been great. I really came to trust her choices. The way she speaks about acting is really the way I feel about acting, so simple and clear."</w:t>
        <w:br/>
        <w:t>Ms. Field said that working on the project had been fun for her, too, and that she hoped to direct more films, but also intended to continue acting.</w:t>
        <w:br/>
        <w:t>"The problem is that I think I'm finding at this point in my career that a lot of the things I'm being offered are like, hey, I did this already," Ms. Field said. "With directing, it's energizing, it's exciting, but it's also very hard and frightening."</w:t>
        <w:br/>
        <w:t xml:space="preserve"> </w:t>
        <w:br/>
        <w:t>Golf Cart Required</w:t>
        <w:br/>
        <w:t>Doug Wick was tooling around the Columbia front lot in his golf cart, peering into the open hangar doors of the studios.</w:t>
        <w:br/>
        <w:t>"It's really great to do this," he said. "I love going around the lot, seeing what's going on."</w:t>
        <w:br/>
        <w:t>Mr. Wick's Red Wagon Productions is housed on Columbia's Culver City lot, where it finds itself coincidentally responsible for a substantial chunk of the studio's holiday offerings. Mr. Wick (below, left) is a producer of both "Girl, Interrupted," starring Winona Ryder as a troubled young woman sent by her parents to a hospital for the mentally ill (James Mangold directs), and "Stuart Little," a part-live, part-animated adaptation of the E. B. White classic starring Geena Davis (Rob Minkoff directs). Both are due in December.</w:t>
        <w:br/>
        <w:t>He is also involved in post-production on his next film, Ridley Scott's "Gladiator," an epic set in ancient Rome starring Russell Crowe, scheduled for release next May. And he is in the final weeks of the shooting of "The Hollow Man," an invisible-man thriller starring Kevin Bacon and Elisabeth Shue that Paul Verhoeven is directing on the Columbia lot, which is due out next July. It's to that set that Mr. Wick is heading in his golf cart, but he can't resist poking his nose into the other soundstages.</w:t>
        <w:br/>
        <w:t>"It's kind of crazy, as you can imagine, with all of these films in the works," he said, slowing down to pass an open studio door that seemed to look into a dark woods somewhere in the Northeast, with a Victorian house nestled in the moonlight. "Hey, what's this?"</w:t>
        <w:br/>
        <w:t>He stopped the cart and chatted up one of the nearby craftsmen. It was the set of Robert Zemeckis's new film, "What Lies Beneath," starring Harrison Ford and Michelle Pfeiffer.</w:t>
        <w:br/>
        <w:t>"It's supposed to be Vermont," Mr. Wick reported. "This is great, isn't it?"</w:t>
        <w:br/>
        <w:t>Mr. Wick led the way through the labyrinthine "Hollow Man" set, meant to be a super-secret underground laboratory where Mr. Bacon's character, who has turned himself invisible, is hunting down his co-workers and killing them.</w:t>
        <w:br/>
        <w:t>"It's really amazing, isn't it?" Mr. Wick said. "It just twists around. I think this is the main laboratory." He opened the door. No, it was a storage closet. "Hmmm," he said, "It's around here somewhere." Bright orange exit signs were posted at almost every intersection. "We had to do that, because people were getting lost in here," Mr. Wick said.</w:t>
        <w:br/>
        <w:t>Mr. Verhoeven and Mr. Bacon were shooting a scene in which the invisible man (Mr. Bacon was in a blue costume that would be rendered barely visible in the smoky room by special effects) was about to perforate a co-worker with a crowbar.</w:t>
        <w:br/>
        <w:t>"This is great, isn't it?" Mr. Wick said as he watched one take, then another, fake blood spilling across the floor. "Let's go see what else is going on."</w:t>
        <w:br/>
        <w:br/>
        <w:t>http://www.nytimes.com</w:t>
        <w:br/>
        <w:t>Correction</w:t>
        <w:br/>
        <w:br/>
        <w:t>A brief report in the At the Movies column of Weekend on Nov. 12 about Ang Lee's "Ride With the Devil," which is to open in Los Angeles and New York on Wednesday, misstated the title of the novel on which the film is based. It is "Woe to Live On," not "Ride With the Devil."</w:t>
        <w:br/>
        <w:br/>
        <w:t>Correction-Date: November 22, 1999, Monday</w:t>
        <w:br/>
        <w:br/>
        <w:t>Graphic</w:t>
        <w:br/>
        <w:br/>
        <w:t xml:space="preserve"> </w:t>
        <w:br/>
        <w:t>Photos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