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JAILBIRD'S SCHEME</w:t>
      </w:r>
    </w:p>
    <w:p>
      <w:r>
        <w:t>Publisher: New York Times</w:t>
      </w:r>
    </w:p>
    <w:p>
      <w:r>
        <w:t>Date: 1990-01-21</w:t>
      </w:r>
    </w:p>
    <w:p>
      <w:r>
        <w:t>Section: Section 7; Page 18, Column 4; Book Review Desk; Review</w:t>
      </w:r>
    </w:p>
    <w:p>
      <w:r>
        <w:t>Source file: NYT/43.DOCX</w:t>
      </w:r>
    </w:p>
    <w:p>
      <w:r>
        <w:t>Raw locations result, 'locations': ['Florida']</w:t>
      </w:r>
    </w:p>
    <w:p>
      <w:r>
        <w:t>Standardized locations result, 'us_region_stand_flat': South</w:t>
      </w:r>
    </w:p>
    <w:p>
      <w:r>
        <w:br/>
        <w:t>Body:</w:t>
        <w:br/>
      </w:r>
    </w:p>
    <w:p>
      <w:r>
        <w:t>TRUST</w:t>
        <w:br/>
        <w:t>By George V. Higgins.</w:t>
        <w:br/>
        <w:t>230 pp. New York:</w:t>
        <w:br/>
        <w:t>Henry Holt &amp; Company. $18.95.</w:t>
        <w:br/>
        <w:t>Although my husband, among others, has been touting George V. Higgins's books for years, I didn't get around to reading him, somehow, until now. This oversight may have been due to certain preconceptions I had about so-called ''crime/adventure'' novels. But after finishing ''Trust'' - with its tight little plot that unfurls like a bolt of satin, and its tone-perfect dialogue - I became an instant fan, eager to make up for missed opportunities. Like Georges Simenon, whose novels are equally difficult to categorize, Mr. Higgins has been prodigiously prolific, producing 20 books in about 18 years. Working backward (but hardly comprehensively), I've now also read ''Wonderful Years, Wonderful Years,'' ''Outlaws'' and ''The Friends of Eddie Coyle.'' Much of the action in these novels takes place in Boston and its environs, but the dominant characters are not Henry James's proper Bostonians. They come from the underside of New England life, and the ''trust'' of the current title is deeply ironic.</w:t>
        <w:br/>
        <w:t>As the book opens, an ex-con named Earl Beale is on his way from Boston to a small town in Rhode Island to perform a service he knows nothing about for a man named Jimmy Battaglia (a k a Battles) he's never met. This is Earl's way of settling a debt to his brother, Don, who, it turns out, owes a favor to someone else. Earl explains to Battles, ''He called my brother because he trusts him, and my brother sent me down. So you trust him, he trusts my brother, my brother must trust me.''</w:t>
        <w:br/>
        <w:t>But that's scarcely the case, as Don explains later to a friend. ''I know my brother pretty well. I'm sorry his life's in the sewer, and also his girl has to hook. But I still tell him no more'n I think's absolutely necessary. Earl's not trustworthy.'' Battles's wariness is less personal and far more encompassing. He tells Earl, ''I don't trust one son of a bitch under thirty, and that includes you, pal, and that includes him, too. And I don't trust no bastard over thirty, neither.''</w:t>
        <w:br/>
        <w:t>''Trust'' takes place in the 1960's, during the Vietnam War, which Earl has managed to avoid, first by being a college athlete (a basketball player who shaves points for minor compensation) and then by being in prison until he's past the draft age. But a sense of the war going on offstage pervades the novel, and like prison, Vietnam provides a plausible, terrible destination for some of its directionless characters.</w:t>
        <w:br/>
        <w:t>Earl himself is the ultimate recidivist. Although he's beaten the draft and even had his served prison time erased from the books, he's hardly led a charmed life or, for that matter, an extensively examined one. He's constantly setting up criminal schemes without much concern for morality or consequences. Even his girlfriend, Penny, a call girl currently involved with Earl in a blackmail scam, questions his lack of common sense. ''What's the matter with you?'' she asks. ''You get dropped on your head, you're a kid? . . . Didn't you ever start to think: 'How did I get here?' '' If Earl isn't moved to think about it, the reader certainly is, and how Earl finally gets to where he must inevitably go is the substance of George V. Higgins's beautifully calculated short novel. There are some fine set pieces along the way: like Earl's brilliant sales pitch for a used car to two women who can't afford it. And Earl waiting out Penny's delayed return on Thanksgiving from a trip with her john, while the turkey thaws, then rots, in the kitchen sink.</w:t>
        <w:br/>
        <w:t>Mr. Higgins, who has worked in criminal law, exercises admirable restraint; he neither moralizes by judging his corrupt characters nor becomes their apologist by explaining them. Instead he allows them, quite literally, to speak for themselves, to be hung by their own amorality, their petty schemes and misadventures. His reputation for impeccable dialogue is clearly deserved. On careful reading, one sees that it's largely done with skewed syntax and unusual punctuation. But that's like saying Thelonious Monk worked his jazz magic by a mere rearrangement of notes.</w:t>
        <w:br/>
        <w:t>Mr. Higgins listens with a keen and selective ear to the way people speak, and his characters often reveal themselves in only a few words. A wistful, working-class customer on a used-car lot in ''Trust'' says, ''I'd like a radio and a heater - well, I'd like a lot of things, but I really do need those.'' In another scene Earl, whose life is an ongoing struggle to beat the system before it beats him, refuses to go to the movies with Penny. ''Nah,'' he says, ''for something that costs money, it's too much like TV.''</w:t>
        <w:br/>
        <w:t>The general effect of Mr. Higgins's writing is dazzling, as if it's all really done with mirrors.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