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Beauty, Utility, Eccentricity, Adultery - Correction Appended</w:t>
      </w:r>
    </w:p>
    <w:p>
      <w:r>
        <w:t>Publisher: New York Times</w:t>
      </w:r>
    </w:p>
    <w:p>
      <w:r>
        <w:t>Date: 2009-12-27</w:t>
      </w:r>
    </w:p>
    <w:p>
      <w:r>
        <w:t>Section: Section BR; Column 0; Book Review Desk; Pg. 10</w:t>
      </w:r>
    </w:p>
    <w:p>
      <w:r>
        <w:t>Source file: NYT/47.DOCX</w:t>
      </w:r>
    </w:p>
    <w:p>
      <w:r>
        <w:t>Raw locations result, 'locations': ['Germany']</w:t>
      </w:r>
    </w:p>
    <w:p>
      <w:r>
        <w:t>Standardized locations result, 'countries_stand_flat': Germany</w:t>
      </w:r>
    </w:p>
    <w:p>
      <w:r>
        <w:br/>
        <w:t>Body:</w:t>
        <w:br/>
      </w:r>
    </w:p>
    <w:p>
      <w:r>
        <w:t>THE BAUHAUS GROUP</w:t>
        <w:br/>
        <w:t xml:space="preserve">  Six Masters of Modernism</w:t>
        <w:br/>
        <w:t xml:space="preserve">  By Nicholas Fox Weber</w:t>
        <w:br/>
        <w:t xml:space="preserve">  Illustrated. 521 pp. Alfred A. Knopf. $40</w:t>
        <w:br/>
        <w:t xml:space="preserve">  The artists' collective and school known as the Bauhaus was unique. It comprised architects, painters and master artisans in various crafts, and aimed at a fusion with industry to benefit all humanity.</w:t>
        <w:br/>
        <w:t xml:space="preserve">  As conceived by Walter Gropius, then a lieutenant in the World War I German Army, it was meant to reconcile beauty, simplicity, utility and mass production -- a radical departure from the prevailing decorative elaborations. Though it lasted only from 1919 to 1933, and was forced to move from historic Weimar to industrial Dessau and then Berlin, always facing opposition, it produced worldwide changes in the arts and crafts it addressed.</w:t>
        <w:br/>
        <w:t xml:space="preserve">  As Nicholas Fox Weber puts it in his sometimes purplish prose, ''In focusing on six of the people at the school who went far beyond the issues of one period or place, and were geniuses for all time, and in trying to sketch them as human beings, I have attempted to show how they created and lived out a dream that was never equaled before or since.'' </w:t>
        <w:br/>
        <w:t xml:space="preserve">  The six are the architects Walter Gropius and Ludwig Mies van der Rohe; the painters Paul Klee, Wassily Kandinsky and Josef Albers; and the weaver and textile designer Anni Albers, Josef's wife. Weber, a specialist in artists' biographies, is the author or co-author of six previous volumes about the Alberses. As a Yale graduate student in fine arts, he was befriended by them in their Connecticut old age and ended up hero-worshiping them.</w:t>
        <w:br/>
        <w:t xml:space="preserve">  Worthy as ''The Bauhaus Group: Six Masters of Modernism'' is, it presents several problems. Since there are consecutive sections about parallel lives, some repetition is unavoidable. But are the Alberses quite that important, save for Weber's involvement with them, or are others who figure only marginally -- Marcel Breuer, Lyonel Feininger, Laszlo Moholy-Nagy and Oskar Schlemmer -- just as noteworthy?</w:t>
        <w:br/>
        <w:t xml:space="preserve">  Although there are some good color reproductions, what use are the numerous black-and-white ones, especially for abstract works where color is all-important? And how can architectural details be conveyed in words without becoming too technical? Other details, about the Alberses, are too personal. Do we care about what Josef saw from the car window when young Weber was chauffeuring them? Or about what Anni wore on varied occasions? Finally, there are contradictions. Was Gropius's hair fair or dark? Did Anni's trouble with her feet partly stem from unusually high arches or their absence? </w:t>
        <w:br/>
        <w:t xml:space="preserve">  In the Gropius section, we follow the peripeteias of the upper-class, dashing womanizer, creator and first director of the Bauhaus, cajoling the sponsoring Grand Duke and Grand Duchess of Saxe-Weimar, raising hard-to-find money, and battling for his aesthetic and humanistic ideals, often misunderstood and attacked. To earn a living, he took on private clients in Berlin; in Dessau, he also built the modern Bauhaus. Always concerned for the teachers and students, he emerges as a heroic figure.</w:t>
        <w:br/>
        <w:t xml:space="preserve">  All the more so, since much of the time he was devastatingly involved with, and for some time married to, one of the era's most alluring and exasperating women, Alma Mahler, widow of the composer, who was cheating on Gropius with the writer Franz Werfel and the painter Oskar Kokoschka. Switching perpetually between passionate devotion and frustrating coldness, she bedeviled all her men, Gropius -- who as director had to hide his troubles with her -- in particular.</w:t>
        <w:br/>
        <w:t xml:space="preserve">  Alma, who dominates the Gropius section and figures in some later ones too, almost eclipses her staunch husband. Eventually divorced, he also had problems with his second wife, Ise Frank, a haughty creature tortured by illnesses. Curiously, almost all the Bauhaus wives and mistresses were prey to serious neurosis, sickness and frequent hospitalization, complicating their men's lives.</w:t>
        <w:br/>
        <w:t xml:space="preserve">  Had Gropius not been equally apt as architect, administrator and educator, there would not have been a Bauhaus -- meaning ''house of building,'' a term he derived from the medieval Bauhutten (lodges uniting assorted craftsmen). A hard institution to run, it was plagued by friction, with some factions blaming others for insufficient involvement or for assuming too much unearned power.</w:t>
        <w:br/>
        <w:t xml:space="preserve">  Although certain Bauhauslers, like Moholy-Nagy, were left-leaning, this was no hotbed of radical agitation, of which hostile outsiders and persecuting authorities sometimes accused them. And then the wives: double-edged swords.</w:t>
        <w:br/>
        <w:t xml:space="preserve">  Though Alma Mahler's fame conferred prestige on the Bauhaus, she was, as mentioned, a constant strain. Ise Gropius, although an often useful proselytizer, was, through her affair with the fellow Bauhausler Herbert Bayer, partly the cause of her husband's resignation.</w:t>
        <w:br/>
        <w:t xml:space="preserve">  Gropius had to be the first in everything, so it was that he and Ise -- along with the talented Marcel Breuer, who quit in a huff over the Bauhaus's bypassing of a fellow Hungarian -- were among the first Bauhauslers to emigrate to America, where Gropius designed, among other things, the questionable Pan Am Building, but also the effective Graduate Center at Harvard, where he taught.</w:t>
        <w:br/>
        <w:t xml:space="preserve">  Next, while helpfully discussing the work of Paul Klee, Weber also makes hay of the painter's eccentricity. Klee was more involved in communicating with birds and plants than with human beings. He never in his life thought of concealing what was either childlikeness or schizophrenia, and blithely expressed it in his art. His upscale marriage to Lily Stumpf, a doctor's daughter, provided him not only with an accompanist for his violin playing, but also with her income as a piano teacher when she was not being treated for ''nervous disorders.'' Paradoxically, this very modern painter seems to have played only Haydn, Mozart, Bach and Beethoven.</w:t>
        <w:br/>
        <w:t xml:space="preserve">  Although he was the chief nurturer of their only child, Felix, and passionately involved in cooking, Klee was almost as devoted to Fritz, his beloved cat, to whom ''he always sent greetings'' in his letters home. ''Laundry is the household task I haven't tried yet,'' he once wrote. ''If I could take it on, I'd be more universal than Goethe.'' Whereas in his favored park walks he would stop to talk to a snake, his class lectures were often incoherent balderdash. But his epistolary accounts of what he cooked or ate were clear and explicit.</w:t>
        <w:br/>
        <w:t xml:space="preserve">  Weber dwells on Klee's sexual ambivalence. His subjects included cross-dressing and hermaphroditism, dominatrixes and evil androgynes. As he wrote, ''When girls wept I thought of pudenda weeping in unison.'' In his lectures, he mostly discussed natural phenomena; his first lesson was: draw a tree.</w:t>
        <w:br/>
        <w:t xml:space="preserve">  To him, Ravel's music was coarse, and his friend Hindemith's ''stark.'' He ate ''more cauliflower than anyone else in history,'' considered Americans the only ones ignorant of how to live, frequently spoke a single word instead of a sentence and conducted to the gramophone records the Gropiuses played. Klee's eyes, Weber writes, ''usually were looking upward, as if connecting with the heavenly sphere.'' And despite his ''belonging to the obscure reaches of the cosmos, two of the essentials of his life -- food and art -- were of a piece.'' </w:t>
        <w:br/>
        <w:t xml:space="preserve">  His only true Bauhaus friend was both similar and different. ''Although Kandinsky spent most of his life in Germany and Paris,'' Weber says, ''he not only retained his fervent belief in Orthodox Christianity, remained immersed in Slavic literature and music,'' and spoke Russian to his wife, ''he also . . . relished a sense of inexplicable mysteries.'' </w:t>
        <w:br/>
        <w:t xml:space="preserve">  Eventually, Kandinsky translated his mysticism into abstraction, painting in 1910 perhaps the first wholly abstract work ever. At the Bauhaus, he enjoyed eliciting fanciful responses -- such as that the circle was blue, the triangle yellow, the square red. But he was also earthy, forsaking his intelligent, talented painter mistress, Gabriele Munter, and marrying in middle age his pretty but ignorant 19-year-old maid, Nina, who abjectly worshiped him. </w:t>
        <w:br/>
        <w:t xml:space="preserve">  Weber gushes about Kandinsky's mystique: horizontal lines being cold, vertical ones hot and diagonal ones lukewarm. The painter's spermatozoid squiggles, we read, ''belong to a universe that did not exist until Kandinsky invented and painted it. . . . And the more we look, the more we feel the sheer life of the painting.'' </w:t>
        <w:br/>
        <w:t xml:space="preserve">  There follows Josef Albers, ''the Bauhaus's first homegrown deity.'' His story goes from humble working-class beginnings to exaggerated celebrity, climaxing in the ''Homages to the Square.'' This was a series ''of nearly 3,000 paintings, each composed of only three or four squares in identical relationship but offering an infinite range of visual experiences.'' Weber deplores ''the cliched thinking that has led viewers to miss the sensuality and fire that underlie all of Albers's work.'' </w:t>
        <w:br/>
        <w:t xml:space="preserve">  lbers and his wife were the gods of modernism for the Yale grad student who latched on to them as amanuensis and propagandist. Anni, whom photographs show as homely, had for Weber the ''striking beauty . . . of an Egyptian deity,'' though he doesn't specify whether jackal-headed Anubis or ibis-headed Thoth. She did have a large nose that, like her Jewishness, she described as her lifelong torment.</w:t>
        <w:br/>
        <w:t xml:space="preserve">  Anni Albers was a fine weaver and textile designer, but one wonders whether that transcends craft into art. Her magnum opus, ''Six Prayers,'' is, according to Weber, ''a memorial to the six million victims of the Nazi concentration camps. With interwoven threads, she succeeded in evoking swarms of humanity -- a vast population of vibrant, connected lives -- so that the melange of black and white and gray fibers becomes audible.'' That synesthetic ''audible'' is a favorite Weber device, with aspects of painting and architecture wearyingly morphing into the Mozartian or Beethovenesque.</w:t>
        <w:br/>
        <w:t xml:space="preserve">  The aged, widowed Anni fell in mad love with the actor-director Maximilian Schell, who, we are told, amicably tried to lure valuable paintings out of her. Her true lover, however, was Weber: ''Until we met, she had not encountered anyone who . . . loved her the particular way I did.'' Neither Klee nor Kokoschka had any use for her work, and her tastes made Coco Chanel the greatest artist of her century, ''Merv Griffin'' her favorite TV show and Mae West the person she most wanted to be.</w:t>
        <w:br/>
        <w:t xml:space="preserve">  Perhaps Weber's best chapter is on Mies van der Rohe, the last director of the Bauhaus, who could not prevent its abolition by the Nazis. Excellent architect and fascinating character, he created the International style and made a successful doctrine of ''less is more.'' Born in poverty and named Maria Ludwig Michael Mies, self-supporting from the age of 16, he fabricated his Dutch-sounding name after working in the Netherlands. Rohe was his mother's maiden name, but ''van der'' was sheer euphonious invention. </w:t>
        <w:br/>
        <w:t xml:space="preserve">  Mies's works, marriage and amours (repeatedly with slightly older women) -- like the buildings Weber aptly describes -- cannot be easily summarized. A relentless rival of Gropius's, Mies went his own way, but both ended up successfully in America. I prefer leaving these absorbing pages to careful readers.</w:t>
        <w:br/>
        <w:t xml:space="preserve">  A brief chapter rehashing the Bauhaus's afterlife also glamorizes Weber himself; its woolgathering closes a useful, informative book. One should, however, skip the lengthy acknowledgments, oozing with sycophancy to many, not least Weber's very pretty wife and gifted daughters. </w:t>
        <w:br/>
        <w:br/>
        <w:t>http://www.nytimes.com</w:t>
        <w:br/>
        <w:t>Correction</w:t>
        <w:br/>
        <w:br/>
        <w:br/>
        <w:t>A review on Dec. 27 about ''The Bauhaus Group,'' by Nicholas Fox Weber, misstated the early financial circumstances of Mies van der Rohe, the Bauhaus's last director. Though his father, a middle-class stonemason, suffered a financial reverse when Mies was a child, Mies was not ''born in poverty.''</w:t>
        <w:br/>
        <w:t>Correction-Date: January 17, 2010</w:t>
        <w:br/>
        <w:br/>
        <w:t>Graphic</w:t>
        <w:br/>
        <w:br/>
        <w:t xml:space="preserve"> </w:t>
        <w:br/>
        <w:t>PHOTO: The Bauhaus Dessau, designed by Walter Gropius and built in 1926, in a photograph annotated by the artist Josef Albers. (IMAGE FROM ''THE BAUHAUS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