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Asian tiger still sluggish</w:t>
      </w:r>
    </w:p>
    <w:p>
      <w:r>
        <w:t>Publisher: Other publisher</w:t>
      </w:r>
    </w:p>
    <w:p>
      <w:r>
        <w:t>Date: 2003-07-22</w:t>
      </w:r>
    </w:p>
    <w:p>
      <w:r>
        <w:t>Section: NATIONAL; Pg. A02</w:t>
      </w:r>
    </w:p>
    <w:p>
      <w:r>
        <w:t>Source file: Other publishers/Files (500) (24).DOCX</w:t>
      </w:r>
    </w:p>
    <w:p>
      <w:r>
        <w:t>Raw locations result, 'locations': ['Hong Kong']</w:t>
      </w:r>
    </w:p>
    <w:p>
      <w:r>
        <w:t>Standardized locations result, 'countries_stand_flat': Hong Kong</w:t>
      </w:r>
    </w:p>
    <w:p>
      <w:r>
        <w:br/>
        <w:t>Body:</w:t>
        <w:br/>
      </w:r>
    </w:p>
    <w:p>
      <w:r>
        <w:t>After six years of economic stagnation, Hong Kong residents are adjusting to a new reality: The boom times might never come back.</w:t>
        <w:br/>
        <w:t>When real estate prices soared in the mid-1990s, it was easy "to make a quick buck," said Henry Tang, the minister for commerce, industry and technology. "Now, we have to do a real day's work."</w:t>
        <w:br/>
        <w:t>If work can be found, that is. Unemployment has climbed above 8 percent in this southern Chinese territory of 6.8 million people. The SARS crisis, which killed more than 300 in Hong Kong and leveled the tourism industry, has passed, at least for now. But Hong Kong must reinvent itself to be prosperous again.</w:t>
        <w:br/>
        <w:t>When China began opening its economy in 1980, money rolled into Hong Kong, a unique gateway to the huge continent behind it with the only modern port and infrastructure on China's coast. Manufacturing continued to prosper. Hong Kong joined the ranks of Asia's "tiger" economies, whose sustained rapid economic growth was held up as a model for developing countries everywhere.</w:t>
        <w:br/>
        <w:t>But Hong Kong is no longer unique. The mainland's ports and other facilities have progressed. Foreign companies can bypass Hong Kong and set up directly in China, now that investment laws have been established there, as well as communications infrastructure. And its lower labor costs are draining jobs from Hong Kong's large population of unskilled workers.</w:t>
        <w:br/>
        <w:t>Hong Kong's economy has been weak since Britain handed its former colony over to China six years ago. Adding to the pain, its property market collapsed in 1997 along with property and stock markets throughout Asia. Real estate prices still are falling, and economists do not see them bottoming out for one to two years.</w:t>
        <w:br/>
        <w:t>The loss of economic hope swelled the crowds at huge rallies earlier this month. Half a million people turned out July 1 to oppose a proposed new security law and express general frustration with government. Confidence took another knock last week when the chief of security and the financial secretary resigned.</w:t>
        <w:br/>
        <w:t>Hong Kong still has some things going for it, especially as a financial center. The mainland lacks - at least for now - Hong Kong's legal protections and openness, which stemmed from Hong Kong's British legal system and which foreign investors want.</w:t>
        <w:br/>
        <w:t>It also may retain a foothold in logistics, a fancy word for moving goods from Point A to Point B. Its companies have the necessary management skills and technology to manage exports from southern China's industrial belt even if they never touch Hong Kong's shores.</w:t>
        <w:br/>
        <w:t>That kind of business, though, does not create many jobs. Manufacturing accounts for just 5 percent of the economy, down from 20 percent in the early 1980s.</w:t>
        <w:br/>
        <w:t>"Hong Kong is becoming a two-speed economy," said K.C. Kwok, chief economist in Hong Kong for the London-based Standard Chartered Bank. For unskilled workers, it is life in the slow lane, while highly skilled professionals still speed along. "In the past, when exports did well, the domestic economy did well. Now, the linkage is less."</w:t>
        <w:br/>
        <w:t>The government has launched a slew of retraining programs for unemployed workers, but shifting to a more sophisticated, service-based economy is not easy, particularly for older workers. Nearly half the population has a ninth-grade education or less.</w:t>
        <w:br/>
        <w:t>"It's a painful cycle," said Tang, who nonetheless remains upbeat about Hong Kong's prospects overall. "Not everyone benefits."</w:t>
        <w:br/>
        <w:t>At the spanking new, computer-equipped government employment office in Cheung Sha Wan, an old, working-class area of Hong Kong's Kowloon district, dozens of job-seekers scanned the listings.</w:t>
        <w:br/>
        <w:t>"For businessmen, China is a win-win situation," said a 44-year-old unskilled worker who would give only his last name, Wong. "In my eyes, it's not. The employers are getting all the advantages. There's no benefit for workers." Employers at least can invest their money in mainland China, to take advantage of low wages.</w:t>
        <w:br/>
        <w:t>Wong was among half a dozen middle-aged men who killed time at a table, chatting and reading tabloid newspapers. They joked that they come to the air-conditioned office only to escape the heat, since they never find work.</w:t>
        <w:br/>
        <w:t>Man Kit Cheung, 53, lost his job a year ago when the garment factory where he had worked for 20 years moved to the mainland. Competition for jobs is so stiff that "they want a high school education even for a cleaning job," said Cheung, who does not have one.</w:t>
        <w:br/>
        <w:t>Time may be running out for business owners, too. Emerging mainland competitors have better contacts in China and cheaper front-office costs than Hong Kong businesses have.</w:t>
        <w:br/>
        <w:t>"China is 1.2 billion people, and they're fast learners," said one entrepreneur who markets Chinese-made custom furniture and lighting to American commercial customers.</w:t>
        <w:br/>
        <w:t>The man, who would not give his name, figures he has five to 10 years before mainland competitors catch up. "It's just a matter of time," he said.</w:t>
        <w:br/>
        <w:t>Contact reporter Ken Moritsugu</w:t>
        <w:br/>
        <w:t xml:space="preserve">at kmoritsugu@krwashington.com.  </w:t>
        <w:br/>
        <w:br/>
        <w:t>Notes</w:t>
        <w:br/>
        <w:br/>
        <w:t>In Depth</w:t>
        <w:br/>
        <w:t>Hong Kong's hard times</w:t>
        <w:br/>
        <w:br/>
        <w:t>Graphic</w:t>
        <w:br/>
        <w:br/>
        <w:t xml:space="preserve"> </w:t>
        <w:br/>
        <w:t>PHOTO AND CHART;</w:t>
        <w:br/>
        <w:t>Waiting on a train in Hong Kong, a man looks for a job in Recruit magazine. Stiffer competition with mainland firms is a factor in Hong Kong's slump.</w:t>
        <w:br/>
        <w:t>PAUL HILTON, European Pressphoto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