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Held in Retaliatory Rape of Girl, 15</w:t>
      </w:r>
    </w:p>
    <w:p>
      <w:r>
        <w:t>Publisher: New York Times</w:t>
      </w:r>
    </w:p>
    <w:p>
      <w:r>
        <w:t>Date: 1997-05-18</w:t>
      </w:r>
    </w:p>
    <w:p>
      <w:r>
        <w:t>Section: Section 1; ; Section 1; Page 31; Column 1; Metropolitan Desk ; Column 1;</w:t>
      </w:r>
    </w:p>
    <w:p>
      <w:r>
        <w:t>Source file: NYT/41.DOCX</w:t>
      </w:r>
    </w:p>
    <w:p>
      <w:r>
        <w:t>Raw locations result, 'locations': ['New Jersey']</w:t>
      </w:r>
    </w:p>
    <w:p>
      <w:r>
        <w:t>Standardized locations result, 'states_stand_flat': New Jersey</w:t>
      </w:r>
    </w:p>
    <w:p>
      <w:r>
        <w:br/>
        <w:t>Body:</w:t>
        <w:br/>
      </w:r>
    </w:p>
    <w:p>
      <w:r>
        <w:t>Four teen-age boys were charged with raping a 15-year-old girl in a revenge attack here on Tuesday, after she encouraged a friend to report that she had been raped and sexually assaulted by two of the suspects a week earlier, the authorities said today.</w:t>
        <w:br/>
        <w:t>The Hudson County Prosecutor, Carmen Messano, said the boys, ages 13 to 15, dragged the girl into a grassy lot in a residential neighborhood around 8 P.M. on Tuesday and took turns raping her. A week earlier, on May 6, two of the boys sexually assaulted a 15-year-old friend of the victim, who had accompanied them to an older man's apartment, Mr. Messano said.</w:t>
        <w:br/>
        <w:t>The 13-year-old is charged with raping the first victim, while his 14-year-old friend is charged with sexually assaulting her, he said. The authorities would not release any of the suspects' names because they are minors.</w:t>
        <w:br/>
        <w:t>James Sisk, the Public Safety Director of Bayonne, said the second victim called the Police Department around 6:30 P.M. on May 6 to report that her friend had been raped. Police officers interviewed the two girls, and the victim told them the attack had taken place at an apartment on Broadway. When the police arrived at the apartment, the suspects had left but the man who lived there gave them the boys' names, Mr. Sisk said.</w:t>
        <w:br/>
        <w:t>He said the man apparently had not witnessed or taken part in the assault. A third boy was present at the attack but did not participate, the authorities said.</w:t>
        <w:br/>
        <w:t>The police released a description of the three suspects, and within an hour a patrolman spotted them walking on a downtown street and took them to Police Headquarters, Mr. Sisk said. The case was then turned over to the Hudson County Prosecutor's Office, which investigated but did not make any immediate arrests, Mr. Messano said. He said it was not unusual for investigators to put off arrests until they finish gathering evidence.</w:t>
        <w:br/>
        <w:t>"We were still investigating her allegations as well as all the circumstances," Mr. Messano said today.</w:t>
        <w:br/>
        <w:t>On May 13, the friend who had alerted the police was walking along 34th Street on her way home when she spotted the two suspects, the third boy, 14, and a fourth boy, 15, Mr. Sisk said. He said the boys crossed the street, grabbed her and dragged her into an empty lot next to the Elks Lodge, where each one raped her.</w:t>
        <w:br/>
        <w:t>Mr. Messano said that during the attack, the suspects told the girl they were punishing her for encouraging her friend to report the first crime. She told officials at her school about the attack the next day, and they informed the police, he said.</w:t>
        <w:br/>
        <w:t>"We have our share of incidents where juveniles commit some type of sex offense," he said. "But I don't recall one taking place under such vicious circumstances, or with this type of purposeful retaliation."</w:t>
        <w:br/>
        <w:t>Mr. Messano said he planned to prosecute the three older boys as adults. Under New Jersey law, the 13-year-old suspect must be tried as a juvenile.</w:t>
        <w:br/>
        <w:t>The Jersey Journal reported in today's editions that the 13-year-old boy had an extensive criminal record, but neither Mr. Messano nor Mr. Sisk would confirm that.</w:t>
        <w:br/>
        <w:t>All of the boys, who were arrested at their homes here early Thursday, have been charged with aggravated sexual assault, kidnapping and making terroristic threats, he said. They are being held in the Hudson County Youth House in Secaucus until a preliminary hearing on Monday, he said.</w:t>
        <w:br/>
        <w:t>The 15-year-old suspect is a freshman at Bayonne High School, Mr. Messano said, while the others attend local grammar schools. None of the suspects lives on 34th Street, although one lives two blocks away, Mr. Sisk said.</w:t>
        <w:br/>
        <w:t>The lot, where children often play baseball, is on a block lined with one- and two-family homes. Mr. Sisk described it as a middle-class neighborhood, but he added that the city's most affluent neighborhood is only blocks away. He said crime had been decreasing in Bayonne, a working-class city of 62,000 people on a peninsula south of Jersey City.</w:t>
        <w:br/>
        <w:t>A recent analysis of crime statistics by The New York Times found that Bayonne had seven reported rapes in 1995 and five in 1996, fewer in proportion to its population than any of the state's other large cities. Bayonne's rape rate in 1996 was 82 percent lower than the average for the state's 10 largest cities.</w:t>
        <w:br/>
        <w:t>The major exception to the decrease in crime came in March, when a 20-year-old man walked into Bayonne High School one morning, fatally stabbed an 18-year-old senior and seriously injured his 17-year-old friend. The suspect, David Rodriguez, told the authorities he had come to the school to look for his younger brother. Witnesses said the stabbings had followed a brief argument between Mr. Rodriguez and the two victims.</w:t>
        <w:br/>
        <w:t>"The stabbing was an absolute aberration," Mr. Sisk said. "And this gang-rape stuff, this does not happen here. This is an isolated incident perpetrated by some vicious and angry individuals with no respect for the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