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Desperate Castro meets fellow leaders in Mexico</w:t>
      </w:r>
    </w:p>
    <w:p>
      <w:r>
        <w:t>Publisher: Other publisher</w:t>
      </w:r>
    </w:p>
    <w:p>
      <w:r>
        <w:t>Date: 1991-10-24</w:t>
      </w:r>
    </w:p>
    <w:p>
      <w:r>
        <w:t>Section: NEWS; Pg. 4A; Elsewhere in the World</w:t>
      </w:r>
    </w:p>
    <w:p>
      <w:r>
        <w:t>Source file: Other publishers/Files (305).DOCX</w:t>
      </w:r>
    </w:p>
    <w:p>
      <w:r>
        <w:t>Raw locations result, 'locations': ['Cuba']</w:t>
      </w:r>
    </w:p>
    <w:p>
      <w:r>
        <w:t>Standardized locations result, 'countries_stand_flat': Cuba</w:t>
      </w:r>
    </w:p>
    <w:p>
      <w:r>
        <w:br/>
        <w:t>Body:</w:t>
        <w:br/>
      </w:r>
    </w:p>
    <w:p>
      <w:r>
        <w:t>Fidel Castro, eager for oil and under pressure to liberalize Cuba's hard- line communism, popped up unexpectedly Wednesday at talks in Cozumel, Mexico, with the presidents of Mexico, Venezuela and Colombia. Cuba's economy is self- destructing with the loss of aid and trade from the Soviet Union.</w:t>
        <w:br/>
        <w:t>Rationing and economic hardship has sparked a wave of defections. U.S. immigration officials confirmed that Dr. Jorge Carballido Perez, 46, a high-ranking Cuban cardiologist, has sought political asylum in Puerto Rico, after hopping a plane from Toronto, Canada, where he had been taking a university course. So far this year 1,971 Cubans have left Cuba, seeking asylum elsewhere. Cuba watchers say upper echelon Cubans are increasingly joining working-class Cubans in making the journey to freedom. ''Practically every segment of the Cuban society is defecting,'' said Guarione Diaz, president of the Cuban American National Council in Miami. ''We are seeing defections we have not seen in the last 30 years.'' - Sandra Sanchez</w:t>
        <w:br/>
        <w:t xml:space="preserve"> Yugoslavian troops step up attack</w:t>
        <w:br/>
        <w:br/>
        <w:t>Notes</w:t>
        <w:br/>
        <w:br/>
        <w:t>WASHINGTON AND THE WORLD</w:t>
        <w:br/>
        <w:br/>
        <w:t>Graphic</w:t>
        <w:br/>
        <w:br/>
        <w:t xml:space="preserve"> </w:t>
        <w:br/>
        <w:t>PHOTO; b/w, AP</w:t>
        <w:br/>
        <w:t xml:space="preserve"> </w:t>
        <w:br/>
        <w:t>CUTLINE: TANK CAPTURED: Croatian soldiers operate a tank captured from the Yugoslavian army at Neboja in Croatia Wednesday. Also, the federal army launched an assault on the port of Dubrovnik. At least three civilians died as more than 1,000 shells rained down on the tourist town.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