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LATIN AMERICA'S NEW GOSPEL</w:t>
      </w:r>
    </w:p>
    <w:p>
      <w:r>
        <w:t>Publisher: New York Times</w:t>
      </w:r>
    </w:p>
    <w:p>
      <w:r>
        <w:t>Date: 1982-11-07</w:t>
      </w:r>
    </w:p>
    <w:p>
      <w:r>
        <w:t>Section: Section 6; Page 45, Column 6; Magazine Desk</w:t>
      </w:r>
    </w:p>
    <w:p>
      <w:r>
        <w:t>Source file: NYT/55.DOCX</w:t>
      </w:r>
    </w:p>
    <w:p>
      <w:r>
        <w:t>Raw locations result, 'locations': ['Guatemala']</w:t>
      </w:r>
    </w:p>
    <w:p>
      <w:r>
        <w:t>Standardized locations result, 'countries_stand_flat': Guatemala</w:t>
      </w:r>
    </w:p>
    <w:p>
      <w:r>
        <w:br/>
        <w:t>Body:</w:t>
        <w:br/>
      </w:r>
    </w:p>
    <w:p>
      <w:r>
        <w:t>The green canvas roof of the Christian Church of the Word filtered the morning light of Guatemala City, and the little group - Gen.  Efrain Rios Montt, his demure wife, Maria Teresa, and the American church elder, Dick Funnell - was merely part of the regular crowd of worshipers. The general clasped the Bible to his knees and watched with fascination as the visiting preacher from Florida stood on one foot, his arms stretched out, and re-enacted how the Holy Spirit had entered him. It had made him jump across church pews, Erskine Holt yelled in English, and it had almost made him levitate. Shouts of ''Hallelujah'' and ''Praise the Lord'' rippled through the tent, and the congregation embraced.</w:t>
        <w:br/>
        <w:t>The service ended, and the short, slim general resumed his role as President of Guatemala. Reporters and photographers surrounded him, and bodyguards with guns hidden in attache cases emerged from among the faithful to hustle away the presidential couple.</w:t>
        <w:br/>
        <w:t>Description of inroads made by evangelical Protestantism in Guatemala and other Latin American countries</w:t>
        <w:br/>
        <w:t>Until early this year, it seemed that the semiretired general's principal ambition had been to be named an elder of this Guatemala branch of the 12-year-old, California-based Gospel Outreach Church he had joined in 1979 after being a lifelong Roman Catholic. Then, after a coup d'etat last March, young Army officers asked the 56-year-old, ''born-again'' Protestant to be President. Although at least one young officer had contacted his former mentor before the coup, General Rios Montt apparently had no significant role in preparing or staging it.</w:t>
        <w:br/>
        <w:t>His commitment to his new faith now seems stronger than ever, and already his regime has had a dramatic impact on both the religious and political life of Guatemala. His church has assumed a prominent role in Government, to the distress of the traditional Roman Catholic hierarchy. And having launched the fiercest counterinsurgency offensive of Guatemala's prolonged civil war, President Rios Montt has justified the resulting deaths -2,600 in the first four months of his presidency, according to Amnesty International - as part of a necessary crusade against Communism.</w:t>
        <w:br/>
        <w:t>The real significance of General Rios Montt's rise to power, however, transcends Guatemala. For he symbolizes the startling growth of Protestantism -especially fundamentalism - throughout once solidly Roman Catholic Latin America. Taking advantage of the complacency of Catholic hierarchies, the shortage of Catholic priests and the church's controversial activist stance, evangelical churches have multiplied over the past decade in Latin America.</w:t>
        <w:br/>
        <w:t>Although researchers have only recently begun to compile complete church directories, Protestant and Mormon groups report they have converted some 10 percent of Latin America's 310 million population.  In Guatemala, they claim an even larger share of 22 percent. Many sects say their following is growing by more than 15 percent annually. Bible societies are distributing Bibles as fast as they are printed, and new Protestant seminaries are opening. Evangelical radio stations, bookshops, printing presses and schools are now competing with those of Catholics, whose traditional role in education has made them the principal bearers of social and political values.</w:t>
        <w:br/>
        <w:t>The drive, financing and organization for this new religious wave come, for the most part, from conservative fundamentalist sects in the United States, and, as a result, many missionaries bring with them American values and political concerns. In contrast to reformminded, mainline Protestants working in Latin America, and activist Catholic priests who are challenging the continent's authoritarian regimes, the fundamentalists claim to be apolitical - yet they tell parishioners to pray for the authorities while they themselves staunchly defend Washington's policies. Already, many signs point to a Protestant revolution that may have far-reaching consequences for the United States, the Roman Catholic Church and Protestantism itself.</w:t>
        <w:br/>
        <w:t>If the emergence of left-leaning Catholic advocates of a so-called ''theology of liberation'' was one of the key political developments in Latin America in the past decade, the initiative in the present decade may pass to Protestant fundamentalists.</w:t>
        <w:br/>
        <w:t>Ironically, the same conditions that have enabled revolutionary movements to flourish in Latin America - political stagnation, material and spiritual poverty - have also helped speed the expansion of the evangelical sects. What the leftist revolutionaries and conservative fundamentalists have in common is that they have both set out on a crusade, each side offering a new message and promising a better life, spread by committed people in close contact with the community.</w:t>
        <w:br/>
        <w:t>''We are a church that provides an opportunity for each person to do something,'' explains Franklin Enriquez, director of temporal matters at the regional headquarters of the Mormon Church in Guatemala City. ''It gives everyone a sense of belonging, as opposed to just going to church on Sunday and listening.''</w:t>
        <w:br/>
        <w:t>The Mormon approach, backed by a well-financed team of neatly dressed young missionaries, is clearly successful. While the Pentecostal sects as a group have made the biggest inroads, the Mormons are the fastest-growing single church in Guatemala and in many other Latin American countries. They have tripled their numbers to nearly 750,000 in the region in the past decade. The Mormons do not consider themselves Protestants - arguing that theirs is a ''restored'' church rather than one that broke with Rome; nor do they maintain close ties with other non-Catholic Christian sects. Yet the growth of all these sects - and there are literally hundreds - seems to respond to the same basic sociopolitical phenomenon.</w:t>
        <w:br/>
        <w:t>Over the last 20 years, the political and religious paternalism that traditionally held together Latin American societies has been disintegrating. In rural areas, the old sugar and coffee haciendas that dominated the lives of peasants have been replaced by more modern farms requiring only seasonal labor. Industrialization has also stimulated massive migration to urban areas, where the majority of the new working class is neither unionized nor politicized. As the traditional support system of large extended families and close-knit communities breaks down, many millions of Latin Americans find themselves socially and spiritually uprooted.</w:t>
        <w:br/>
        <w:t>For centuries, the Roman Catholic Church functioned in a fairly stable society. Although the church was stripped of much of its immense power and wealth during the l9th century, politicians recognized that an alliance with the conservative church was expedient as long as it remained a part of the culture and kept its vast following. In the late l960's, however, the church became a less dependable ally.</w:t>
        <w:br/>
        <w:t>The Vatican, worried by dramatically declining attendance in churches and enrollment in seminaries, and responding to strong grassroots pressure for a more socially committed church, began calling for political reform and respect for human rights. The theology of liberation, with its commitment to the poor, provided the ecclesiastic justification for greater political activism. ''Base communities,'' where peasants and workers are taught how to organize for their own social welfare, sprang up all over Latin America. Some radical priests, especially in Central America, quietly allied themselves with revolutionary groups.</w:t>
        <w:br/>
        <w:t>The problem with such an approach was that it not only stirred intense op-position among conservative Catholic sectors, but it also required active political participation by the faithful. Instead of providing all the answers, the theology of liberation demanded that people study the reasons for their poverty and organize a direct response. Not all the faithful were ready to become so involved, especially if, as often occurred, the response was met by brutal repression. So as the Protestant sects arrived, preaching salvation through political obedience, they found a vacuum waiting to be filled.</w:t>
        <w:br/>
        <w:t>The very nature of these sects has also helped them grow. Unlike the Roman Catholic Church and the long-established Protestant denominations, which require pastors to undergo years of training, fundamentalists can quickly install ordinary converts as ministers.  Many new sects are simply breakaway groups led by self-appointed preachers. ''A new church is often started by a leader who could not dominate in a larger group or who wants to begin a series of churches that he will head,'' explains a Baptist minister in Mexico. ''Then the new leader proselytizes energetically for his own survival.'' Furthermore, many sects compete fiercely among themselves for converts, the result being that some communities are now divided among Catholics, Protestants and followers of perhaps four or five different sectarian temples.</w:t>
        <w:br/>
        <w:t>Protestant groups such as World Vision, a development organization that claims to work in 90 countries, send missionaries trained in anthropology, agriculture, teaching or medicine into impoverished rural areas all over Latin America. And, thanks to their links with groups in the United States, many preachers, even at small temples, are able to follow up on promises by financing modest clinics, schools and small housing projects. Aiming for a country's leadership, the American-based Campus Crusade for Christ proselytizes among the student, professional and business groups in larger towns.</w:t>
        <w:br/>
        <w:t>Significantly, fundamentalism appears to have spread fastest in countries affected by political violence and where the Catholic Church is subject to persecution. For example, in El Salvador, one of the most devoutly Catholic countries on the continent and where more than a dozen Catholic priests have been murdered in the last five years, Protestant churches affiliated with the Central American Mission are reporting as much as 30 percent annual growth in membership. World Vision also quickly moved to work among Salvadoran refugees who began flocking to neighboring Honduras in 1980.</w:t>
        <w:br/>
        <w:t>The influx of the theologically and politically conservative sects worries not only Catholics but also the region's older Protestant churches like the Methodists, Presbyterians and Baptists. In many ways, the misgivings of these denominations mirror the friction among religious groups in the United States, where fundamentalism has also mushroomed. The mainline Protestants see not only doctrinal differences, but have felt the impact of the sects' effective use of the media in fund-raising. This has caused fewer contributions to traditional mission projects.</w:t>
        <w:br/>
        <w:t>It is difficult to define the evangelicals' theology because each sect claims a separate identity. However, they share a ministry that promotes a direct, emotional relationship with God and a strong emphasis on individualism and self-improvement. Rather than seeking to build a large institutional church, they stress evangelization of society as a whole.</w:t>
        <w:br/>
        <w:t>Their critics argue that this approach carries with it important political implications, particularly in developing countries. ''They believe that social problems can be cured through improving oneself,'' says George Pixley, an American Professor of Bible at the Baptist Seminary in Mexico City. ''We believe that the deep problems in Latin American society can only be solved if people organize and make structural changes. But the sects effectively undercut any political participation outside the church, like union activities.  They demobilize people.''</w:t>
        <w:br/>
        <w:t>This aspect of the evangelical movement has its appeal to many of Latin America's authoritarian regimes. Yet some ruling generals, aware of the political usefulness of these sects, have complained that they lack a single leader with whom they can negotiate. In the early 1970's, the Brazilian military regime sought to encourage all religious groups not involved in consciousness-raising among the peasantry. But it was soon clear that the Afro-Brazilian cults and the ubiquitous Protestant Assemblies of God resisted all central organization.</w:t>
        <w:br/>
        <w:t>By contrast, in Nicaragua, where a leftist regime seized power in 1979, fundamentalist sects have clashed frequently with the authorities, and some Jehovah's Witnesses have been expelled for preaching against radical change. Nonetheless, the number of sects in the country has doubled to 190 in the past three years, many of them directed from churches in the United States.</w:t>
        <w:br/>
        <w:t>In many ways, the religious changes in Guatemala are a microcosm for the rest of Latin America. This most populous of the Central American nations has all the ingredients of social conflict aggravated by the racism and long neglect of the poor Indian majority by the ruling classes. Much of its Roman Catholic Church has been radicalized through repression - several priests have been killed already; the guerrilla movement has wide support and fundamentalist sects are multiplying rapidly at a time of great anguish.</w:t>
        <w:br/>
        <w:t>Virgilio Zapata heads Guatemala's Instituto Evangelica America Latina, the largest evangelical school in the region with more than 5,000 students. The school's half-finished gymnasium is awaiting additional funding from the United States, and Mr. Zapata's office is decorated with photographs of members of the Christian Nationals Evangelism Commission of San Jose, Calif., with which his church and school are affiliated.</w:t>
        <w:br/>
        <w:t>Fundamentalist missionaries, explains Mr. Zapata, who has just completed the first historical account of the country's evangelical church, used to come only sporadically to Central America, although Presbyterians, Baptists and Methodists from the United States established modest missions in the 1920's and 30's under difficult circumstances. In 1944, however, the end of General Jorge Ubico's dictatorship brought new religious and political freedom, and in the next decade, more than 30 American denominations arrived in Guatemala.</w:t>
        <w:br/>
        <w:t>They grew slowly until a massive earthquake on Feb. 4, l976, shook the country in more ways than one. Bringing food, medicine and construction materials, dozens of American Protestant sects went to the highlands, where 6,000 Indian communities had been affected.  Meanwhile, in the capital's badly hit slums, a number of new evangelical groups asked people to join in exchange for help. Some Catholics quipped that the swap was ''anima pro lamina,'' wordplay based on the Latin ''anima'' for soul and ''lamina,'' Spanish for the tin roof widely used in construction here. Some observers attribute the sharp growth in the fundamentalist communities to families who have signed up to gain material rather than spiritual benefits.</w:t>
        <w:br/>
        <w:t>Since the quake, the fundamentalists doubled their rate of growth to l4 percent a year. Since 1978, as Government repression and political killings have mounted, the fundamentalists have reported a growth of 23.6 percent a year. Now Guatemala has 6,767 congregations and temples that are split among ll0 different denominations. Even Indian communities where outsiders are rarely seen often have a new little brick temple of the Assembly of God or the Church of Palestine. In the capital, some congregations have grown so large that they are holding their services in movie theaters.</w:t>
        <w:br/>
        <w:t>The penetration by outsiders and the resulting changes in the indigenous culture are provoking some opposition from Latin American nationalists and leftist anthropologists.</w:t>
        <w:br/>
        <w:t>Zone five in Guatemala City is a poor district of ramshackle architecture and a thousand potholes. Five Catholic and 25 Protestant churches minister to the needs of its l80,000 inhabitants, mostly laborers and unemployed. In his modest home, where the air reeked of exhaust fumes from buses roaring by, a pastor of the Nazarena Evangelical Church described the key to his success. ''We often make contact with the children; they are very good about getting their parents interested,'' he said. ''We give them little presents.'' More important are the door-to-door visits, he said.</w:t>
        <w:br/>
        <w:t>In the chilly, majestic highlands that cut right across Guatemala, religious conversion is a more painstaking task. The country's four million Maya Indians who live there are a withdrawn, fiercely traditional people who have kept their 23 languages and way of life intact. While many have been baptized in the Roman Catholic Church, they pray to both animistic spirits and Catholic saints. American fundamentalist missionaries have come to live among the Chuj, the Mam, the Cakchiquel and the numerous other Indian groups, learning their language, giving agricultural advice and, above all, studying their customs.</w:t>
        <w:br/>
        <w:t>Mormon missionaries, who believe they have a distinct advantage because elements of their doctrine can be matched with Amerindian mythology, point to ancient myths of ''a white god who came to teach.'' ''Latin America is a special land for us,'' says Franklin Enriques, Guatemala City's Mormon regional director. ''We are able to show that the 'great white god' was a reality because Christ came to the Americas.''</w:t>
        <w:br/>
        <w:t>Many of these traditional Guatemalan villages are still organized according to the centuries-old ''cargo system,'' a cooperative arrangement in which the community owns the land and shares civil and religious obligations and rights. A group of Canadian anthropologists who worked in villages in the province of Huehuetenango becently concluded that despite the strong cultural unity of many communities, Protestant sects had been successful where the need for medical care and food was great. With outside aid, villagers felt freed of obligations to one another and became more individualistic, and the cargo system began to break down, the Canadian group reported.</w:t>
        <w:br/>
        <w:t>Most Protestant missionaries firmly dismiss the argument that the sects introduce alien customs into Indian life and further capitalist values, as leftist anthropologists often charge. ''We find that converts become more responsible members of the community,'' says the Rev. Ray Elliott, an American Bible translator and missionary who has lived among the Quiche Indians in Nebaj since 1953. ''They help each other because they are motivated rather than obliged. Leftist anthropologists throw up a smokescreen. They put themselves on a throne where only they can offer options, or say what the Indians should or should not do.''</w:t>
        <w:br/>
        <w:t>Critics and supporters of the sects alike say that Indian converts have often improved the quality of their lives because they have stopped drinking the homemade brews that flow so freely in the highlands and have devoted more time and effort to family needs. But conversions have also led to bitter strife within families. The sects have even split villages where religion, politics and economics had long been inextricably intertwined. It is not unusual to hear in Guatemala, or Mexico or Ecuador, that converts have been literally run out of town.</w:t>
        <w:br/>
        <w:t>Since Guatemala's March 23 coup, life at the Christian Church of the Word - Guatemala's most famous and powerful sect because of General Rios Montt's patronage - has not been the same. When the young rebel officers telephoned the general and asked him to be their leader, church elders were convinced that the choice was God's will.</w:t>
        <w:br/>
        <w:t>President Rios Montt, one of 13 children of a warehouse worker in Huehuetenango, achieved political power through the army, which he joined as a cadet; rising through the ranks, he became Army Chief of Staff in l973. Though he had never been actually involved in politics, General Rios Montt had something of a liberal and honest reputation, and was picked as opposition presidential candidate by the Christian Democratic Party in the 1974 elections. Although General Rios Montt was the clear winner, the army imposed a different general and sent him to Spain as military attache. On his return, four years ago, General Rios Montt says he ''discovered Jesus Christ.''</w:t>
        <w:br/>
        <w:t>Now on Monday nights, the church elders and their wives pass the heavily armed guard at the presidential residence to meet for prayer and analysis with the Rios Montts. Two of the church elders - Francisco Bianchi, former television executive and now Secretary of Public Relations, and Alvaro Contreras, restaurateur and an engineer -have become the President's personal assistants. The President refers to them as ''my conscience,'' and outside of the military they are regarded as the most powerful men in the presidential entourage.</w:t>
        <w:br/>
        <w:t>Inevitably, the Christian Church of the Word has entered politics and the guerrilla war. In Indian villages in the Quiche province, church members are helping the army with food distribution, part of the President's two-pronged counterinsurgency strategy of military and civic action. And, in California, the church is raising money to build several ''cities of refuge'' in the highlands to house thousands of Indians whose villages have been destroyed as a result of the army's ''scorched earth'' strategy.</w:t>
        <w:br/>
        <w:t>President Rios Montt apparently hopes to tap financial resources of the ''born-again'' movement in the United States. His church has approached the influential conservative Moral Majority and the Christian Broadcasting Network in Virginia Beach for assistance. But when he recently announced to his nation that American Christians had offered to send ''more than a billion dollars' worth'' of aid, an outraged Catholic hierarchy charged that the President's religious politicking had gone too far.</w:t>
        <w:br/>
        <w:t>Much of the Catholic hierarchy's concern is a reaction to the new aggressiveness among the country's fundamentalists, a result of the Rios Montt presidency. Catholic bishops claim that military-zone commanders have granted meeting permits to evangelical but not to Catholic catechists. They also assert that fundamentalists increasingly preach anti-Catholic sermons.</w:t>
        <w:br/>
        <w:t>Among the worried is Bishop Mario Enrique Rios Montt, the President's older brother and the prestigious Catholic prelate of Escuintla, a town south of the capital. ''What is going on in Guatemala may have grave consequences,'' says Bishop Rios Montt, whose own life has been threatened numerous times in the past. If people's religious sentiments are manipulated, ''it could well turn into a religious war more serious than our political war.'' Similarly, on a recent tour of the slums in San Salvador, acting Archbishop Arturo Rivera y Damas said that Protestant missionaries were preaching ''unfounded slander against their Catholic brothers.''</w:t>
        <w:br/>
        <w:t>Like some other Catholic leaders in the region, Bishop Rios Montt decries the rise of Protestantism as part of a larger design, conceived in the United States. ''Don't forget the United States was founded by Protestants,'' he says. ''The Catholic Church south of Texas is regarded as too large, too strong. Because we cannot be confronted or fought directly, we must be weakened and divided otherwise. Of course, the church struggle is not new. Protestants and Marxists are both against us -Protestantism as the arm of conservative capitalism; Marxism as the arm of atheist Communism.''</w:t>
        <w:br/>
        <w:t>Latin America's leftists have long been convinced that the Protestant offensive is guided, if not orchestrated, by the United States Central Intelligence Agency. In Nicaragua, the left-wing Sandinista Government identifies evangelical sects with ''counterrevolutionary'' forces. Last August, Sandinists occupied some 30 American-affiliated temples. Although missionaries have collaborated both knowingly and unknowingly in the past with the C.I.A., which funneled finances through both Protestant and Catholic channels, the charge seems simplistic. ''It's as absurd as the argument that all social unrest is provoked by Havana,'' says a Costa Rican Jesuit.</w:t>
        <w:br/>
        <w:t>While the new fundamentalist missionaries have encountered hostility among Catholics and Marxists, they have also drawn the wrath of Latin American nationalists, whose suspicion of American motives runs deep. Salomon Nahmad, the director of indigenous education in Mexico's Education Ministry, says, ''Those Americans are the Franciscans and Dominicans of our time,'' referring to the Catholic clergy who accompanied the Spanish conquistadors four centuries ago. ''They may not see it that way, but they are the religious arm of an economic, political and cultural system. They are plainly a part of American penetration.''</w:t>
        <w:br/>
        <w:t>The Roman Catholic Church, already challenged from within by liberation theologists who disobey directives from the Vatican, is beginning to respond to the pressure from the fundamentalists. The Vatican is now examining the successful methods of the Pentecostals.  Lay participation has been expanded, not only to compensate for the acute shortage of priests, but also to involve the community more directly. A new, growing movement of so-called ''charismatics,'' frowned on by the Catholic hierarchy, is organizing home Bible readings and encouraging people to dance, clap and sing in church much as the fundamentalist do. Lower-ranking Catholic clergy, many of whom claim to welcome the outside pressure, hope it will force the church to rethink such matters as its reliance on celibate priests who take years to prepare for the priesthood, in contrast to many Protestant groups that produce preachers almost overnight.</w:t>
        <w:br/>
        <w:t>Among Protestants, their dramatic growth is creating a new ecumenism. Key church sects are preparing an alternative to the Latin American Council of Churches, which they regard as too liberal. Yet the growth of the sects has increased doctrinal and political tensions between liberals and conservatives. Those who see social change as urgent say that the sects' emphasis on resigning oneself to the will of God, their paternalism and their patchwork of little community projects among the poor prevent more meaningful change in society.</w:t>
        <w:br/>
        <w:t>''In the end, we Protestants cannot escape the moral issues of repression, killing or the causes of poverty any more than the Catholics could,'' says an American Baptist missionary who has lived in Latin America for almost 10 years and describes himself as a liberal. ''The crucial question is, where does one's advocacy role begin or end?''</w:t>
        <w:br/>
        <w:br/>
        <w:t>Graphic</w:t>
        <w:br/>
        <w:br/>
        <w:t xml:space="preserve"> </w:t>
        <w:br/>
        <w:t>Illustrations: photo of Guatelmalans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