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Frugal Readers Weigh In</w:t>
      </w:r>
    </w:p>
    <w:p>
      <w:r>
        <w:t>Publisher: New York Times</w:t>
      </w:r>
    </w:p>
    <w:p>
      <w:r>
        <w:t>Date: 2008-09-07</w:t>
      </w:r>
    </w:p>
    <w:p>
      <w:r>
        <w:t>Section: Section TR; Column 0; Travel Desk; Pg. 9</w:t>
      </w:r>
    </w:p>
    <w:p>
      <w:r>
        <w:t>Source file: NYT/35.DOCX</w:t>
      </w:r>
    </w:p>
    <w:p>
      <w:r>
        <w:t>Raw locations result, 'locations': ['Poland']</w:t>
      </w:r>
    </w:p>
    <w:p>
      <w:r>
        <w:t>Standardized locations result, 'countries_stand_flat': Poland</w:t>
      </w:r>
    </w:p>
    <w:p>
      <w:r>
        <w:br/>
        <w:t>Body:</w:t>
        <w:br/>
      </w:r>
    </w:p>
    <w:p>
      <w:r>
        <w:t>As Matt Gross blogged his way across Europe, he asked readers for suggestions on reimagining the Grand Tour as a budget-minded, modern-day jaunt. Here is a sampling of what they had to say.</w:t>
        <w:br/>
        <w:t xml:space="preserve">  How to Beat the Euro</w:t>
        <w:br/>
        <w:t xml:space="preserve">  Though it differs from country to country, often best exchange rates can be found at post offices. You just have to figure out their opening and closing times on different days of the week. I recall getting favorable rates in France and Austria. These things change, so it may be best to do a quick survey when you arrive at a new country. </w:t>
        <w:br/>
        <w:t xml:space="preserve">  Posted by Margie, May 17</w:t>
        <w:br/>
        <w:t xml:space="preserve">  Some American universities offer Visa or MasterCard credit cards through their alumni associations that offer no-extra-fee purchases abroad. This helps you avoid the extra 2 percent or 3 percent that is usually tacked onto the bill for foreign transactions.</w:t>
        <w:br/>
        <w:t xml:space="preserve">  Posted by Bill, May 17</w:t>
        <w:br/>
        <w:t xml:space="preserve">  What to Read</w:t>
        <w:br/>
        <w:t xml:space="preserve">  First, I wonder how many ''grand tours'' were foisted upon youngsters who have fallen in love with the wrong person and have been prescribed travel by their parents ''to forget''?</w:t>
        <w:br/>
        <w:t xml:space="preserve">  Books:</w:t>
        <w:br/>
        <w:t xml:space="preserve">  ''Black Lamb and Grey Falcon'' by Rebecca West</w:t>
        <w:br/>
        <w:t xml:space="preserve">  ''Down and Out in Paris and London'' by George Orwell</w:t>
        <w:br/>
        <w:t xml:space="preserve">  ''Empires of the Word: A Language History of the World'' by Nicholas Ostler</w:t>
        <w:br/>
        <w:t xml:space="preserve">  ''The Man Without Qualities'' by Robert Musil</w:t>
        <w:br/>
        <w:t xml:space="preserve">  ''Querelle'' by Jean Genet</w:t>
        <w:br/>
        <w:t xml:space="preserve">  ''Charmed Circle'' by James Mellow</w:t>
        <w:br/>
        <w:t xml:space="preserve">  (I wish ''The Alexandria Quartet'' by Lawrence Durrell applied here) </w:t>
        <w:br/>
        <w:t xml:space="preserve">  Posted by Dean Morris, May 17 </w:t>
        <w:br/>
        <w:t xml:space="preserve">  One of my most treasured travel books is one by Bayard Taylor, ''Views A-Foot or Europe Seen with Knapsack and Staff.'' I have a copy of the ''24th edition, revised,'' published in 1860 (the first edition was published in 1846), with spidery penciled notes in the back from a ''grand tour'' traveler who used it as a guide. I have long wanted to retrace Taylor's steps, especially through Switzerland, where the trails he walked are still so well maintained. He was a true ''frugal'' traveler. His entire 18-month trip cost $472.10! </w:t>
        <w:br/>
        <w:t xml:space="preserve">  Posted by Sue Glenn, May 18</w:t>
        <w:br/>
        <w:t xml:space="preserve">  Where to Go</w:t>
        <w:br/>
        <w:t xml:space="preserve">  Try the Adriatic Coast of Croatia. Forget the trendy Conde Nast vacation spots of Hvar and Dubrovnik, and look to old Venetian and Roman settlements like Rab, Zadar, Sibenik, Trogir or Split. The Dalmatian culture is rich, the hospitality warm, and the seaside remains unspoiled by development. </w:t>
        <w:br/>
        <w:t xml:space="preserve">  Posted by Chris Grubach, June 27</w:t>
        <w:br/>
        <w:t xml:space="preserve">  I hope you're headed to Naples next. Incredibly exciting, dirty, loud, noisy, wonderful untouristed city -- where for 3 or 4 euros, you will get a plate of pasta that will take your head off, it's so good. Plus, that museum full of mind-blowing relics from Pompeii!!! The glimpses of the turquoise sea from the city's dark alleys!!! The flapping laundry, the amazing architecture and Vesuvius looming over everything!!! Posted by Michele, June 18 </w:t>
        <w:br/>
        <w:t xml:space="preserve">  Now is a great time to visit the Gdansk shipyards, and reflect on what Poland has become since Solidarity's great victory. While you'll see many of the things that Solidarity struggled for all around you -- free elections, a free press and Solidarity's own newspaper as Poland's largest daily -- you'll also see the shipyard shuttered and working-class people unemployed and living in poverty. It's an amazing study in contrasts, and a profound symbol of both achievement and inequality in the New Europe.</w:t>
        <w:br/>
        <w:t xml:space="preserve">  Have a great trip, and be sure to down some pierogies while you're there!</w:t>
        <w:br/>
        <w:t xml:space="preserve">  Posted by Elizabeth, July 16</w:t>
        <w:br/>
        <w:t xml:space="preserve">  Where to Eat</w:t>
        <w:br/>
        <w:t xml:space="preserve">  You must shop at the street markets in Paris and stay away from the Monoprix and dining nightly at cafes like the plague. Ask that nice person on the corner where your neighborhood market is and what days and make it your business to go there and muddle through your purchasing in French. The food is incredible. My current favorite is half a roasted chicken that actually tastes like the chicken you had as a kid in the States before they added all the chemicals and a mountain of frites for 4.20 euros. It lasts me 2-3 meals.</w:t>
        <w:br/>
        <w:t xml:space="preserve">  Posted by Meighan, May 21</w:t>
        <w:br/>
        <w:t xml:space="preserve">  A great way to eat inexpensively in Paris: any patisserie/boulangerie -- for lunch or dinner you can get a quiche or sandwich for around 3 euros. Or buy a bread for less than a euro -- buy cheese at Franprix or a market -- and have a picnic. Many have a few chairs, and serve coffee, so you can even sit and eat if you are out and about. The open-air markets also often have prepared food, too (spinach, cheese, or meat pies, hummus, etc.).</w:t>
        <w:br/>
        <w:t xml:space="preserve">  Posted by Amy, May 29 </w:t>
        <w:br/>
        <w:t xml:space="preserve">  What to Do</w:t>
        <w:br/>
        <w:t xml:space="preserve">  Go to church! Not for religious reasons necessarily -- but for cultural ones. See how the local people spend part of their Sunday. Listen to the service and the singing and the ritual in that native language. And, it's free! </w:t>
        <w:br/>
        <w:t xml:space="preserve">  Posted by Chris, June 13</w:t>
        <w:br/>
        <w:t xml:space="preserve">  Personally, I LOVE Sundays in Europe. It reminds me that I'm not in the US, where the cash registers need to keep running to make ends meet. No one has time to breathe. Having nothing to do is a true frugal luxury to me and reminds me of growing up when our stores here in the US were closed. It kind of forces us into taking time to walk without being in a hurry, take some photos of things we may have never noticed, enjoy a long leisurely meal, or post some entries in your blog (if you have one). Posted by Randy, June 21 </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