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 OF UNIONS IN SERBIA SLUGGISH</w:t>
      </w:r>
    </w:p>
    <w:p>
      <w:r>
        <w:t>Publisher: Other publisher</w:t>
      </w:r>
    </w:p>
    <w:p>
      <w:r>
        <w:t>Date: 2005-06-27</w:t>
      </w:r>
    </w:p>
    <w:p>
      <w:r>
        <w:t>Section: BUSINESS,</w:t>
      </w:r>
    </w:p>
    <w:p>
      <w:r>
        <w:t>Source file: Other publishers/Files (500) (29).DOCX</w:t>
      </w:r>
    </w:p>
    <w:p>
      <w:r>
        <w:t>Raw locations result, 'locations': ['Serbia']</w:t>
      </w:r>
    </w:p>
    <w:p>
      <w:r>
        <w:t>Standardized locations result, 'countries_stand_flat': Serbia</w:t>
      </w:r>
    </w:p>
    <w:p>
      <w:r>
        <w:br/>
        <w:t>Body:</w:t>
        <w:br/>
      </w:r>
    </w:p>
    <w:p>
      <w:r>
        <w:t>Better wages, affordable health care, secure pensions and safer working conditions are rallying cries of the American labor movement.</w:t>
        <w:br/>
        <w:t xml:space="preserve"> In Serbia, where ethnic conflict and Western sanctions ravaged the economy for much of the 1990s, the union's role was more elemental: put food on the table. The authoritarian regime of former Serbian President Slobodan Milosevic distributed flour, sugar and other goods through state-controlled trade unions to keep workers quiet.</w:t>
        <w:br/>
        <w:t xml:space="preserve"> Today, that legacy haunts labor unions as they grapple with the difficult task of establishing their role in a market-based economy.</w:t>
        <w:br/>
        <w:t xml:space="preserve"> "People here don't really know what unions are," says Sinisa Prelic, 40, president of Samostalnog Sindikta, the largest union at U.S. Steel Serbia, created when the Pittsburgh-based steelmaker acquired formerly state-controlled Sartid steel in 2003.</w:t>
        <w:br/>
        <w:t>No longer entrenched in the state bureaucracy that made the rules, Serbia's labor unions are coming to grips with the freedom to represent a democratic working class. Their task is complicated by chronic unemployment, the threat of massive layoffs as bloated, state-owned enterprises are privatized and the residue of economic distress created by the sanctions that targeted Milosevic, who was ousted in 2000 elections.</w:t>
        <w:br/>
        <w:t xml:space="preserve"> Are workers better off than they were four years ago? Even Mileta Gujanicic, whose tattoo-festooned forearms reflect his status as a leading union radical, agrees they are.</w:t>
        <w:br/>
        <w:t xml:space="preserve"> "Absolutely. We have U.S. Steel," says Gujanicic, 50, president of the Branch Trade Union of Metalworkers local at Smederevo, U.S. Steel's plant southeast of Belgrade. Gujanicic had to go to court to regain the job he lost because of his involvement in Nezavisnost, a confederation of labor unions that opposed the Milosevic regime.</w:t>
        <w:br/>
        <w:t xml:space="preserve"> But agreement among Gujanicic, Prelic and a third union local president pretty much ends there. They differ on issues, including what to do about overtime, a surprising problem at a company with too many workers.</w:t>
        <w:br/>
        <w:t xml:space="preserve"> The union leaders view each other with a measure of distrust, realizing the new economy Serbia is struggling to create will in turn create new leaders in labor as well as management. Chances for becoming one of those leaders depend to some extent on how much credibility labor leaders earn from the United Steelworkers of America, which represents workers at U.S.  Steel's domestic mills.</w:t>
        <w:br/>
        <w:t xml:space="preserve"> The rivalries among union leaders are heightened by the fact that the 8,500 workers at Smederevo, as well as the Sabac plant west of Serbia's capital, can belong to one of three unions -- or no union at all. Union members are covered by the same contract regardless of their affiliation, which they can change at any time.</w:t>
        <w:br/>
        <w:t xml:space="preserve"> Getting an accurate count of who belongs to which union at any given moment is nearly impossible, and in some ways irrelevant. Prelic says his union represents about 5,000 of U.S. Steel Serbia's 8,500 workers, including nearly 1,000 women. Gujanicic's local has about 900 members while the third union represents 1,500, including about 400 women.</w:t>
        <w:br/>
        <w:t xml:space="preserve"> Prelic, who has a boyish face, short brown hair and brown eyes, says it would be better if there was just one union to speak with one voice. But he concedes that with three leaders vying for the right to be that voice, that's impossible for the time being.</w:t>
        <w:br/>
        <w:t xml:space="preserve"> "Me, as one person, cannot push this idea. … A man cannot play soccer by himself," Prelic says with a shrug. "In Serbia, the political situation and the union situation is the same. Everybody wants to be sheriff."</w:t>
        <w:br/>
        <w:t xml:space="preserve"> At U.S. Steel's mill in Kosice, Slovakia, where about 60 percent of the 16,500 workers belong to a union, membership rules are the same. The president of the dominant union complains that membership, strictly voluntary, is down because workers didn't see the point in joining.</w:t>
        <w:br/>
        <w:t xml:space="preserve"> "They get to eat the fruit," says Mikulas Dula, 54, president of the Metalurg union.</w:t>
        <w:br/>
        <w:t xml:space="preserve"> At one time, even the general manager of the Kosice mill was a union member. But since the 1990s, Metalurg's membership has declined from 90 percent to 58 percent of the work force.</w:t>
        <w:br/>
        <w:t xml:space="preserve"> Neither of Kosice's other two unions represent more than 1 percent of the work force. Dula attributes that to the fact that union dues have remained 1 percent of wages. Now that monthly wages are about 30,000 Slovak crowns, about $945, workers question the need to pay 300 crowns to belong.</w:t>
        <w:br/>
        <w:t xml:space="preserve"> "Many people start to complain that that is too much," Dula says.</w:t>
        <w:br/>
        <w:t xml:space="preserve"> Laurence Clements, a field representative for the AFL-CIO's American Center for International Labor Solidarity in Belgrade, is a foot soldier in the campaign to bring U.S.-style unionism to countries that were part of Communist Eastern Europe.</w:t>
        <w:br/>
        <w:t xml:space="preserve"> "One of the things I heard was that the primary role of the union was to provide meat in the winter," Clements says.</w:t>
        <w:br/>
        <w:t xml:space="preserve"> That was never truer than in 1993, when hyperinflation ravaged what was then Yugoslavia. Many workers were unable to put meat on their tables. Milosevic used government food stocks as a political and economic weapon, distributing them through state-controlled unions including Samostalnog Sindikta, the one now led by Prelic.</w:t>
        <w:br/>
        <w:t xml:space="preserve"> Members of Nezavisnost, a dissident federation of unions that opposed Milosevic, were left out in the cold. Thousands of them deserted the union in order to eat, says Nezavisnost President Branislav Canak.  Many of them were steel workers at Sartid.</w:t>
        <w:br/>
        <w:t xml:space="preserve"> "It was not easy to be a member," says Canak, who covered Poland's Solidarity union movement as a journalist.</w:t>
        <w:br/>
        <w:t xml:space="preserve"> The Branch Trade Union of Metalworkers affiliated with Nezavisnost comes closest to resembling the United Steelworkers. The union's opposition to the wars Milosevic waged with neighboring Yugoslav republics in order to create a greater Serbia was better received outside of Serbia than inside the country.</w:t>
        <w:br/>
        <w:t xml:space="preserve"> "It, in a way, marked us as people who were against Serb nationalism. We were always the black sheep in a white herd," says Branch Trade Union President Dragan Matic, 45, a stocky man with black hair and thick fingers.</w:t>
        <w:br/>
        <w:t xml:space="preserve"> Opposition made Branch Trade Union members natural targets for the Milosevic regime, which is why Gujanicic lost his job and scarce resources were steered toward supporters of the regime.</w:t>
        <w:br/>
        <w:t xml:space="preserve"> Matic recalled that when he was elected union president in 1994, a friend told him he was affiliated with the wrong union. "He said, 'Oh, no. Why didn't you become president of the state union? You could have had a flat,' " says Matic.</w:t>
        <w:br/>
        <w:t xml:space="preserve"> The president of the third union, the Association of Free and Independent Trade Unions, is Zeljko Veselinovic, 31, a 6-foot-3-inch bachelor with a crew cut. Veselinovic says his union is composed of young, reform-minded workers who broke away from Gujanicic's and Matic's union in 1996.</w:t>
        <w:br/>
        <w:t xml:space="preserve"> His was the only union to sit out the brief strike called after U.S.  Steel took over in September 2003. Veselinovic says that was because the strike was staged for political reasons, not reasonable ones. It ended quickly when workers realized they were not going to get paid if they did not work.</w:t>
        <w:br/>
        <w:t xml:space="preserve"> Like most workers, Veselinovic never wore a hard hat to work in the old days. Today, he embraces U.S. Steel's workplace safety rules and has a problem with Serbian managers who don't.</w:t>
        <w:br/>
        <w:t xml:space="preserve"> "U.S. Steel has had a policy for safety for 100 or more years," he says. "Our management … does not follow their regulations and policies."</w:t>
        <w:br/>
        <w:t xml:space="preserve"> The differences between Prelic and Matic are apparent from their business cards. Prelic's has the same logo -- the clean blue circle with USS inside -- as the card of Michael Fedorenko, general director of U.S. Steel Serbia. Critics say the logo demonstrates Samostalnog Sindikta's willingness to align itself with prevailing authority, whether it's Milosevic or U.S.  Steel.</w:t>
        <w:br/>
        <w:t xml:space="preserve"> "You can imagine what they are. They are not unions," says a scornful Gujanicic.</w:t>
        <w:br/>
        <w:t xml:space="preserve"> Matic's card, on the other hand, prominently features "Nezavisnost" spelled in a typeface reminiscent of the lettering on labor leader Lech Walesa's Solidarity banners in the 1980s.</w:t>
        <w:br/>
        <w:t xml:space="preserve"> The unions also take different positions on overtime, which Clements believes is the most pressing issue facing the Serbian steel workers. Efficiency practices that U.S. Steel developed to squeeze the most out of its higher-cost U.S. mills are being applied at Serbian mills that haven't operated at full capacity in nearly 20 years.</w:t>
        <w:br/>
        <w:t xml:space="preserve"> "The intensity of the work has gone up. They [union workers] see a lot of this overtime as forced overtime," Clements says.</w:t>
        <w:br/>
        <w:t xml:space="preserve"> Overtime is an unexpected issue at a company with too many workers -- purchase agreements with the Slovak and Serbian government prevent U.S.  Steel from laying off employees. Because Communists viewed the steelmakers as employment agencies, most of the surplus workers, including many women, were given administrative jobs and are not qualified to step in as U.S.  Steel ramps up production.</w:t>
        <w:br/>
        <w:t xml:space="preserve"> Prelic says overtime sometimes is necessary. As long as workers agree to it, the union's role is to point out that overtime can increase the risk of injury. "People who work a lot, their concentration weakens," he says.</w:t>
        <w:br/>
        <w:t xml:space="preserve"> Matic blames overtime for accidents, including an April 18 fatality at Smederevo, where a worker was crushed by a crane. Once a vocal critic of Thomas Kelly, U.S. Steel's No. 1 executive in Serbia at the time of the strike, Matic now says Kelly was "like a mother to workers" compared with Fedorenko. The union's relationship with U.S. Steel Serbia's new top executive has soured because Fedorenko refuses to talk things over, Matic asserts.</w:t>
        <w:br/>
        <w:t xml:space="preserve"> "We are not surprised by the present situation because our colleagues from the United States have warned us our relationship would go from cold to warm and back," Matic says.</w:t>
        <w:br/>
        <w:t xml:space="preserve"> Veselinovic blames overtime on Serbian managers.</w:t>
        <w:br/>
        <w:t xml:space="preserve"> "People work too much," he says. "They are exhausted. But again this is the problem of our management."</w:t>
        <w:br/>
        <w:t xml:space="preserve"> In recent years, union leaders from the Serbian and Slovak mills have visited their counterparts in the United States. Gujanicic and Prelic attended a USW-sponsored safety conference in Pittsburgh last summer.</w:t>
        <w:br/>
        <w:t xml:space="preserve"> "We will be doing more work with them on health and safety because we realize conditions there are challenging," says USW spokesman Marco Trbovich. "We have a concern that these workers be treated fairly and safely."</w:t>
        <w:br/>
        <w:t xml:space="preserve"> Still, helping organized labor keep up with capitalism's relentless march in once-Communist Eastern Europe is a challenge. While U.S. labor leaders and officials are enthusiastic about Nezavisnost's efforts, they concede much work remains.</w:t>
        <w:br/>
        <w:t xml:space="preserve"> "We are seeing some movement, some change, but it's slow," Clements says.</w:t>
        <w:br/>
        <w:br/>
        <w:t>Notes</w:t>
        <w:br/>
        <w:br/>
        <w:t xml:space="preserve">SECOND IN A SERIES TOMORROW: U.S. Steel brings a measure of prosperity to Slovakia. Len Boselovic can be reached at lboselovic@post-gazette.com or 412-263-1941. (SERIES) OLD COUNTRY NEW STEEL  </w:t>
        <w:br/>
        <w:br/>
        <w:t>Graphic</w:t>
        <w:br/>
        <w:br/>
        <w:t xml:space="preserve"> </w:t>
        <w:br/>
        <w:t xml:space="preserve">PHOTO: Zeljko Veselinovic, 31, is president of one of three labor unions vying for the loyalty of U.S. Steel Serbia's 8,500 workers. </w:t>
        <w:br/>
        <w:t xml:space="preserve"> PHOTO: Sinisa Prelic, 40, is president of Samostalnog Sindikta, the largest of three unions representing workers at U.S. Steel Serbia. </w:t>
        <w:br/>
        <w:t>PHOTO: Dragan Matic, 45, heads the Branch Trade Union of Metalworkers, which most closely resembles the United Steelworkers.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