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WORLD;</w:t>
        <w:br/>
        <w:t>Seeing South Africa As the U. S. A., 1954</w:t>
      </w:r>
    </w:p>
    <w:p>
      <w:r>
        <w:t>Publisher: New York Times</w:t>
      </w:r>
    </w:p>
    <w:p>
      <w:r>
        <w:t>Date: 1995-09-17</w:t>
      </w:r>
    </w:p>
    <w:p>
      <w:r>
        <w:t>Section: Section 4; ; Section 4;  Page 3;  Column 1;  Week in Review Desk ; Column 1;</w:t>
      </w:r>
    </w:p>
    <w:p>
      <w:r>
        <w:t>Source file: NYT/47.DOCX</w:t>
      </w:r>
    </w:p>
    <w:p>
      <w:r>
        <w:t>Raw locations result, 'locations': ['South Africa']</w:t>
      </w:r>
    </w:p>
    <w:p>
      <w:r>
        <w:t>Standardized locations result, 'countries_stand_flat': South Africa</w:t>
      </w:r>
    </w:p>
    <w:p>
      <w:r>
        <w:br/>
        <w:t>Body:</w:t>
        <w:br/>
      </w:r>
    </w:p>
    <w:p>
      <w:r>
        <w:t>ALMOST anywhere in South Africa, an American can pull off a perfectly paved road into a time warp. It's called a petrol station, and several smiling attendants will converge on the car, one washing the windows, one checking the oil, one filling the tires, one carefully topping off the tank with premium. The bathrooms are spotless, and a 56-cent tip -- not necessarily even expected -- leaves everyone beaming.</w:t>
        <w:br/>
        <w:t>Welcome to the new South Africa, a country that despite rapid political change remains for now much like 1950's America, for better or worse. At least that's the way it can seem to a newly arrived American, particularly a white more likely to encounter a cocoon of white privilege in daily life than the hard lot of the black majority (more of which later).</w:t>
        <w:br/>
        <w:t xml:space="preserve"> </w:t>
        <w:br/>
        <w:t>Wistful, or Not</w:t>
        <w:br/>
        <w:t xml:space="preserve"> Because of years of international isolation, many of the changes of the 60's simply bypassed South Africa. And so, despite the essentially European nature of much of white South African culture, a white American here can feel a sense of deja vu; visiting black Americans will no doubt be decidedly less wistful.</w:t>
        <w:br/>
        <w:t>Civility is among the more positive throwbacks. In many ordinary encounters, South Africans are remarkably polite -- to a transplanted New Yorker, almost maddeningly so. "Pleasure" (as in "it's a . . ."), said with ungrudging sincerity, is the standard response to "thanks." In America, that has faded from "you're welcome" to "yup."</w:t>
        <w:br/>
        <w:t>Life offers a less complicated litany of choices. There are no microbreweries. Salad dressing is plain vegetable oil and vinegar. With hunting, one can find extra virgin olive oil and balsamic vinegar, but not 10 brands.</w:t>
        <w:br/>
        <w:t>For the better-off, too, good food is cheap. A steak that a chef at the Palm would crawl through sawdust on his knees for is routine here at $10. At steakhouses, even the Dieter's Special is nine sizzling ounces, and a huge roast haunch is derisively referred to on the menu as a "ladies filet."</w:t>
        <w:br/>
        <w:t>While cellular phones are even more common than in New York (fewer of those pesky skyscrapers), some wealthy neighborhoods still use rotary phones.</w:t>
        <w:br/>
        <w:t>Johannesburg residents worry constantly about crime, but in cities like Durban, people unconcernedly leave their belongings on beach boardwalks.</w:t>
        <w:br/>
        <w:t>Other throwbacks will strike many as less quaint. In white households, Dads still work and Moms put on makeup to drive children in pin-neat uniforms to school. Checking accounts are issued in the husband's name only. With his permission, the wife may co-sign. She may even use her own name -- but skeptical merchants may want an explanation. And she is sometimes addressed by tradesmen working in her house as "dear."</w:t>
        <w:br/>
        <w:t>With some important exceptions, journalism is content to repeat authority, not question it (there are only four channels on TV -- the South African Government didn't even allow TV until 1976).</w:t>
        <w:br/>
        <w:t>Houses have gardeners, not ChemLawn contracts. The common boast that "we worked really hard on our flower beds this year" ignores the gentleman who actually hefted the shovel.</w:t>
        <w:br/>
        <w:t>And even worse echoes of America's "golden age" can be found. The police are still allowed to shoot at fleeing felons (they tend to be black), so passersby (again, mainly black) die simply for being unlucky. Crime and suburban malls are killing once-elegant downtown shopping venues like Eloff Street here.</w:t>
        <w:br/>
        <w:t>Environmentalism is barely awake. Gas is leaded, and those petrol stations don't have nozzles that suck back the fumes. A coal-smoke fog chokes townships in winter. Recycling is discouraged. Composting is rare.</w:t>
        <w:br/>
        <w:t>And if life for wealthy whites seems to be on pause in the American 50's, for working-class blacks it seems trapped in the American 30's.</w:t>
        <w:br/>
        <w:t>The end of apartheid laws hasn't ended apartheid economics. Almost all blacks are still in townships. The first glimpse of Soweto, for an American expecting something like Harlem or Watts, can be startling. The city, which is down the highway from Johannesburg, not in it, resembles nothing in America so much as it does that postwar icon, 1950's Levittown: row after row of identical houses with neat yards on curving suburban streets, all governed by strict zoning.</w:t>
        <w:br/>
        <w:t>There are differences, though: the houses are cinderblock, and their yards are grassless; the streets have no signs (though on maps they have pretty names), and zoning laws control how many shanties the owner can build in his yard to rent (up to nine in poorer neighborhoods like Orlando East, none in fancier ones like Diepkloof Extension.) Also, Soweto has barracks -- the hostels where migrant workers stay -- and it doesn't have cars.</w:t>
        <w:br/>
        <w:t>In the cities, where blacks and whites mingle in daily commerce, momentary exchanges can really startle. If a white man pauses to let a black laborer with a load pass on the sidewalk, he might well hear "Thank you, my boss." Let him hold a door for a domestic of a certain generation, and he may hear "Thank you, master."</w:t>
        <w:br/>
        <w:t xml:space="preserve"> </w:t>
        <w:br/>
        <w:t>Invisible Men</w:t>
        <w:br/>
        <w:t xml:space="preserve"> Many South African whites still have the mental block that Ralph Ellison dramatized in "Invisible Man," published in 1952. They seem not to see blacks. When they speak about them, or even to them, the exasperated tone the Americans use when talking to or about children creeps subtly in. Or they use phrases -- "what these people want" -- that suggest that they barely draw distinctions between a Cabinet minister and a burglar. A plumber will say, in front of his black helper, that the blacks will make the country fall apart when President Nelson Mandela goes. An American holds his breath, expecting the helper to clock him with a pipe, or at least demur. Instead, nothing.</w:t>
        <w:br/>
        <w:t>Language may be a barrier, but it's more likely just economics. With unemployment in Soweto at 45 percent, the helper needs the job. The boss can yammer on all he likes.</w:t>
        <w:br/>
        <w:t>"Any waiter, any caddie, any domestic has experienced it," said Jacklyn Cock, a sociology professor at the University of the Witswatersrand who wrote "Maids and Madams: A Study in the Politics of Exploitation" in 1980. "It's just a central part of racism. It's one of the ways whites protect their dignity when they're so dependent in an intimate sort of way on black people -- they pretend that they don't exist."</w:t>
        <w:br/>
        <w:t>But while South Africa seems superficially like the American 50's, it's important to look below the surface.</w:t>
        <w:br/>
        <w:t>"Don't forget," said Heinz Klug, a former African National Congress exile who studied law in Wisconsin and California and now teaches it at the University of the Witswatersrand, "in the States in the 50's, life was secure, and whites had a sense it could only get better. Maybe there was The Bomb to worry about, but that was it. That's not true here.</w:t>
        <w:br/>
        <w:t>"Similarly," he said, "African-Americans in the States then had a sense of political powerlessness. That's not true here, either. They know there's not going to be another white minority government. Those days are history."</w:t>
        <w:br/>
        <w:br/>
        <w:t>Graphic</w:t>
        <w:br/>
        <w:br/>
        <w:t xml:space="preserve"> </w:t>
        <w:br/>
        <w:t>Photos: In Johannesburg, at what's called a petrol station, the service is labor-intensive and a 56-cent tip welcome.; On the tracts of Soweto, a cinderblock Levittown without the grass. (Photographs by Louise Gubb/JB Pictures,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