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HIS SENTIMENTS EXACTLY</w:t>
      </w:r>
    </w:p>
    <w:p>
      <w:r>
        <w:t>Publisher: New York Times</w:t>
      </w:r>
    </w:p>
    <w:p>
      <w:r>
        <w:t>Date: 1990-02-04</w:t>
      </w:r>
    </w:p>
    <w:p>
      <w:r>
        <w:t>Section: Section 7; Page 1, Column 1; Book Review Desk; Review</w:t>
      </w:r>
    </w:p>
    <w:p>
      <w:r>
        <w:t>Source File: NYT/54.DOCX</w:t>
      </w:r>
    </w:p>
    <w:p>
      <w:r>
        <w:t>Race/Ethnicity: White</w:t>
      </w:r>
    </w:p>
    <w:p>
      <w:r>
        <w:t>Race/Ethnicity (Standardized): White</w:t>
      </w:r>
    </w:p>
    <w:p>
      <w:r>
        <w:br/>
        <w:t>Body:</w:t>
        <w:br/>
      </w:r>
    </w:p>
    <w:p>
      <w:r>
        <w:t>WHAT I SAW AT THE REVOLUTION</w:t>
        <w:br/>
        <w:t>A Political Life in the Reagan Era.</w:t>
        <w:br/>
        <w:t>By Peggy Noonan.</w:t>
        <w:br/>
        <w:t>353 pp. New York: Random House. $19.95.</w:t>
        <w:br/>
        <w:t>Back in 1968, the baby boom and concern over the Vietnam War draft seemed to hit national politics simultaneously and for the first time ''kids'' became important. Bobby Kennedy was rumored to be especially covetous of Eugene McCarthy's volunteers - Bobby had kids too, but not the best kids, the most idealistic, selfless and, if you will, ''Peace-Corpsish'' kids of their generation.</w:t>
        <w:br/>
        <w:t>Nobody even bothered to ask who had the Republican kids that year, it seemed like a contradiction in terms, but in fact it would have been Ronald Reagan by a mile, with his army of Young Americans for Freedom or Y.A.F.'s (I've always wondered what an Old American for Freedom would be called) - the most idealistic and selfish of their generation, as they might satirically have termed themselves.</w:t>
        <w:br/>
        <w:t>And then there are the Sons and Daughters of the Hard Hats, the kids who were drawn neither to Bobby nor Gene - especially not to Gene - and gave our oldest President the youngest constituency. These were the young people who had no inclination to jump on their parents - whose lives, they may have figured, had been tough enough without this added nuisance, a late-breaking denunciation from junior; or on their country, whose blessings they were still fresh enough to appreciate. And of this group one of the more gifted and articulate would go on to write speeches for Ronald Reagan and give him his best voice, his Irish, man-of-the-people-voice: a style that might be called Late High Blarney, particularly suitable for a man whose real self could be nonexistent, or permanently out to lunch, for all the voice's true owner ever could find out about him.</w:t>
        <w:br/>
        <w:t>Which brings us at long last to Peggy Noonan. Lengthy preambles are a pest, but justified in her case because Ms. Noonan places herself firmly, not to say hauntingly (she is an elegiac writer), in her situation, such that when she says this is where I stand, she means a specific time and place - Massapequa, L.I., to be precise, in the Irish, or what's-it-to-you, wing of the upwardly mobile working class and the Roosevelt coalition, and these are still her lodestars.</w:t>
        <w:br/>
        <w:t>Ms. Noonan might further be described as a strict reactionary, like her boss, driven rightward by the sheer obnoxiousness of the left. Who can forget how Ronald Reagan turned Republican after meeting some real-life Communists in his days at the Screen Actors Guild? He was prone to recite this experience mantrically to anyone who'd listen till it must have begun to sound a bit like the famous commercial, ''Bo knows Communism.'' Yes indeed.</w:t>
        <w:br/>
        <w:t>In Ms. Noonan's case her sticking point was a bus load of Fairleigh Dickinson peaceniks who in 1971 were jeering in their excruciating fashion at John Wayne and Coca-Cola and at our whole ''racist, genocidal nation'' and on and on, you remember the list: phallic, imperialist - they obviously weren't talking about Massapequa or any America she recognized. (The possibility that they and other prigs like them were secret F.B.I. agents recruiting students for the Republican Party has to be dismissed, I suppose, but they certainly negated some peace marches.) After college, she would fill out her picture of the enemy by musing on the limousine liberals of CBS News, her next port of call, with their conviction that they were put on earth to teach their inferiors liberalism. And to keep the flame lit, she still gives herself booster shots of scorn, viz.: ''There's something in good conservatives that makes them happy to sit for an hour with a janitor and talk . . . in a way that one suspects a Ralph Nader . . . never could'' (but how about James Watt versus Tip O'Neill, to make it a fair fight?).</w:t>
        <w:br/>
        <w:t>The point seems important enough for her to repeat it yet one more time, so that we can see exactly who she is steering away from and perhaps why it's really O.K. to be where she is right now. ''Up on the Hill or at the White House the young rough-looking guy from a state school is probably either a Republican or a conservative, and the snooty sniffy guy with a THANK YOU FOR NOT SMOKING sign on his tidy little'' - even his furniture thinks small - ''desk is a Democrat. . . . It was all changing (and the cliches hadn't begun to catch up!).'' (In fact, the cliches caught up so long ago that the Republicans have based their last five campaigns on them - a tactic which might account for at least some of those rough-looking Republicans.) There may be something to be said for keeping your eye on the enemy when the alternative is looking at friends like the Reagans. Ms. Noonan's all too brief description of these is wonderful social comedy, a kind of Frank Capra version of ''Alice in the White House'' or of ''The Mikado'': Maureen is the classic boss's daughter, or Katisha character: one can imagine Edward Arnold or Eugene Pallette puffing over at any moment to smooth her feathers and fire whoever is bothering her. Nancy would be the Red Queen, sailing ominously through the White House with her entourage, glaring briefly, murderously at Ms. Noonan's work clothes. The President himself has to be the White King, a kindly old fellow who keeps falling off his horse and has to be helped up again. A Reaganite might protest that they're not really like that and he might be right, because one senses that this could just be Massapequa acting up again, cocking a snook at the nonsense outside, and that if Ms. Noonan had found herself on a bus full of Reagans instead of peaceniks at an impressionable age, the Democrats never would have lost her.</w:t>
        <w:br/>
        <w:t>And this is the great strength and pleasure of ''What I Saw at the Revolution'': the glee it keeps giving one to find a recognizable human, a comrade, in truly preposterous circumstances, be they left or right. It wasn't just Ms. Noonan's clothes that Nancy was glaring at, but her very presence. You don't belong here. And Ms. Noonan, hailing from a real neighborhood and a real family, is struck by some lines of criticism she has heard from over the wall. If the young Reaganites are ''so interested in the family how come none of them are married? How come none of them have kids? . . . You guys don't believe in God, you just believe in religion. I ponder this,'' she adds.</w:t>
        <w:br/>
        <w:t>Not that she didn't have allies. There was genuine intellectual excitement among the new conservatives, as they traversed the ruins of the New Deal like G.I.'s in postwar Europe (never mind that their leader was a - what shall we call him - Roosevelt Republican?), and she does full justice to the joy of writing and receiving brainy memos about ''judicial activism'' and ''criteria for reform,'' interspersed with some fine wisecracks. Veterans of other political movements will remember the music of it, if not the words, and perhaps even feel like dancing a jig, because Ms. Noonan can evoke a mood like nobody's business.</w:t>
        <w:br/>
        <w:t>But that's only when Irish eyes are smiling. It's always fun in the lower ranks where the amateurs and the kids are, but as you mount the stairs, the laughter fades. ''You know how it is with intense people in an intense environment, and so many of these guys are fish who swam upstream, and add to that the difficult natures that politics often draws and movements draw, and . . . and add all that up and you get . . . well . . . what you get is a bunch of creepy little men with creepy little beards who need something to seethe on,'' and more marvelous billingsgate, with the rough-looking Republicans nowhere in sight.</w:t>
        <w:br/>
        <w:t>And then there's this, as she might say (she calls her boppity-bop prose ''Thirtysomething''-ish, but whatever it is it has a nice beat). For all their pointy-headed liberalism, the Carter people did have their own saloon where they would brawl until dawn, while the creeps crawl into bed at 9:35 P.M. and wait for the cliches to catch up. Ms. Noonan believes that even the Nixon Administration generated more comradeship than Mr. Reagan's as if adversity might be better for you than all this triumph. But maybe that's because she wasn't there.</w:t>
        <w:br/>
        <w:t>What the Reagan Administration does have, though, are strange birds of passage, one-man vaudeville turns, such as the National Security Adviser Robert (Bud) McFarlane - a robot programmed for something quite indecipherable - and the cold warrior Pat Buchanan, the Cowardly Lion (I know she doesn't mean it this way), who won't fight for anything on an office level, and the improbable Ollie North, the eternal 12-year-old and comic-book hero extraordinaire, who doesn't like girls to attend his hubba-hubba, why-don't-we-buy-our-own-battleship meetings.</w:t>
        <w:br/>
        <w:t>And then, for group numbers, there are Chief of Staff Donald Regan's ''mice'' (Wonderland figures for sure) - junior assistants who nibble away at her speeches just for something to do - and the shadowy figures at the National Security Council who drain what's left of the speeches of all their color and life, of all their Noonan-ness, as if Nancy Reagan isn't the only one who doesn't think she belongs here. Her good guys - Presidential assistants Richard Darman and Craig Fuller, for instance - have better things to do than sit constant guard over her words, while the rest of the White Housers seem actively hostile, as if her very presence suggested that our hero didn't make the words up himself as he went along.</w:t>
        <w:br/>
        <w:t>But what gives the book its real pathos, beyond perhaps even the author's full awareness, is that the President didn't seem to care either. Ms. Noonan does her level best for Ronald Reagan in this book. After a meeting at which he has manifestly woolgathered, but not without point, she triumphantly reports that ''he had opinions, he had something he wanted to do'' - to which a voter can only respond weakly, ''I should certainly hope so.''</w:t>
        <w:br/>
        <w:t>Otherwise, she can only resort to talk about his self-evident ''greatness,'' which leaves no more trace on the page than a dybbuk's shadow, but sounds suspiciously like the emanations people felt when Cary Grant entered the M-G-M cafeteria: there may be more to it than that, but as I say, it doesn't show up in print. What Ms. Noonan does notice though - and it suggests she was on to his game more than she wanted to be - was a habit Ronald Reagan had of complicitous winking, which suggested to various observers that he knew what was going on all right, and was mighty amused by it all.</w:t>
        <w:br/>
        <w:t>But on dark days she would give up altogether. ''I would think to myself . . . that the battle for the mind of Ronald Reagan was like the trench warfare of World War I: Never have so many fought so hard for such barren terrain.'' And it wasn't just his mind. ''This White House is like a beautiful clock that makes all the right sounds, but when you open it up, there is nothing inside. . . . When I thought of him in those days, it was as a gigantic heroic balloon floating in the Macy's Thanksgiving Day parade.''</w:t>
        <w:br/>
        <w:t>Such was the indifference bordering on simplemindedness of the White House staff that they didn't even realize that it pays to be kind, or at least rudimentarily decent, to writers on their way out the door. Ms. Noonan is finally released without so much as a thank-you note or a photo-op with the Great Balloon - who, for his part, doesn't come down from the sky long enough to realize she's even missing.</w:t>
        <w:br/>
        <w:t>And this is what is most astounding. Ms. Noonan had given him his very best words (written out as they are here they may sometimes seem as flat as unaccompanied song lyrics, but they sang pretty well at the time), and you would suppose that just this one thing he would keep his eye on and do something about. But no, it was all the same to him where the words came from - maybe the elves brought them. And indeed Ronald Reagan only noticed her absence when by some miracle her name got attached to George Bush's famous acceptance speech (in which she committed a minor fraud by disguising Mr. Bush's instinctive preference for weak phrases).</w:t>
        <w:br/>
        <w:t>Suddenly she was a celebrity, somebody he could cope with, and he insisted on having this famous stranger write his final State of the Union message for him. Which is perhaps all you need to know about the role of the writer in Hollywood.</w:t>
        <w:br/>
        <w:t>The best epigraph to the whole book appears, I believe, quite early on. Ms. Noonan is talking about a brutal round of layoffs at CBS, including some revered veterans, and the shudder it has sent through the ranks; ever since Ed Murrow had braved bombs to cover the London blitz, CBS News had considered itself something special; but suddenly, no more. CBS ''spent loyalty as if it was going out of style,'' says Ms. Noonan, ''which perhaps it is. Rather captured it. . . . 'Listen,' Dan said, 'this place has all the tradition of a discount shoe store.' ''</w:t>
        <w:br/>
        <w:t>That she sees, even now, no connection between this kind of scene and the Reagan White House illustrates the infinite distance between a speechwriter's reality and a critic's. Subsisting on a diet of affirmations and debating points, a President's ghost would only complicate her life intolerably by doubting her own uplifting words for more than a minute, or looking on the downside of her lovely revolution. But what she can't criticize with her mind she more than makes up for with her eyes and ears, and there are some deadly word-pictures in here along with some highly admiring ones - perhaps in each case beyond the subjects' warrant. So long as Ms. Noonan is writing about it, the old shoe store fairly rocks with life, but one senses that she is investing the characters with her own vitality and making them a mite more interesting than they deserve.</w:t>
        <w:br/>
        <w:t>At any rate, I am much more curious about what she does next than what they do next.</w:t>
        <w:br/>
        <w:t xml:space="preserve"> </w:t>
        <w:br/>
        <w:t>A TALK WITH ONE OF THE MICE</w:t>
        <w:br/>
        <w:t xml:space="preserve"> Hi, Peggy, how are you?</w:t>
        <w:br/>
        <w:t xml:space="preserve"> Fine, thanks, David. You well?</w:t>
        <w:br/>
        <w:t xml:space="preserve"> Yes I am. Ah, the speech to the Shriners.</w:t>
        <w:br/>
        <w:t xml:space="preserve"> Yes.</w:t>
        <w:br/>
        <w:t xml:space="preserve"> Ah, have a minute to go over it?</w:t>
        <w:br/>
        <w:t xml:space="preserve"> Go over it?</w:t>
        <w:br/>
        <w:t xml:space="preserve"> Yes, for changes.</w:t>
        <w:br/>
        <w:t xml:space="preserve"> I've already received everyone's comments, but I'm not done with it . . .</w:t>
        <w:br/>
        <w:t xml:space="preserve"> Well, I've received comments too, and why don't we take a look at it?</w:t>
        <w:br/>
        <w:t xml:space="preserve"> All right.</w:t>
        <w:br/>
        <w:t xml:space="preserve"> Good. On page one, take out paragraphs three and four.</w:t>
        <w:br/>
        <w:t xml:space="preserve"> Why?</w:t>
        <w:br/>
        <w:t xml:space="preserve"> It's our feeling that the joke in graph three isn't funny. We don't think a witticism is necessary at that point.</w:t>
        <w:br/>
        <w:t xml:space="preserve"> Who is ''we''?</w:t>
        <w:br/>
        <w:t xml:space="preserve"> ''We'' is those who've made the decision.</w:t>
        <w:br/>
        <w:t xml:space="preserve"> What does that mean?</w:t>
        <w:br/>
        <w:t xml:space="preserve"> Can we go to page two?</w:t>
        <w:br/>
        <w:t xml:space="preserve"> No, who is we and how did they make their decision? They have a staff meeting on the president's jokes now? You all vote or what? Anyone make a joke defense or was it all joke attack?</w:t>
        <w:br/>
        <w:t xml:space="preserve"> Silence.</w:t>
        <w:br/>
        <w:t xml:space="preserve"> David, I've been doing this for a while now, for two years, and I know a little about this.</w:t>
        <w:br/>
        <w:t xml:space="preserve"> Silence.</w:t>
        <w:br/>
        <w:t xml:space="preserve"> Can we go now to page two, please, he says, in a monotone.</w:t>
        <w:br/>
        <w:t xml:space="preserve"> </w:t>
        <w:br/>
        <w:t>From ''What I Saw at the Revolution.''</w:t>
        <w:br/>
        <w:br/>
        <w:t>Graphic</w:t>
        <w:br/>
        <w:br/>
        <w:t xml:space="preserve"> </w:t>
        <w:br/>
        <w:t>Photos: President Ronald Reagan's former speechwriter Peggy Noonan at her home in Manhattan (NYT/Jim Wilson) (pg. 1); Peggy Noonan with her son, Will. (NYT/Jim Wilson) (pg.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